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8" w:rsidRDefault="00F82B86" w:rsidP="00757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78">
        <w:rPr>
          <w:rFonts w:ascii="Times New Roman" w:hAnsi="Times New Roman" w:cs="Times New Roman"/>
          <w:sz w:val="28"/>
          <w:szCs w:val="28"/>
        </w:rPr>
        <w:t xml:space="preserve">В 2017г. в Республике Мордовия стартовал пилотный проект «Бережливая поликлиника», в котором приняли участие 4 медицинские организации </w:t>
      </w:r>
      <w:r w:rsidR="00D10DDD"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043478">
        <w:rPr>
          <w:rFonts w:ascii="Times New Roman" w:hAnsi="Times New Roman" w:cs="Times New Roman"/>
          <w:sz w:val="28"/>
          <w:szCs w:val="28"/>
        </w:rPr>
        <w:t xml:space="preserve">Республики: </w:t>
      </w:r>
      <w:r w:rsidR="00043478" w:rsidRPr="00043478">
        <w:rPr>
          <w:rFonts w:ascii="Times New Roman" w:hAnsi="Times New Roman" w:cs="Times New Roman"/>
          <w:sz w:val="28"/>
          <w:szCs w:val="28"/>
        </w:rPr>
        <w:t>ГБУЗ РМ «Поликлиника №2», ГБУЗ РМ «Республиканская клиническая больница №5 поликлиническое отделение №2», ГБУЗ РМ «Детская поликлиника №3», Г</w:t>
      </w:r>
      <w:r w:rsidR="00043478">
        <w:rPr>
          <w:rFonts w:ascii="Times New Roman" w:hAnsi="Times New Roman" w:cs="Times New Roman"/>
          <w:sz w:val="28"/>
          <w:szCs w:val="28"/>
        </w:rPr>
        <w:t xml:space="preserve">БУЗ РМ «Детская поликлиника №4». </w:t>
      </w:r>
    </w:p>
    <w:p w:rsidR="00B04288" w:rsidRPr="009A0B35" w:rsidRDefault="00043478" w:rsidP="00757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</w:t>
      </w:r>
      <w:r w:rsidR="009A0B35">
        <w:rPr>
          <w:rFonts w:ascii="Times New Roman" w:hAnsi="Times New Roman" w:cs="Times New Roman"/>
          <w:sz w:val="28"/>
          <w:szCs w:val="28"/>
        </w:rPr>
        <w:t xml:space="preserve">пилотный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0B35">
        <w:rPr>
          <w:rFonts w:ascii="Times New Roman" w:hAnsi="Times New Roman" w:cs="Times New Roman"/>
          <w:sz w:val="28"/>
          <w:szCs w:val="28"/>
        </w:rPr>
        <w:t xml:space="preserve">был переименован в приоритетный проект: </w:t>
      </w:r>
      <w:proofErr w:type="gramStart"/>
      <w:r w:rsidR="009A0B35" w:rsidRPr="00EB3EAF">
        <w:rPr>
          <w:rFonts w:ascii="Times New Roman" w:hAnsi="Times New Roman" w:cs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помощь»</w:t>
      </w:r>
      <w:r w:rsidR="009A0B3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E6290B" w:rsidRPr="009A0B35">
        <w:rPr>
          <w:rFonts w:ascii="Times New Roman" w:hAnsi="Times New Roman" w:cs="Times New Roman"/>
          <w:sz w:val="28"/>
          <w:szCs w:val="28"/>
        </w:rPr>
        <w:t>прин</w:t>
      </w:r>
      <w:r w:rsidR="009A0B35">
        <w:rPr>
          <w:rFonts w:ascii="Times New Roman" w:hAnsi="Times New Roman" w:cs="Times New Roman"/>
          <w:sz w:val="28"/>
          <w:szCs w:val="28"/>
        </w:rPr>
        <w:t>яли</w:t>
      </w:r>
      <w:r w:rsidR="00D10DDD">
        <w:rPr>
          <w:rFonts w:ascii="Times New Roman" w:hAnsi="Times New Roman" w:cs="Times New Roman"/>
          <w:sz w:val="28"/>
          <w:szCs w:val="28"/>
        </w:rPr>
        <w:t xml:space="preserve"> участие 8</w:t>
      </w:r>
      <w:r w:rsidR="00E6290B" w:rsidRPr="009A0B35">
        <w:rPr>
          <w:rFonts w:ascii="Times New Roman" w:hAnsi="Times New Roman" w:cs="Times New Roman"/>
          <w:sz w:val="28"/>
          <w:szCs w:val="28"/>
        </w:rPr>
        <w:t xml:space="preserve"> </w:t>
      </w:r>
      <w:r w:rsidR="00D10DDD">
        <w:rPr>
          <w:rFonts w:ascii="Times New Roman" w:hAnsi="Times New Roman" w:cs="Times New Roman"/>
          <w:sz w:val="28"/>
          <w:szCs w:val="28"/>
        </w:rPr>
        <w:t>МО</w:t>
      </w:r>
      <w:r w:rsidR="001D0D2D" w:rsidRPr="009A0B35">
        <w:rPr>
          <w:rFonts w:ascii="Times New Roman" w:hAnsi="Times New Roman" w:cs="Times New Roman"/>
          <w:sz w:val="28"/>
          <w:szCs w:val="28"/>
        </w:rPr>
        <w:t xml:space="preserve"> </w:t>
      </w:r>
      <w:r w:rsidR="00E6290B" w:rsidRPr="009A0B35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1345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1345A">
        <w:rPr>
          <w:rFonts w:ascii="Times New Roman" w:hAnsi="Times New Roman" w:cs="Times New Roman"/>
          <w:bCs/>
          <w:sz w:val="28"/>
          <w:szCs w:val="28"/>
        </w:rPr>
        <w:t>п</w:t>
      </w:r>
      <w:r w:rsidR="0061345A" w:rsidRPr="0061345A">
        <w:rPr>
          <w:rFonts w:ascii="Times New Roman" w:hAnsi="Times New Roman" w:cs="Times New Roman"/>
          <w:bCs/>
          <w:sz w:val="28"/>
          <w:szCs w:val="28"/>
        </w:rPr>
        <w:t>риказ</w:t>
      </w:r>
      <w:r w:rsidR="00826FC8">
        <w:rPr>
          <w:rFonts w:ascii="Times New Roman" w:hAnsi="Times New Roman" w:cs="Times New Roman"/>
          <w:bCs/>
          <w:sz w:val="28"/>
          <w:szCs w:val="28"/>
        </w:rPr>
        <w:t>у</w:t>
      </w:r>
      <w:r w:rsidR="0061345A" w:rsidRPr="0061345A">
        <w:rPr>
          <w:rFonts w:ascii="Times New Roman" w:hAnsi="Times New Roman" w:cs="Times New Roman"/>
          <w:bCs/>
          <w:sz w:val="28"/>
          <w:szCs w:val="28"/>
        </w:rPr>
        <w:t xml:space="preserve"> министра здравоохранения Республики Мордовия от 27.10.2017г. №1184 «Об утверждении поквартального плана-графика включения медицинских организаций</w:t>
      </w:r>
      <w:r w:rsidR="003B15CC">
        <w:rPr>
          <w:rFonts w:ascii="Times New Roman" w:hAnsi="Times New Roman" w:cs="Times New Roman"/>
          <w:bCs/>
          <w:sz w:val="28"/>
          <w:szCs w:val="28"/>
        </w:rPr>
        <w:t>, подведомственных Министерству здравоохранения Республики Мордовия</w:t>
      </w:r>
      <w:r w:rsidR="0061345A" w:rsidRPr="0061345A">
        <w:rPr>
          <w:rFonts w:ascii="Times New Roman" w:hAnsi="Times New Roman" w:cs="Times New Roman"/>
          <w:bCs/>
          <w:sz w:val="28"/>
          <w:szCs w:val="28"/>
        </w:rPr>
        <w:t xml:space="preserve"> в приоритетный проект </w:t>
      </w:r>
      <w:r w:rsidR="003B15CC" w:rsidRPr="00EB3EAF">
        <w:rPr>
          <w:rFonts w:ascii="Times New Roman" w:hAnsi="Times New Roman" w:cs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</w:t>
      </w:r>
      <w:r w:rsidR="003B15CC">
        <w:rPr>
          <w:rFonts w:ascii="Times New Roman" w:hAnsi="Times New Roman" w:cs="Times New Roman"/>
          <w:sz w:val="28"/>
          <w:szCs w:val="28"/>
        </w:rPr>
        <w:t>»</w:t>
      </w:r>
      <w:r w:rsidR="003B15CC" w:rsidRPr="0061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45A" w:rsidRPr="0061345A">
        <w:rPr>
          <w:rFonts w:ascii="Times New Roman" w:hAnsi="Times New Roman" w:cs="Times New Roman"/>
          <w:bCs/>
          <w:sz w:val="28"/>
          <w:szCs w:val="28"/>
        </w:rPr>
        <w:t>на 2018-2020гг.»</w:t>
      </w:r>
      <w:r w:rsidR="00E6290B" w:rsidRPr="009A0B3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290B" w:rsidRPr="00EB3EAF" w:rsidRDefault="00A555E8" w:rsidP="0059174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90B" w:rsidRPr="00EB3EAF">
        <w:rPr>
          <w:rFonts w:ascii="Times New Roman" w:hAnsi="Times New Roman" w:cs="Times New Roman"/>
          <w:sz w:val="28"/>
          <w:szCs w:val="28"/>
        </w:rPr>
        <w:t>взрослые МО</w:t>
      </w:r>
      <w:r w:rsidR="001D0D2D" w:rsidRPr="00EB3EAF">
        <w:rPr>
          <w:rFonts w:ascii="Times New Roman" w:hAnsi="Times New Roman" w:cs="Times New Roman"/>
          <w:sz w:val="28"/>
          <w:szCs w:val="28"/>
        </w:rPr>
        <w:t>:</w:t>
      </w:r>
    </w:p>
    <w:p w:rsidR="00F15BC0" w:rsidRDefault="001D0D2D" w:rsidP="0059174F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0">
        <w:rPr>
          <w:rFonts w:ascii="Times New Roman" w:hAnsi="Times New Roman" w:cs="Times New Roman"/>
          <w:sz w:val="28"/>
          <w:szCs w:val="28"/>
        </w:rPr>
        <w:t>пилотные</w:t>
      </w:r>
      <w:r w:rsidR="005317A4" w:rsidRPr="00F15BC0">
        <w:rPr>
          <w:rFonts w:ascii="Times New Roman" w:hAnsi="Times New Roman" w:cs="Times New Roman"/>
          <w:sz w:val="28"/>
          <w:szCs w:val="28"/>
        </w:rPr>
        <w:t xml:space="preserve"> МО</w:t>
      </w:r>
      <w:r w:rsidRPr="00F15BC0">
        <w:rPr>
          <w:rFonts w:ascii="Times New Roman" w:hAnsi="Times New Roman" w:cs="Times New Roman"/>
          <w:sz w:val="28"/>
          <w:szCs w:val="28"/>
        </w:rPr>
        <w:t xml:space="preserve">: ГБУЗ РМ </w:t>
      </w:r>
      <w:r w:rsidR="00214693" w:rsidRPr="00F15BC0">
        <w:rPr>
          <w:rFonts w:ascii="Times New Roman" w:hAnsi="Times New Roman" w:cs="Times New Roman"/>
          <w:sz w:val="28"/>
          <w:szCs w:val="28"/>
        </w:rPr>
        <w:t xml:space="preserve">«Поликлиника №2», ГБУЗ РМ «Республиканская клиническая больница №5», </w:t>
      </w:r>
    </w:p>
    <w:p w:rsidR="005317A4" w:rsidRPr="00F15BC0" w:rsidRDefault="005317A4" w:rsidP="0059174F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0">
        <w:rPr>
          <w:rFonts w:ascii="Times New Roman" w:hAnsi="Times New Roman" w:cs="Times New Roman"/>
          <w:sz w:val="28"/>
          <w:szCs w:val="28"/>
        </w:rPr>
        <w:t xml:space="preserve">тиражируемые МО: ГБУЗ РМ «Ромодановская поликлиника», </w:t>
      </w:r>
      <w:r w:rsidR="00CE6031" w:rsidRPr="00F15BC0">
        <w:rPr>
          <w:rFonts w:ascii="Times New Roman" w:hAnsi="Times New Roman" w:cs="Times New Roman"/>
          <w:sz w:val="28"/>
          <w:szCs w:val="28"/>
        </w:rPr>
        <w:t>ГБУЗ РМ «</w:t>
      </w:r>
      <w:proofErr w:type="spellStart"/>
      <w:r w:rsidR="00CE6031" w:rsidRPr="00F15BC0">
        <w:rPr>
          <w:rFonts w:ascii="Times New Roman" w:hAnsi="Times New Roman" w:cs="Times New Roman"/>
          <w:sz w:val="28"/>
          <w:szCs w:val="28"/>
        </w:rPr>
        <w:t>Зубово-Полянская</w:t>
      </w:r>
      <w:proofErr w:type="spellEnd"/>
      <w:r w:rsidR="00CE6031" w:rsidRPr="00F15BC0">
        <w:rPr>
          <w:rFonts w:ascii="Times New Roman" w:hAnsi="Times New Roman" w:cs="Times New Roman"/>
          <w:sz w:val="28"/>
          <w:szCs w:val="28"/>
        </w:rPr>
        <w:t xml:space="preserve"> районная больница», ГБУЗ РМ «Республиканская клиническая больница №3», ГБУЗ РМ «Рузаевская межрайонная больница»</w:t>
      </w:r>
      <w:r w:rsidR="00FB4BF2" w:rsidRPr="00F15BC0">
        <w:rPr>
          <w:rFonts w:ascii="Times New Roman" w:hAnsi="Times New Roman" w:cs="Times New Roman"/>
          <w:sz w:val="28"/>
          <w:szCs w:val="28"/>
        </w:rPr>
        <w:t>;</w:t>
      </w:r>
    </w:p>
    <w:p w:rsidR="00FB4BF2" w:rsidRPr="00EB3EAF" w:rsidRDefault="00FB4BF2" w:rsidP="0059174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AF">
        <w:rPr>
          <w:rFonts w:ascii="Times New Roman" w:hAnsi="Times New Roman" w:cs="Times New Roman"/>
          <w:sz w:val="28"/>
          <w:szCs w:val="28"/>
        </w:rPr>
        <w:t>детские МО:</w:t>
      </w:r>
    </w:p>
    <w:p w:rsidR="00F91BA9" w:rsidRDefault="00FB4BF2" w:rsidP="0059174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AF">
        <w:rPr>
          <w:rFonts w:ascii="Times New Roman" w:hAnsi="Times New Roman" w:cs="Times New Roman"/>
          <w:sz w:val="28"/>
          <w:szCs w:val="28"/>
        </w:rPr>
        <w:t xml:space="preserve">пилотные МО: </w:t>
      </w:r>
      <w:r w:rsidR="00B7574C" w:rsidRPr="00EB3EAF">
        <w:rPr>
          <w:rFonts w:ascii="Times New Roman" w:hAnsi="Times New Roman" w:cs="Times New Roman"/>
          <w:sz w:val="28"/>
          <w:szCs w:val="28"/>
        </w:rPr>
        <w:t>ГБУЗ РМ «Детская поликлиника №3», ГБУЗ РМ «Детская поликлиника №4»;</w:t>
      </w:r>
    </w:p>
    <w:p w:rsidR="00F91BA9" w:rsidRPr="00F91BA9" w:rsidRDefault="00F91BA9" w:rsidP="0059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9">
        <w:rPr>
          <w:rFonts w:ascii="Times New Roman" w:hAnsi="Times New Roman" w:cs="Times New Roman"/>
          <w:bCs/>
          <w:sz w:val="28"/>
          <w:szCs w:val="28"/>
        </w:rPr>
        <w:t>Приказ министра здравоохранения Республики Мордовия от 28.12.2018г. №1990 «О внесении изменений в приказ Министерства здравоохранения Республики Мордовия от 27.10.2017г. №1184»</w:t>
      </w:r>
      <w:r w:rsidR="00E25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61D" w:rsidRDefault="0054761D" w:rsidP="0059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2019г. проект </w:t>
      </w:r>
      <w:r w:rsidRPr="00EB3EAF">
        <w:rPr>
          <w:rFonts w:ascii="Times New Roman" w:hAnsi="Times New Roman" w:cs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7F">
        <w:rPr>
          <w:rFonts w:ascii="Times New Roman" w:hAnsi="Times New Roman" w:cs="Times New Roman"/>
          <w:sz w:val="28"/>
          <w:szCs w:val="28"/>
        </w:rPr>
        <w:t xml:space="preserve">стал частью федерального проекта «Развитие </w:t>
      </w:r>
      <w:r w:rsidR="00A83B53">
        <w:rPr>
          <w:rFonts w:ascii="Times New Roman" w:hAnsi="Times New Roman" w:cs="Times New Roman"/>
          <w:sz w:val="28"/>
          <w:szCs w:val="28"/>
        </w:rPr>
        <w:t>системы</w:t>
      </w:r>
      <w:r w:rsidR="0010167F">
        <w:rPr>
          <w:rFonts w:ascii="Times New Roman" w:hAnsi="Times New Roman" w:cs="Times New Roman"/>
          <w:sz w:val="28"/>
          <w:szCs w:val="28"/>
        </w:rPr>
        <w:t xml:space="preserve"> оказания первичной медико-санитарной помощи населению» в рамках проекта «Здравоохранение».</w:t>
      </w:r>
    </w:p>
    <w:p w:rsidR="00DA4FF5" w:rsidRDefault="00DA4FF5" w:rsidP="0059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2019г. к реализации национального проекта присоединились </w:t>
      </w:r>
      <w:r w:rsidR="006E7C8A">
        <w:rPr>
          <w:rFonts w:ascii="Times New Roman" w:hAnsi="Times New Roman" w:cs="Times New Roman"/>
          <w:sz w:val="28"/>
          <w:szCs w:val="28"/>
        </w:rPr>
        <w:t>9 МО:</w:t>
      </w:r>
    </w:p>
    <w:p w:rsidR="00692499" w:rsidRDefault="006E7C8A" w:rsidP="0059174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D">
        <w:rPr>
          <w:rFonts w:ascii="Times New Roman" w:hAnsi="Times New Roman" w:cs="Times New Roman"/>
          <w:sz w:val="28"/>
          <w:szCs w:val="28"/>
        </w:rPr>
        <w:t xml:space="preserve"> взрослые МО:</w:t>
      </w:r>
    </w:p>
    <w:p w:rsidR="00D36D5D" w:rsidRPr="00D36D5D" w:rsidRDefault="00692499" w:rsidP="005917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</w:t>
      </w:r>
      <w:r w:rsidR="006E7C8A" w:rsidRPr="00D36D5D">
        <w:rPr>
          <w:rFonts w:ascii="Times New Roman" w:hAnsi="Times New Roman" w:cs="Times New Roman"/>
          <w:sz w:val="28"/>
          <w:szCs w:val="28"/>
        </w:rPr>
        <w:t xml:space="preserve">пилотные МО: ГБУЗ РМ </w:t>
      </w:r>
      <w:r w:rsidR="00684C4C" w:rsidRPr="00D36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4C" w:rsidRPr="00D36D5D">
        <w:rPr>
          <w:rFonts w:ascii="Times New Roman" w:hAnsi="Times New Roman" w:cs="Times New Roman"/>
          <w:sz w:val="28"/>
          <w:szCs w:val="28"/>
        </w:rPr>
        <w:t>Атяшевская</w:t>
      </w:r>
      <w:proofErr w:type="spellEnd"/>
      <w:r w:rsidR="00684C4C" w:rsidRPr="00D36D5D">
        <w:rPr>
          <w:rFonts w:ascii="Times New Roman" w:hAnsi="Times New Roman" w:cs="Times New Roman"/>
          <w:sz w:val="28"/>
          <w:szCs w:val="28"/>
        </w:rPr>
        <w:t xml:space="preserve"> районная больница», ГБУЗ РМ «</w:t>
      </w:r>
      <w:proofErr w:type="spellStart"/>
      <w:r w:rsidR="00684C4C" w:rsidRPr="00D36D5D"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 w:rsidR="00684C4C" w:rsidRPr="00D36D5D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</w:p>
    <w:p w:rsidR="00824309" w:rsidRPr="00D36D5D" w:rsidRDefault="00692499" w:rsidP="005917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="006E7C8A" w:rsidRPr="00D36D5D">
        <w:rPr>
          <w:rFonts w:ascii="Times New Roman" w:hAnsi="Times New Roman" w:cs="Times New Roman"/>
          <w:sz w:val="28"/>
          <w:szCs w:val="28"/>
        </w:rPr>
        <w:t xml:space="preserve">тиражируемые МО: </w:t>
      </w:r>
      <w:r w:rsidR="00824309" w:rsidRPr="00D36D5D">
        <w:rPr>
          <w:rFonts w:ascii="Times New Roman" w:hAnsi="Times New Roman" w:cs="Times New Roman"/>
          <w:sz w:val="28"/>
          <w:szCs w:val="28"/>
        </w:rPr>
        <w:t>ГБУЗ РМ "</w:t>
      </w:r>
      <w:proofErr w:type="spellStart"/>
      <w:r w:rsidR="00824309" w:rsidRPr="00D36D5D"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 w:rsidR="00824309" w:rsidRPr="00D36D5D">
        <w:rPr>
          <w:rFonts w:ascii="Times New Roman" w:hAnsi="Times New Roman" w:cs="Times New Roman"/>
          <w:sz w:val="28"/>
          <w:szCs w:val="28"/>
        </w:rPr>
        <w:t xml:space="preserve"> межрайонная больница", ГБУЗ Республики Мордовия «</w:t>
      </w:r>
      <w:proofErr w:type="spellStart"/>
      <w:r w:rsidR="00824309" w:rsidRPr="00D36D5D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824309" w:rsidRPr="00D36D5D">
        <w:rPr>
          <w:rFonts w:ascii="Times New Roman" w:hAnsi="Times New Roman" w:cs="Times New Roman"/>
          <w:sz w:val="28"/>
          <w:szCs w:val="28"/>
        </w:rPr>
        <w:t xml:space="preserve"> межрайонная больница», ГБУЗ РМ «Республиканская клиническая больница № 1», ГБУЗ </w:t>
      </w:r>
      <w:r w:rsidR="00824309" w:rsidRPr="00D36D5D">
        <w:rPr>
          <w:rFonts w:ascii="Times New Roman" w:hAnsi="Times New Roman" w:cs="Times New Roman"/>
          <w:sz w:val="28"/>
          <w:szCs w:val="28"/>
        </w:rPr>
        <w:lastRenderedPageBreak/>
        <w:t>Республики Мордовия «</w:t>
      </w:r>
      <w:proofErr w:type="spellStart"/>
      <w:r w:rsidR="00824309" w:rsidRPr="00D36D5D"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 w:rsidR="00824309" w:rsidRPr="00D36D5D">
        <w:rPr>
          <w:rFonts w:ascii="Times New Roman" w:hAnsi="Times New Roman" w:cs="Times New Roman"/>
          <w:sz w:val="28"/>
          <w:szCs w:val="28"/>
        </w:rPr>
        <w:t xml:space="preserve"> поликлиника», ГБУЗ РМ «</w:t>
      </w:r>
      <w:proofErr w:type="spellStart"/>
      <w:r w:rsidR="00824309" w:rsidRPr="00D36D5D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824309" w:rsidRPr="00D36D5D">
        <w:rPr>
          <w:rFonts w:ascii="Times New Roman" w:hAnsi="Times New Roman" w:cs="Times New Roman"/>
          <w:sz w:val="28"/>
          <w:szCs w:val="28"/>
        </w:rPr>
        <w:t xml:space="preserve"> межрайонная больница», ГБУЗ РМ «Комсомольская межрайонная больница».</w:t>
      </w:r>
    </w:p>
    <w:p w:rsidR="006E7C8A" w:rsidRPr="00824309" w:rsidRDefault="006E7C8A" w:rsidP="0059174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9">
        <w:rPr>
          <w:rFonts w:ascii="Times New Roman" w:hAnsi="Times New Roman" w:cs="Times New Roman"/>
          <w:sz w:val="28"/>
          <w:szCs w:val="28"/>
        </w:rPr>
        <w:t>детские МО:</w:t>
      </w:r>
    </w:p>
    <w:p w:rsidR="006E7C8A" w:rsidRDefault="006E7C8A" w:rsidP="0059174F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A1">
        <w:rPr>
          <w:rFonts w:ascii="Times New Roman" w:hAnsi="Times New Roman" w:cs="Times New Roman"/>
          <w:sz w:val="28"/>
          <w:szCs w:val="28"/>
        </w:rPr>
        <w:t xml:space="preserve">тиражируемые МО: </w:t>
      </w:r>
      <w:r w:rsidR="00D02311" w:rsidRPr="00D02311">
        <w:rPr>
          <w:rFonts w:ascii="Times New Roman" w:hAnsi="Times New Roman" w:cs="Times New Roman"/>
          <w:sz w:val="28"/>
          <w:szCs w:val="28"/>
        </w:rPr>
        <w:t>ГБУЗ Республики Мордовия «Детская поликлиника № 1»</w:t>
      </w:r>
      <w:r w:rsidR="00D02311">
        <w:rPr>
          <w:rFonts w:ascii="Times New Roman" w:hAnsi="Times New Roman" w:cs="Times New Roman"/>
          <w:sz w:val="28"/>
          <w:szCs w:val="28"/>
        </w:rPr>
        <w:t>.</w:t>
      </w:r>
    </w:p>
    <w:p w:rsidR="00E62B38" w:rsidRDefault="00E62B38" w:rsidP="005917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процессов, выбранных для реализации в рамках проекта (в целом по региону)</w:t>
      </w:r>
      <w:r w:rsidR="00F80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2FE" w:rsidRPr="00EA261E" w:rsidRDefault="00F8041A" w:rsidP="0059174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E">
        <w:rPr>
          <w:rFonts w:ascii="Times New Roman" w:hAnsi="Times New Roman" w:cs="Times New Roman"/>
          <w:sz w:val="28"/>
          <w:szCs w:val="28"/>
        </w:rPr>
        <w:t>Открытая регистратура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Организация работы кабинета «Неотложная помощь»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 Диспансеризация определенных гру</w:t>
      </w:r>
      <w:proofErr w:type="gramStart"/>
      <w:r w:rsidRPr="00F8041A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F8041A">
        <w:rPr>
          <w:rFonts w:ascii="Times New Roman" w:hAnsi="Times New Roman" w:cs="Times New Roman"/>
          <w:sz w:val="28"/>
          <w:szCs w:val="28"/>
        </w:rPr>
        <w:t>ослого населения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 Доступная среда – организация доступности получения медицинской помощи маломобильным группам населения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 Оптимизация организации работы кабинета по забору капиллярной крови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 «Здоровое детство»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Дежурный врач – внеочередной пациент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Доврачебный прием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Направление к врачу-неврологу при обращении пациента «оптимизация процесса»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сроков ожидания медицинской помощи при обращении пациента к врачу-терапевту участковому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сроков ожидания пациентом медицинской помощи при обращении в кабинет ЭКГ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Оптимизация организации приема врача </w:t>
      </w:r>
      <w:proofErr w:type="spellStart"/>
      <w:r w:rsidRPr="00F8041A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работы прививочного кабинета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приема врача кардиолога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использования служебного автотранспорта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процесса медицинского освидетельствования граждан, подлежащих призыву на военную службу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Усовершенствование процессов при работе с медикаментами, расходными материалами, изделиями медицинского предназначения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Оптимизация процесса проведения профилактических медицинских осмотров у детей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>Эффективное управление процессами уборки помещений в поликлинике</w:t>
      </w:r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t xml:space="preserve">Внедрение мероприятий по энергосбережению и повышению </w:t>
      </w:r>
      <w:proofErr w:type="spellStart"/>
      <w:r w:rsidRPr="00F8041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</w:p>
    <w:p w:rsidR="00A622FE" w:rsidRPr="00F8041A" w:rsidRDefault="00F8041A" w:rsidP="0059174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A">
        <w:rPr>
          <w:rFonts w:ascii="Times New Roman" w:hAnsi="Times New Roman" w:cs="Times New Roman"/>
          <w:sz w:val="28"/>
          <w:szCs w:val="28"/>
        </w:rPr>
        <w:lastRenderedPageBreak/>
        <w:t>Снижение штрафных издержек со стороны СМО путем улучшения качества ведения медицинской документации</w:t>
      </w:r>
    </w:p>
    <w:p w:rsidR="0085780B" w:rsidRPr="00CE2C3D" w:rsidRDefault="00E70137" w:rsidP="008578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D">
        <w:rPr>
          <w:rFonts w:ascii="Times New Roman" w:eastAsia="Times New Roman" w:hAnsi="Times New Roman" w:cs="Times New Roman"/>
          <w:sz w:val="28"/>
          <w:szCs w:val="28"/>
        </w:rPr>
        <w:t>Достигнутые результаты (в целом по региону)</w:t>
      </w:r>
      <w:r w:rsidR="0022784C" w:rsidRPr="00CE2C3D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5"/>
        <w:tblW w:w="10348" w:type="dxa"/>
        <w:tblInd w:w="-601" w:type="dxa"/>
        <w:tblLook w:val="0220"/>
      </w:tblPr>
      <w:tblGrid>
        <w:gridCol w:w="2009"/>
        <w:gridCol w:w="2571"/>
        <w:gridCol w:w="3104"/>
        <w:gridCol w:w="2664"/>
      </w:tblGrid>
      <w:tr w:rsidR="00133A92" w:rsidRPr="00032726" w:rsidTr="004C7C41">
        <w:trPr>
          <w:trHeight w:val="804"/>
        </w:trPr>
        <w:tc>
          <w:tcPr>
            <w:tcW w:w="2009" w:type="dxa"/>
            <w:vAlign w:val="center"/>
          </w:tcPr>
          <w:p w:rsidR="00F273FB" w:rsidRPr="00CE2C3D" w:rsidRDefault="003542F7" w:rsidP="00354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2571" w:type="dxa"/>
            <w:vAlign w:val="center"/>
            <w:hideMark/>
          </w:tcPr>
          <w:p w:rsidR="00F273FB" w:rsidRPr="00CE2C3D" w:rsidRDefault="00F273FB" w:rsidP="00F273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104" w:type="dxa"/>
            <w:vAlign w:val="center"/>
            <w:hideMark/>
          </w:tcPr>
          <w:p w:rsidR="00F273FB" w:rsidRPr="00CE2C3D" w:rsidRDefault="00F273FB" w:rsidP="00F273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решения проблемы</w:t>
            </w:r>
          </w:p>
        </w:tc>
        <w:tc>
          <w:tcPr>
            <w:tcW w:w="2664" w:type="dxa"/>
            <w:vAlign w:val="center"/>
            <w:hideMark/>
          </w:tcPr>
          <w:p w:rsidR="00F273FB" w:rsidRPr="00CE2C3D" w:rsidRDefault="00F273FB" w:rsidP="00F273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3542F7" w:rsidRPr="00032726" w:rsidTr="004C7C41">
        <w:trPr>
          <w:trHeight w:val="978"/>
        </w:trPr>
        <w:tc>
          <w:tcPr>
            <w:tcW w:w="2009" w:type="dxa"/>
            <w:vMerge w:val="restart"/>
          </w:tcPr>
          <w:p w:rsidR="003542F7" w:rsidRPr="00032726" w:rsidRDefault="003542F7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работы регистратуры</w:t>
            </w:r>
          </w:p>
        </w:tc>
        <w:tc>
          <w:tcPr>
            <w:tcW w:w="2571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пациента в очереди</w:t>
            </w:r>
          </w:p>
        </w:tc>
        <w:tc>
          <w:tcPr>
            <w:tcW w:w="3104" w:type="dxa"/>
            <w:vMerge w:val="restart"/>
            <w:hideMark/>
          </w:tcPr>
          <w:p w:rsidR="003542F7" w:rsidRPr="00032726" w:rsidRDefault="003542F7" w:rsidP="005357DA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типовых алгоритмов ответов сотрудников </w:t>
            </w:r>
            <w:proofErr w:type="gramStart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регистратуры</w:t>
            </w:r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картохранилища</w:t>
            </w:r>
            <w:proofErr w:type="spellEnd"/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</w:t>
            </w:r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Организация записи через интернет (единая электронная регистратура)</w:t>
            </w:r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Наличие дежурного администратора в холле</w:t>
            </w:r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</w:p>
          <w:p w:rsidR="003542F7" w:rsidRPr="00032726" w:rsidRDefault="003542F7" w:rsidP="003542F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</w:tc>
        <w:tc>
          <w:tcPr>
            <w:tcW w:w="2664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ожидания пациента в очереди сократилось в 3,7 раз</w:t>
            </w:r>
          </w:p>
        </w:tc>
      </w:tr>
      <w:tr w:rsidR="003542F7" w:rsidRPr="00032726" w:rsidTr="004C7C41">
        <w:trPr>
          <w:trHeight w:val="936"/>
        </w:trPr>
        <w:tc>
          <w:tcPr>
            <w:tcW w:w="2009" w:type="dxa"/>
            <w:vMerge/>
          </w:tcPr>
          <w:p w:rsidR="003542F7" w:rsidRPr="00032726" w:rsidRDefault="003542F7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Большое количество человек в очереди</w:t>
            </w:r>
          </w:p>
        </w:tc>
        <w:tc>
          <w:tcPr>
            <w:tcW w:w="3104" w:type="dxa"/>
            <w:vMerge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очереди сократилось в 4,6 раз</w:t>
            </w:r>
          </w:p>
        </w:tc>
      </w:tr>
      <w:tr w:rsidR="003542F7" w:rsidRPr="00032726" w:rsidTr="004C7C41">
        <w:trPr>
          <w:trHeight w:val="1036"/>
        </w:trPr>
        <w:tc>
          <w:tcPr>
            <w:tcW w:w="2009" w:type="dxa"/>
            <w:vMerge/>
          </w:tcPr>
          <w:p w:rsidR="003542F7" w:rsidRPr="00032726" w:rsidRDefault="003542F7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обслуживания 1 пациента</w:t>
            </w:r>
          </w:p>
        </w:tc>
        <w:tc>
          <w:tcPr>
            <w:tcW w:w="3104" w:type="dxa"/>
            <w:vMerge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обслуживания 1 пациента сократилось в 3,7 раз</w:t>
            </w:r>
          </w:p>
        </w:tc>
      </w:tr>
      <w:tr w:rsidR="003542F7" w:rsidRPr="00032726" w:rsidTr="004C7C41">
        <w:trPr>
          <w:trHeight w:val="980"/>
        </w:trPr>
        <w:tc>
          <w:tcPr>
            <w:tcW w:w="2009" w:type="dxa"/>
            <w:vMerge/>
          </w:tcPr>
          <w:p w:rsidR="003542F7" w:rsidRPr="00032726" w:rsidRDefault="003542F7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ответа по телефону</w:t>
            </w:r>
          </w:p>
        </w:tc>
        <w:tc>
          <w:tcPr>
            <w:tcW w:w="3104" w:type="dxa"/>
            <w:vMerge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ответа по телефону сократилось в 3,6 раз </w:t>
            </w:r>
          </w:p>
        </w:tc>
      </w:tr>
      <w:tr w:rsidR="003542F7" w:rsidRPr="00032726" w:rsidTr="004C7C41">
        <w:trPr>
          <w:trHeight w:val="939"/>
        </w:trPr>
        <w:tc>
          <w:tcPr>
            <w:tcW w:w="2009" w:type="dxa"/>
            <w:vMerge/>
          </w:tcPr>
          <w:p w:rsidR="003542F7" w:rsidRPr="00032726" w:rsidRDefault="003542F7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записи пациента на прием к специалисту</w:t>
            </w:r>
          </w:p>
        </w:tc>
        <w:tc>
          <w:tcPr>
            <w:tcW w:w="3104" w:type="dxa"/>
            <w:vMerge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3542F7" w:rsidRPr="00032726" w:rsidRDefault="003542F7" w:rsidP="000327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записи пациента на прием к специалисту сократилось в 4 раза</w:t>
            </w:r>
          </w:p>
        </w:tc>
      </w:tr>
      <w:tr w:rsidR="003542F7" w:rsidRPr="00032726" w:rsidTr="004C7C41">
        <w:trPr>
          <w:trHeight w:val="1230"/>
        </w:trPr>
        <w:tc>
          <w:tcPr>
            <w:tcW w:w="2009" w:type="dxa"/>
            <w:vMerge/>
          </w:tcPr>
          <w:p w:rsidR="003542F7" w:rsidRPr="00032726" w:rsidRDefault="003542F7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3542F7" w:rsidRPr="00032726" w:rsidRDefault="003542F7" w:rsidP="000327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41" w:rsidRPr="00032726" w:rsidTr="004C7C41">
        <w:trPr>
          <w:trHeight w:val="1230"/>
        </w:trPr>
        <w:tc>
          <w:tcPr>
            <w:tcW w:w="2009" w:type="dxa"/>
            <w:vMerge w:val="restart"/>
          </w:tcPr>
          <w:p w:rsidR="004C7C41" w:rsidRDefault="004C7C41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  <w:p w:rsidR="004C7C41" w:rsidRPr="00032726" w:rsidRDefault="004C7C41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C7C41" w:rsidRPr="004C7C41" w:rsidRDefault="004C7C41" w:rsidP="004C7C4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C7C41">
              <w:rPr>
                <w:bCs/>
                <w:kern w:val="24"/>
              </w:rPr>
              <w:t>Большое количество визитов в медицинскую организацию</w:t>
            </w:r>
          </w:p>
        </w:tc>
        <w:tc>
          <w:tcPr>
            <w:tcW w:w="3104" w:type="dxa"/>
            <w:vMerge w:val="restart"/>
          </w:tcPr>
          <w:p w:rsidR="004C7C41" w:rsidRPr="004C7C41" w:rsidRDefault="004C7C41" w:rsidP="004C7C4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1">
              <w:rPr>
                <w:rFonts w:ascii="Times New Roman" w:hAnsi="Times New Roman" w:cs="Times New Roman"/>
                <w:sz w:val="24"/>
                <w:szCs w:val="24"/>
              </w:rPr>
              <w:t>Выделение отдельного крыла здания для прохождения первого этапа диспансеризации</w:t>
            </w:r>
          </w:p>
          <w:p w:rsidR="004C7C41" w:rsidRPr="004C7C41" w:rsidRDefault="004C7C41" w:rsidP="004C7C4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1">
              <w:rPr>
                <w:rFonts w:ascii="Times New Roman" w:hAnsi="Times New Roman" w:cs="Times New Roman"/>
                <w:sz w:val="24"/>
                <w:szCs w:val="24"/>
              </w:rPr>
              <w:t>Разработка  оптимальной маршрутизации</w:t>
            </w:r>
          </w:p>
          <w:p w:rsidR="004C7C41" w:rsidRPr="004C7C41" w:rsidRDefault="004C7C41" w:rsidP="004C7C4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1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  <w:p w:rsidR="004C7C41" w:rsidRPr="004C7C41" w:rsidRDefault="004C7C41" w:rsidP="004C7C4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1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</w:t>
            </w:r>
          </w:p>
          <w:p w:rsidR="004C7C41" w:rsidRPr="004C7C41" w:rsidRDefault="004C7C41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C7C41" w:rsidRPr="004C7C41" w:rsidRDefault="004C7C4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C7C41">
              <w:rPr>
                <w:bCs/>
                <w:kern w:val="24"/>
              </w:rPr>
              <w:t>Количество визитов в медицинскую организацию сократилось в 2 раза</w:t>
            </w:r>
          </w:p>
        </w:tc>
      </w:tr>
      <w:tr w:rsidR="004C7C41" w:rsidRPr="00032726" w:rsidTr="004C7C41">
        <w:trPr>
          <w:trHeight w:val="1230"/>
        </w:trPr>
        <w:tc>
          <w:tcPr>
            <w:tcW w:w="2009" w:type="dxa"/>
            <w:vMerge/>
          </w:tcPr>
          <w:p w:rsidR="004C7C41" w:rsidRPr="00032726" w:rsidRDefault="004C7C41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C7C41" w:rsidRPr="004C7C41" w:rsidRDefault="004C7C4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C7C41">
              <w:rPr>
                <w:color w:val="000000" w:themeColor="dark1"/>
                <w:kern w:val="24"/>
              </w:rPr>
              <w:t>Общая длительность диспансеризации</w:t>
            </w:r>
          </w:p>
        </w:tc>
        <w:tc>
          <w:tcPr>
            <w:tcW w:w="3104" w:type="dxa"/>
            <w:vMerge/>
          </w:tcPr>
          <w:p w:rsidR="004C7C41" w:rsidRPr="004C7C41" w:rsidRDefault="004C7C41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C7C41" w:rsidRPr="004C7C41" w:rsidRDefault="004C7C4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C7C41">
              <w:rPr>
                <w:kern w:val="24"/>
              </w:rPr>
              <w:t>Общая длительность диспансеризации сократилась в 4,2 раза</w:t>
            </w:r>
          </w:p>
        </w:tc>
      </w:tr>
      <w:tr w:rsidR="00133A92" w:rsidRPr="00032726" w:rsidTr="004C7C41">
        <w:trPr>
          <w:trHeight w:val="1230"/>
        </w:trPr>
        <w:tc>
          <w:tcPr>
            <w:tcW w:w="2009" w:type="dxa"/>
            <w:vMerge w:val="restart"/>
          </w:tcPr>
          <w:p w:rsidR="00133A92" w:rsidRPr="00133A92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Доступная среда – организация доступности получения медицинской помощи маломобильным группам населения</w:t>
            </w:r>
          </w:p>
        </w:tc>
        <w:tc>
          <w:tcPr>
            <w:tcW w:w="2571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bCs/>
                <w:kern w:val="24"/>
              </w:rPr>
              <w:t>Большое расстояние до регистратуры</w:t>
            </w:r>
          </w:p>
        </w:tc>
        <w:tc>
          <w:tcPr>
            <w:tcW w:w="3104" w:type="dxa"/>
            <w:vMerge w:val="restart"/>
          </w:tcPr>
          <w:p w:rsidR="00133A92" w:rsidRPr="00133A92" w:rsidRDefault="00133A92" w:rsidP="00133A92">
            <w:pPr>
              <w:numPr>
                <w:ilvl w:val="0"/>
                <w:numId w:val="17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 МО парковкой для маломобильных групп населения</w:t>
            </w:r>
          </w:p>
          <w:p w:rsidR="00133A92" w:rsidRPr="00133A92" w:rsidRDefault="00133A92" w:rsidP="00133A92">
            <w:pPr>
              <w:numPr>
                <w:ilvl w:val="0"/>
                <w:numId w:val="17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входной группы МО</w:t>
            </w:r>
          </w:p>
          <w:p w:rsidR="00133A92" w:rsidRPr="00133A92" w:rsidRDefault="00133A92" w:rsidP="00133A92">
            <w:pPr>
              <w:numPr>
                <w:ilvl w:val="0"/>
                <w:numId w:val="17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Реконструкция сан</w:t>
            </w:r>
            <w:proofErr w:type="gramStart"/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зла</w:t>
            </w:r>
          </w:p>
          <w:p w:rsidR="00133A92" w:rsidRPr="00133A92" w:rsidRDefault="00133A92" w:rsidP="00133A92">
            <w:pPr>
              <w:numPr>
                <w:ilvl w:val="0"/>
                <w:numId w:val="17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МО световыми и речевыми </w:t>
            </w:r>
            <w:proofErr w:type="spellStart"/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</w:p>
          <w:p w:rsidR="00133A92" w:rsidRPr="00133A92" w:rsidRDefault="00133A92" w:rsidP="00133A92">
            <w:pPr>
              <w:numPr>
                <w:ilvl w:val="0"/>
                <w:numId w:val="17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Создание тактильного пути внутри и снаружи МО</w:t>
            </w:r>
          </w:p>
          <w:p w:rsidR="00133A92" w:rsidRPr="00032726" w:rsidRDefault="00133A92" w:rsidP="00133A92">
            <w:pPr>
              <w:tabs>
                <w:tab w:val="num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bCs/>
                <w:kern w:val="24"/>
              </w:rPr>
              <w:t>Расстояние до регистратуры сократилось в 2,7 раз</w:t>
            </w:r>
          </w:p>
        </w:tc>
      </w:tr>
      <w:tr w:rsidR="00133A92" w:rsidRPr="00032726" w:rsidTr="004C7C41">
        <w:trPr>
          <w:trHeight w:val="1230"/>
        </w:trPr>
        <w:tc>
          <w:tcPr>
            <w:tcW w:w="2009" w:type="dxa"/>
            <w:vMerge/>
          </w:tcPr>
          <w:p w:rsidR="00133A92" w:rsidRPr="00032726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kern w:val="24"/>
              </w:rPr>
              <w:t>Длительное время передвижения от входа в МО до регистратуры</w:t>
            </w:r>
          </w:p>
        </w:tc>
        <w:tc>
          <w:tcPr>
            <w:tcW w:w="3104" w:type="dxa"/>
            <w:vMerge/>
          </w:tcPr>
          <w:p w:rsidR="00133A92" w:rsidRPr="00032726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kern w:val="24"/>
              </w:rPr>
              <w:t>Время передвижения от входа в МО до регистратуры сократилось в 4 раза</w:t>
            </w:r>
          </w:p>
        </w:tc>
      </w:tr>
      <w:tr w:rsidR="00133A92" w:rsidRPr="00032726" w:rsidTr="004C7C41">
        <w:trPr>
          <w:trHeight w:val="1230"/>
        </w:trPr>
        <w:tc>
          <w:tcPr>
            <w:tcW w:w="2009" w:type="dxa"/>
            <w:vMerge/>
          </w:tcPr>
          <w:p w:rsidR="00133A92" w:rsidRPr="00032726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kern w:val="24"/>
              </w:rPr>
              <w:t>Длительное время пребывания в МО</w:t>
            </w:r>
          </w:p>
        </w:tc>
        <w:tc>
          <w:tcPr>
            <w:tcW w:w="3104" w:type="dxa"/>
            <w:vMerge/>
          </w:tcPr>
          <w:p w:rsidR="00133A92" w:rsidRPr="00032726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kern w:val="24"/>
              </w:rPr>
              <w:t>Время пребывания в МО сократилось в 2,3 раза</w:t>
            </w:r>
          </w:p>
        </w:tc>
      </w:tr>
      <w:tr w:rsidR="00133A92" w:rsidRPr="00032726" w:rsidTr="004C7C41">
        <w:trPr>
          <w:trHeight w:val="1230"/>
        </w:trPr>
        <w:tc>
          <w:tcPr>
            <w:tcW w:w="2009" w:type="dxa"/>
            <w:vMerge/>
          </w:tcPr>
          <w:p w:rsidR="00133A92" w:rsidRPr="00032726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kern w:val="24"/>
              </w:rPr>
              <w:t>Длительное время пребывания у врача-офтальмолога</w:t>
            </w:r>
          </w:p>
        </w:tc>
        <w:tc>
          <w:tcPr>
            <w:tcW w:w="3104" w:type="dxa"/>
            <w:vMerge/>
          </w:tcPr>
          <w:p w:rsidR="00133A92" w:rsidRPr="00032726" w:rsidRDefault="00133A9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33A92" w:rsidRPr="00133A92" w:rsidRDefault="00133A9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33A92">
              <w:rPr>
                <w:kern w:val="24"/>
              </w:rPr>
              <w:t>Время ожидания в очереди и ожидания оказания медицинской помощи врачом-офтальмологом ММГН сократилось в 1,8 раз</w:t>
            </w:r>
          </w:p>
        </w:tc>
      </w:tr>
      <w:tr w:rsidR="008257B2" w:rsidRPr="00032726" w:rsidTr="004C7C41">
        <w:trPr>
          <w:trHeight w:val="1230"/>
        </w:trPr>
        <w:tc>
          <w:tcPr>
            <w:tcW w:w="2009" w:type="dxa"/>
            <w:vMerge w:val="restart"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организации работы кабинета по забору капиллярной крови</w:t>
            </w:r>
          </w:p>
        </w:tc>
        <w:tc>
          <w:tcPr>
            <w:tcW w:w="2571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Большое количество пациентов в очереди перед кабинетом</w:t>
            </w:r>
          </w:p>
        </w:tc>
        <w:tc>
          <w:tcPr>
            <w:tcW w:w="3104" w:type="dxa"/>
            <w:vMerge w:val="restart"/>
          </w:tcPr>
          <w:p w:rsidR="008257B2" w:rsidRPr="008257B2" w:rsidRDefault="008257B2" w:rsidP="008257B2">
            <w:pPr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типовых алгоритмов по забору капиллярной крови</w:t>
            </w:r>
          </w:p>
          <w:p w:rsidR="008257B2" w:rsidRPr="008257B2" w:rsidRDefault="008257B2" w:rsidP="008257B2">
            <w:pPr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</w:p>
          <w:p w:rsidR="008257B2" w:rsidRPr="008257B2" w:rsidRDefault="008257B2" w:rsidP="008257B2">
            <w:pPr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</w:t>
            </w:r>
          </w:p>
          <w:p w:rsidR="008257B2" w:rsidRPr="008257B2" w:rsidRDefault="008257B2" w:rsidP="008257B2">
            <w:pPr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Организация записи через интернет (единая электронная регистратура)</w:t>
            </w:r>
          </w:p>
          <w:p w:rsidR="008257B2" w:rsidRPr="008257B2" w:rsidRDefault="008257B2" w:rsidP="008257B2">
            <w:pPr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</w:p>
          <w:p w:rsidR="008257B2" w:rsidRPr="008257B2" w:rsidRDefault="008257B2" w:rsidP="008257B2">
            <w:pPr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(5</w:t>
            </w:r>
            <w:r w:rsidRPr="0082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Количество пациентов в очереди перед кабинетом сократилось в 4 раза</w:t>
            </w:r>
          </w:p>
        </w:tc>
      </w:tr>
      <w:tr w:rsidR="008257B2" w:rsidRPr="00032726" w:rsidTr="004C7C41">
        <w:trPr>
          <w:trHeight w:val="1230"/>
        </w:trPr>
        <w:tc>
          <w:tcPr>
            <w:tcW w:w="2009" w:type="dxa"/>
            <w:vMerge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Длительное время ожидания процедуры забора капиллярной крови</w:t>
            </w:r>
          </w:p>
        </w:tc>
        <w:tc>
          <w:tcPr>
            <w:tcW w:w="3104" w:type="dxa"/>
            <w:vMerge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Время ожидания процедуры забора капиллярной крови сократилось в 8 раз</w:t>
            </w:r>
          </w:p>
        </w:tc>
      </w:tr>
      <w:tr w:rsidR="008257B2" w:rsidRPr="00032726" w:rsidTr="004C7C41">
        <w:trPr>
          <w:trHeight w:val="1230"/>
        </w:trPr>
        <w:tc>
          <w:tcPr>
            <w:tcW w:w="2009" w:type="dxa"/>
            <w:vMerge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Небольшое количество пациентов, прошедших через кабинет за сутки</w:t>
            </w:r>
          </w:p>
        </w:tc>
        <w:tc>
          <w:tcPr>
            <w:tcW w:w="3104" w:type="dxa"/>
            <w:vMerge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Количество пациентов, прошедших через кабинет за сутки увеличилось на 30 человек.</w:t>
            </w:r>
          </w:p>
        </w:tc>
      </w:tr>
      <w:tr w:rsidR="008257B2" w:rsidRPr="008257B2" w:rsidTr="004C7C41">
        <w:trPr>
          <w:trHeight w:val="1230"/>
        </w:trPr>
        <w:tc>
          <w:tcPr>
            <w:tcW w:w="2009" w:type="dxa"/>
            <w:vMerge w:val="restart"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кабинета «неотложная помощь</w:t>
            </w:r>
          </w:p>
        </w:tc>
        <w:tc>
          <w:tcPr>
            <w:tcW w:w="2571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Большое количество пациентов в очереди перед кабинетом терапевта</w:t>
            </w:r>
          </w:p>
        </w:tc>
        <w:tc>
          <w:tcPr>
            <w:tcW w:w="3104" w:type="dxa"/>
            <w:vMerge w:val="restart"/>
          </w:tcPr>
          <w:p w:rsidR="00A622FE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«неотложная помощь»</w:t>
            </w:r>
          </w:p>
          <w:p w:rsidR="00A622FE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</w:p>
          <w:p w:rsidR="00A622FE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</w:t>
            </w:r>
          </w:p>
          <w:p w:rsidR="00A622FE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Наличие дежурного администратора в холле</w:t>
            </w:r>
          </w:p>
          <w:p w:rsidR="00A622FE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</w:p>
          <w:p w:rsidR="00A622FE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врача (5</w:t>
            </w:r>
            <w:r w:rsidRPr="0082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7B2" w:rsidRPr="008257B2" w:rsidRDefault="00CE2C3D" w:rsidP="008257B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</w:tc>
        <w:tc>
          <w:tcPr>
            <w:tcW w:w="2664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Количество пациентов в очереди перед кабинетом терапевта сократилось в 5 раз</w:t>
            </w:r>
          </w:p>
        </w:tc>
      </w:tr>
      <w:tr w:rsidR="008257B2" w:rsidRPr="008257B2" w:rsidTr="004C7C41">
        <w:trPr>
          <w:trHeight w:val="1230"/>
        </w:trPr>
        <w:tc>
          <w:tcPr>
            <w:tcW w:w="2009" w:type="dxa"/>
            <w:vMerge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Длительное время ожидания оказания неотложной помощи</w:t>
            </w:r>
          </w:p>
        </w:tc>
        <w:tc>
          <w:tcPr>
            <w:tcW w:w="3104" w:type="dxa"/>
            <w:vMerge/>
          </w:tcPr>
          <w:p w:rsidR="008257B2" w:rsidRPr="008257B2" w:rsidRDefault="008257B2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B2" w:rsidRPr="008257B2" w:rsidRDefault="008257B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Время получения неотложной медицинской помощи сократилось в 3 раза</w:t>
            </w:r>
          </w:p>
        </w:tc>
      </w:tr>
      <w:tr w:rsidR="0085780B" w:rsidRPr="008257B2" w:rsidTr="004C7C41">
        <w:trPr>
          <w:trHeight w:val="1230"/>
        </w:trPr>
        <w:tc>
          <w:tcPr>
            <w:tcW w:w="2009" w:type="dxa"/>
            <w:vMerge w:val="restart"/>
          </w:tcPr>
          <w:p w:rsidR="0085780B" w:rsidRPr="0085780B" w:rsidRDefault="0085780B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Здоровое детство</w:t>
            </w:r>
          </w:p>
        </w:tc>
        <w:tc>
          <w:tcPr>
            <w:tcW w:w="2571" w:type="dxa"/>
          </w:tcPr>
          <w:p w:rsidR="0085780B" w:rsidRPr="0085780B" w:rsidRDefault="0085780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bCs/>
                <w:kern w:val="24"/>
              </w:rPr>
              <w:t>Большое количество пациентов в очереди перед кабинетом врача</w:t>
            </w:r>
          </w:p>
        </w:tc>
        <w:tc>
          <w:tcPr>
            <w:tcW w:w="3104" w:type="dxa"/>
            <w:vMerge w:val="restart"/>
          </w:tcPr>
          <w:p w:rsidR="0085780B" w:rsidRPr="0085780B" w:rsidRDefault="0085780B" w:rsidP="008578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Выделение отдельного блока здания для направления «здоровое детство»</w:t>
            </w:r>
          </w:p>
          <w:p w:rsidR="0085780B" w:rsidRPr="0085780B" w:rsidRDefault="0085780B" w:rsidP="008578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Разработка  оптимальной маршрутизации</w:t>
            </w:r>
          </w:p>
          <w:p w:rsidR="0085780B" w:rsidRPr="0085780B" w:rsidRDefault="0085780B" w:rsidP="008578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  <w:p w:rsidR="0085780B" w:rsidRPr="0085780B" w:rsidRDefault="0085780B" w:rsidP="008578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</w:t>
            </w:r>
          </w:p>
          <w:p w:rsidR="0085780B" w:rsidRPr="0085780B" w:rsidRDefault="0085780B" w:rsidP="008578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врача (5</w:t>
            </w:r>
            <w:r w:rsidRPr="00857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80B" w:rsidRPr="0085780B" w:rsidRDefault="0085780B" w:rsidP="0085780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Зона комфортного ожидания пациентов</w:t>
            </w:r>
          </w:p>
          <w:p w:rsidR="0085780B" w:rsidRPr="0085780B" w:rsidRDefault="0085780B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5780B" w:rsidRPr="0085780B" w:rsidRDefault="0085780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bCs/>
                <w:kern w:val="24"/>
              </w:rPr>
              <w:t>Количество пациентов в очереди перед кабинетом врача сократилось в 3 раза</w:t>
            </w:r>
          </w:p>
        </w:tc>
      </w:tr>
      <w:tr w:rsidR="0085780B" w:rsidRPr="008257B2" w:rsidTr="004C7C41">
        <w:trPr>
          <w:trHeight w:val="1230"/>
        </w:trPr>
        <w:tc>
          <w:tcPr>
            <w:tcW w:w="2009" w:type="dxa"/>
            <w:vMerge/>
          </w:tcPr>
          <w:p w:rsidR="0085780B" w:rsidRPr="0085780B" w:rsidRDefault="0085780B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5780B" w:rsidRPr="0085780B" w:rsidRDefault="0085780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kern w:val="24"/>
              </w:rPr>
              <w:t>Длительное время ожидания пациентом приема врача</w:t>
            </w:r>
          </w:p>
        </w:tc>
        <w:tc>
          <w:tcPr>
            <w:tcW w:w="3104" w:type="dxa"/>
            <w:vMerge/>
          </w:tcPr>
          <w:p w:rsidR="0085780B" w:rsidRPr="0085780B" w:rsidRDefault="0085780B" w:rsidP="000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5780B" w:rsidRPr="0085780B" w:rsidRDefault="0085780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kern w:val="24"/>
              </w:rPr>
              <w:t>Время ожидания пациентом приема врача сократилось в 4 раза</w:t>
            </w:r>
          </w:p>
        </w:tc>
      </w:tr>
    </w:tbl>
    <w:p w:rsidR="00863EF5" w:rsidRDefault="00AB4834">
      <w:r w:rsidRPr="00AB4834">
        <w:t xml:space="preserve"> </w:t>
      </w:r>
      <w:r w:rsidR="0053477E">
        <w:br w:type="page"/>
      </w:r>
    </w:p>
    <w:sectPr w:rsidR="00863EF5" w:rsidSect="009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AC"/>
    <w:multiLevelType w:val="hybridMultilevel"/>
    <w:tmpl w:val="06FAE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26D87"/>
    <w:multiLevelType w:val="multilevel"/>
    <w:tmpl w:val="7F789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147F30"/>
    <w:multiLevelType w:val="hybridMultilevel"/>
    <w:tmpl w:val="2C96BFB0"/>
    <w:lvl w:ilvl="0" w:tplc="7750D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05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0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A27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657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B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CE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A4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0A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A6679"/>
    <w:multiLevelType w:val="hybridMultilevel"/>
    <w:tmpl w:val="0A2A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56C4"/>
    <w:multiLevelType w:val="hybridMultilevel"/>
    <w:tmpl w:val="D16E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133A"/>
    <w:multiLevelType w:val="hybridMultilevel"/>
    <w:tmpl w:val="A976BE1C"/>
    <w:lvl w:ilvl="0" w:tplc="EDBA9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EA1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89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4C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23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83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8E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64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03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46D64"/>
    <w:multiLevelType w:val="hybridMultilevel"/>
    <w:tmpl w:val="AD96DEC8"/>
    <w:lvl w:ilvl="0" w:tplc="3EF0F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2C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A2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48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E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9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C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4B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63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31AB7"/>
    <w:multiLevelType w:val="hybridMultilevel"/>
    <w:tmpl w:val="37425748"/>
    <w:lvl w:ilvl="0" w:tplc="CDEA4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AC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44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09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B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27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CE4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0A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04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92338"/>
    <w:multiLevelType w:val="hybridMultilevel"/>
    <w:tmpl w:val="9F4C9B8C"/>
    <w:lvl w:ilvl="0" w:tplc="CDCA4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89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D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8D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A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6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0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016A57"/>
    <w:multiLevelType w:val="multilevel"/>
    <w:tmpl w:val="A4805476"/>
    <w:lvl w:ilvl="0">
      <w:start w:val="1"/>
      <w:numFmt w:val="decimal"/>
      <w:lvlText w:val="1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985562"/>
    <w:multiLevelType w:val="hybridMultilevel"/>
    <w:tmpl w:val="A1362686"/>
    <w:lvl w:ilvl="0" w:tplc="66068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9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E5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3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2E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7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1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25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C2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618A2"/>
    <w:multiLevelType w:val="hybridMultilevel"/>
    <w:tmpl w:val="8D08F8E2"/>
    <w:lvl w:ilvl="0" w:tplc="ADECD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2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E0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E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A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4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A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2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E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C13BB7"/>
    <w:multiLevelType w:val="hybridMultilevel"/>
    <w:tmpl w:val="1E1697CC"/>
    <w:lvl w:ilvl="0" w:tplc="E020C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44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86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AB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26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C5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8E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C1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76AF8"/>
    <w:multiLevelType w:val="hybridMultilevel"/>
    <w:tmpl w:val="127EAEDC"/>
    <w:lvl w:ilvl="0" w:tplc="BC849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0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E5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E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E3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9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C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136CD9"/>
    <w:multiLevelType w:val="hybridMultilevel"/>
    <w:tmpl w:val="191E1868"/>
    <w:lvl w:ilvl="0" w:tplc="07522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5ED8"/>
    <w:multiLevelType w:val="multilevel"/>
    <w:tmpl w:val="7F789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9E41D3A"/>
    <w:multiLevelType w:val="hybridMultilevel"/>
    <w:tmpl w:val="CD605C4C"/>
    <w:lvl w:ilvl="0" w:tplc="66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63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E8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1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42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2B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E1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054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459A6"/>
    <w:multiLevelType w:val="hybridMultilevel"/>
    <w:tmpl w:val="E3F26FC2"/>
    <w:lvl w:ilvl="0" w:tplc="CDCA4F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76F5B"/>
    <w:multiLevelType w:val="hybridMultilevel"/>
    <w:tmpl w:val="9DD45614"/>
    <w:lvl w:ilvl="0" w:tplc="07522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526C2"/>
    <w:multiLevelType w:val="multilevel"/>
    <w:tmpl w:val="48486912"/>
    <w:lvl w:ilvl="0">
      <w:start w:val="1"/>
      <w:numFmt w:val="decimal"/>
      <w:lvlText w:val="1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8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DC"/>
    <w:rsid w:val="000108FA"/>
    <w:rsid w:val="00032726"/>
    <w:rsid w:val="00043478"/>
    <w:rsid w:val="0004647C"/>
    <w:rsid w:val="000A08EE"/>
    <w:rsid w:val="000A1EBC"/>
    <w:rsid w:val="000F6D2D"/>
    <w:rsid w:val="0010167F"/>
    <w:rsid w:val="00113E3E"/>
    <w:rsid w:val="001306C3"/>
    <w:rsid w:val="00133A92"/>
    <w:rsid w:val="0014590D"/>
    <w:rsid w:val="00195A4A"/>
    <w:rsid w:val="001D0D2D"/>
    <w:rsid w:val="00214693"/>
    <w:rsid w:val="0022784C"/>
    <w:rsid w:val="00236367"/>
    <w:rsid w:val="002549FC"/>
    <w:rsid w:val="0027248F"/>
    <w:rsid w:val="002B1366"/>
    <w:rsid w:val="0030369E"/>
    <w:rsid w:val="00315B01"/>
    <w:rsid w:val="003307E5"/>
    <w:rsid w:val="00332D2F"/>
    <w:rsid w:val="00340F9B"/>
    <w:rsid w:val="003542F7"/>
    <w:rsid w:val="00374632"/>
    <w:rsid w:val="003B15CC"/>
    <w:rsid w:val="003F060E"/>
    <w:rsid w:val="00467134"/>
    <w:rsid w:val="00475E7B"/>
    <w:rsid w:val="0049367D"/>
    <w:rsid w:val="004952BB"/>
    <w:rsid w:val="004A1594"/>
    <w:rsid w:val="004B3EBA"/>
    <w:rsid w:val="004C0661"/>
    <w:rsid w:val="004C7C41"/>
    <w:rsid w:val="004E17B9"/>
    <w:rsid w:val="00531397"/>
    <w:rsid w:val="005317A4"/>
    <w:rsid w:val="0053477E"/>
    <w:rsid w:val="005357DA"/>
    <w:rsid w:val="0054761D"/>
    <w:rsid w:val="005724FD"/>
    <w:rsid w:val="0059174F"/>
    <w:rsid w:val="005954AB"/>
    <w:rsid w:val="005B376E"/>
    <w:rsid w:val="005F174B"/>
    <w:rsid w:val="006111DF"/>
    <w:rsid w:val="0061345A"/>
    <w:rsid w:val="006212A6"/>
    <w:rsid w:val="00626B00"/>
    <w:rsid w:val="0064352E"/>
    <w:rsid w:val="00661324"/>
    <w:rsid w:val="006812A9"/>
    <w:rsid w:val="006826FF"/>
    <w:rsid w:val="00684C4C"/>
    <w:rsid w:val="00692499"/>
    <w:rsid w:val="006B0504"/>
    <w:rsid w:val="006B43B5"/>
    <w:rsid w:val="006C1A78"/>
    <w:rsid w:val="006E3502"/>
    <w:rsid w:val="006E7C8A"/>
    <w:rsid w:val="00705DA0"/>
    <w:rsid w:val="00713E90"/>
    <w:rsid w:val="00716E36"/>
    <w:rsid w:val="007271AA"/>
    <w:rsid w:val="007278D9"/>
    <w:rsid w:val="00731509"/>
    <w:rsid w:val="007576FA"/>
    <w:rsid w:val="007B4E24"/>
    <w:rsid w:val="007F20E0"/>
    <w:rsid w:val="00824309"/>
    <w:rsid w:val="008257B2"/>
    <w:rsid w:val="00826FC8"/>
    <w:rsid w:val="00847BDC"/>
    <w:rsid w:val="0085780B"/>
    <w:rsid w:val="00863EF5"/>
    <w:rsid w:val="00867F4B"/>
    <w:rsid w:val="00870CB7"/>
    <w:rsid w:val="008A1F7B"/>
    <w:rsid w:val="00960214"/>
    <w:rsid w:val="009A0B35"/>
    <w:rsid w:val="009C444F"/>
    <w:rsid w:val="009D3B0A"/>
    <w:rsid w:val="009E38A1"/>
    <w:rsid w:val="00A120F7"/>
    <w:rsid w:val="00A555E8"/>
    <w:rsid w:val="00A622FE"/>
    <w:rsid w:val="00A83B53"/>
    <w:rsid w:val="00AA2790"/>
    <w:rsid w:val="00AA37DE"/>
    <w:rsid w:val="00AB4834"/>
    <w:rsid w:val="00AF0B06"/>
    <w:rsid w:val="00B0000F"/>
    <w:rsid w:val="00B01247"/>
    <w:rsid w:val="00B04288"/>
    <w:rsid w:val="00B22345"/>
    <w:rsid w:val="00B42CD9"/>
    <w:rsid w:val="00B4332A"/>
    <w:rsid w:val="00B7574C"/>
    <w:rsid w:val="00BB2764"/>
    <w:rsid w:val="00BB4C19"/>
    <w:rsid w:val="00BD4230"/>
    <w:rsid w:val="00BE585A"/>
    <w:rsid w:val="00C071D9"/>
    <w:rsid w:val="00C425A3"/>
    <w:rsid w:val="00C44ACB"/>
    <w:rsid w:val="00C55180"/>
    <w:rsid w:val="00CB24F8"/>
    <w:rsid w:val="00CD5142"/>
    <w:rsid w:val="00CE0CB5"/>
    <w:rsid w:val="00CE2C3D"/>
    <w:rsid w:val="00CE6031"/>
    <w:rsid w:val="00D02311"/>
    <w:rsid w:val="00D10DDD"/>
    <w:rsid w:val="00D36D5D"/>
    <w:rsid w:val="00D949DC"/>
    <w:rsid w:val="00DA4FF5"/>
    <w:rsid w:val="00DD6DEB"/>
    <w:rsid w:val="00E17469"/>
    <w:rsid w:val="00E2248D"/>
    <w:rsid w:val="00E251CF"/>
    <w:rsid w:val="00E327F6"/>
    <w:rsid w:val="00E6290B"/>
    <w:rsid w:val="00E62B38"/>
    <w:rsid w:val="00E70137"/>
    <w:rsid w:val="00E766C8"/>
    <w:rsid w:val="00EA261E"/>
    <w:rsid w:val="00EB3EAF"/>
    <w:rsid w:val="00EC6807"/>
    <w:rsid w:val="00F024E5"/>
    <w:rsid w:val="00F1584B"/>
    <w:rsid w:val="00F15BC0"/>
    <w:rsid w:val="00F273FB"/>
    <w:rsid w:val="00F30AA5"/>
    <w:rsid w:val="00F8041A"/>
    <w:rsid w:val="00F82B86"/>
    <w:rsid w:val="00F849E6"/>
    <w:rsid w:val="00F86962"/>
    <w:rsid w:val="00F91BA9"/>
    <w:rsid w:val="00FA76D2"/>
    <w:rsid w:val="00FB4BF2"/>
    <w:rsid w:val="00FC07A7"/>
    <w:rsid w:val="00FF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5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2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3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CAF5-6D25-4125-ABDB-11FCC897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igor</cp:lastModifiedBy>
  <cp:revision>2</cp:revision>
  <cp:lastPrinted>2018-05-14T05:53:00Z</cp:lastPrinted>
  <dcterms:created xsi:type="dcterms:W3CDTF">2019-08-22T08:54:00Z</dcterms:created>
  <dcterms:modified xsi:type="dcterms:W3CDTF">2019-08-22T08:54:00Z</dcterms:modified>
</cp:coreProperties>
</file>