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emf" ContentType="image/x-emf"/>
  <Default Extension="rtf" ContentType="application/rtf"/>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1"/>
        <w:tblW w:w="0" w:type="dxa"/>
        <w:tblLayout w:type="fixed"/>
        <w:tblCellMar>
          <w:top w:w="0" w:type="dxa"/>
          <w:left w:w="0" w:type="dxa"/>
          <w:bottom w:w="0" w:type="dxa"/>
          <w:right w:w="0" w:type="dxa"/>
        </w:tblCellMar>
        <w:tblLook w:val="04A0"/>
      </w:tblPr>
      <w:tblGrid>
        <w:gridCol w:w="143"/>
        <w:gridCol w:w="287"/>
        <w:gridCol w:w="143"/>
        <w:gridCol w:w="143"/>
        <w:gridCol w:w="144"/>
        <w:gridCol w:w="143"/>
        <w:gridCol w:w="2149"/>
        <w:gridCol w:w="1003"/>
        <w:gridCol w:w="430"/>
        <w:gridCol w:w="860"/>
        <w:gridCol w:w="143"/>
        <w:gridCol w:w="286"/>
        <w:gridCol w:w="574"/>
        <w:gridCol w:w="429"/>
        <w:gridCol w:w="287"/>
        <w:gridCol w:w="287"/>
        <w:gridCol w:w="286"/>
        <w:gridCol w:w="573"/>
        <w:gridCol w:w="144"/>
        <w:gridCol w:w="286"/>
        <w:gridCol w:w="287"/>
        <w:gridCol w:w="286"/>
        <w:gridCol w:w="430"/>
        <w:gridCol w:w="143"/>
        <w:gridCol w:w="573"/>
        <w:gridCol w:w="144"/>
        <w:gridCol w:w="286"/>
        <w:gridCol w:w="144"/>
        <w:gridCol w:w="143"/>
        <w:gridCol w:w="286"/>
        <w:gridCol w:w="717"/>
        <w:gridCol w:w="143"/>
        <w:gridCol w:w="287"/>
        <w:gridCol w:w="716"/>
        <w:gridCol w:w="430"/>
        <w:gridCol w:w="286"/>
        <w:gridCol w:w="430"/>
        <w:gridCol w:w="860"/>
        <w:gridCol w:w="272"/>
        <w:gridCol w:w="15"/>
      </w:tblGrid>
      <w:tr>
        <w:trPr>
          <w:trHeight w:hRule="exact" w:val="1003"/>
        </w:trPr>
        <w:tc>
          <w:tcPr>
            <w:tcW w:w="15618" w:type="dxa"/>
            <w:gridSpan w:val="40"/>
          </w:tcPr>
          <w:p/>
        </w:tc>
      </w:tr>
      <w:tr>
        <w:trPr>
          <w:trHeight w:hRule="exact" w:val="387"/>
        </w:trPr>
        <w:tc>
          <w:tcPr>
            <w:tcW w:w="15618" w:type="dxa"/>
            <w:gridSpan w:val="40"/>
            <w:vAlign w:val="center"/>
            <w:shd w:val="clear" w:color="auto" w:fill="auto"/>
          </w:tcPr>
          <w:p>
            <w:pPr>
              <w:spacing w:line="230"/>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П А С П О Р Т</w:t>
            </w:r>
          </w:p>
        </w:tc>
      </w:tr>
      <w:tr>
        <w:trPr>
          <w:trHeight w:hRule="exact" w:val="43"/>
        </w:trPr>
        <w:tc>
          <w:tcPr>
            <w:tcW w:w="15618" w:type="dxa"/>
            <w:gridSpan w:val="40"/>
          </w:tcPr>
          <w:p/>
        </w:tc>
      </w:tr>
      <w:tr>
        <w:trPr>
          <w:trHeight w:hRule="exact" w:val="387"/>
        </w:trPr>
        <w:tc>
          <w:tcPr>
            <w:tcW w:w="15618" w:type="dxa"/>
            <w:gridSpan w:val="40"/>
            <w:vAlign w:val="center"/>
            <w:shd w:val="clear" w:color="auto" w:fill="auto"/>
          </w:tcPr>
          <w:p>
            <w:pPr>
              <w:spacing w:line="230"/>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регионального проекта</w:t>
            </w:r>
          </w:p>
        </w:tc>
      </w:tr>
      <w:tr>
        <w:trPr>
          <w:trHeight w:hRule="exact" w:val="43"/>
        </w:trPr>
        <w:tc>
          <w:tcPr>
            <w:tcW w:w="15618" w:type="dxa"/>
            <w:gridSpan w:val="40"/>
          </w:tcPr>
          <w:p/>
        </w:tc>
      </w:tr>
      <w:tr>
        <w:trPr>
          <w:trHeight w:hRule="exact" w:val="573"/>
        </w:trPr>
        <w:tc>
          <w:tcPr>
            <w:tcW w:w="15618" w:type="dxa"/>
            <w:gridSpan w:val="40"/>
            <w:tcMar>
              <w:left w:w="72" w:type="dxa"/>
              <w:right w:w="72" w:type="dxa"/>
            </w:tcMar>
            <w:vAlign w:val="center"/>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Борьба с сердечно-сосудистыми заболеваниями (Республика Мордовия)</w:t>
            </w:r>
          </w:p>
        </w:tc>
      </w:tr>
      <w:tr>
        <w:trPr>
          <w:trHeight w:hRule="exact" w:val="716"/>
        </w:trPr>
        <w:tc>
          <w:tcPr>
            <w:tcW w:w="15618" w:type="dxa"/>
            <w:gridSpan w:val="40"/>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1. Основные положения</w:t>
            </w:r>
          </w:p>
        </w:tc>
      </w:tr>
      <w:tr>
        <w:trPr>
          <w:trHeight w:hRule="exact" w:val="573"/>
        </w:trPr>
        <w:tc>
          <w:tcPr>
            <w:tcW w:w="4585" w:type="dxa"/>
            <w:gridSpan w:val="9"/>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федерального проекта</w:t>
            </w:r>
          </w:p>
        </w:tc>
        <w:tc>
          <w:tcPr>
            <w:tcW w:w="11033" w:type="dxa"/>
            <w:gridSpan w:val="31"/>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Борьба с сердечно-сосудистыми заболеваниями</w:t>
            </w:r>
          </w:p>
        </w:tc>
      </w:tr>
      <w:tr>
        <w:trPr>
          <w:trHeight w:hRule="exact" w:val="717"/>
        </w:trPr>
        <w:tc>
          <w:tcPr>
            <w:tcW w:w="4585" w:type="dxa"/>
            <w:gridSpan w:val="9"/>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Краткое наименование регионального</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проекта</w:t>
            </w:r>
          </w:p>
        </w:tc>
        <w:tc>
          <w:tcPr>
            <w:tcW w:w="4728" w:type="dxa"/>
            <w:gridSpan w:val="13"/>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Борьба с сердечно-сосудистыми заболеваниями (Республика Мордовия)</w:t>
            </w:r>
          </w:p>
        </w:tc>
        <w:tc>
          <w:tcPr>
            <w:tcW w:w="3009" w:type="dxa"/>
            <w:gridSpan w:val="10"/>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 начала и</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окончания проекта</w:t>
            </w:r>
          </w:p>
        </w:tc>
        <w:tc>
          <w:tcPr>
            <w:tcW w:w="3296" w:type="dxa"/>
            <w:gridSpan w:val="8"/>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01.01.2019 - 31.12.2024</w:t>
            </w:r>
          </w:p>
        </w:tc>
      </w:tr>
      <w:tr>
        <w:trPr>
          <w:trHeight w:hRule="exact" w:val="573"/>
        </w:trPr>
        <w:tc>
          <w:tcPr>
            <w:tcW w:w="4585" w:type="dxa"/>
            <w:gridSpan w:val="9"/>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Куратор регионального проекта</w:t>
            </w:r>
          </w:p>
        </w:tc>
        <w:tc>
          <w:tcPr>
            <w:tcW w:w="11033" w:type="dxa"/>
            <w:gridSpan w:val="31"/>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Лотванова Галина Алексеевна, Заместитель Председателя Правительства Республики Мордовия</w:t>
            </w:r>
          </w:p>
        </w:tc>
      </w:tr>
      <w:tr>
        <w:trPr>
          <w:trHeight w:hRule="exact" w:val="573"/>
        </w:trPr>
        <w:tc>
          <w:tcPr>
            <w:tcW w:w="4585" w:type="dxa"/>
            <w:gridSpan w:val="9"/>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Руководитель регионального проекта</w:t>
            </w:r>
          </w:p>
        </w:tc>
        <w:tc>
          <w:tcPr>
            <w:tcW w:w="11033" w:type="dxa"/>
            <w:gridSpan w:val="31"/>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Олег Валентинович, Министр здравоохранения Республики Мордовия</w:t>
            </w:r>
          </w:p>
        </w:tc>
      </w:tr>
      <w:tr>
        <w:trPr>
          <w:trHeight w:hRule="exact" w:val="573"/>
        </w:trPr>
        <w:tc>
          <w:tcPr>
            <w:tcW w:w="4585" w:type="dxa"/>
            <w:gridSpan w:val="9"/>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Администратор регионального проекта</w:t>
            </w:r>
          </w:p>
        </w:tc>
        <w:tc>
          <w:tcPr>
            <w:tcW w:w="11033" w:type="dxa"/>
            <w:gridSpan w:val="31"/>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Елена Александровна, Первый заместитель Министра здравоохранения Республики Мордовия </w:t>
            </w:r>
          </w:p>
        </w:tc>
      </w:tr>
      <w:tr>
        <w:trPr>
          <w:trHeight w:hRule="exact" w:val="573"/>
        </w:trPr>
        <w:tc>
          <w:tcPr>
            <w:tcW w:w="4585" w:type="dxa"/>
            <w:gridSpan w:val="9"/>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Связь с государственными программами </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субъекта Российской Федерации</w:t>
            </w:r>
          </w:p>
        </w:tc>
        <w:tc>
          <w:tcPr>
            <w:tcW w:w="11033" w:type="dxa"/>
            <w:gridSpan w:val="31"/>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Государственная программа развития здравоохранения Республики Мордовия</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r>
      <w:tr>
        <w:trPr>
          <w:trHeight w:hRule="exact" w:val="430"/>
        </w:trPr>
        <w:tc>
          <w:tcPr>
            <w:tcW w:w="15618" w:type="dxa"/>
            <w:gridSpan w:val="40"/>
          </w:tcPr>
          <w:p/>
        </w:tc>
      </w:tr>
      <w:tr>
        <w:trPr>
          <w:trHeight w:hRule="exact" w:val="143"/>
        </w:trPr>
        <w:tc>
          <w:tcPr>
            <w:tcW w:w="143" w:type="dxa"/>
            <w:vAlign w:val="center"/>
            <w:shd w:val="clear" w:color="auto" w:fill="auto"/>
          </w:tcPr>
          <w:p>
            <w:pPr>
              <w:spacing w:line="230"/>
              <w:jc w:val="center"/>
              <w:rPr>
                <w:rFonts w:ascii="Times New Roman" w:hAnsi="Times New Roman" w:eastAsia="Times New Roman" w:cs="Times New Roman"/>
                <w:color w:val="000000"/>
                <w:sz w:val="28"/>
                <w:spacing w:val="-2"/>
              </w:rPr>
            </w:pPr>
          </w:p>
        </w:tc>
        <w:tc>
          <w:tcPr>
            <w:tcW w:w="860" w:type="dxa"/>
            <w:gridSpan w:val="5"/>
            <w:shd w:val="clear" w:color="auto" w:fill="auto"/>
          </w:tcPr>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tc>
        <w:tc>
          <w:tcPr>
            <w:tcW w:w="14615" w:type="dxa"/>
            <w:gridSpan w:val="34"/>
            <w:vAlign w:val="center"/>
            <w:shd w:val="clear" w:color="auto" w:fill="auto"/>
          </w:tcPr>
          <w:p>
            <w:pPr>
              <w:spacing w:line="230"/>
              <w:jc w:val="center"/>
              <w:rPr>
                <w:rFonts w:ascii="Times New Roman" w:hAnsi="Times New Roman" w:eastAsia="Times New Roman" w:cs="Times New Roman"/>
                <w:color w:val="000000"/>
                <w:sz w:val="28"/>
                <w:spacing w:val="-2"/>
              </w:rPr>
            </w:pPr>
          </w:p>
        </w:tc>
      </w:tr>
      <w:tr>
        <w:trPr>
          <w:trHeight w:hRule="exact" w:val="287"/>
        </w:trPr>
        <w:tc>
          <w:tcPr>
            <w:tcW w:w="14471" w:type="dxa"/>
            <w:gridSpan w:val="37"/>
            <w:vAlign w:val="center"/>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2. Цель и показатели регионального проекта</w:t>
            </w:r>
          </w:p>
        </w:tc>
        <w:tc>
          <w:tcPr>
            <w:tcW w:w="860" w:type="dxa"/>
            <w:shd w:val="clear" w:color="auto" w:fill="auto"/>
          </w:tcPr>
          <w:p>
            <w:pPr>
              <w:spacing w:line="230"/>
              <w:rPr>
                <w:rFonts w:ascii="Arial" w:hAnsi="Arial" w:eastAsia="Arial" w:cs="Arial"/>
                <w:color w:val="auto"/>
                <w:sz w:val="16"/>
                <w:spacing w:val="-2"/>
              </w:rPr>
            </w:pPr>
            <w:r>
              <w:rPr>
                <w:rFonts w:ascii="Arial" w:hAnsi="Arial" w:eastAsia="Arial" w:cs="Arial"/>
                <w:color w:val="auto"/>
                <w:sz w:val="16"/>
                <w:spacing w:val="-2"/>
              </w:rPr>
              <w:t xml:space="preserve">1</w:t>
            </w:r>
          </w:p>
        </w:tc>
        <w:tc>
          <w:tcPr>
            <w:tcW w:w="287" w:type="dxa"/>
            <w:gridSpan w:val="2"/>
            <w:vAlign w:val="center"/>
            <w:shd w:val="clear" w:color="auto" w:fill="auto"/>
          </w:tcPr>
          <w:p>
            <w:pPr>
              <w:spacing w:line="230"/>
              <w:jc w:val="center"/>
              <w:rPr>
                <w:rFonts w:ascii="Times New Roman" w:hAnsi="Times New Roman" w:eastAsia="Times New Roman" w:cs="Times New Roman"/>
                <w:color w:val="000000"/>
                <w:sz w:val="28"/>
                <w:spacing w:val="-2"/>
              </w:rPr>
            </w:pPr>
          </w:p>
        </w:tc>
      </w:tr>
      <w:tr>
        <w:trPr>
          <w:trHeight w:hRule="exact" w:val="143"/>
        </w:trPr>
        <w:tc>
          <w:tcPr>
            <w:tcW w:w="15618" w:type="dxa"/>
            <w:gridSpan w:val="40"/>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p>
        </w:tc>
      </w:tr>
      <w:tr>
        <w:trPr>
          <w:trHeight w:hRule="exact" w:val="444"/>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Снижение смертности от болезней системы кровообращения до 450 случаев на 100 тыс. населения к 2024 году (Республика Мордовия)</w:t>
            </w:r>
          </w:p>
        </w:tc>
      </w:tr>
      <w:tr>
        <w:trPr>
          <w:trHeight w:hRule="exact" w:val="430"/>
        </w:trPr>
        <w:tc>
          <w:tcPr>
            <w:tcW w:w="573"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012"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показателя</w:t>
            </w:r>
          </w:p>
        </w:tc>
        <w:tc>
          <w:tcPr>
            <w:tcW w:w="1863"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показателя</w:t>
            </w:r>
          </w:p>
        </w:tc>
        <w:tc>
          <w:tcPr>
            <w:tcW w:w="22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6878" w:type="dxa"/>
            <w:gridSpan w:val="2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r>
      <w:tr>
        <w:trPr>
          <w:trHeight w:hRule="exact" w:val="430"/>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r>
      <w:tr>
        <w:trPr>
          <w:trHeight w:hRule="exact" w:val="286"/>
        </w:trPr>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012"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86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r>
      <w:tr>
        <w:trPr>
          <w:trHeight w:hRule="exact" w:val="445"/>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Смертности от инфаркта миокарда, на 100 тыс. населения</w:t>
            </w:r>
          </w:p>
        </w:tc>
      </w:tr>
      <w:tr>
        <w:trPr>
          <w:trHeight w:hRule="exact" w:val="716"/>
        </w:trPr>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401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Смертности от инфаркта миокарда, на 100 тыс. населения, ЧЕЛ</w:t>
            </w:r>
          </w:p>
        </w:tc>
        <w:tc>
          <w:tcPr>
            <w:tcW w:w="186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Основной показатель</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24,8000</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31.12.2017</w:t>
            </w:r>
          </w:p>
        </w:tc>
        <w:tc>
          <w:tcPr>
            <w:tcW w:w="114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23,0000</w:t>
            </w:r>
          </w:p>
        </w:tc>
        <w:tc>
          <w:tcPr>
            <w:tcW w:w="1147"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22,1000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21,3000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20,5000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19,6000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19,0000</w:t>
            </w:r>
          </w:p>
        </w:tc>
      </w:tr>
      <w:tr>
        <w:trPr>
          <w:trHeight w:hRule="exact" w:val="444"/>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Снижение смертности от болезней системы кровообращения до 450 случаев на 100 тыс. населения к 2024 году (Республика Мордовия)</w:t>
            </w:r>
          </w:p>
        </w:tc>
      </w:tr>
      <w:tr>
        <w:trPr>
          <w:trHeight w:hRule="exact" w:val="430"/>
        </w:trPr>
        <w:tc>
          <w:tcPr>
            <w:tcW w:w="573"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012"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показателя</w:t>
            </w:r>
          </w:p>
        </w:tc>
        <w:tc>
          <w:tcPr>
            <w:tcW w:w="1863"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показателя</w:t>
            </w:r>
          </w:p>
        </w:tc>
        <w:tc>
          <w:tcPr>
            <w:tcW w:w="22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6878" w:type="dxa"/>
            <w:gridSpan w:val="2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r>
      <w:tr>
        <w:trPr>
          <w:trHeight w:hRule="exact" w:val="430"/>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r>
      <w:tr>
        <w:trPr>
          <w:trHeight w:hRule="exact" w:val="286"/>
        </w:trPr>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012"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86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r>
      <w:tr>
        <w:trPr>
          <w:trHeight w:hRule="exact" w:val="445"/>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Смертность от острого нарушения мозгового кровообращения, на 100 тыс. населения </w:t>
            </w:r>
          </w:p>
        </w:tc>
      </w:tr>
      <w:tr>
        <w:trPr>
          <w:trHeight w:hRule="exact" w:val="974"/>
        </w:trPr>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c>
          <w:tcPr>
            <w:tcW w:w="401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Смертность от острого нарушения мозгового кровообращения, на 100 тыс. населения , ЧЕЛ</w:t>
            </w:r>
          </w:p>
        </w:tc>
        <w:tc>
          <w:tcPr>
            <w:tcW w:w="186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Основной показатель</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68,4000</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31.12.2017</w:t>
            </w:r>
          </w:p>
        </w:tc>
        <w:tc>
          <w:tcPr>
            <w:tcW w:w="114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63,5000</w:t>
            </w:r>
          </w:p>
        </w:tc>
        <w:tc>
          <w:tcPr>
            <w:tcW w:w="1147"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61,1000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58,8000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56,5000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54,1000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52,4000</w:t>
            </w:r>
          </w:p>
        </w:tc>
      </w:tr>
      <w:tr>
        <w:trPr>
          <w:trHeight w:hRule="exact" w:val="444"/>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Снижение смертности от болезней системы кровообращения до 450 случаев на 100 тыс. населения к 2024 году (Республика Мордовия)</w:t>
            </w:r>
          </w:p>
        </w:tc>
      </w:tr>
      <w:tr>
        <w:trPr>
          <w:trHeight w:hRule="exact" w:val="430"/>
        </w:trPr>
        <w:tc>
          <w:tcPr>
            <w:tcW w:w="573"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012"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показателя</w:t>
            </w:r>
          </w:p>
        </w:tc>
        <w:tc>
          <w:tcPr>
            <w:tcW w:w="1863"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показателя</w:t>
            </w:r>
          </w:p>
        </w:tc>
        <w:tc>
          <w:tcPr>
            <w:tcW w:w="22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6878" w:type="dxa"/>
            <w:gridSpan w:val="2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r>
      <w:tr>
        <w:trPr>
          <w:trHeight w:hRule="exact" w:val="430"/>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r>
      <w:tr>
        <w:trPr>
          <w:trHeight w:hRule="exact" w:val="286"/>
        </w:trPr>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012"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86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r>
      <w:tr>
        <w:trPr>
          <w:trHeight w:hRule="exact" w:val="444"/>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Больничная летальность от инфаркта миокарда, %</w:t>
            </w:r>
          </w:p>
        </w:tc>
      </w:tr>
      <w:tr>
        <w:trPr>
          <w:trHeight w:hRule="exact" w:val="717"/>
        </w:trPr>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w:t>
            </w:r>
          </w:p>
        </w:tc>
        <w:tc>
          <w:tcPr>
            <w:tcW w:w="401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Больничная летальность от инфаркта миокарда, %, ПРОЦ</w:t>
            </w:r>
          </w:p>
        </w:tc>
        <w:tc>
          <w:tcPr>
            <w:tcW w:w="186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Основной показатель</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9,0000</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31.12.2017</w:t>
            </w:r>
          </w:p>
        </w:tc>
        <w:tc>
          <w:tcPr>
            <w:tcW w:w="114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8,7000</w:t>
            </w:r>
          </w:p>
        </w:tc>
        <w:tc>
          <w:tcPr>
            <w:tcW w:w="1147"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8,6000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8,5000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8,4000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8,2000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8,0000</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r>
      <w:tr>
        <w:trPr>
          <w:trHeight w:hRule="exact" w:val="429"/>
        </w:trPr>
        <w:tc>
          <w:tcPr>
            <w:tcW w:w="15618" w:type="dxa"/>
            <w:gridSpan w:val="40"/>
            <w:tcBorders>
              <w:bottom w:val="single" w:sz="5" w:space="0" w:color="000000"/>
            </w:tcBorders>
          </w:tcPr>
          <w:p/>
        </w:tc>
      </w:tr>
      <w:tr>
        <w:trPr>
          <w:trHeight w:hRule="exact" w:val="445"/>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Снижение смертности от болезней системы кровообращения до 450 случаев на 100 тыс. населения к 2024 году (Республика Мордовия)</w:t>
            </w:r>
          </w:p>
        </w:tc>
      </w:tr>
      <w:tr>
        <w:trPr>
          <w:trHeight w:hRule="exact" w:val="429"/>
        </w:trPr>
        <w:tc>
          <w:tcPr>
            <w:tcW w:w="573"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012"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показателя</w:t>
            </w:r>
          </w:p>
        </w:tc>
        <w:tc>
          <w:tcPr>
            <w:tcW w:w="1863"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показателя</w:t>
            </w:r>
          </w:p>
        </w:tc>
        <w:tc>
          <w:tcPr>
            <w:tcW w:w="22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6878" w:type="dxa"/>
            <w:gridSpan w:val="2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r>
      <w:tr>
        <w:trPr>
          <w:trHeight w:hRule="exact" w:val="430"/>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r>
      <w:tr>
        <w:trPr>
          <w:trHeight w:hRule="exact" w:val="287"/>
        </w:trPr>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012"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86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r>
      <w:tr>
        <w:trPr>
          <w:trHeight w:hRule="exact" w:val="444"/>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Больничная летальность от острого нарушения мозгового кровообращения, %</w:t>
            </w:r>
          </w:p>
        </w:tc>
      </w:tr>
      <w:tr>
        <w:trPr>
          <w:trHeight w:hRule="exact" w:val="974"/>
        </w:trPr>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w:t>
            </w:r>
          </w:p>
        </w:tc>
        <w:tc>
          <w:tcPr>
            <w:tcW w:w="401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Больничная летальность от острого нарушения мозгового кровообращения, %, ПРОЦ</w:t>
            </w:r>
          </w:p>
        </w:tc>
        <w:tc>
          <w:tcPr>
            <w:tcW w:w="186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Основной показатель</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13,9000</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31.12.2017</w:t>
            </w:r>
          </w:p>
        </w:tc>
        <w:tc>
          <w:tcPr>
            <w:tcW w:w="114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13,4000</w:t>
            </w:r>
          </w:p>
        </w:tc>
        <w:tc>
          <w:tcPr>
            <w:tcW w:w="1147"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13,2000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13,1000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12,9000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12,8000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12,1000</w:t>
            </w:r>
          </w:p>
        </w:tc>
      </w:tr>
      <w:tr>
        <w:trPr>
          <w:trHeight w:hRule="exact" w:val="445"/>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Снижение смертности от болезней системы кровообращения до 450 случаев на 100 тыс. населения к 2024 году (Республика Мордовия)</w:t>
            </w:r>
          </w:p>
        </w:tc>
      </w:tr>
      <w:tr>
        <w:trPr>
          <w:trHeight w:hRule="exact" w:val="429"/>
        </w:trPr>
        <w:tc>
          <w:tcPr>
            <w:tcW w:w="573"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012"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показателя</w:t>
            </w:r>
          </w:p>
        </w:tc>
        <w:tc>
          <w:tcPr>
            <w:tcW w:w="1863"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показателя</w:t>
            </w:r>
          </w:p>
        </w:tc>
        <w:tc>
          <w:tcPr>
            <w:tcW w:w="22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6878" w:type="dxa"/>
            <w:gridSpan w:val="2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r>
      <w:tr>
        <w:trPr>
          <w:trHeight w:hRule="exact" w:val="430"/>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r>
      <w:tr>
        <w:trPr>
          <w:trHeight w:hRule="exact" w:val="287"/>
        </w:trPr>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012"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86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r>
      <w:tr>
        <w:trPr>
          <w:trHeight w:hRule="exact" w:val="716"/>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Отношение числа рентген-эндоваскулярных вмешательств в лечебных целях, к общему числу выбывших больных, перенесших острый коронарный синдром, %</w:t>
            </w:r>
          </w:p>
        </w:tc>
      </w:tr>
      <w:tr>
        <w:trPr>
          <w:trHeight w:hRule="exact" w:val="1763"/>
        </w:trPr>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w:t>
            </w:r>
          </w:p>
        </w:tc>
        <w:tc>
          <w:tcPr>
            <w:tcW w:w="401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Отношение числа рентген-эндоваскулярных вмешательств в лечебных целях, к общему числу выбывших больных, перенесших острый коронарный синдром, %, ПРОЦ</w:t>
            </w:r>
          </w:p>
        </w:tc>
        <w:tc>
          <w:tcPr>
            <w:tcW w:w="186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Основной показатель</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35,4000</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31.12.2017</w:t>
            </w:r>
          </w:p>
        </w:tc>
        <w:tc>
          <w:tcPr>
            <w:tcW w:w="114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38,2000</w:t>
            </w:r>
          </w:p>
        </w:tc>
        <w:tc>
          <w:tcPr>
            <w:tcW w:w="1147"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42,4000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46,5000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51,1000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57,8000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60,0000</w:t>
            </w:r>
          </w:p>
        </w:tc>
      </w:tr>
      <w:tr>
        <w:trPr>
          <w:trHeight w:hRule="exact" w:val="444"/>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Снижение смертности от болезней системы кровообращения до 450 случаев на 100 тыс. населения к 2024 году (Республика Мордовия)</w:t>
            </w:r>
          </w:p>
        </w:tc>
      </w:tr>
      <w:tr>
        <w:trPr>
          <w:trHeight w:hRule="exact" w:val="430"/>
        </w:trPr>
        <w:tc>
          <w:tcPr>
            <w:tcW w:w="573"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012"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показателя</w:t>
            </w:r>
          </w:p>
        </w:tc>
        <w:tc>
          <w:tcPr>
            <w:tcW w:w="1863"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показателя</w:t>
            </w:r>
          </w:p>
        </w:tc>
        <w:tc>
          <w:tcPr>
            <w:tcW w:w="22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6878" w:type="dxa"/>
            <w:gridSpan w:val="2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r>
      <w:tr>
        <w:trPr>
          <w:trHeight w:hRule="exact" w:val="429"/>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r>
      <w:tr>
        <w:trPr>
          <w:trHeight w:hRule="exact" w:val="287"/>
        </w:trPr>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012"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86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r>
      <w:tr>
        <w:trPr>
          <w:trHeight w:hRule="exact" w:val="444"/>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рентген-эндоваскулярных вмешательств в лечебных целях, тыс. ед.</w:t>
            </w:r>
          </w:p>
        </w:tc>
      </w:tr>
      <w:tr>
        <w:trPr>
          <w:trHeight w:hRule="exact" w:val="974"/>
        </w:trPr>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w:t>
            </w:r>
          </w:p>
        </w:tc>
        <w:tc>
          <w:tcPr>
            <w:tcW w:w="401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рентген-эндоваскулярных вмешательств в лечебных целях, тыс. ед., ТЫС ЕД</w:t>
            </w:r>
          </w:p>
        </w:tc>
        <w:tc>
          <w:tcPr>
            <w:tcW w:w="186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Основной показатель</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1,2220</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31.12.2017</w:t>
            </w:r>
          </w:p>
        </w:tc>
        <w:tc>
          <w:tcPr>
            <w:tcW w:w="114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1,3190</w:t>
            </w:r>
          </w:p>
        </w:tc>
        <w:tc>
          <w:tcPr>
            <w:tcW w:w="1147"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1,4640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1,6050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1,7640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1,9950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2,0710</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r>
      <w:tr>
        <w:trPr>
          <w:trHeight w:hRule="exact" w:val="430"/>
        </w:trPr>
        <w:tc>
          <w:tcPr>
            <w:tcW w:w="15618" w:type="dxa"/>
            <w:gridSpan w:val="40"/>
            <w:tcBorders>
              <w:bottom w:val="single" w:sz="5" w:space="0" w:color="000000"/>
            </w:tcBorders>
          </w:tcPr>
          <w:p/>
        </w:tc>
      </w:tr>
      <w:tr>
        <w:trPr>
          <w:trHeight w:hRule="exact" w:val="444"/>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Снижение смертности от болезней системы кровообращения до 450 случаев на 100 тыс. населения к 2024 году (Республика Мордовия)</w:t>
            </w:r>
          </w:p>
        </w:tc>
      </w:tr>
      <w:tr>
        <w:trPr>
          <w:trHeight w:hRule="exact" w:val="430"/>
        </w:trPr>
        <w:tc>
          <w:tcPr>
            <w:tcW w:w="573"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012"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показателя</w:t>
            </w:r>
          </w:p>
        </w:tc>
        <w:tc>
          <w:tcPr>
            <w:tcW w:w="1863"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показателя</w:t>
            </w:r>
          </w:p>
        </w:tc>
        <w:tc>
          <w:tcPr>
            <w:tcW w:w="22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6878" w:type="dxa"/>
            <w:gridSpan w:val="2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r>
      <w:tr>
        <w:trPr>
          <w:trHeight w:hRule="exact" w:val="430"/>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r>
      <w:tr>
        <w:trPr>
          <w:trHeight w:hRule="exact" w:val="286"/>
        </w:trPr>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012"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86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r>
      <w:tr>
        <w:trPr>
          <w:trHeight w:hRule="exact" w:val="717"/>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профильных госпитализаций пациентов с острыми нарушениями мозгового кровообращения, доставленных автомобилями скорой медицинской помощи, %</w:t>
            </w:r>
          </w:p>
        </w:tc>
      </w:tr>
      <w:tr>
        <w:trPr>
          <w:trHeight w:hRule="exact" w:val="1504"/>
        </w:trPr>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w:t>
            </w:r>
          </w:p>
        </w:tc>
        <w:tc>
          <w:tcPr>
            <w:tcW w:w="401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профильных госпитализаций пациентов с острыми нарушениями мозгового кровообращения, доставленных автомобилями скорой медицинской помощи, %, ПРОЦ</w:t>
            </w:r>
          </w:p>
        </w:tc>
        <w:tc>
          <w:tcPr>
            <w:tcW w:w="186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Основной показатель</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66,4000</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31.12.2017</w:t>
            </w:r>
          </w:p>
        </w:tc>
        <w:tc>
          <w:tcPr>
            <w:tcW w:w="114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71,2000</w:t>
            </w:r>
          </w:p>
        </w:tc>
        <w:tc>
          <w:tcPr>
            <w:tcW w:w="1147"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75,9000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80,7000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85,5000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90,2000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95,0000</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r>
      <w:tr>
        <w:trPr>
          <w:trHeight w:hRule="exact" w:val="430"/>
        </w:trPr>
        <w:tc>
          <w:tcPr>
            <w:tcW w:w="15618" w:type="dxa"/>
            <w:gridSpan w:val="40"/>
          </w:tcPr>
          <w:p/>
        </w:tc>
      </w:tr>
      <w:tr>
        <w:trPr>
          <w:trHeight w:hRule="exact" w:val="573"/>
        </w:trPr>
        <w:tc>
          <w:tcPr>
            <w:tcW w:w="15618" w:type="dxa"/>
            <w:gridSpan w:val="40"/>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3. Результаты регионального проекта</w:t>
            </w:r>
          </w:p>
        </w:tc>
      </w:tr>
      <w:tr>
        <w:trPr>
          <w:trHeight w:hRule="exact" w:val="430"/>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задачи, результата</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w:t>
            </w:r>
          </w:p>
        </w:tc>
        <w:tc>
          <w:tcPr>
            <w:tcW w:w="6305"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6305"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r>
      <w:tr>
        <w:trPr>
          <w:trHeight w:hRule="exact" w:val="716"/>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Задача национального проекта (справочно из паспорта федерального проекта): Разработка и реализация программ борьбы с сердечно-сосудистыми заболеваниями </w:t>
            </w:r>
            <w:r>
              <w:rPr>
                <w:color w:val="FFFFFF"/>
                <w:sz w:val="7.5"/>
                <w:szCs w:val="7.5"/>
                <w:rFonts w:ascii="Times New Roman" w:hAnsi="Times New Roman" w:eastAsia="Times New Roman" w:cs="Times New Roman"/>
                <w:spacing w:val="-2"/>
              </w:rPr>
              <w:t xml:space="preserve">0</w:t>
            </w:r>
          </w:p>
          <w:p/>
        </w:tc>
      </w:tr>
      <w:tr>
        <w:trPr>
          <w:trHeight w:hRule="exact" w:val="2737"/>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14902" w:type="dxa"/>
            <w:gridSpan w:val="3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Результат федерального проекта (справочно из паспорта федерального проекта): В 85 субъектах Российской Федерации разработаны и утверждены региональные программы "Борьба с сердечно-сосудистыми заболеваниями"</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Характеристика результата федерального проекта (справочно из паспорта федерального проекта): Министерством здравоохранения Российской Федерации на базе подведомственного федерального учреждения будет создан координационный центр для обеспечения разработки и реализации региональных программ «Борьба с сердечно-сосудистыми заболеваниями», которым будут разработаны требования к региональным программам «Борьба с сердечно-сосудистыми заболеваниями» (далее – требования), предусматривающие реализацию комплекса мер, направленных в том числе на совершенствование первичной профилактики сердечно-сосудистых заболеваний, своевременное выявление факторов риска, включая артериальную гипертонию, и снижение риска ее развития, вторичную профилактику осложнений сердечно-сосудистых заболеваний, повышение эффективности оказания медицинской помощи больным с сердечно-сосудистыми заболеваниями, в том числе совершенствование организации службы скорой медицинской помощи, предусматривающее создание единой центральной диспетчерской в каждом из регионов, информирование населения о симптомах острого нарушения мозгового кровообращения и острого коронарного синдрома, правилах действий больных и их окружающих при развитии неотложных состояний, совершенствование схем маршрутизации, внедрение и увеличение объемов применения высокоэффективных методов лечения, совершенствование медицинской реабилитации, кадровое обеспечение первичных сосудистых отделений и региональных сосудистых центров и повышение профессиональной квалификации, участвующих в оказании медицинской помощи больным с сердечно-сосудистыми заболеваниями.Во всех субъектах Российской Федерациина основании требований будут разработаны и утверждены региональные программы «Борьба с сердечно-сосудистыми заболеваниями».Координационным центром будет осуществляться мониторинг реализации мероприятий региональных программ, по результатам которого ежегодно будет составляться отчет, содержащий рекомендации о дальнейшей корректировке и реализации мероприятий.По итогам 2024 года координационным центром будет сформирован итоговый отчет о результатах реализации региональных программ «Борьба с сердечно-сосудистыми заболеваниями» и их эффективности.</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Срок (справочно из паспорта федерального проекта): 01.07.2019</w:t>
            </w:r>
          </w:p>
          <w:p/>
        </w:tc>
      </w:tr>
      <w:tr>
        <w:trPr>
          <w:trHeight w:hRule="exact" w:val="2722"/>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902" w:type="dxa"/>
            <w:gridSpan w:val="3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103"/>
        </w:trPr>
        <w:tc>
          <w:tcPr>
            <w:tcW w:w="716"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7021" w:type="dxa"/>
            <w:gridSpan w:val="13"/>
            <w:tcMar>
              <w:left w:w="72" w:type="dxa"/>
              <w:right w:w="72" w:type="dxa"/>
            </w:tcMar>
            <w:tcBorders>
              <w:top w:val="single" w:sz="5" w:space="0" w:color="000000"/>
              <w:left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85 субъектах Российской Федерации разработаны и утверждены региональные программы "Борьба с сердечно-сосудистыми заболеваниями"</w:t>
            </w:r>
          </w:p>
        </w:tc>
        <w:tc>
          <w:tcPr>
            <w:tcW w:w="1576" w:type="dxa"/>
            <w:gridSpan w:val="5"/>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01.07.2019</w:t>
            </w:r>
          </w:p>
        </w:tc>
        <w:tc>
          <w:tcPr>
            <w:tcW w:w="6305" w:type="dxa"/>
            <w:gridSpan w:val="1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 Министерством здравоохранения Российской Федерации на базе подведомственного федерального учреждения будет создан координационный центр для обеспечения разработки и реализации региональных программ «Борьба с сердечно-сосудистыми заболеваниями», будут разработаны требования к региональным программам «Борьба с сердечно-сосудистыми заболеваниями» (далее – требования), предусматривающие реализацию комплекса мер, направленных в том числе на совершенствование первичной профилактики сердечно-сосудистых заболеваний, </w:t>
            </w:r>
          </w:p>
          <w:p/>
        </w:tc>
      </w:tr>
      <w:tr>
        <w:trPr>
          <w:trHeight w:hRule="exact" w:val="1719"/>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3"/>
            <w:tcMar>
              <w:top w:w="72" w:type="dxa"/>
              <w:left w:w="287" w:type="dxa"/>
              <w:right w:w="72" w:type="dxa"/>
            </w:tcMar>
            <w:vAlign w:val="center"/>
            <w:tcBorders>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01.07.2019 - 1 ЕД</w:t>
            </w:r>
          </w:p>
        </w:tc>
        <w:tc>
          <w:tcPr>
            <w:tcW w:w="157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8"/>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задачи, результата</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w:t>
            </w:r>
          </w:p>
        </w:tc>
        <w:tc>
          <w:tcPr>
            <w:tcW w:w="6305"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6305"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r>
      <w:tr>
        <w:trPr>
          <w:trHeight w:hRule="exact" w:val="2865"/>
        </w:trPr>
        <w:tc>
          <w:tcPr>
            <w:tcW w:w="716"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021" w:type="dxa"/>
            <w:gridSpan w:val="13"/>
            <w:vMerge w:val="restart"/>
            <w:tcMar>
              <w:left w:w="287"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576" w:type="dxa"/>
            <w:gridSpan w:val="5"/>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6305" w:type="dxa"/>
            <w:gridSpan w:val="1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своевременное выявление факторов риска, включая артериальную гипертонию, и снижение риска ее развития, вторичную профилактику осложнений сердечно-сосудистых заболеваний, повышение эффективности оказания медицинской помощи больным с сердечно-сосудистыми заболеваниями, в том числе совершенствование организации службы скорой медицинской помощи, предусматривающее создание единой центральной диспетчерской в каждом из регионов, информирование населения о симптомах острого нарушения мозгового кровообращения и острого коронарного синдрома, правилах действий больных и их окружающих при развитии неотложных состояний, совершенствование схем маршрутизации, внедрение и увеличение объемов применения высокоэффективных методов лечения, совершенствование медицинской реабилитации, кадровое обеспечение первичных сосудистых отделений и региональных сосудистых центров и повышение профессиональной квалификации, участвующих в оказании медицинской помощи больным с сердечно-сосудистыми заболеваниями. Во всех субъектах Российской Федерации на основании требований будут разработаны и утверждены региональные программы «Борьба с сердечно-сосудистыми заболеваниями». Координационным центром будет осуществляться мониторинг реализации мероприятий региональных программ, по результатам которого ежегодно будет составляться отчет, содержащий рекомендации о дальнейшей корректировке и реализации мероприятий. По итогам 2024 года координационным центром будет сформирован итоговый отчет о результатах реализации региональных программ «Борьба с сердечно-сосудистыми заболеваниями» и их эффективности. </w:t>
            </w:r>
          </w:p>
          <w:p/>
        </w:tc>
      </w:tr>
      <w:tr>
        <w:trPr>
          <w:trHeight w:hRule="exact" w:val="2751"/>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8"/>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37"/>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8"/>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429"/>
        </w:trPr>
        <w:tc>
          <w:tcPr>
            <w:tcW w:w="15618" w:type="dxa"/>
            <w:gridSpan w:val="40"/>
            <w:tcBorders>
              <w:bottom w:val="single" w:sz="5" w:space="0" w:color="000000"/>
            </w:tcBorders>
          </w:tcPr>
          <w:p/>
        </w:tc>
      </w:tr>
      <w:tr>
        <w:trPr>
          <w:trHeight w:hRule="exact" w:val="430"/>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задачи, результата</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w:t>
            </w:r>
          </w:p>
        </w:tc>
        <w:tc>
          <w:tcPr>
            <w:tcW w:w="6305"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6305"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r>
      <w:tr>
        <w:trPr>
          <w:trHeight w:hRule="exact" w:val="1934"/>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902" w:type="dxa"/>
            <w:gridSpan w:val="3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Результат федерального проекта (справочно из паспорта федерального проекта): Обеспечена профилактика развития сердечно-сосудистых заболеваний и сердечно-сосудистых осложнений у пациентов высокого риска, находящихся на диспансерном наблюдении</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Характеристика результата федерального проекта (справочно из паспорта федерального проекта): В рамках национального проекта «Здравоохранение» будут реализованы мероприятия федерального проекта «Борьба с сердечно-сосудистыми заболеваниями»,направленные на обеспечение в амбулаторных условиях лекарственными препаратами граждан, которым были выполнены аорто-коронарное шунтирование,ангиопластика коронарных артерий со стентированием и катетерная аблация, перенесших острое нарушение мозгового кровообращения, инфаркт миокарда.В рамках национального проекта «Демография» будут реализованы мероприятия федерального проекта «Формирование системы мотивации граждан к здоровому образу жизни,включая здоровое питание и отказ от вредных привычек», направленные на формирование среды, способствующей ведению гражданами здорового образа жизни,включая здоровое питание (в том числе ликвидацию микронутриентной недостаточности, сокращение потребления соли и сахара), защиту от табачного дыма,снижение потребления алкоголя, мотивирование граждан к ведению здорового образа жизни посредством проведения информационно-коммуникационной кампании,вовлечение граждан и некоммерческих организаций в мероприятия по укреплению общественного здоровья, а также разработку и внедрение корпоративных программ укрепления здоровья. инетов медицинской профилактики и школ пациентов.</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Срок (справочно из паспорта федерального проекта): 31.12.2024</w:t>
            </w:r>
          </w:p>
          <w:p/>
        </w:tc>
      </w:tr>
      <w:tr>
        <w:trPr>
          <w:trHeight w:hRule="exact" w:val="1934"/>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902" w:type="dxa"/>
            <w:gridSpan w:val="3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задачи, результата</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w:t>
            </w:r>
          </w:p>
        </w:tc>
        <w:tc>
          <w:tcPr>
            <w:tcW w:w="6305"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6305"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r>
      <w:tr>
        <w:trPr>
          <w:trHeight w:hRule="exact" w:val="1103"/>
        </w:trPr>
        <w:tc>
          <w:tcPr>
            <w:tcW w:w="716"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w:t>
            </w:r>
          </w:p>
        </w:tc>
        <w:tc>
          <w:tcPr>
            <w:tcW w:w="7021" w:type="dxa"/>
            <w:gridSpan w:val="13"/>
            <w:tcMar>
              <w:left w:w="72" w:type="dxa"/>
              <w:right w:w="72" w:type="dxa"/>
            </w:tcMar>
            <w:tcBorders>
              <w:top w:val="single" w:sz="5" w:space="0" w:color="000000"/>
              <w:left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Проводится профилактика развития сердечно-сосудистых заболеваний и сердечно-сосудистых осложнений у пациентов высокого риска</w:t>
            </w:r>
          </w:p>
        </w:tc>
        <w:tc>
          <w:tcPr>
            <w:tcW w:w="1576" w:type="dxa"/>
            <w:gridSpan w:val="5"/>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6305" w:type="dxa"/>
            <w:gridSpan w:val="1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 В рамках национального проекта «Здравоохранение» будут реализованы мероприятия федерального проекта «Борьба с сердечно-сосудистыми заболеваниями», направленные на обеспечение в амбулаторных условиях лекарственными препаратами граждан, которым были выполнены аорто-коронарное шунтирование,  ангиопластика коронарных артерий со стентированием и катетерная аблация, перенесших острое нарушение мозгового кровообращения, инфаркт миокарда. В рамках национального проекта «Демография» будут реализованы мероприятия федерального проекта «Формирование системы мотивации граждан к здоровому образу жизни,  включая здоровое питание и отказ от вредных привычек», направленные на формирование среды, способствующей ведению гражданами здорового образа жизни,  включая здоровое питание (в том числе ликвидацию микронутриентной недостаточности, сокращение потребления соли и сахара), защиту от табачного дыма,  снижение потребления алкоголя, мотивирование граждан к ведению здорового образа жизни посредством проведения информационно-коммуникационной кампании,  вовлечение граждан и некоммерческих организаций в мероприятия по укреплению общественного здоровья, а также разработку и внедрение корпоративных программ укрепления здоровья. инетов медицинской профилактики и школ пациентов. </w:t>
            </w:r>
          </w:p>
          <w:p/>
        </w:tc>
      </w:tr>
      <w:tr>
        <w:trPr>
          <w:trHeight w:hRule="exact" w:val="2837"/>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3"/>
            <w:vMerge w:val="restart"/>
            <w:tcMar>
              <w:left w:w="287" w:type="dxa"/>
              <w:right w:w="72" w:type="dxa"/>
            </w:tcMar>
            <w:vAlign w:val="center"/>
            <w:tcBorders>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31.12.2020 - 50 ПРОЦ</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31.12.2021 - 50 ПРОЦ</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31.12.2022 - 50 ПРОЦ</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31.12.2023 - 50 ПРОЦ</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31.12.2024 - 50 ПРОЦ</w:t>
            </w:r>
          </w:p>
        </w:tc>
        <w:tc>
          <w:tcPr>
            <w:tcW w:w="157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8"/>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37"/>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3"/>
            <w:vMerge/>
            <w:vAlign w:val="center"/>
            <w:tcBorders>
              <w:left w:val="single" w:sz="5" w:space="0" w:color="000000"/>
              <w:bottom w:val="single" w:sz="5" w:space="0" w:color="000000"/>
              <w:right w:val="single" w:sz="5" w:space="0" w:color="000000"/>
            </w:tcBorders>
            <w:shd w:val="clear" w:color="auto" w:fill="auto"/>
          </w:tcPr>
          <w:p/>
        </w:tc>
        <w:tc>
          <w:tcPr>
            <w:tcW w:w="157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8"/>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r>
      <w:tr>
        <w:trPr>
          <w:trHeight w:hRule="exact" w:val="429"/>
        </w:trPr>
        <w:tc>
          <w:tcPr>
            <w:tcW w:w="15618" w:type="dxa"/>
            <w:gridSpan w:val="40"/>
            <w:tcBorders>
              <w:bottom w:val="single" w:sz="5" w:space="0" w:color="000000"/>
            </w:tcBorders>
          </w:tcPr>
          <w:p/>
        </w:tc>
      </w:tr>
      <w:tr>
        <w:trPr>
          <w:trHeight w:hRule="exact" w:val="430"/>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задачи, результата</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w:t>
            </w:r>
          </w:p>
        </w:tc>
        <w:tc>
          <w:tcPr>
            <w:tcW w:w="6305"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6305"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r>
      <w:tr>
        <w:trPr>
          <w:trHeight w:hRule="exact" w:val="1547"/>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4902" w:type="dxa"/>
            <w:gridSpan w:val="3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Результат федерального проекта (справочно из паспорта федерального проекта): Переоснащение/дооснащение медицинским оборудованием региональных сосудистых центров и первичных сосудистых отделений в субъектах Российской Федерации </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Характеристика результата федерального проекта (справочно из паспорта федерального проекта): С 2019 по 2024 год субъектами Российской Федерации будут переоснащены/дооснащены:не менее 140 региональных сосудистых центров, медицинским оборудованием из следующего перечня: магнитно-резонансный томограф; компьютерный томограф; ангиографическая система; аппарат ультразвуковой для исследования сосудов сердца и мозга; операционный микроскоп (для выполнения нейрохирургических вмешательств); система нейронавигации; эндоскопическая стойка для нейрохирургии; аппараты искусственной вентиляции легких; оборудование для ранней медицинской реабилитации; не менее 469 первичных сосудистых отделений медицинским оборудованием из следующего перечня: компьютерный томограф; аппарат ультразвуковой для исследования сосудов сердца и мозга; аппараты искусственной вентиляции легких; оборудование для ранней медицинской реабилитации, оборудование для проведения рентгенэндоваскулярных методов лечения. </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Срок (справочно из паспорта федерального проекта): 31.12.2024</w:t>
            </w:r>
          </w:p>
          <w:p/>
        </w:tc>
      </w:tr>
      <w:tr>
        <w:trPr>
          <w:trHeight w:hRule="exact" w:val="1533"/>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902" w:type="dxa"/>
            <w:gridSpan w:val="3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089"/>
        </w:trPr>
        <w:tc>
          <w:tcPr>
            <w:tcW w:w="716"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w:t>
            </w:r>
          </w:p>
        </w:tc>
        <w:tc>
          <w:tcPr>
            <w:tcW w:w="7021" w:type="dxa"/>
            <w:gridSpan w:val="13"/>
            <w:tcMar>
              <w:left w:w="72" w:type="dxa"/>
              <w:right w:w="72" w:type="dxa"/>
            </w:tcMar>
            <w:tcBorders>
              <w:top w:val="single" w:sz="5" w:space="0" w:color="000000"/>
              <w:left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Переоснащено/дооснащено медицинским оборудованием не менее 140 региональных сосудистых центров и 469 первичных сосудистых отделений в 85 субъектах Российской Федерации</w:t>
            </w:r>
          </w:p>
        </w:tc>
        <w:tc>
          <w:tcPr>
            <w:tcW w:w="1576" w:type="dxa"/>
            <w:gridSpan w:val="5"/>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6305" w:type="dxa"/>
            <w:gridSpan w:val="1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2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3"/>
            <w:tcMar>
              <w:top w:w="72" w:type="dxa"/>
              <w:left w:w="287" w:type="dxa"/>
              <w:right w:w="72" w:type="dxa"/>
            </w:tcMar>
            <w:vAlign w:val="center"/>
            <w:tcBorders>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31.12.2019 - 2 ЕД</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31.12.2020 - 2 ЕД</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31.12.2021 - 2 ЕД</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31.12.2022 - 2 ЕД</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31.12.2023 - 1 ЕД</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31.12.2024 - 2 ЕД</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31.12.2024 - 5 ЕД</w:t>
            </w:r>
          </w:p>
        </w:tc>
        <w:tc>
          <w:tcPr>
            <w:tcW w:w="157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8"/>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задачи, результата</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w:t>
            </w:r>
          </w:p>
        </w:tc>
        <w:tc>
          <w:tcPr>
            <w:tcW w:w="6305"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6305"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r>
      <w:tr>
        <w:trPr>
          <w:trHeight w:hRule="exact" w:val="1547"/>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4902" w:type="dxa"/>
            <w:gridSpan w:val="3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Результат федерального проекта (справочно из паспорта федерального проекта): Переоснащено/дооснащено медицинским оборудованием не менее 140 региональных сосудистых центров и 469 первичных сосудистых отделений в 85 субъектах Российской Федерации </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Характеристика результата федерального проекта (справочно из паспорта федерального проекта): С 2019 по 2024 год субъектами Российской Федерации будут переоснащены/дооснащены: не менее 140 региональных сосудистых центров, медицинским оборудованием из следующего перечня: магнитно-резонансный томограф; компьютерный томограф; ангиографическая система; аппарат ультразвуковой для исследования сосудов сердца и мозга; операционный микроскоп (для выполнения нейрохирургических вмешательств); система нейронавигации; эндоскопическая стойка для нейрохирургии; аппараты искусственной вентиляции легких; оборудование для ранней медицинской реабилитации; не менее 469 первичных сосудистых отделений медицинским оборудованием из следующего перечня: компьютерный томограф; аппарат ультразвуковой для исследования сосудов сердца и мозга; аппараты искусственной вентиляции легких; оборудование для ранней медицинской реабилитации, оборудование для проведения рентгенэндоваскулярных методов лечения.</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Срок (справочно из паспорта федерального проекта): 31.12.2024</w:t>
            </w:r>
          </w:p>
          <w:p/>
        </w:tc>
      </w:tr>
      <w:tr>
        <w:trPr>
          <w:trHeight w:hRule="exact" w:val="1533"/>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902" w:type="dxa"/>
            <w:gridSpan w:val="3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089"/>
        </w:trPr>
        <w:tc>
          <w:tcPr>
            <w:tcW w:w="716"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w:t>
            </w:r>
          </w:p>
        </w:tc>
        <w:tc>
          <w:tcPr>
            <w:tcW w:w="7021" w:type="dxa"/>
            <w:gridSpan w:val="13"/>
            <w:tcMar>
              <w:left w:w="72" w:type="dxa"/>
              <w:right w:w="72" w:type="dxa"/>
            </w:tcMar>
            <w:tcBorders>
              <w:top w:val="single" w:sz="5" w:space="0" w:color="000000"/>
              <w:left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Переоснащено/дооснащено медицинским оборудованием не менее 140 региональных сосудистых центров и 469 первичных сосудистых отделений в 85 субъектах Российской Федерации</w:t>
            </w:r>
          </w:p>
        </w:tc>
        <w:tc>
          <w:tcPr>
            <w:tcW w:w="1576" w:type="dxa"/>
            <w:gridSpan w:val="5"/>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6305" w:type="dxa"/>
            <w:gridSpan w:val="1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3"/>
            <w:tcMar>
              <w:top w:w="72" w:type="dxa"/>
              <w:left w:w="287" w:type="dxa"/>
              <w:right w:w="72" w:type="dxa"/>
            </w:tcMar>
            <w:vAlign w:val="center"/>
            <w:tcBorders>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31.12.2024 - 5 ЕД</w:t>
            </w:r>
          </w:p>
        </w:tc>
        <w:tc>
          <w:tcPr>
            <w:tcW w:w="157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8"/>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задачи, результата</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w:t>
            </w:r>
          </w:p>
        </w:tc>
        <w:tc>
          <w:tcPr>
            <w:tcW w:w="6305"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r>
      <w:tr>
        <w:trPr>
          <w:trHeight w:hRule="exact" w:val="286"/>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6305"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r>
      <w:tr>
        <w:trPr>
          <w:trHeight w:hRule="exact" w:val="430"/>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76"/>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902" w:type="dxa"/>
            <w:gridSpan w:val="3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Собственные результаты</w:t>
            </w:r>
          </w:p>
          <w:p/>
        </w:tc>
      </w:tr>
      <w:tr>
        <w:trPr>
          <w:trHeight w:hRule="exact" w:val="1103"/>
        </w:trPr>
        <w:tc>
          <w:tcPr>
            <w:tcW w:w="716"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w:t>
            </w:r>
          </w:p>
        </w:tc>
        <w:tc>
          <w:tcPr>
            <w:tcW w:w="7021" w:type="dxa"/>
            <w:gridSpan w:val="13"/>
            <w:tcMar>
              <w:left w:w="72" w:type="dxa"/>
              <w:right w:w="72" w:type="dxa"/>
            </w:tcMar>
            <w:tcBorders>
              <w:top w:val="single" w:sz="5" w:space="0" w:color="000000"/>
              <w:left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Переоснащено/дооснащено медицинским оборудованием не менее 140 региональных сосудистых центров и 469 первичных сосудистых отделений в 85 субъектах Российской Федерации</w:t>
            </w:r>
          </w:p>
        </w:tc>
        <w:tc>
          <w:tcPr>
            <w:tcW w:w="1576" w:type="dxa"/>
            <w:gridSpan w:val="5"/>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6305" w:type="dxa"/>
            <w:gridSpan w:val="1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48"/>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3"/>
            <w:tcMar>
              <w:top w:w="72" w:type="dxa"/>
              <w:left w:w="287" w:type="dxa"/>
              <w:right w:w="72" w:type="dxa"/>
            </w:tcMar>
            <w:vAlign w:val="center"/>
            <w:tcBorders>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31.12.2019 - 2 ЕД</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31.12.2020 - 2 ЕД</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31.12.2021 - 2 ЕД</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31.12.2022 - 2 ЕД</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31.12.2023 - 1 ЕД</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31.12.2024 - 5 ЕД</w:t>
            </w:r>
          </w:p>
        </w:tc>
        <w:tc>
          <w:tcPr>
            <w:tcW w:w="157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8"/>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r>
      <w:tr>
        <w:trPr>
          <w:trHeight w:hRule="exact" w:val="430"/>
        </w:trPr>
        <w:tc>
          <w:tcPr>
            <w:tcW w:w="15618" w:type="dxa"/>
            <w:gridSpan w:val="40"/>
          </w:tcPr>
          <w:p/>
        </w:tc>
      </w:tr>
      <w:tr>
        <w:trPr>
          <w:trHeight w:hRule="exact" w:val="143"/>
        </w:trPr>
        <w:tc>
          <w:tcPr>
            <w:tcW w:w="860" w:type="dxa"/>
            <w:gridSpan w:val="5"/>
            <w:shd w:val="clear" w:color="auto" w:fill="auto"/>
          </w:tcPr>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tc>
        <w:tc>
          <w:tcPr>
            <w:tcW w:w="14758" w:type="dxa"/>
            <w:gridSpan w:val="35"/>
            <w:vAlign w:val="center"/>
            <w:shd w:val="clear" w:color="auto" w:fill="auto"/>
          </w:tcPr>
          <w:p/>
        </w:tc>
      </w:tr>
      <w:tr>
        <w:trPr>
          <w:trHeight w:hRule="exact" w:val="430"/>
        </w:trPr>
        <w:tc>
          <w:tcPr>
            <w:tcW w:w="15618" w:type="dxa"/>
            <w:gridSpan w:val="40"/>
            <w:vAlign w:val="center"/>
            <w:tcBorders>
              <w:bottom w:val="single" w:sz="5" w:space="0" w:color="000000"/>
            </w:tcBorders>
            <w:shd w:val="clear" w:color="auto" w:fill="auto"/>
          </w:tcPr>
          <w:p>
            <w:pPr>
              <w:rPr>
                <w:rFonts w:ascii="Times New Roman" w:hAnsi="Times New Roman" w:eastAsia="Times New Roman" w:cs="Times New Roman"/>
                <w:color w:val="000000"/>
                <w:sz w:val="28"/>
                <w:spacing w:val="-2"/>
              </w:rPr>
              <w:spacing w:line="230"/>
              <w:jc w:val="center"/>
            </w:pPr>
            <w:r>
              <w:rPr>
                <w:sz w:val="28"/>
                <w:szCs w:val="28"/>
                <w:rFonts w:ascii="Times New Roman" w:hAnsi="Times New Roman" w:eastAsia="Times New Roman" w:cs="Times New Roman"/>
                <w:spacing w:val="-2"/>
              </w:rPr>
              <w:t xml:space="preserve">4. Финансовое обеспечение реализации регионального проекта</w:t>
            </w:r>
          </w:p>
          <w:p/>
        </w:tc>
      </w:tr>
      <w:tr>
        <w:trPr>
          <w:trHeight w:hRule="exact" w:val="430"/>
        </w:trPr>
        <w:tc>
          <w:tcPr>
            <w:tcW w:w="1003"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44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и источники финансирования</w:t>
            </w:r>
          </w:p>
        </w:tc>
        <w:tc>
          <w:tcPr>
            <w:tcW w:w="8596"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(млн. рублей)</w:t>
            </w:r>
          </w:p>
        </w:tc>
        <w:tc>
          <w:tcPr>
            <w:tcW w:w="1577"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(млн. рублей)</w:t>
            </w:r>
          </w:p>
        </w:tc>
      </w:tr>
      <w:tr>
        <w:trPr>
          <w:trHeight w:hRule="exact" w:val="287"/>
        </w:trPr>
        <w:tc>
          <w:tcPr>
            <w:tcW w:w="1003"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44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43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577"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100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44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43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57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r>
      <w:tr>
        <w:trPr>
          <w:trHeight w:hRule="exact" w:val="430"/>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w:t>
            </w:r>
          </w:p>
          <w:p/>
        </w:tc>
        <w:tc>
          <w:tcPr>
            <w:tcW w:w="14615" w:type="dxa"/>
            <w:gridSpan w:val="3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Результат федерального проекта (справочно из паспорта федерального проекта): </w:t>
            </w:r>
            <w:r>
              <w:rPr>
                <w:color w:val="FFFFFF"/>
                <w:sz w:val="7.5"/>
                <w:szCs w:val="7.5"/>
                <w:rFonts w:ascii="Times New Roman" w:hAnsi="Times New Roman" w:eastAsia="Times New Roman" w:cs="Times New Roman"/>
                <w:spacing w:val="-2"/>
              </w:rPr>
              <w:t xml:space="preserve">0</w:t>
            </w:r>
          </w:p>
          <w:p/>
        </w:tc>
      </w:tr>
      <w:tr>
        <w:trPr>
          <w:trHeight w:hRule="exact" w:val="1504"/>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Переоснащено/дооснащено медицинским оборудованием не менее 140 региональных сосудистых центров и 469 первичных сосудистых отделений в 85 субъектах Российской Федерации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14,39</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4,73</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3,04</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5,61</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2,88</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5,48</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36,13</w:t>
            </w:r>
          </w:p>
        </w:tc>
      </w:tr>
      <w:tr>
        <w:trPr>
          <w:trHeight w:hRule="exact" w:val="975"/>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1.1.1</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 (в т.ч. межбюджетные трансферы бюджету) (Республика Мордовия)</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1246"/>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1.1.2</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государственных внебюджетных фондов Российской Федерации и их территориальных фондов</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7"/>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консолидированный бюджет субъекта Российской Федерации, в т.ч.</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14,39</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4,73</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3,04</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5,61</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2,88</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5,48</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36,13</w:t>
            </w:r>
          </w:p>
        </w:tc>
      </w:tr>
      <w:tr>
        <w:trPr>
          <w:trHeight w:hRule="exact" w:val="444"/>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1.1.3.1</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 субъекта Российской Федерации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14,39</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4,73</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3,04</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5,61</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2,88</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5,48</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36,13</w:t>
            </w:r>
          </w:p>
        </w:tc>
      </w:tr>
      <w:tr>
        <w:trPr>
          <w:trHeight w:hRule="exact" w:val="974"/>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1.1.3.2</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межбюджетные трансферты бюджета субъекта Российской Федерации бюджетам муниципальных образований</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1247"/>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1.1.3.3</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муниципальных образований (без учета межбюджетных трансфертов из бюджета субъекта Российской Федерации)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444"/>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1.1.4</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w:t>
            </w:r>
          </w:p>
          <w:p/>
        </w:tc>
        <w:tc>
          <w:tcPr>
            <w:tcW w:w="14615" w:type="dxa"/>
            <w:gridSpan w:val="3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Результат федерального проекта (справочно из паспорта федерального проекта): Обеспечена профилактика развития сердечно-сосудистых заболеваний и сердечно-сосудистых осложнений у пациентов высокого риска, находящихся на диспансерном наблюдении</w:t>
            </w:r>
            <w:r>
              <w:rPr>
                <w:color w:val="FFFFFF"/>
                <w:sz w:val="7.5"/>
                <w:szCs w:val="7.5"/>
                <w:rFonts w:ascii="Times New Roman" w:hAnsi="Times New Roman" w:eastAsia="Times New Roman" w:cs="Times New Roman"/>
                <w:spacing w:val="-2"/>
              </w:rPr>
              <w:t xml:space="preserve">0</w:t>
            </w:r>
          </w:p>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w:t>
            </w:r>
          </w:p>
        </w:tc>
      </w:tr>
      <w:tr>
        <w:trPr>
          <w:trHeight w:hRule="exact" w:val="430"/>
        </w:trPr>
        <w:tc>
          <w:tcPr>
            <w:tcW w:w="15618" w:type="dxa"/>
            <w:gridSpan w:val="40"/>
            <w:tcBorders>
              <w:bottom w:val="single" w:sz="5" w:space="0" w:color="000000"/>
            </w:tcBorders>
          </w:tcPr>
          <w:p/>
        </w:tc>
      </w:tr>
      <w:tr>
        <w:trPr>
          <w:trHeight w:hRule="exact" w:val="430"/>
        </w:trPr>
        <w:tc>
          <w:tcPr>
            <w:tcW w:w="1003"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44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и источники финансирования</w:t>
            </w:r>
          </w:p>
        </w:tc>
        <w:tc>
          <w:tcPr>
            <w:tcW w:w="8596"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(млн. рублей)</w:t>
            </w:r>
          </w:p>
        </w:tc>
        <w:tc>
          <w:tcPr>
            <w:tcW w:w="1577"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(млн. рублей)</w:t>
            </w:r>
          </w:p>
        </w:tc>
      </w:tr>
      <w:tr>
        <w:trPr>
          <w:trHeight w:hRule="exact" w:val="286"/>
        </w:trPr>
        <w:tc>
          <w:tcPr>
            <w:tcW w:w="1003"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44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43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577"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100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44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43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57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r>
      <w:tr>
        <w:trPr>
          <w:trHeight w:hRule="exact" w:val="1246"/>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Проводится профилактика развития сердечно-сосудистых заболеваний и сердечно-сосудистых осложнений у пациентов высокого риска</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65,40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65,40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65,40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196,19</w:t>
            </w:r>
          </w:p>
        </w:tc>
      </w:tr>
      <w:tr>
        <w:trPr>
          <w:trHeight w:hRule="exact" w:val="975"/>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2.1.1</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 (в т.ч. межбюджетные трансферы бюджету) (Республика Мордовия)</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64,09</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64,09</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64,09</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192,26</w:t>
            </w:r>
          </w:p>
        </w:tc>
      </w:tr>
      <w:tr>
        <w:trPr>
          <w:trHeight w:hRule="exact" w:val="1246"/>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2.1.2</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государственных внебюджетных фондов Российской Федерации и их территориальных фондов</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7"/>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2.1.3</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консолидированный бюджет субъекта Российской Федерации, в т.ч.</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65,40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65,40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65,40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196,19</w:t>
            </w:r>
          </w:p>
        </w:tc>
      </w:tr>
      <w:tr>
        <w:trPr>
          <w:trHeight w:hRule="exact" w:val="444"/>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2.1.3.1</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 субъекта Российской Федерации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65,40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65,40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65,40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196,19</w:t>
            </w:r>
          </w:p>
        </w:tc>
      </w:tr>
      <w:tr>
        <w:trPr>
          <w:trHeight w:hRule="exact" w:val="974"/>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2.1.3.2</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межбюджетные трансферты бюджета субъекта Российской Федерации бюджетам муниципальных образований</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1247"/>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2.1.3.3</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муниципальных образований (без учета межбюджетных трансфертов из бюджета субъекта Российской Федерации)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444"/>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2.1.4</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3</w:t>
            </w:r>
          </w:p>
          <w:p/>
        </w:tc>
        <w:tc>
          <w:tcPr>
            <w:tcW w:w="14615" w:type="dxa"/>
            <w:gridSpan w:val="3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Результат федерального проекта (справочно из паспорта федерального проекта): Переоснащение/дооснащение медицинским оборудованием региональных сосудистых центров и первичных сосудистых отделений в субъектах Российской Федерации </w:t>
            </w:r>
            <w:r>
              <w:rPr>
                <w:color w:val="FFFFFF"/>
                <w:sz w:val="7.5"/>
                <w:szCs w:val="7.5"/>
                <w:rFonts w:ascii="Times New Roman" w:hAnsi="Times New Roman" w:eastAsia="Times New Roman" w:cs="Times New Roman"/>
                <w:spacing w:val="-2"/>
              </w:rPr>
              <w:t xml:space="preserve">0</w:t>
            </w:r>
          </w:p>
          <w:p/>
        </w:tc>
      </w:tr>
      <w:tr>
        <w:trPr>
          <w:trHeight w:hRule="exact" w:val="1275"/>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Переоснащено/дооснащено медицинским оборудованием не менее 140 региональных сосудистых центров и 469 первичных сосудистых отделений в </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57,44</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66,22</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51,56</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83,03</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43,16</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72,40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373,81</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w:t>
            </w:r>
          </w:p>
        </w:tc>
      </w:tr>
      <w:tr>
        <w:trPr>
          <w:trHeight w:hRule="exact" w:val="430"/>
        </w:trPr>
        <w:tc>
          <w:tcPr>
            <w:tcW w:w="15618" w:type="dxa"/>
            <w:gridSpan w:val="40"/>
            <w:tcBorders>
              <w:bottom w:val="single" w:sz="5" w:space="0" w:color="000000"/>
            </w:tcBorders>
          </w:tcPr>
          <w:p/>
        </w:tc>
      </w:tr>
      <w:tr>
        <w:trPr>
          <w:trHeight w:hRule="exact" w:val="430"/>
        </w:trPr>
        <w:tc>
          <w:tcPr>
            <w:tcW w:w="1003"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44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и источники финансирования</w:t>
            </w:r>
          </w:p>
        </w:tc>
        <w:tc>
          <w:tcPr>
            <w:tcW w:w="8596"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(млн. рублей)</w:t>
            </w:r>
          </w:p>
        </w:tc>
        <w:tc>
          <w:tcPr>
            <w:tcW w:w="1577"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(млн. рублей)</w:t>
            </w:r>
          </w:p>
        </w:tc>
      </w:tr>
      <w:tr>
        <w:trPr>
          <w:trHeight w:hRule="exact" w:val="286"/>
        </w:trPr>
        <w:tc>
          <w:tcPr>
            <w:tcW w:w="1003"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44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43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577"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100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44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43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57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r>
      <w:tr>
        <w:trPr>
          <w:trHeight w:hRule="exact" w:val="444"/>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85 субъектах Российской Федерации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975"/>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 (в т.ч. межбюджетные трансферы бюджету) (Республика Мордовия)</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57,44</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66,22</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51,56</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83,03</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258,25</w:t>
            </w:r>
          </w:p>
        </w:tc>
      </w:tr>
      <w:tr>
        <w:trPr>
          <w:trHeight w:hRule="exact" w:val="1246"/>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3.1.2</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государственных внебюджетных фондов Российской Федерации и их территориальных фондов</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3.1.3</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консолидированный бюджет субъекта Российской Федерации, в т.ч.</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57,44</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66,22</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51,56</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83,03</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43,16</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72,40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373,81</w:t>
            </w:r>
          </w:p>
        </w:tc>
      </w:tr>
      <w:tr>
        <w:trPr>
          <w:trHeight w:hRule="exact" w:val="445"/>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3.1.3.1</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 субъекта Российской Федерации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57,44</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66,22</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51,56</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83,03</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43,16</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72,40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373,81</w:t>
            </w:r>
          </w:p>
        </w:tc>
      </w:tr>
      <w:tr>
        <w:trPr>
          <w:trHeight w:hRule="exact" w:val="974"/>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3.1.3.2</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межбюджетные трансферты бюджета субъекта Российской Федерации бюджетам муниципальных образований</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1246"/>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3.1.3.3</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муниципальных образований (без учета межбюджетных трансфертов из бюджета субъекта Российской Федерации)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445"/>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3.1.4</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44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 по региональному проекту, в том числе:</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71,83</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136,35</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154,03</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46,04</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77,88</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606,13</w:t>
            </w:r>
          </w:p>
        </w:tc>
      </w:tr>
      <w:tr>
        <w:trPr>
          <w:trHeight w:hRule="exact" w:val="1003"/>
        </w:trPr>
        <w:tc>
          <w:tcPr>
            <w:tcW w:w="544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 (в т.ч. межбюджетные трансферты бюджету) (Республика Мордовия)</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57,44</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130,31</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115,65</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147,11</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450,51</w:t>
            </w:r>
          </w:p>
        </w:tc>
      </w:tr>
      <w:tr>
        <w:trPr>
          <w:trHeight w:hRule="exact" w:val="1003"/>
        </w:trPr>
        <w:tc>
          <w:tcPr>
            <w:tcW w:w="544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государственных внебюджетных </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фондов Российской Федерации и их</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территориальных фондов</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w:t>
            </w:r>
          </w:p>
        </w:tc>
      </w:tr>
      <w:tr>
        <w:trPr>
          <w:trHeight w:hRule="exact" w:val="430"/>
        </w:trPr>
        <w:tc>
          <w:tcPr>
            <w:tcW w:w="15618" w:type="dxa"/>
            <w:gridSpan w:val="40"/>
            <w:tcBorders>
              <w:bottom w:val="single" w:sz="5" w:space="0" w:color="000000"/>
            </w:tcBorders>
          </w:tcPr>
          <w:p/>
        </w:tc>
      </w:tr>
      <w:tr>
        <w:trPr>
          <w:trHeight w:hRule="exact" w:val="429"/>
        </w:trPr>
        <w:tc>
          <w:tcPr>
            <w:tcW w:w="1003"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44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и источники финансирования</w:t>
            </w:r>
          </w:p>
        </w:tc>
        <w:tc>
          <w:tcPr>
            <w:tcW w:w="8596"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(млн. рублей)</w:t>
            </w:r>
          </w:p>
        </w:tc>
        <w:tc>
          <w:tcPr>
            <w:tcW w:w="1577"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(млн. рублей)</w:t>
            </w:r>
          </w:p>
        </w:tc>
      </w:tr>
      <w:tr>
        <w:trPr>
          <w:trHeight w:hRule="exact" w:val="287"/>
        </w:trPr>
        <w:tc>
          <w:tcPr>
            <w:tcW w:w="1003"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44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43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577"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100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44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43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57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r>
      <w:tr>
        <w:trPr>
          <w:trHeight w:hRule="exact" w:val="716"/>
        </w:trPr>
        <w:tc>
          <w:tcPr>
            <w:tcW w:w="544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консолидированный бюджет субъекта</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Российской Федерации, в т.ч.:</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71,83</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136,35</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154,03</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46,04</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77,88</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606,13</w:t>
            </w:r>
          </w:p>
        </w:tc>
      </w:tr>
      <w:tr>
        <w:trPr>
          <w:trHeight w:hRule="exact" w:val="573"/>
        </w:trPr>
        <w:tc>
          <w:tcPr>
            <w:tcW w:w="544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 субъекта Российской Федерации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71,83</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136,35</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154,03</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46,04</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77,88</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606,13</w:t>
            </w:r>
          </w:p>
        </w:tc>
      </w:tr>
      <w:tr>
        <w:trPr>
          <w:trHeight w:hRule="exact" w:val="1003"/>
        </w:trPr>
        <w:tc>
          <w:tcPr>
            <w:tcW w:w="544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межбюджетные трансферты бюджета субъекта Российской Федерации бюджетам муниципальных образований</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1003"/>
        </w:trPr>
        <w:tc>
          <w:tcPr>
            <w:tcW w:w="544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муниципальных образований (без учета межбюджетных трансфертов из бюджета субъекта Российской Федерации)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573"/>
        </w:trPr>
        <w:tc>
          <w:tcPr>
            <w:tcW w:w="544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w:t>
            </w:r>
          </w:p>
        </w:tc>
      </w:tr>
      <w:tr>
        <w:trPr>
          <w:trHeight w:hRule="exact" w:val="430"/>
        </w:trPr>
        <w:tc>
          <w:tcPr>
            <w:tcW w:w="15618" w:type="dxa"/>
            <w:gridSpan w:val="40"/>
          </w:tcPr>
          <w:p/>
        </w:tc>
      </w:tr>
      <w:tr>
        <w:trPr>
          <w:trHeight w:hRule="exact" w:val="143"/>
        </w:trPr>
        <w:tc>
          <w:tcPr>
            <w:tcW w:w="860" w:type="dxa"/>
            <w:gridSpan w:val="5"/>
            <w:shd w:val="clear" w:color="auto" w:fill="auto"/>
          </w:tcPr>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tc>
        <w:tc>
          <w:tcPr>
            <w:tcW w:w="14758" w:type="dxa"/>
            <w:gridSpan w:val="35"/>
            <w:vAlign w:val="center"/>
            <w:shd w:val="clear" w:color="auto" w:fill="auto"/>
          </w:tcPr>
          <w:p/>
        </w:tc>
      </w:tr>
      <w:tr>
        <w:trPr>
          <w:trHeight w:hRule="exact" w:val="430"/>
        </w:trPr>
        <w:tc>
          <w:tcPr>
            <w:tcW w:w="15618" w:type="dxa"/>
            <w:gridSpan w:val="40"/>
            <w:vAlign w:val="center"/>
            <w:tcBorders>
              <w:bottom w:val="single" w:sz="5" w:space="0" w:color="000000"/>
            </w:tcBorders>
            <w:shd w:val="clear" w:color="auto" w:fill="auto"/>
          </w:tcPr>
          <w:p>
            <w:pPr>
              <w:rPr>
                <w:rFonts w:ascii="Times New Roman" w:hAnsi="Times New Roman" w:eastAsia="Times New Roman" w:cs="Times New Roman"/>
                <w:color w:val="000000"/>
                <w:sz w:val="28"/>
                <w:spacing w:val="-2"/>
              </w:rPr>
              <w:spacing w:line="230"/>
              <w:jc w:val="center"/>
            </w:pPr>
            <w:r>
              <w:rPr>
                <w:sz w:val="28"/>
                <w:szCs w:val="28"/>
                <w:rFonts w:ascii="Times New Roman" w:hAnsi="Times New Roman" w:eastAsia="Times New Roman" w:cs="Times New Roman"/>
                <w:spacing w:val="-2"/>
              </w:rPr>
              <w:t xml:space="preserve">5. Участники регионального проекта</w:t>
            </w:r>
          </w:p>
          <w:p/>
        </w:tc>
      </w:tr>
      <w:tr>
        <w:trPr>
          <w:trHeight w:hRule="exact" w:val="573"/>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43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Роль в региональном проекте</w:t>
            </w:r>
          </w:p>
        </w:tc>
        <w:tc>
          <w:tcPr>
            <w:tcW w:w="3009"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Фамилия, инициалы</w:t>
            </w:r>
          </w:p>
        </w:tc>
        <w:tc>
          <w:tcPr>
            <w:tcW w:w="3295"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Должность</w:t>
            </w:r>
          </w:p>
        </w:tc>
        <w:tc>
          <w:tcPr>
            <w:tcW w:w="2866"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Непосредственный руководитель</w:t>
            </w:r>
          </w:p>
        </w:tc>
        <w:tc>
          <w:tcPr>
            <w:tcW w:w="229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Занятость в проекте</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(процентов)</w:t>
            </w: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43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3009"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3295"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866"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29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r>
      <w:tr>
        <w:trPr>
          <w:trHeight w:hRule="exact" w:val="859"/>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Руководитель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О.В.</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Министр здравоохранения Республики Мордовия</w:t>
            </w:r>
          </w:p>
        </w:tc>
        <w:tc>
          <w:tcPr>
            <w:tcW w:w="2866"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Сушков В.Ф.</w:t>
            </w: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975"/>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Администратор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Е.А.</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Первый заместитель Министра здравоохранения Республики Мордовия </w:t>
            </w:r>
          </w:p>
        </w:tc>
        <w:tc>
          <w:tcPr>
            <w:tcW w:w="2866"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О.В.</w:t>
            </w: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573"/>
        </w:trPr>
        <w:tc>
          <w:tcPr>
            <w:tcW w:w="15618" w:type="dxa"/>
            <w:gridSpan w:val="40"/>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Общие организационные мероприятия по региональному проекту</w:t>
            </w:r>
          </w:p>
          <w:p/>
        </w:tc>
      </w:tr>
      <w:tr>
        <w:trPr>
          <w:trHeight w:hRule="exact" w:val="974"/>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Аросланкина А.П.</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Министра здравоохранения Республики Мордовия </w:t>
            </w:r>
          </w:p>
        </w:tc>
        <w:tc>
          <w:tcPr>
            <w:tcW w:w="2866"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О.В.</w:t>
            </w: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430"/>
        </w:trPr>
        <w:tc>
          <w:tcPr>
            <w:tcW w:w="15618" w:type="dxa"/>
            <w:gridSpan w:val="40"/>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В 85 субъектах Российской Федерации разработаны и утверждены региональные программы "Борьба с сердечно-сосудистыми заболеваниями"</w:t>
            </w:r>
          </w:p>
          <w:p/>
        </w:tc>
      </w:tr>
      <w:tr>
        <w:trPr>
          <w:trHeight w:hRule="exact" w:val="974"/>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Е.А.</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Первый заместитель Министра здравоохранения Республики Мордовия </w:t>
            </w:r>
          </w:p>
        </w:tc>
        <w:tc>
          <w:tcPr>
            <w:tcW w:w="2866"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О.В.</w:t>
            </w: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717"/>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Кулькова Н.П.</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 лечебно-профилактической помощи </w:t>
            </w:r>
          </w:p>
        </w:tc>
        <w:tc>
          <w:tcPr>
            <w:tcW w:w="2866"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О.В.</w:t>
            </w: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716"/>
        </w:trPr>
        <w:tc>
          <w:tcPr>
            <w:tcW w:w="15618" w:type="dxa"/>
            <w:gridSpan w:val="40"/>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Переоснащено/дооснащено медицинским оборудованием не менее 140 региональных сосудистых центров и 469 первичных сосудистых отделений в 85 субъектах Российской Федерации</w:t>
            </w:r>
          </w:p>
          <w:p/>
        </w:tc>
      </w:tr>
      <w:tr>
        <w:trPr>
          <w:trHeight w:hRule="exact" w:val="974"/>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Е.А.</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Первый заместитель Министра здравоохранения Республики Мордовия </w:t>
            </w:r>
          </w:p>
        </w:tc>
        <w:tc>
          <w:tcPr>
            <w:tcW w:w="2866"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О.В.</w:t>
            </w: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430"/>
        </w:trPr>
        <w:tc>
          <w:tcPr>
            <w:tcW w:w="15618" w:type="dxa"/>
            <w:gridSpan w:val="40"/>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Проводится профилактика развития сердечно-сосудистых заболеваний и сердечно-сосудистых осложнений у пациентов высокого риска</w:t>
            </w:r>
          </w:p>
          <w:p/>
        </w:tc>
      </w:tr>
      <w:tr>
        <w:trPr>
          <w:trHeight w:hRule="exact" w:val="974"/>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О.В.</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Министр здравоохранения Республики Мордовия</w:t>
            </w:r>
          </w:p>
        </w:tc>
        <w:tc>
          <w:tcPr>
            <w:tcW w:w="2866"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Сушков В.Ф.</w:t>
            </w: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w:t>
            </w:r>
          </w:p>
        </w:tc>
      </w:tr>
      <w:tr>
        <w:trPr>
          <w:trHeight w:hRule="exact" w:val="430"/>
        </w:trPr>
        <w:tc>
          <w:tcPr>
            <w:tcW w:w="15618" w:type="dxa"/>
            <w:gridSpan w:val="40"/>
            <w:tcBorders>
              <w:bottom w:val="single" w:sz="5" w:space="0" w:color="000000"/>
            </w:tcBorders>
          </w:tcPr>
          <w:p/>
        </w:tc>
      </w:tr>
      <w:tr>
        <w:trPr>
          <w:trHeight w:hRule="exact" w:val="717"/>
        </w:trPr>
        <w:tc>
          <w:tcPr>
            <w:tcW w:w="15618" w:type="dxa"/>
            <w:gridSpan w:val="40"/>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Переоснащено/дооснащено медицинским оборудованием не менее 140 региональных сосудистых центров и 469 первичных сосудистых отделений в 85 субъектах Российской Федерации </w:t>
            </w:r>
          </w:p>
          <w:p/>
        </w:tc>
      </w:tr>
      <w:tr>
        <w:trPr>
          <w:trHeight w:hRule="exact" w:val="974"/>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Е.А.</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Первый заместитель Министра здравоохранения Республики Мордовия </w:t>
            </w:r>
          </w:p>
        </w:tc>
        <w:tc>
          <w:tcPr>
            <w:tcW w:w="2866"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О.В.</w:t>
            </w: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716"/>
        </w:trPr>
        <w:tc>
          <w:tcPr>
            <w:tcW w:w="15618" w:type="dxa"/>
            <w:gridSpan w:val="40"/>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Переоснащено/дооснащено медицинским оборудованием не менее 140 региональных сосудистых центров и 469 первичных сосудистых отделений в 85 субъектах Российской Федерации </w:t>
            </w:r>
          </w:p>
          <w:p/>
        </w:tc>
      </w:tr>
      <w:tr>
        <w:trPr>
          <w:trHeight w:hRule="exact" w:val="975"/>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Аросланкина А.П.</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Министра здравоохранения Республики Мордовия </w:t>
            </w:r>
          </w:p>
        </w:tc>
        <w:tc>
          <w:tcPr>
            <w:tcW w:w="2866"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О.В.</w:t>
            </w: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716"/>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Ладяев С.В.</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Глава</w:t>
            </w:r>
          </w:p>
        </w:tc>
        <w:tc>
          <w:tcPr>
            <w:tcW w:w="2866"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О.В.</w:t>
            </w: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w:t>
            </w:r>
          </w:p>
        </w:tc>
      </w:tr>
      <w:tr>
        <w:trPr>
          <w:trHeight w:hRule="exact" w:val="430"/>
        </w:trPr>
        <w:tc>
          <w:tcPr>
            <w:tcW w:w="15618" w:type="dxa"/>
            <w:gridSpan w:val="40"/>
          </w:tcPr>
          <w:p/>
        </w:tc>
      </w:tr>
      <w:tr>
        <w:trPr>
          <w:trHeight w:hRule="exact" w:val="558"/>
        </w:trPr>
        <w:tc>
          <w:tcPr>
            <w:tcW w:w="15618" w:type="dxa"/>
            <w:gridSpan w:val="40"/>
            <w:vAlign w:val="center"/>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6. Дополнительная информация</w:t>
            </w:r>
          </w:p>
        </w:tc>
      </w:tr>
      <w:tr>
        <w:trPr>
          <w:trHeight w:hRule="exact" w:val="15"/>
        </w:trPr>
        <w:tc>
          <w:tcPr>
            <w:tcW w:w="15603" w:type="dxa"/>
            <w:gridSpan w:val="39"/>
            <w:tcBorders>
              <w:bottom w:val="single" w:sz="5" w:space="0" w:color="000000"/>
            </w:tcBorders>
          </w:tcPr>
          <w:p/>
        </w:tc>
        <w:tc>
          <w:tcPr>
            <w:tcW w:w="15" w:type="dxa"/>
          </w:tcPr>
          <w:p/>
        </w:tc>
      </w:tr>
      <w:tr>
        <w:trPr>
          <w:trHeight w:hRule="exact" w:val="2865"/>
        </w:trPr>
        <w:tc>
          <w:tcPr>
            <w:tcW w:w="15603" w:type="dxa"/>
            <w:gridSpan w:val="39"/>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6"/>
                <w:szCs w:val="6"/>
                <w:rFonts w:ascii="Times New Roman" w:hAnsi="Times New Roman" w:eastAsia="Times New Roman" w:cs="Times New Roman"/>
                <w:spacing w:val="-2"/>
              </w:rPr>
              <w:t xml:space="preserve"> </w:t>
            </w:r>
          </w:p>
          <w:p>
            <w:pPr>
              <w:rPr>
                <w:rFonts w:ascii="Times New Roman" w:hAnsi="Times New Roman" w:eastAsia="Times New Roman" w:cs="Times New Roman"/>
                <w:color w:val="000000"/>
                <w:sz w:val="24"/>
                <w:spacing w:val="-2"/>
              </w:rPr>
              <w:spacing w:line="161"/>
            </w:pP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161"/>
            </w:pP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161"/>
            </w:pP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r>
              <w:rPr>
                <w:sz w:val="16"/>
                <w:szCs w:val="16"/>
                <w:rFonts w:ascii="Times New Roman" w:hAnsi="Times New Roman" w:eastAsia="Times New Roman" w:cs="Times New Roman"/>
                <w:spacing w:val="-2"/>
              </w:rPr>
              <w:t xml:space="preserve">Региональный проект </w:t>
            </w:r>
            <w:r>
              <w:rPr>
                <w:sz w:val="10"/>
                <w:szCs w:val="10"/>
                <w:rFonts w:ascii="Times New Roman" w:hAnsi="Times New Roman" w:eastAsia="Times New Roman" w:cs="Times New Roman"/>
                <w:spacing w:val="-2"/>
              </w:rPr>
              <w:t xml:space="preserve">«Борьба с сердечно-сосудистыми заболеваниями (Республика Мордовия)»</w:t>
            </w:r>
            <w:r>
              <w:rPr>
                <w:sz w:val="16"/>
                <w:szCs w:val="16"/>
                <w:rFonts w:ascii="Times New Roman" w:hAnsi="Times New Roman" w:eastAsia="Times New Roman" w:cs="Times New Roman"/>
                <w:spacing w:val="-2"/>
              </w:rPr>
              <w:t xml:space="preserve"> (далее – Региональный проект) национального проекта «Здравоохранение» разработан в соответствии с Указом Президента Российской Федерации от 7 мая </w:t>
            </w:r>
            <w:r>
              <w:rPr>
                <w:sz w:val="16"/>
                <w:szCs w:val="16"/>
                <w:rFonts w:ascii="Times New Roman" w:hAnsi="Times New Roman" w:eastAsia="Times New Roman" w:cs="Times New Roman"/>
                <w:spacing w:val="-2"/>
              </w:rPr>
              <w:t xml:space="preserve">2018 г</w:t>
            </w:r>
            <w:r>
              <w:rPr>
                <w:sz w:val="16"/>
                <w:szCs w:val="16"/>
                <w:rFonts w:ascii="Times New Roman" w:hAnsi="Times New Roman" w:eastAsia="Times New Roman" w:cs="Times New Roman"/>
                <w:spacing w:val="-2"/>
              </w:rPr>
              <w:t xml:space="preserve">. № 204 «О национальных целях и стратегических задачах развития Российской Федерации на период до 2024 года» и направлен на снижение смертности от болезней системы кровообращения до 403 случаев на 100 тыс. населения к 2024 году.</w:t>
            </w: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161"/>
            </w:pP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r>
              <w:rPr>
                <w:sz w:val="16"/>
                <w:szCs w:val="16"/>
                <w:rFonts w:ascii="Times New Roman" w:hAnsi="Times New Roman" w:eastAsia="Times New Roman" w:cs="Times New Roman"/>
                <w:spacing w:val="-2"/>
              </w:rPr>
              <w:t xml:space="preserve">В рамках реализации мероприятий по совершенствованию медицинской помощи пациентам с острыми нарушениями мозгового кровообращения и острым коронарным синдромом была создана система экстренной специализированной медицинской помощи, включающая сосудистый центр и 4 первичных сосудистых отделения (интенсивной кардиологии и острых нарушений мозгового кровообращения), что позволило снизить на 42,2% смертность от болезней системы кровообращения по сравнению с 2012 годом. </w:t>
            </w: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161"/>
            </w:pP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r>
              <w:rPr>
                <w:sz w:val="16"/>
                <w:szCs w:val="16"/>
                <w:rFonts w:ascii="Times New Roman" w:hAnsi="Times New Roman" w:eastAsia="Times New Roman" w:cs="Times New Roman"/>
                <w:spacing w:val="-2"/>
              </w:rPr>
              <w:t xml:space="preserve">В рамках реализации регионального проекта планируется разработать и реализовать программу борьбы с сердечно-сосудистыми заболеваниями в Республике Мордовия, осуществлять мероприятия, направленные на профилактику развития сердечно-сосудистых заболеваний, своевременное выявление факторов риска развития осложнений этих заболеваний, повышение качества и создание условий для оказания специализированной, в том числе высокотехнологичной медицинской помощи, больным с сердечно-сосудистыми заболеваниями путем ее обеспечения оказания в соответствии с клиническими рекомендациями (протоколами лечения), переоснастить медицинским оборудованием региональные сосудистые центры и сеть первичных сосудистых отделений, включая оборудование для проведения ранней медицинской реабилитации, а также дооснастить первичные сосудистые отделения оборудованием для выполнения рентгенэндоваскулярных вмешательств. </w:t>
            </w: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161"/>
            </w:pP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r>
              <w:rPr>
                <w:sz w:val="16"/>
                <w:szCs w:val="16"/>
                <w:rFonts w:ascii="Times New Roman" w:hAnsi="Times New Roman" w:eastAsia="Times New Roman" w:cs="Times New Roman"/>
                <w:spacing w:val="-2"/>
              </w:rPr>
              <w:t xml:space="preserve">В настоящее время Региональный сосудистый центр располагается на базе ГБУЗ Республики Мордовия «Республиканская клиническая больница №4», с введением в строй ГБУЗ Республики Мордовия «Мордовская республиканская центральная клиническая больница», завершилось формирование трехуровневой системы здравоохранения республики. В составе данного учреждения находятся все необходимые лечебно-диагностические отделения, оказывающие помощь пациентам с сердечно-сосудистой патологией в плановом и экстренном порядке. После проведения дополнительного обучения врачей-специалистов (врачей по рентгенэндоваскулярным диагностике и лечению, врачей-анестезиологов-реаниматологов, специалистов мультидисциплинарных бригад) к 15 января </w:t>
            </w:r>
            <w:r>
              <w:rPr>
                <w:sz w:val="16"/>
                <w:szCs w:val="16"/>
                <w:rFonts w:ascii="Times New Roman" w:hAnsi="Times New Roman" w:eastAsia="Times New Roman" w:cs="Times New Roman"/>
                <w:spacing w:val="-2"/>
              </w:rPr>
              <w:t xml:space="preserve">2</w:t>
            </w:r>
            <w:r>
              <w:rPr>
                <w:sz w:val="16"/>
                <w:szCs w:val="16"/>
                <w:rFonts w:ascii="Times New Roman" w:hAnsi="Times New Roman" w:eastAsia="Times New Roman" w:cs="Times New Roman"/>
                <w:spacing w:val="-2"/>
              </w:rPr>
              <w:t xml:space="preserve">020 г</w:t>
            </w:r>
            <w:r>
              <w:rPr>
                <w:sz w:val="16"/>
                <w:szCs w:val="16"/>
                <w:rFonts w:ascii="Times New Roman" w:hAnsi="Times New Roman" w:eastAsia="Times New Roman" w:cs="Times New Roman"/>
                <w:spacing w:val="-2"/>
              </w:rPr>
              <w:t xml:space="preserve">. запланировано открытие Регионального сосудистого центра №2 на базе ГБУЗ Республики Мордовия «Мордовская республиканская центральная клиническая больница». Это позволит значительно увеличить оказание высокотехнологичной помощи в республике </w:t>
            </w:r>
            <w:r>
              <w:rPr>
                <w:sz w:val="16"/>
                <w:szCs w:val="16"/>
                <w:rFonts w:ascii="Times New Roman" w:hAnsi="Times New Roman" w:eastAsia="Times New Roman" w:cs="Times New Roman"/>
                <w:spacing w:val="-2"/>
              </w:rPr>
              <w:t xml:space="preserve">по оказанию плановой и экстренной медицинской помощи указанной категории больных.</w:t>
            </w: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161"/>
            </w:pP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r>
              <w:rPr>
                <w:sz w:val="16"/>
                <w:szCs w:val="16"/>
                <w:rFonts w:ascii="Times New Roman" w:hAnsi="Times New Roman" w:eastAsia="Times New Roman" w:cs="Times New Roman"/>
                <w:spacing w:val="-2"/>
              </w:rPr>
              <w:t xml:space="preserve">В рамках проекта планируется осуществлять мероприятия по профилактике развития сердечно-сосудистых заболеваний и своевременное выявление факторов риска развития осложнений этих заболеваний, что позволит снизить частоту сосудистых катастроф. </w:t>
            </w: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161"/>
            </w:pP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r>
              <w:rPr>
                <w:sz w:val="16"/>
                <w:szCs w:val="16"/>
                <w:rFonts w:ascii="Times New Roman" w:hAnsi="Times New Roman" w:eastAsia="Times New Roman" w:cs="Times New Roman"/>
                <w:spacing w:val="-2"/>
              </w:rPr>
              <w:t xml:space="preserve">Региональный проект также предусматривает мероприятия, которые реализуются в рамках других региональных проектов Национального проекта «Здравоохранение», в том числе популяционную профилактику развития сердечно-сосудистых заболеваний, обеспечение качества оказания медицинской помощи больным с сердечно-сосудистыми заболеваниями в соответствии с клиническими рекомендациями и стандартами оказания медицинской помощи, кадровое обеспечение системы оказания помощи больным сердечно-сосудистыми заболеваниями. Системный характер реализации федерального проекта, обеспечит достижение целевого показателя проекта – снижение смертности от болезней системы кровообращения до 403,0 случаев на 100 тыс. населения к 2024 году.</w:t>
            </w: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161"/>
            </w:pP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r>
              <w:rPr>
                <w:b/>
                <w:sz w:val="16"/>
                <w:szCs w:val="16"/>
                <w:rFonts w:ascii="Times New Roman" w:hAnsi="Times New Roman" w:eastAsia="Times New Roman" w:cs="Times New Roman"/>
                <w:spacing w:val="-2"/>
              </w:rPr>
              <w:t xml:space="preserve">6.1. Выделение наиболее значимых и заметных для общества укрупненных целей и задач, предусмотрев их приоритетное финансирование и концентрацию иных ресурсов для их достижения</w:t>
            </w: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161"/>
            </w:pP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p>
          <w:p/>
        </w:tc>
        <w:tc>
          <w:tcPr>
            <w:tcW w:w="15" w:type="dxa"/>
            <w:tcBorders>
              <w:left w:val="single" w:sz="5" w:space="0" w:color="000000"/>
            </w:tcBorders>
          </w:tcPr>
          <w:p/>
        </w:tc>
      </w:tr>
      <w:tr>
        <w:trPr>
          <w:trHeight w:hRule="exact" w:val="2866"/>
        </w:trPr>
        <w:tc>
          <w:tcPr>
            <w:tcW w:w="15603" w:type="dxa"/>
            <w:gridSpan w:val="3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 w:type="dxa"/>
            <w:tcBorders>
              <w:left w:val="single" w:sz="5" w:space="0" w:color="000000"/>
            </w:tcBorders>
          </w:tcPr>
          <w:p/>
        </w:tc>
      </w:tr>
      <w:tr>
        <w:trPr>
          <w:trHeight w:hRule="exact" w:val="1992"/>
        </w:trPr>
        <w:tc>
          <w:tcPr>
            <w:tcW w:w="15603" w:type="dxa"/>
            <w:gridSpan w:val="3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 w:type="dxa"/>
            <w:tcBorders>
              <w:left w:val="single" w:sz="5" w:space="0" w:color="000000"/>
            </w:tcBorders>
          </w:tcPr>
          <w:p/>
        </w:tc>
      </w:tr>
      <w:tr>
        <w:trPr>
          <w:trHeight w:hRule="exact" w:val="1991"/>
        </w:trPr>
        <w:tc>
          <w:tcPr>
            <w:tcW w:w="15603" w:type="dxa"/>
            <w:gridSpan w:val="3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 w:type="dxa"/>
            <w:tcBorders>
              <w:left w:val="single" w:sz="5" w:space="0" w:color="000000"/>
            </w:tcBorders>
          </w:tcPr>
          <w:p/>
        </w:tc>
      </w:tr>
      <w:tr>
        <w:trPr>
          <w:trHeight w:hRule="exact" w:val="430"/>
        </w:trPr>
        <w:tc>
          <w:tcPr>
            <w:tcW w:w="15618" w:type="dxa"/>
            <w:gridSpan w:val="40"/>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w:t>
            </w:r>
          </w:p>
        </w:tc>
      </w:tr>
      <w:tr>
        <w:trPr>
          <w:trHeight w:hRule="exact" w:val="430"/>
        </w:trPr>
        <w:tc>
          <w:tcPr>
            <w:tcW w:w="15603" w:type="dxa"/>
            <w:gridSpan w:val="39"/>
            <w:tcBorders>
              <w:bottom w:val="single" w:sz="5" w:space="0" w:color="000000"/>
            </w:tcBorders>
          </w:tcPr>
          <w:p/>
        </w:tc>
        <w:tc>
          <w:tcPr>
            <w:tcW w:w="15" w:type="dxa"/>
          </w:tcPr>
          <w:p/>
        </w:tc>
      </w:tr>
      <w:tr>
        <w:trPr>
          <w:trHeight w:hRule="exact" w:val="2865"/>
        </w:trPr>
        <w:tc>
          <w:tcPr>
            <w:tcW w:w="15603" w:type="dxa"/>
            <w:gridSpan w:val="39"/>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16"/>
                <w:szCs w:val="16"/>
                <w:rFonts w:ascii="Times New Roman" w:hAnsi="Times New Roman" w:eastAsia="Times New Roman" w:cs="Times New Roman"/>
                <w:spacing w:val="-2"/>
              </w:rPr>
              <w:t xml:space="preserve">Наиболее значимыми и заметными для общества задачами регионального проекта, </w:t>
            </w:r>
            <w:r>
              <w:rPr>
                <w:sz w:val="16"/>
                <w:szCs w:val="16"/>
                <w:rFonts w:ascii="Times New Roman" w:hAnsi="Times New Roman" w:eastAsia="Times New Roman" w:cs="Times New Roman"/>
                <w:spacing w:val="-2"/>
              </w:rPr>
              <w:t xml:space="preserve">по которым определено приоритетное финансирование и концентрация других ресурсов, является</w:t>
            </w:r>
            <w:r>
              <w:rPr>
                <w:sz w:val="16"/>
                <w:szCs w:val="16"/>
                <w:rFonts w:ascii="Times New Roman" w:hAnsi="Times New Roman" w:eastAsia="Times New Roman" w:cs="Times New Roman"/>
                <w:spacing w:val="-2"/>
              </w:rPr>
              <w:t xml:space="preserve"> </w:t>
            </w:r>
            <w:r>
              <w:rPr>
                <w:sz w:val="16"/>
                <w:szCs w:val="16"/>
                <w:rFonts w:ascii="Times New Roman" w:hAnsi="Times New Roman" w:eastAsia="Times New Roman" w:cs="Times New Roman"/>
                <w:spacing w:val="-2"/>
              </w:rPr>
              <w:t xml:space="preserve">переоснащение/дооснащение медицинским оборудованием 2 региональных сосудистых центров и 4 первичных сосудистых отделений.</w:t>
            </w: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161"/>
            </w:pP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r>
              <w:rPr>
                <w:b/>
                <w:sz w:val="16"/>
                <w:szCs w:val="16"/>
                <w:rFonts w:ascii="Times New Roman" w:hAnsi="Times New Roman" w:eastAsia="Times New Roman" w:cs="Times New Roman"/>
                <w:spacing w:val="-2"/>
              </w:rPr>
              <w:t xml:space="preserve">6.2. Обоснование эффективности, достаточности и необходимости предлагаемых мероприятий</w:t>
            </w: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161"/>
            </w:pP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r>
              <w:rPr>
                <w:sz w:val="16"/>
                <w:szCs w:val="16"/>
                <w:rFonts w:ascii="Times New Roman" w:hAnsi="Times New Roman" w:eastAsia="Times New Roman" w:cs="Times New Roman"/>
                <w:spacing w:val="-2"/>
              </w:rPr>
              <w:t xml:space="preserve">Предложенный вариант реализации регионального проекта</w:t>
            </w:r>
            <w:r>
              <w:rPr>
                <w:sz w:val="16"/>
                <w:szCs w:val="16"/>
                <w:rFonts w:ascii="Times New Roman" w:hAnsi="Times New Roman" w:eastAsia="Times New Roman" w:cs="Times New Roman"/>
                <w:spacing w:val="-2"/>
              </w:rPr>
              <w:t xml:space="preserve"> </w:t>
            </w:r>
            <w:r>
              <w:rPr>
                <w:sz w:val="16"/>
                <w:szCs w:val="16"/>
                <w:rFonts w:ascii="Times New Roman" w:hAnsi="Times New Roman" w:eastAsia="Times New Roman" w:cs="Times New Roman"/>
                <w:spacing w:val="-2"/>
              </w:rPr>
              <w:t xml:space="preserve">является достаточным и эффективным. </w:t>
            </w: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161"/>
            </w:pP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r>
              <w:rPr>
                <w:sz w:val="16"/>
                <w:szCs w:val="16"/>
                <w:rFonts w:ascii="Times New Roman" w:hAnsi="Times New Roman" w:eastAsia="Times New Roman" w:cs="Times New Roman"/>
                <w:spacing w:val="-2"/>
              </w:rPr>
              <w:t xml:space="preserve">С 2019 по 2024 год в Республике Мордовия будут </w:t>
            </w:r>
            <w:r>
              <w:rPr>
                <w:sz w:val="16"/>
                <w:szCs w:val="16"/>
                <w:rFonts w:ascii="Times New Roman" w:hAnsi="Times New Roman" w:eastAsia="Times New Roman" w:cs="Times New Roman"/>
                <w:spacing w:val="-2"/>
              </w:rPr>
              <w:t xml:space="preserve">переоснащены/ дооснащены не менее 2 региональных сосудистых центров,</w:t>
            </w:r>
            <w:r>
              <w:rPr>
                <w:sz w:val="16"/>
                <w:szCs w:val="16"/>
                <w:rFonts w:ascii="Times New Roman" w:hAnsi="Times New Roman" w:eastAsia="Times New Roman" w:cs="Times New Roman"/>
                <w:spacing w:val="-2"/>
              </w:rPr>
              <w:t xml:space="preserve"> медицинским оборудованием из следующего перечня: компьютерный томограф; ангиографическая система; аппарат ультразвуковой для исследования сосудов сердца и мозга; операционный микроскоп (для выполнения нейрохирургических вмешательств); аппараты искусственной вентиляции легких; оборудование для ранней медицинской реабилитации; и </w:t>
            </w:r>
            <w:r>
              <w:rPr>
                <w:sz w:val="16"/>
                <w:szCs w:val="16"/>
                <w:rFonts w:ascii="Times New Roman" w:hAnsi="Times New Roman" w:eastAsia="Times New Roman" w:cs="Times New Roman"/>
                <w:spacing w:val="-2"/>
              </w:rPr>
              <w:t xml:space="preserve">не менее 4 первичных сосудистых отделений </w:t>
            </w:r>
            <w:r>
              <w:rPr>
                <w:sz w:val="16"/>
                <w:szCs w:val="16"/>
                <w:rFonts w:ascii="Times New Roman" w:hAnsi="Times New Roman" w:eastAsia="Times New Roman" w:cs="Times New Roman"/>
                <w:spacing w:val="-2"/>
              </w:rPr>
              <w:t xml:space="preserve">медицинским оборудованием из следующего перечня:</w:t>
            </w:r>
            <w:r>
              <w:rPr>
                <w:sz w:val="16"/>
                <w:szCs w:val="16"/>
                <w:rFonts w:ascii="Times New Roman" w:hAnsi="Times New Roman" w:eastAsia="Times New Roman" w:cs="Times New Roman"/>
                <w:spacing w:val="-2"/>
              </w:rPr>
              <w:t xml:space="preserve"> </w:t>
            </w:r>
            <w:r>
              <w:rPr>
                <w:sz w:val="16"/>
                <w:szCs w:val="16"/>
                <w:rFonts w:ascii="Times New Roman" w:hAnsi="Times New Roman" w:eastAsia="Times New Roman" w:cs="Times New Roman"/>
                <w:spacing w:val="-2"/>
              </w:rPr>
              <w:t xml:space="preserve">компьютерный томограф; аппарат ультразвуковой для исследования сосудов сердца и мозга; аппараты искусственной вентиляции легких; оборудование для ранней медицинской реабилитации</w:t>
            </w:r>
            <w:r>
              <w:rPr>
                <w:sz w:val="16"/>
                <w:szCs w:val="16"/>
                <w:rFonts w:ascii="Times New Roman" w:hAnsi="Times New Roman" w:eastAsia="Times New Roman" w:cs="Times New Roman"/>
                <w:spacing w:val="-2"/>
              </w:rPr>
              <w:t xml:space="preserve">. Это позволит сохранить возможность оказания качественной и своевременной медицинской помощи пациентам с острыми нарушениями мозгового кровообращения и острым коронарным синдромом. </w:t>
            </w: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161"/>
            </w:pP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jc w:val="both"/>
            </w:pPr>
            <w:r>
              <w:rPr>
                <w:sz w:val="16"/>
                <w:szCs w:val="16"/>
                <w:rFonts w:ascii="Times New Roman" w:hAnsi="Times New Roman" w:eastAsia="Times New Roman" w:cs="Times New Roman"/>
                <w:spacing w:val="-2"/>
              </w:rPr>
              <w:t xml:space="preserve">В целях повышения доступности и качества медицинской помощи больным с сердечно-сосудистыми заболеваниями, а также снижения частоты их возникновения и риска развития осложнений этих заболеваний будет реализован комплекс мер по профилактике развития сердечно-сосудистых заболеваний и своевременному выявлению факторов риска развития осложнений этих заболеваний, а так же мероприятий, которые реализуются в рамках других региональных </w:t>
            </w:r>
            <w:r>
              <w:rPr>
                <w:sz w:val="16"/>
                <w:szCs w:val="16"/>
                <w:rFonts w:ascii="Times New Roman" w:hAnsi="Times New Roman" w:eastAsia="Times New Roman" w:cs="Times New Roman"/>
                <w:spacing w:val="-2"/>
              </w:rPr>
              <w:t xml:space="preserve"> </w:t>
            </w:r>
            <w:r>
              <w:rPr>
                <w:sz w:val="16"/>
                <w:szCs w:val="16"/>
                <w:rFonts w:ascii="Times New Roman" w:hAnsi="Times New Roman" w:eastAsia="Times New Roman" w:cs="Times New Roman"/>
                <w:spacing w:val="-2"/>
              </w:rPr>
              <w:t xml:space="preserve">проектов, в том числе популяционную профилактику развития сердечно-сосудистых заболеваний, обеспечение качества оказания медицинской помощи больным с сердечно-сосудистыми заболеваниями в соответствии с клиническими рекомендациями и стандартами оказания медицинской помощи, кадровое обеспечение системы оказания помощи больным сердечно-сосудистыми заболеваниями.</w:t>
            </w:r>
          </w:p>
          <w:p>
            <w:pPr>
              <w:rPr>
                <w:rFonts w:ascii="Times New Roman" w:hAnsi="Times New Roman" w:eastAsia="Times New Roman" w:cs="Times New Roman"/>
                <w:color w:val="000000"/>
                <w:sz w:val="24"/>
                <w:spacing w:val="-2"/>
              </w:rPr>
              <w:spacing w:line="230"/>
              <w:jc w:val="both"/>
            </w:pPr>
          </w:p>
          <w:p>
            <w:pPr>
              <w:rPr>
                <w:rFonts w:ascii="Times New Roman" w:hAnsi="Times New Roman" w:eastAsia="Times New Roman" w:cs="Times New Roman"/>
                <w:color w:val="000000"/>
                <w:sz w:val="24"/>
                <w:spacing w:val="-2"/>
              </w:rPr>
              <w:spacing w:line="161"/>
              <w:jc w:val="both"/>
            </w:pPr>
          </w:p>
          <w:p>
            <w:pPr>
              <w:rPr>
                <w:rFonts w:ascii="Times New Roman" w:hAnsi="Times New Roman" w:eastAsia="Times New Roman" w:cs="Times New Roman"/>
                <w:color w:val="000000"/>
                <w:sz w:val="24"/>
                <w:spacing w:val="-2"/>
              </w:rPr>
              <w:spacing w:line="230"/>
              <w:jc w:val="both"/>
            </w:pPr>
          </w:p>
          <w:p>
            <w:pPr>
              <w:rPr>
                <w:rFonts w:ascii="Times New Roman" w:hAnsi="Times New Roman" w:eastAsia="Times New Roman" w:cs="Times New Roman"/>
                <w:color w:val="000000"/>
                <w:sz w:val="24"/>
                <w:spacing w:val="-2"/>
              </w:rPr>
              <w:spacing w:line="230"/>
              <w:jc w:val="both"/>
            </w:pPr>
          </w:p>
          <w:p>
            <w:pPr>
              <w:rPr>
                <w:rFonts w:ascii="Times New Roman" w:hAnsi="Times New Roman" w:eastAsia="Times New Roman" w:cs="Times New Roman"/>
                <w:color w:val="000000"/>
                <w:sz w:val="24"/>
                <w:spacing w:val="-2"/>
              </w:rPr>
              <w:spacing w:line="230"/>
              <w:jc w:val="both"/>
            </w:pPr>
            <w:r>
              <w:rPr>
                <w:b/>
                <w:sz w:val="16"/>
                <w:szCs w:val="16"/>
                <w:rFonts w:ascii="Times New Roman" w:hAnsi="Times New Roman" w:eastAsia="Times New Roman" w:cs="Times New Roman"/>
                <w:spacing w:val="-2"/>
              </w:rPr>
              <w:t xml:space="preserve">6.3. Первоочередная реализация в проекте мероприятий, позволяющих оптимизировать или минимизировать стоимость последующих мероприятий</w:t>
            </w:r>
          </w:p>
          <w:p>
            <w:pPr>
              <w:rPr>
                <w:rFonts w:ascii="Times New Roman" w:hAnsi="Times New Roman" w:eastAsia="Times New Roman" w:cs="Times New Roman"/>
                <w:color w:val="000000"/>
                <w:sz w:val="24"/>
                <w:spacing w:val="-2"/>
              </w:rPr>
              <w:spacing w:line="230"/>
              <w:jc w:val="both"/>
            </w:pPr>
          </w:p>
          <w:p>
            <w:pPr>
              <w:rPr>
                <w:rFonts w:ascii="Times New Roman" w:hAnsi="Times New Roman" w:eastAsia="Times New Roman" w:cs="Times New Roman"/>
                <w:color w:val="000000"/>
                <w:sz w:val="24"/>
                <w:spacing w:val="-2"/>
              </w:rPr>
              <w:spacing w:line="161"/>
              <w:jc w:val="both"/>
            </w:pPr>
          </w:p>
          <w:p>
            <w:pPr>
              <w:rPr>
                <w:rFonts w:ascii="Times New Roman" w:hAnsi="Times New Roman" w:eastAsia="Times New Roman" w:cs="Times New Roman"/>
                <w:color w:val="000000"/>
                <w:sz w:val="24"/>
                <w:spacing w:val="-2"/>
              </w:rPr>
              <w:spacing w:line="230"/>
              <w:jc w:val="both"/>
            </w:pPr>
          </w:p>
          <w:p>
            <w:pPr>
              <w:rPr>
                <w:rFonts w:ascii="Times New Roman" w:hAnsi="Times New Roman" w:eastAsia="Times New Roman" w:cs="Times New Roman"/>
                <w:color w:val="000000"/>
                <w:sz w:val="24"/>
                <w:spacing w:val="-2"/>
              </w:rPr>
              <w:spacing w:line="230"/>
              <w:jc w:val="both"/>
            </w:pPr>
          </w:p>
          <w:p>
            <w:pPr>
              <w:rPr>
                <w:rFonts w:ascii="Times New Roman" w:hAnsi="Times New Roman" w:eastAsia="Times New Roman" w:cs="Times New Roman"/>
                <w:color w:val="000000"/>
                <w:sz w:val="24"/>
                <w:spacing w:val="-2"/>
              </w:rPr>
              <w:spacing w:line="230"/>
              <w:jc w:val="both"/>
            </w:pPr>
            <w:r>
              <w:rPr>
                <w:sz w:val="16"/>
                <w:szCs w:val="16"/>
                <w:rFonts w:ascii="Times New Roman" w:hAnsi="Times New Roman" w:eastAsia="Times New Roman" w:cs="Times New Roman"/>
                <w:spacing w:val="-2"/>
              </w:rPr>
              <w:t xml:space="preserve">В рамках регионального проекта проведена приоритизация мероприятий, в соответствии с которой предусмотрено поэтапное переоснащение сети сосудистых центров. Финансовое обеспечение мероприятий регионального проекта в период 2019-2024 гг. составляет: 2019 год – </w:t>
            </w:r>
            <w:r>
              <w:rPr>
                <w:sz w:val="16"/>
                <w:szCs w:val="16"/>
                <w:rFonts w:ascii="Times New Roman" w:hAnsi="Times New Roman" w:eastAsia="Times New Roman" w:cs="Times New Roman"/>
                <w:spacing w:val="-2"/>
              </w:rPr>
              <w:t xml:space="preserve">61,8343</w:t>
            </w:r>
            <w:r>
              <w:rPr>
                <w:sz w:val="16"/>
                <w:szCs w:val="16"/>
                <w:rFonts w:ascii="Times New Roman" w:hAnsi="Times New Roman" w:eastAsia="Times New Roman" w:cs="Times New Roman"/>
                <w:spacing w:val="-2"/>
              </w:rPr>
              <w:t xml:space="preserve"> млн рублей, 2020 год – </w:t>
            </w:r>
            <w:r>
              <w:rPr>
                <w:sz w:val="16"/>
                <w:szCs w:val="16"/>
                <w:rFonts w:ascii="Times New Roman" w:hAnsi="Times New Roman" w:eastAsia="Times New Roman" w:cs="Times New Roman"/>
                <w:spacing w:val="-2"/>
              </w:rPr>
              <w:t xml:space="preserve">70,252</w:t>
            </w:r>
            <w:r>
              <w:rPr>
                <w:sz w:val="16"/>
                <w:szCs w:val="16"/>
                <w:rFonts w:ascii="Times New Roman" w:hAnsi="Times New Roman" w:eastAsia="Times New Roman" w:cs="Times New Roman"/>
                <w:spacing w:val="-2"/>
              </w:rPr>
              <w:t xml:space="preserve"> млн рублей, 2021 год – </w:t>
            </w:r>
            <w:r>
              <w:rPr>
                <w:sz w:val="16"/>
                <w:szCs w:val="16"/>
                <w:rFonts w:ascii="Times New Roman" w:hAnsi="Times New Roman" w:eastAsia="Times New Roman" w:cs="Times New Roman"/>
                <w:spacing w:val="-2"/>
              </w:rPr>
              <w:t xml:space="preserve">54,052 </w:t>
            </w:r>
            <w:r>
              <w:rPr>
                <w:sz w:val="16"/>
                <w:szCs w:val="16"/>
                <w:rFonts w:ascii="Times New Roman" w:hAnsi="Times New Roman" w:eastAsia="Times New Roman" w:cs="Times New Roman"/>
                <w:spacing w:val="-2"/>
              </w:rPr>
              <w:t xml:space="preserve">млн рублей, 2022 год – </w:t>
            </w:r>
            <w:r>
              <w:rPr>
                <w:sz w:val="16"/>
                <w:szCs w:val="16"/>
                <w:rFonts w:ascii="Times New Roman" w:hAnsi="Times New Roman" w:eastAsia="Times New Roman" w:cs="Times New Roman"/>
                <w:spacing w:val="-2"/>
              </w:rPr>
              <w:t xml:space="preserve">87,7462</w:t>
            </w:r>
            <w:r>
              <w:rPr>
                <w:sz w:val="16"/>
                <w:szCs w:val="16"/>
                <w:rFonts w:ascii="Times New Roman" w:hAnsi="Times New Roman" w:eastAsia="Times New Roman" w:cs="Times New Roman"/>
                <w:spacing w:val="-2"/>
              </w:rPr>
              <w:t xml:space="preserve"> млн рублей, 2023 год – </w:t>
            </w:r>
            <w:r>
              <w:rPr>
                <w:sz w:val="16"/>
                <w:szCs w:val="16"/>
                <w:rFonts w:ascii="Times New Roman" w:hAnsi="Times New Roman" w:eastAsia="Times New Roman" w:cs="Times New Roman"/>
                <w:spacing w:val="-2"/>
              </w:rPr>
              <w:t xml:space="preserve">46,0415</w:t>
            </w:r>
            <w:r>
              <w:rPr>
                <w:sz w:val="16"/>
                <w:szCs w:val="16"/>
                <w:rFonts w:ascii="Times New Roman" w:hAnsi="Times New Roman" w:eastAsia="Times New Roman" w:cs="Times New Roman"/>
                <w:spacing w:val="-2"/>
              </w:rPr>
              <w:t xml:space="preserve"> млн рублей, 2024 год – </w:t>
            </w:r>
            <w:r>
              <w:rPr>
                <w:sz w:val="16"/>
                <w:szCs w:val="16"/>
                <w:rFonts w:ascii="Times New Roman" w:hAnsi="Times New Roman" w:eastAsia="Times New Roman" w:cs="Times New Roman"/>
                <w:spacing w:val="-2"/>
              </w:rPr>
              <w:t xml:space="preserve">77,8786</w:t>
            </w:r>
            <w:r>
              <w:rPr>
                <w:sz w:val="16"/>
                <w:szCs w:val="16"/>
                <w:rFonts w:ascii="Times New Roman" w:hAnsi="Times New Roman" w:eastAsia="Times New Roman" w:cs="Times New Roman"/>
                <w:spacing w:val="-2"/>
              </w:rPr>
              <w:t xml:space="preserve"> млн рублей.</w:t>
            </w:r>
          </w:p>
          <w:p>
            <w:pPr>
              <w:rPr>
                <w:rFonts w:ascii="Times New Roman" w:hAnsi="Times New Roman" w:eastAsia="Times New Roman" w:cs="Times New Roman"/>
                <w:color w:val="000000"/>
                <w:sz w:val="24"/>
                <w:spacing w:val="-2"/>
              </w:rPr>
              <w:spacing w:line="230"/>
              <w:jc w:val="both"/>
            </w:pPr>
          </w:p>
          <w:p>
            <w:pPr>
              <w:rPr>
                <w:rFonts w:ascii="Times New Roman" w:hAnsi="Times New Roman" w:eastAsia="Times New Roman" w:cs="Times New Roman"/>
                <w:color w:val="000000"/>
                <w:sz w:val="24"/>
                <w:spacing w:val="-2"/>
              </w:rPr>
              <w:spacing w:line="161"/>
              <w:jc w:val="both"/>
            </w:pPr>
          </w:p>
          <w:p>
            <w:pPr>
              <w:rPr>
                <w:rFonts w:ascii="Times New Roman" w:hAnsi="Times New Roman" w:eastAsia="Times New Roman" w:cs="Times New Roman"/>
                <w:color w:val="000000"/>
                <w:sz w:val="24"/>
                <w:spacing w:val="-2"/>
              </w:rPr>
              <w:spacing w:line="230"/>
              <w:jc w:val="both"/>
            </w:pPr>
          </w:p>
          <w:p>
            <w:pPr>
              <w:rPr>
                <w:rFonts w:ascii="Times New Roman" w:hAnsi="Times New Roman" w:eastAsia="Times New Roman" w:cs="Times New Roman"/>
                <w:color w:val="000000"/>
                <w:sz w:val="24"/>
                <w:spacing w:val="-2"/>
              </w:rPr>
              <w:spacing w:line="230"/>
              <w:jc w:val="both"/>
            </w:pPr>
          </w:p>
          <w:p>
            <w:pPr>
              <w:rPr>
                <w:rFonts w:ascii="Times New Roman" w:hAnsi="Times New Roman" w:eastAsia="Times New Roman" w:cs="Times New Roman"/>
                <w:color w:val="000000"/>
                <w:sz w:val="24"/>
                <w:spacing w:val="-2"/>
              </w:rPr>
              <w:spacing w:line="230"/>
              <w:jc w:val="both"/>
            </w:pPr>
            <w:r>
              <w:rPr>
                <w:b/>
                <w:sz w:val="16"/>
                <w:szCs w:val="16"/>
                <w:rFonts w:ascii="Times New Roman" w:hAnsi="Times New Roman" w:eastAsia="Times New Roman" w:cs="Times New Roman"/>
                <w:spacing w:val="-2"/>
              </w:rPr>
              <w:t xml:space="preserve">6.4. Сдерживающие факторы при реализации регионального проекта.</w:t>
            </w:r>
          </w:p>
          <w:p>
            <w:pPr>
              <w:rPr>
                <w:rFonts w:ascii="Times New Roman" w:hAnsi="Times New Roman" w:eastAsia="Times New Roman" w:cs="Times New Roman"/>
                <w:color w:val="000000"/>
                <w:sz w:val="24"/>
                <w:spacing w:val="-2"/>
              </w:rPr>
              <w:spacing w:line="230"/>
              <w:jc w:val="both"/>
            </w:pPr>
          </w:p>
          <w:p>
            <w:pPr>
              <w:rPr>
                <w:rFonts w:ascii="Times New Roman" w:hAnsi="Times New Roman" w:eastAsia="Times New Roman" w:cs="Times New Roman"/>
                <w:color w:val="000000"/>
                <w:sz w:val="24"/>
                <w:spacing w:val="-2"/>
              </w:rPr>
              <w:spacing w:line="161"/>
              <w:jc w:val="both"/>
            </w:pPr>
          </w:p>
          <w:p>
            <w:pPr>
              <w:rPr>
                <w:rFonts w:ascii="Times New Roman" w:hAnsi="Times New Roman" w:eastAsia="Times New Roman" w:cs="Times New Roman"/>
                <w:color w:val="000000"/>
                <w:sz w:val="24"/>
                <w:spacing w:val="-2"/>
              </w:rPr>
              <w:spacing w:line="230"/>
              <w:jc w:val="both"/>
            </w:pPr>
          </w:p>
          <w:p>
            <w:pPr>
              <w:rPr>
                <w:rFonts w:ascii="Times New Roman" w:hAnsi="Times New Roman" w:eastAsia="Times New Roman" w:cs="Times New Roman"/>
                <w:color w:val="000000"/>
                <w:sz w:val="24"/>
                <w:spacing w:val="-2"/>
              </w:rPr>
              <w:spacing w:line="230"/>
              <w:jc w:val="both"/>
            </w:pPr>
          </w:p>
          <w:p>
            <w:pPr>
              <w:rPr>
                <w:rFonts w:ascii="Times New Roman" w:hAnsi="Times New Roman" w:eastAsia="Times New Roman" w:cs="Times New Roman"/>
                <w:color w:val="000000"/>
                <w:sz w:val="24"/>
                <w:spacing w:val="-2"/>
              </w:rPr>
              <w:spacing w:line="230"/>
              <w:jc w:val="both"/>
            </w:pPr>
            <w:r>
              <w:rPr>
                <w:sz w:val="16"/>
                <w:szCs w:val="16"/>
                <w:rFonts w:ascii="Times New Roman" w:hAnsi="Times New Roman" w:eastAsia="Times New Roman" w:cs="Times New Roman"/>
                <w:spacing w:val="-2"/>
              </w:rPr>
              <w:t xml:space="preserve">Сдерживающими факторами при реализации регионального проекта является:</w:t>
            </w:r>
          </w:p>
          <w:p>
            <w:pPr>
              <w:rPr>
                <w:rFonts w:ascii="Times New Roman" w:hAnsi="Times New Roman" w:eastAsia="Times New Roman" w:cs="Times New Roman"/>
                <w:color w:val="000000"/>
                <w:sz w:val="24"/>
                <w:spacing w:val="-2"/>
              </w:rPr>
              <w:spacing w:line="230"/>
              <w:jc w:val="both"/>
            </w:pPr>
          </w:p>
          <w:p>
            <w:pPr>
              <w:rPr>
                <w:rFonts w:ascii="Times New Roman" w:hAnsi="Times New Roman" w:eastAsia="Times New Roman" w:cs="Times New Roman"/>
                <w:color w:val="000000"/>
                <w:sz w:val="24"/>
                <w:spacing w:val="-2"/>
              </w:rPr>
              <w:spacing w:line="161"/>
              <w:jc w:val="both"/>
            </w:pPr>
          </w:p>
          <w:p>
            <w:pPr>
              <w:rPr>
                <w:rFonts w:ascii="Times New Roman" w:hAnsi="Times New Roman" w:eastAsia="Times New Roman" w:cs="Times New Roman"/>
                <w:color w:val="000000"/>
                <w:sz w:val="24"/>
                <w:spacing w:val="-2"/>
              </w:rPr>
              <w:spacing w:line="230"/>
              <w:jc w:val="both"/>
            </w:pPr>
          </w:p>
          <w:p>
            <w:pPr>
              <w:rPr>
                <w:rFonts w:ascii="Times New Roman" w:hAnsi="Times New Roman" w:eastAsia="Times New Roman" w:cs="Times New Roman"/>
                <w:color w:val="000000"/>
                <w:sz w:val="24"/>
                <w:spacing w:val="-2"/>
              </w:rPr>
              <w:spacing w:line="230"/>
              <w:jc w:val="both"/>
            </w:pPr>
          </w:p>
          <w:p>
            <w:pPr>
              <w:rPr>
                <w:rFonts w:ascii="Times New Roman" w:hAnsi="Times New Roman" w:eastAsia="Times New Roman" w:cs="Times New Roman"/>
                <w:color w:val="000000"/>
                <w:sz w:val="24"/>
                <w:spacing w:val="-2"/>
              </w:rPr>
              <w:spacing w:line="230"/>
              <w:jc w:val="both"/>
            </w:pPr>
            <w:r>
              <w:rPr>
                <w:sz w:val="16"/>
                <w:szCs w:val="16"/>
                <w:rFonts w:ascii="Times New Roman" w:hAnsi="Times New Roman" w:eastAsia="Times New Roman" w:cs="Times New Roman"/>
                <w:spacing w:val="-2"/>
              </w:rPr>
              <w:t xml:space="preserve">реорганизация сети региональных сосудистых центров и первичных сосудистых отделений;</w:t>
            </w:r>
          </w:p>
          <w:p>
            <w:pPr>
              <w:rPr>
                <w:rFonts w:ascii="Times New Roman" w:hAnsi="Times New Roman" w:eastAsia="Times New Roman" w:cs="Times New Roman"/>
                <w:color w:val="000000"/>
                <w:sz w:val="24"/>
                <w:spacing w:val="-2"/>
              </w:rPr>
              <w:spacing w:line="230"/>
              <w:jc w:val="both"/>
            </w:pPr>
          </w:p>
          <w:p>
            <w:pPr>
              <w:rPr>
                <w:rFonts w:ascii="Times New Roman" w:hAnsi="Times New Roman" w:eastAsia="Times New Roman" w:cs="Times New Roman"/>
                <w:color w:val="000000"/>
                <w:sz w:val="24"/>
                <w:spacing w:val="-2"/>
              </w:rPr>
              <w:spacing w:line="161"/>
              <w:jc w:val="both"/>
            </w:pPr>
          </w:p>
          <w:p>
            <w:pPr>
              <w:rPr>
                <w:rFonts w:ascii="Times New Roman" w:hAnsi="Times New Roman" w:eastAsia="Times New Roman" w:cs="Times New Roman"/>
                <w:color w:val="000000"/>
                <w:sz w:val="24"/>
                <w:spacing w:val="-2"/>
              </w:rPr>
              <w:spacing w:line="230"/>
              <w:jc w:val="both"/>
            </w:pPr>
          </w:p>
          <w:p>
            <w:pPr>
              <w:rPr>
                <w:rFonts w:ascii="Times New Roman" w:hAnsi="Times New Roman" w:eastAsia="Times New Roman" w:cs="Times New Roman"/>
                <w:color w:val="000000"/>
                <w:sz w:val="24"/>
                <w:spacing w:val="-2"/>
              </w:rPr>
              <w:spacing w:line="230"/>
              <w:jc w:val="both"/>
            </w:pPr>
          </w:p>
          <w:p>
            <w:pPr>
              <w:rPr>
                <w:rFonts w:ascii="Times New Roman" w:hAnsi="Times New Roman" w:eastAsia="Times New Roman" w:cs="Times New Roman"/>
                <w:color w:val="000000"/>
                <w:sz w:val="24"/>
                <w:spacing w:val="-2"/>
              </w:rPr>
              <w:spacing w:line="230"/>
              <w:jc w:val="both"/>
            </w:pPr>
            <w:r>
              <w:rPr>
                <w:sz w:val="16"/>
                <w:szCs w:val="16"/>
                <w:rFonts w:ascii="Times New Roman" w:hAnsi="Times New Roman" w:eastAsia="Times New Roman" w:cs="Times New Roman"/>
                <w:spacing w:val="-2"/>
              </w:rPr>
              <w:t xml:space="preserve">высокая волатильность рынка медицинского оборудования;</w:t>
            </w:r>
          </w:p>
          <w:p>
            <w:pPr>
              <w:rPr>
                <w:rFonts w:ascii="Times New Roman" w:hAnsi="Times New Roman" w:eastAsia="Times New Roman" w:cs="Times New Roman"/>
                <w:color w:val="000000"/>
                <w:sz w:val="24"/>
                <w:spacing w:val="-2"/>
              </w:rPr>
              <w:spacing w:line="230"/>
              <w:jc w:val="both"/>
            </w:pPr>
          </w:p>
          <w:p>
            <w:pPr>
              <w:rPr>
                <w:rFonts w:ascii="Times New Roman" w:hAnsi="Times New Roman" w:eastAsia="Times New Roman" w:cs="Times New Roman"/>
                <w:color w:val="000000"/>
                <w:sz w:val="24"/>
                <w:spacing w:val="-2"/>
              </w:rPr>
              <w:spacing w:line="230"/>
              <w:jc w:val="both"/>
            </w:pPr>
            <w:r>
              <w:rPr>
                <w:sz w:val="16"/>
                <w:szCs w:val="16"/>
                <w:rFonts w:ascii="Times New Roman" w:hAnsi="Times New Roman" w:eastAsia="Times New Roman" w:cs="Times New Roman"/>
                <w:spacing w:val="-2"/>
              </w:rPr>
              <w:t xml:space="preserve">изменение законодательства Российской Федерации в сфере закупок для государственных и муниципальных нужд.</w:t>
            </w:r>
          </w:p>
          <w:p>
            <w:pPr>
              <w:rPr>
                <w:rFonts w:ascii="Times New Roman" w:hAnsi="Times New Roman" w:eastAsia="Times New Roman" w:cs="Times New Roman"/>
                <w:color w:val="000000"/>
                <w:sz w:val="24"/>
                <w:spacing w:val="-2"/>
              </w:rPr>
              <w:spacing w:line="230"/>
              <w:jc w:val="both"/>
            </w:pPr>
          </w:p>
          <w:p>
            <w:pPr>
              <w:rPr>
                <w:rFonts w:ascii="Times New Roman" w:hAnsi="Times New Roman" w:eastAsia="Times New Roman" w:cs="Times New Roman"/>
                <w:color w:val="000000"/>
                <w:sz w:val="24"/>
                <w:spacing w:val="-2"/>
              </w:rPr>
              <w:spacing w:line="161"/>
              <w:jc w:val="both"/>
            </w:pP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161"/>
            </w:pPr>
          </w:p>
          <w:p>
            <w:pPr>
              <w:rPr>
                <w:rFonts w:ascii="Times New Roman" w:hAnsi="Times New Roman" w:eastAsia="Times New Roman" w:cs="Times New Roman"/>
                <w:color w:val="000000"/>
                <w:sz w:val="24"/>
                <w:spacing w:val="-2"/>
              </w:rPr>
              <w:spacing w:line="230"/>
            </w:pPr>
          </w:p>
          <w:p/>
        </w:tc>
        <w:tc>
          <w:tcPr>
            <w:tcW w:w="15" w:type="dxa"/>
            <w:tcBorders>
              <w:left w:val="single" w:sz="5" w:space="0" w:color="000000"/>
            </w:tcBorders>
          </w:tcPr>
          <w:p/>
        </w:tc>
      </w:tr>
      <w:tr>
        <w:trPr>
          <w:trHeight w:hRule="exact" w:val="2866"/>
        </w:trPr>
        <w:tc>
          <w:tcPr>
            <w:tcW w:w="15603" w:type="dxa"/>
            <w:gridSpan w:val="3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 w:type="dxa"/>
            <w:tcBorders>
              <w:left w:val="single" w:sz="5" w:space="0" w:color="000000"/>
            </w:tcBorders>
          </w:tcPr>
          <w:p/>
        </w:tc>
      </w:tr>
      <w:tr>
        <w:trPr>
          <w:trHeight w:hRule="exact" w:val="2278"/>
        </w:trPr>
        <w:tc>
          <w:tcPr>
            <w:tcW w:w="15603" w:type="dxa"/>
            <w:gridSpan w:val="3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 w:type="dxa"/>
            <w:tcBorders>
              <w:left w:val="single" w:sz="5" w:space="0" w:color="000000"/>
            </w:tcBorders>
          </w:tcPr>
          <w:p/>
        </w:tc>
      </w:tr>
      <w:tr>
        <w:trPr>
          <w:trHeight w:hRule="exact" w:val="2278"/>
        </w:trPr>
        <w:tc>
          <w:tcPr>
            <w:tcW w:w="15603" w:type="dxa"/>
            <w:gridSpan w:val="3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 w:type="dxa"/>
            <w:tcBorders>
              <w:left w:val="single" w:sz="5" w:space="0" w:color="000000"/>
            </w:tcBorders>
          </w:tcPr>
          <w:p/>
        </w:tc>
      </w:tr>
      <w:tr>
        <w:trPr>
          <w:trHeight w:hRule="exact" w:val="430"/>
        </w:trPr>
        <w:tc>
          <w:tcPr>
            <w:tcW w:w="15618" w:type="dxa"/>
            <w:gridSpan w:val="40"/>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w:t>
            </w:r>
          </w:p>
        </w:tc>
      </w:tr>
      <w:tr>
        <w:trPr>
          <w:trHeight w:hRule="exact" w:val="430"/>
        </w:trPr>
        <w:tc>
          <w:tcPr>
            <w:tcW w:w="15603" w:type="dxa"/>
            <w:gridSpan w:val="39"/>
            <w:tcBorders>
              <w:bottom w:val="single" w:sz="5" w:space="0" w:color="000000"/>
            </w:tcBorders>
          </w:tcPr>
          <w:p/>
        </w:tc>
        <w:tc>
          <w:tcPr>
            <w:tcW w:w="15" w:type="dxa"/>
          </w:tcPr>
          <w:p/>
        </w:tc>
      </w:tr>
      <w:tr>
        <w:trPr>
          <w:trHeight w:hRule="exact" w:val="430"/>
        </w:trPr>
        <w:tc>
          <w:tcPr>
            <w:tcW w:w="15603" w:type="dxa"/>
            <w:gridSpan w:val="39"/>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 </w:t>
            </w:r>
          </w:p>
          <w:p/>
        </w:tc>
        <w:tc>
          <w:tcPr>
            <w:tcW w:w="15" w:type="dxa"/>
            <w:tcBorders>
              <w:left w:val="single" w:sz="5" w:space="0" w:color="000000"/>
            </w:tcBorders>
          </w:tcPr>
          <w:p/>
        </w:tc>
      </w:tr>
      <w:tr>
        <w:trPr>
          <w:trHeight w:hRule="exact" w:val="430"/>
        </w:trPr>
        <w:tc>
          <w:tcPr>
            <w:tcW w:w="15618" w:type="dxa"/>
            <w:gridSpan w:val="40"/>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w:t>
            </w:r>
          </w:p>
        </w:tc>
      </w:tr>
      <w:tr>
        <w:trPr>
          <w:trHeight w:hRule="exact" w:val="429"/>
        </w:trPr>
        <w:tc>
          <w:tcPr>
            <w:tcW w:w="15618" w:type="dxa"/>
            <w:gridSpan w:val="40"/>
          </w:tcPr>
          <w:p/>
        </w:tc>
      </w:tr>
      <w:tr>
        <w:trPr>
          <w:trHeight w:hRule="exact" w:val="574"/>
        </w:trPr>
        <w:tc>
          <w:tcPr>
            <w:tcW w:w="11462" w:type="dxa"/>
            <w:gridSpan w:val="30"/>
          </w:tcPr>
          <w:p/>
        </w:tc>
        <w:tc>
          <w:tcPr>
            <w:tcW w:w="4156" w:type="dxa"/>
            <w:gridSpan w:val="10"/>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ПРИЛОЖЕНИЕ №1</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 паспорту регионального проекта</w:t>
            </w:r>
          </w:p>
        </w:tc>
      </w:tr>
      <w:tr>
        <w:trPr>
          <w:trHeight w:hRule="exact" w:val="573"/>
        </w:trPr>
        <w:tc>
          <w:tcPr>
            <w:tcW w:w="11462" w:type="dxa"/>
            <w:gridSpan w:val="30"/>
          </w:tcPr>
          <w:p/>
        </w:tc>
        <w:tc>
          <w:tcPr>
            <w:tcW w:w="4156" w:type="dxa"/>
            <w:gridSpan w:val="10"/>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Борьба с сердечно-сосудистыми заболеваниями (Республика Мордовия)</w:t>
            </w:r>
          </w:p>
        </w:tc>
      </w:tr>
      <w:tr>
        <w:trPr>
          <w:trHeight w:hRule="exact" w:val="143"/>
        </w:trPr>
        <w:tc>
          <w:tcPr>
            <w:tcW w:w="860" w:type="dxa"/>
            <w:gridSpan w:val="5"/>
            <w:shd w:val="clear" w:color="auto" w:fill="auto"/>
          </w:tcPr>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tc>
        <w:tc>
          <w:tcPr>
            <w:tcW w:w="14758" w:type="dxa"/>
            <w:gridSpan w:val="35"/>
            <w:vAlign w:val="center"/>
            <w:shd w:val="clear" w:color="auto" w:fill="auto"/>
          </w:tcPr>
          <w:p>
            <w:pPr>
              <w:spacing w:line="230"/>
              <w:jc w:val="center"/>
              <w:rPr>
                <w:rFonts w:ascii="Times New Roman" w:hAnsi="Times New Roman" w:eastAsia="Times New Roman" w:cs="Times New Roman"/>
                <w:color w:val="000000"/>
                <w:sz w:val="28"/>
                <w:spacing w:val="-2"/>
              </w:rPr>
            </w:pPr>
          </w:p>
        </w:tc>
      </w:tr>
      <w:tr>
        <w:trPr>
          <w:trHeight w:hRule="exact" w:val="716"/>
        </w:trPr>
        <w:tc>
          <w:tcPr>
            <w:tcW w:w="15618" w:type="dxa"/>
            <w:gridSpan w:val="40"/>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ПЛАН МЕРОПРИЯТИЙ</w:t>
            </w:r>
          </w:p>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по реализации регионального проекта</w:t>
            </w: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65"/>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В 85 субъектах Российской Федерации разработаны и утверждены региональные программы "Борьба с сердечно-сосудистыми заболеваниями"</w:t>
            </w:r>
            <w:r>
              <w:rPr>
                <w:color w:val="FFFFFF"/>
                <w:sz w:val="7.5"/>
                <w:szCs w:val="7.5"/>
                <w:rFonts w:ascii="Times New Roman" w:hAnsi="Times New Roman" w:eastAsia="Times New Roman" w:cs="Times New Roman"/>
                <w:spacing w:val="-2"/>
              </w:rPr>
              <w:t xml:space="preserve">0</w:t>
            </w:r>
          </w:p>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01.07.2019</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Министерством здравоохранения Российской Федерации на базе подведомственного федерального учреждения будет создан координационный центр для обеспечения разработки и реализации региональных программ «Борьба с сердечно-сосудистыми заболеваниями», будут разработаны требования к региональным программам «Борьба с сердечно-сосудистыми заболеваниями» (далее – требования), предусматривающие реализацию комплекса мер, направленных в том числе на совершенствование первичной профилактики сердечно-сосудистых </w:t>
            </w:r>
          </w:p>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2135"/>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35"/>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66"/>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заболеваний, своевременное выявление факторов риска, включая артериальную гипертонию, и снижение риска ее развития, вторичную профилактику осложнений сердечно-сосудистых заболеваний, повышение эффективности оказания медицинской помощи больным с сердечно-сосудистыми заболеваниями, в том числе совершенствование организации службы скорой медицинской помощи, предусматривающее создание единой центральной диспетчерской в каждом из регионов, информирование населения о симптомах острого нарушения мозгового кровообращения и острого коронарного синдрома, правилах действий больных и их окружающих при развитии неотложных </w:t>
            </w:r>
          </w:p>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865"/>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05"/>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05"/>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66"/>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состояний, совершенствование схем маршрутизации, внедрение и увеличение объемов применения высокоэффективных методов лечения, совершенствование медицинской реабилитации, кадровое обеспечение первичных сосудистых отделений и региональных сосудистых центров и повышение профессиональной квалификации, участвующих в оказании медицинской помощи больным с сердечно-сосудистыми заболеваниями. Во всех субъектах Российской Федерации на основании требований будут разработаны и утверждены региональные программы «Борьба с сердечно-сосудистыми заболеваниями». Координационным центром будет осуществляться мониторинг реализации мероприятий </w:t>
            </w:r>
          </w:p>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865"/>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05"/>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05"/>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594"/>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региональных программ, по результатам которого ежегодно будет составляться отчет, содержащий рекомендации о дальнейшей корректировке и реализации мероприятий. По итогам 2024 года координационным центром будет сформирован итоговый отчет о результатах реализации региональных программ «Борьба с сердечно-сосудистыми заболеваниями» и их эффективности.</w:t>
            </w:r>
          </w:p>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593"/>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4"/>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Принят приказ Минздрава Республики Мордовия «О создании координационного центра для обес-печения разработки и реализации региональной программы «Борьба с сердечно-сосудистыми за-болеваниями (Республика Мордовия)» </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01.02.2019</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Минздрава Республики Мордовия от 1 февраля 2019 г. № 78 «О создании координационного центра для обеспечения разработки и реализации региональной программы «Борьба с сердечно-сосудистыми заболеваниями (Республика Мордовия)» на территории Республики Мордовия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935"/>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86"/>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29"/>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548"/>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1.1.1</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Создание координационного центра для обеспечения разработки и реализации региональной программы «Борьба с сердечно-сосудистыми заболеваниями (Республика Мордовия)» </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01.02.2019</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Создан координационный центр для обеспечения разработки и реализации региональной программы «Борьба с сердечно-сосудистыми заболеваниями (Республика Мордовия)» на территории Республики Мордовия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33"/>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0"/>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Проект региональной программы «Борьба с сердечно-сосудистыми заболеваниями (Республика Мордовия)»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01.05.2019</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Постановление Постановление Прави-тельства Республики Мордовия «Об утвер-ждении региональной программы «Борьба с сердечно-сосудистыми заболеваниями (Респуб-лика Мордовия)»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763"/>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Разработка проекта региональной программы «Борьба с сердечно-сосудистыми заболеваниями (Республика Мордовия)»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01.05.2019</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Проект региональной программы «Борьба с сердечно-сосудистыми заболеваниями (Респуб-лика Мордовия)»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748"/>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Постановление Правительства Республики Мордовия «Об утверждении программы ««Борьба с сердечно-сосудистыми заболеваниями (Республика Мордовия)»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01.07.2019</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Постановление Постановление Правительства Республики Мордовия «Об утверждении программы ««Борьба с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w:t>
            </w:r>
          </w:p>
        </w:tc>
      </w:tr>
      <w:tr>
        <w:trPr>
          <w:trHeight w:hRule="exact" w:val="429"/>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974"/>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сердечно-сосудистыми заболеваниями (Республика Мордовия)»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823"/>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Утверждение региональной программы «Борьба с сердечно-сосудистыми заболеваниями (Республика Мордовия)»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01.05.2019</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01.07.2019</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Постановление Постановление Правительства Республики Мордовия «Об утверждении региональной программы «Борьба с сердечно-сосудистыми заболеваниями (Республика Мордовия)»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762"/>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Переоснащено/дооснащено медицинским оборудованием не менее 140 региональных сосудистых центров и 469 первичных сосудистых отделений в 85 субъектах Российской Федерации </w:t>
            </w:r>
            <w:r>
              <w:rPr>
                <w:color w:val="FFFFFF"/>
                <w:sz w:val="7.5"/>
                <w:szCs w:val="7.5"/>
                <w:rFonts w:ascii="Times New Roman" w:hAnsi="Times New Roman" w:eastAsia="Times New Roman" w:cs="Times New Roman"/>
                <w:spacing w:val="-2"/>
              </w:rPr>
              <w:t xml:space="preserve">0</w:t>
            </w:r>
          </w:p>
          <w:p/>
        </w:tc>
        <w:tc>
          <w:tcPr>
            <w:tcW w:w="1290"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1547"/>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Заключено соглашение с Министерством здравоохранения Российской Федерации о реализации регионального проекта «Борьба с сердечно-сосудистыми заболеваниями (Республика Мордовия)» на территории Республики Мордовия</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01.02.2019</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Соглашение с Министерством здравоохранения Российской Федерации о реализации регионального проекта «Борьба с сердечно-сосудистыми заболеваниями (Республика Мордовия)» на территории Республики Мордовия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533"/>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02"/>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Заключение соглашения с Министерством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15.01.201</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01.02.201</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соглашение с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w:t>
            </w:r>
          </w:p>
        </w:tc>
      </w:tr>
      <w:tr>
        <w:trPr>
          <w:trHeight w:hRule="exact" w:val="430"/>
        </w:trPr>
        <w:tc>
          <w:tcPr>
            <w:tcW w:w="15618" w:type="dxa"/>
            <w:gridSpan w:val="40"/>
            <w:tcBorders>
              <w:bottom w:val="single" w:sz="5" w:space="0" w:color="000000"/>
            </w:tcBorders>
          </w:tcPr>
          <w:p/>
        </w:tc>
      </w:tr>
      <w:tr>
        <w:trPr>
          <w:trHeight w:hRule="exact" w:val="429"/>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22"/>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здравоохранения Российской Федерации о реализации регионального проекта «Борьба с сердечно-сосудистыми заболеваниями (Республика Мордовия)» на территории Республики Мордовия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Первый заместитель 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Министерством здравоохранения Российской Федерации о реализации регионального проекта «Борьба с сердечно-сосудистыми заболеваниями (Республика Мордовия)» на территории Республики Мордовия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763"/>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Реализовано соглашение с Министерством здравоохранения Российской Федерации о реализации регионального проекта «Борьба с сердечно-сосудистыми заболеваниями (Республика Мордовия)» на территории Республики Мордовия</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Министерства здравоохранения Республики Мордовия</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762"/>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Реализация соглашения с Министерством здравоохранения Российской Федерации о реализации регионального проекта «Борьба с сердечно-сосудистыми заболеваниями (Республика Мордовия)» на территории Республики Мордовия</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02.02.2019</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Министерства здравоохранения Республики Мордовия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293"/>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Определены региональный сосудистый центр на базе ГБУЗ Республики Мордовия «Мордовская республиканская клиническая больница» и первичное сосудистое отделение на базе ГБУЗ Республики Мордовия «Комсомольская межрайонная больница» для участия в переоснащении/дооснащении медицинским оборудованием в 2019 году</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01.02.2019</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Министерства здравоохранения Республики Мордовия</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501"/>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Определение регионального сосудистого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01.02.201</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20"/>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центра на базе ГБУЗ Республики Мордовия «Мордовская республиканская клиническая больница» и первичного сосудистого отделения на базе ГБУЗ Республики Мордовия «Комсомольская межрайонная больница» для участия в переоснащении/дооснащении медицинским оборудованием в 2019 году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Первый заместитель 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Министерства здравоохранения Республики Мордовия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078"/>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Заключено соглашение с Министерством здравоохранения Российской Федерации о предоставлении иного межбюджетного трансферта из федерального бюджета бюджету субъекта Российской Федерации в целях софинансирования, в том числе в полном объеме, расходных обязательств субъекта Российской Федерации, возникающих при оснащении оборудованием региональных сосудистых центров и первичных сосудистых отделений</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15.02.2019</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соглашение с Министерством здравоохранения Российской Федерации о предоставлении иных межбюджетных транс-фертов субъектам Российской Федерации на переоснащение/ дооснащение региональных сосудистых центров и первичных сосудистых отделений медицинским оборудованием</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2063"/>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90"/>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2.4.1</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Заключение соглашения с Министерством здравоохранения Российской Федерации о предоставлении иного межбюджетного трансферта из федерального бюджета бюджету субъекта Российской Федерации в целях софинансирования, в том числе в полном объеме, расходных обязательств субъекта Российской Федерации, возникающих при оснащении оборудованием региональных сосудистых центров и первичных сосудистых </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01.02.2019</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15.02.2019</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соглашение с Министерством здравоохранения Российской Федерации о предоставлении иного межбюджетного трансферта из федерального бюджета бюджету субъекта Российской Феде-рации в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490"/>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29</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548"/>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отделений </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целях софинансирования, в том числе в полном объеме, расходных обязательств субъекта Российской Федерации, возникающих при оснащении оборудованием региональных сосудистых центров и первичных сосудистых отделений</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33"/>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Реализовано соглашение с Министерством здравоохранения Российской Федерации о предоставлении иного межбюджетного трансферта из федерального бюджета бюджету субъекта Российской Федерации в целях софинансирования, в том числе в полном объеме, расходных обязательств субъекта Российской Федерации, возникающих при оснащении оборудованием региональных сосудистых центров и первичных сосудистых отделений</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Министерства здравоохранения Республики Мордовия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533"/>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90"/>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2.5.1</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Реализация соглашения с Министерством здравоохранения Российской Федерации о предоставлении иного межбюджетного трансферта из федерального бюджета бюджету субъекта Российской Федерации в целях софинансирования, в том числе в полном объеме, расходных обязательств субъекта Российской Федерации, возникающих при оснащении оборудованием региональных сосудистых центров и первичных сосудистых </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16.02.2019</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Министерства здравоохранения Республики Мордовия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490"/>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445"/>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отделений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04"/>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Специалисты мультидисциплинарных бригад регионального сосудистого центра подготовлены для работы</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Министерства здравоохранения Республики Мордовия</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676"/>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2.6.1</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Определение специалистов, которых необходимо обучить для работы в составе мультидисциплинарных бригад регионального сосудистого центра на базе федеральных учреждений</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01.04.2019</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Министерства здравоохранения Республики Мордовия «Об организации Регионального сосудистого центра на базе ГБУЗ Республики Мордовия «Мордовская республиканская цен-тральная клиническая больница»</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7"/>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76"/>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2.6.2</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Обучение специалистов мультидисциплинарных бригад регионального сосудистого центра на базе федеральных учреждений</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01.04.2019</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Министерства здравоохранения Республики Мордовия «Об организации регионального сосудистого центра на базе ГБУЗ Республики Мордовия «Мордовская республиканская цен-тральная клиническая больница»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6"/>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88"/>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Утвержден приказ Минздрава Республики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429"/>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206"/>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Мордовия «Об утверждении схемы маршрутизации пациентов с острой сосудистой патологией в Республике Мордовия» </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Министерства здравоохранения Республики Мордовия «Об утверждении схемы маршрутизации пациентов с острыми нарушениями мозгового кровообращения и острым коронарным синдромом в Региональный сосудистый центр и первичные сосудистые отделения учреждений здравоохранения по территориальной закрепленности»</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192"/>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36"/>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2.7.1</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Разработка и утверждение приказа Минздрава Республики Мордовия «Об утверждении схемы маршрутизации пациентов с острыми нарушениями мозгового кровообращения и острым коронарным синдромом в Региональный сосудистый центр и первичные сосудистые отделения учреждений здравоохранения по территориальной закрепленности» (с учетом открытия Регионального сосудистого центра на базе в ГБУЗ Республики Мордовия «Мордовская республиканская центральная клиническая больница»)</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01.12.2019</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Министерства здравоохранения Республики Мордовия «Об утверждении схемы маршрутизации пациентов с острыми нарушениями мозгового кровообращения и острым коронарным синдромом в Региональный сосудистый центр и первичные сосудистые отделения учреждений здравоохранения по территориальной закрепленности»</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2335"/>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2"/>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w:t>
            </w:r>
          </w:p>
        </w:tc>
      </w:tr>
      <w:tr>
        <w:trPr>
          <w:trHeight w:hRule="exact" w:val="430"/>
        </w:trPr>
        <w:tc>
          <w:tcPr>
            <w:tcW w:w="15618" w:type="dxa"/>
            <w:gridSpan w:val="40"/>
            <w:tcBorders>
              <w:bottom w:val="single" w:sz="5" w:space="0" w:color="000000"/>
            </w:tcBorders>
          </w:tcPr>
          <w:p/>
        </w:tc>
      </w:tr>
      <w:tr>
        <w:trPr>
          <w:trHeight w:hRule="exact" w:val="429"/>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805"/>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Определены региональный сосудистый центр на базе ГБУЗ Республики Мордовия «Республиканская клиническая больница №4» и первичное сосудистое отделение на базе ГБУЗ Республики Мордовия «Рузаевская межрайонная больница», первичное сосудистое отделение на базе ГБУЗ Республики Мордовия «Краснослободская межрайонная больница», первичное сосудистое отделение на базе ГБУЗ Республики Мордовия «Республиканская клиническая больница имени С.В. Каткова для участия в переоснащении/дооснащении медицинским оборудованием в 2020 году</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01.02.2020</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Министерства здравоохранения Республики Мордовия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805"/>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5"/>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2.8.1</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Определение регионального сосудистого центра на базе ГБУЗ Республики Мордовия «Республиканская клиническая больница №4» и первичного сосудистого отделения на базе ГБУЗ Республики Мордовия «Рузаевская межрайонная больница», первичного сосудистого отделения на базе ГБУЗ Республики Мордовия «Краснослободская межрайонная больница», первичного сосудистого отделения на базе ГБУЗ Республики Мордовия «Республиканская клиническая больница имени С.В. Каткова для участия в переоснащении/дооснащении медицинским оборудованием в 2020 году</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01.02.2020</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Министерства здравоохранения Республики Мордовия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934"/>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62"/>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2.9</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Заключено соглашение с Министерством здравоохранения Российской Федерации о реализации регионального проекта «Борьба с сердечно-сосудистыми заболеваниями (Республика Мордовия)» на территории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01.02.2020</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соглашение с Министерством здравоохранения Российской Федерации о реализации регионального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33</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762"/>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Республики Мордовия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проекта «Борьба с сердечно-сосудистыми заболеваниями (Республика Мордовия)» на территории Республики Мордовия</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48"/>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2.9.1</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Заключение соглашения с Министерством здравоохранения Российской Федерации о реализации регионального проекта «Борьба с сердечно-сосудистыми заболеваниями (Республика Мордовия)» на территории Республики Мордовия</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15.01.2020</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01.02.2020</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соглашение с Министерством здравоохранения Российской Федерации о реализации регионального проекта «Борьба с сердечно-сосудистыми заболеваниями (Республика Мордовия)» на территории Республики Мордовия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33"/>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2.10</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Реализовано соглашение с Министерством здравоохранения Российской Федерации о реализации регионального проекта «Борьба с сердечно-сосудистыми заболеваниями (Республика Мордовия)» на территории Республики Мордовия</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Министерства здравоохранения Республики Мордовия</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762"/>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2.10.1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Реализация соглашения с Министерством здравоохранения Российской Федерации о реализации регионального проекта «Борьба с сердечно-сосудистыми заболеваниями (Республика Мордовия)» на территории Республики Мордовия</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02.02.2020</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Министерства здравоохранения Республики Мордовия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774"/>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2.11</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Заключены соглашения с Министерством здравоохранения Российской Федерации о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15.02.2020</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соглашение с Министерством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34</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805"/>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предоставлении иного межбюджетного трансферта из федерального бюджета бюджету субъекта Российской Федерации в целях софинансирования, в том числе в полном объеме, расходных обязательств субъекта Российской Федерации, возникающих при оснащении оборудованием региональных сосудистых центров и первичных сосудистых отделений </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здравоохранения Российской Федерации о предоставлении иных межбюджетных трансфертов субъектам Российской Федерации на переоснащение/ дооснащение региональных сосудистых центров и первичных сосудистых отделений медицинским оборудованием</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806"/>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77"/>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2.11.1</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Заключение соглашения с Министерством здравоохранения Российской Федерации о предоставлении иного межбюджетного трансферта из федерального бюджета бюджету субъекта Российской Федерации в целях софинансирования, в том числе в полном объеме, расходных обязательств субъекта Российской Федерации, возникающих при оснащении оборудованием региональных сосудистых центров и первичных сосудистых отделений</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01.02.2020</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15.02.2020</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соглашение с Министерством здравоохранения Российской Федерации о предоставлении иных межбюджетных трансфертов субъектам Российской Федерации на переоснащение/ дооснащение региональных сосудистых центров и первичных сосудистых отделений медицинским оборудованием</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64"/>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89"/>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2.12</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Реализованы соглашения с Министерством здравоохранения Российской Федерации о предоставлении иного межбюджетного трансферта из федерального бюджета бюджету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Министерства здравоохранения Республики Мордовия</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35</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21"/>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субъекта Российской Федерации в целях софинансирования, в том числе в полном объеме, расходных обязательств субъекта Российской Федерации, возникающих при оснащении оборудованием региональных сосудистых центров и первичных сосудистых отделений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Мордовия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47"/>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2.12.1</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Реализация соглашения с Министерством здравоохранения Российской Федерации о предоставлении иного межбюджетного трансферта из федерального бюджета бюджету субъекта Российской Федерации в целях софинансирования, в том числе в полном объеме, расходных обязательств субъекта Российской Федерации, возникающих при оснащении оборудованием региональных сосудистых центров и первичных сосудистых отделений</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16.02.2020</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Министерства здравоохранения Республики Мордовия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33"/>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5"/>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2.13</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Специалисты мультидисциплинарных бригад регионального сосудистого центра подготовлены для работы</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Министерства здравоохранения Республики Мордовия</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2536"/>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2.13.1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Обучение специалистов мультидисциплинарных бригад регионального сосудистого центра на базе федеральных учреждений</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01.04.2020</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Министерства здравоохранения Республики Мордовия «Об организации Регионального сосудистого центра на базе ГБУЗ Республики Мордовия «Мордовская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29"/>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36</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975"/>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республиканская центральная клиническая больница»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676"/>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2.13.2</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Определение специалистов, которых необходимо обучить работе в составе мультидисциплинарных бригад регионального сосудистого центра на базе федеральных учреждений</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01.04.2020</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Министерства здравоохранения Республики Мордовия «Об организации Регионального сосудистого центра на базе ГБУЗ Республики Мордовия «Мордовская республиканская центральная клиническая больница»</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7"/>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35"/>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2.14</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Определены региональный сосудистый центр на базе ГБУЗ Республики Мордовия «Мордовская республиканская центральная клиническая больница» и первичное сосудистое отделение на базе ГБУЗ Республики Мордовия «Республиканская клиническая больница имени С.В. Каткова», первичное сосудистое отделение на базе ГБУЗ Республики Мордовия «Комсомольская межрайонная больница», первичное сосудистое отделение на базе ГБУЗ Республики Мордовия «Краснослободская межрайонная больница», первичное сосудистое отделение на базе ГБУЗ Республики Мордовия «Рузаевская межрайонная больница» для участия в переоснащении/дооснащении медицинским оборудованием в 2021 году</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01.02.2021</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Министерства здравоохранения Республики Мордовия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2321"/>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8"/>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2.14.1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01.02.2021</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37</w:t>
            </w:r>
          </w:p>
        </w:tc>
      </w:tr>
      <w:tr>
        <w:trPr>
          <w:trHeight w:hRule="exact" w:val="429"/>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464"/>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Определение регионального сосудистого центра на базе ГБУЗ Республики Мордовия «Мордовская республиканская центральная клиническая больница» и первичного сосудистого отделения на базе ГБУЗ Республики Мордовия «Республиканская клиническая больница имени С.В. Каткова», первичного сосудистого отделения на базе ГБУЗ Республики Мордовия «Комсомольская межрайонная больница», первичного сосудистого отделения на базе ГБУЗ Республики Мордовия «Краснослободская межрайонная больница», первичного сосудистого отделения на базе ГБУЗ Республики Мордовия «Рузаевская межрайонная больница» для участия в переоснащении/дооснащении медицинским оборудованием в 2021 году</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Министерства здравоохранения Республики Мордовия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450"/>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2.15</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Заключено соглашение с Министерством здравоохранения Российской Федерации о реализации регионального проекта «Борьба с сердечно-сосудистыми заболеваниями (Республика Мордовия)» на территории Республики Мордовия</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01.02.2021</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соглашение с Министерством здравоохранения Российской Федерации о реализации регионального проекта «Борьба с сердечно-сосудистыми заболеваниями (Республика Мордовия)» на территории Республики Мордовия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533"/>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146"/>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2.15.1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Заключение соглашения с Министерством здравоохранения Российской Федерации о реализации регионального проекта «Борьба с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15.01.2021</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01.02.2021</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соглашение с Министерством здравоохранения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38</w:t>
            </w:r>
          </w:p>
        </w:tc>
      </w:tr>
      <w:tr>
        <w:trPr>
          <w:trHeight w:hRule="exact" w:val="430"/>
        </w:trPr>
        <w:tc>
          <w:tcPr>
            <w:tcW w:w="15618" w:type="dxa"/>
            <w:gridSpan w:val="40"/>
            <w:tcBorders>
              <w:bottom w:val="single" w:sz="5" w:space="0" w:color="000000"/>
            </w:tcBorders>
          </w:tcPr>
          <w:p/>
        </w:tc>
      </w:tr>
      <w:tr>
        <w:trPr>
          <w:trHeight w:hRule="exact" w:val="429"/>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292"/>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сердечно-сосудистыми заболеваниями (Республика Мордовия)» на территории Республики Мордовия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Российской Федерации о реализации регионального проекта «Борьба с сердечно-сосудистыми заболеваниями (Республика Мордовия)» на территории Республики Мордовия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763"/>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2.16</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Реализовано соглашение с Министерством здравоохранения Российской Федерации о реализации регионального проекта «Борьба с сердечно-сосудистыми заболеваниями (Республика Мордовия)» на территории Республики Мордовия</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Министерства здравоохранения Республики Мордовия</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762"/>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2.16.1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Реализация соглашения с Министерством здравоохранения Российской Федерации о реализации регионального проекта «Борьба с сердечно-сосудистыми заболеваниями (Республика Мордовия)» на территории Республики Мордовия</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02.02.2021</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Министерства здравоохранения Республики Мордовия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62"/>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2.17</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Заключено соглашение с Министерством здравоохранения Российской Федерации о предоставлении иного межбюджетного трансферта из федерального бюджета бюджету субъекта Российской Федерации в целях софинансирования, в том числе в полном объеме, расходных обязательств субъекта Российской Федерации, возникающих при оснащении оборудованием региональных сосудистых центров и первичных сосудистых отделений</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15.02.2021</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соглашение с Министерством здравоохранения Российской Федерации о предоставлении иных межбюджетных трансфертов субъектам Российской Федерации на переоснащение/ дооснащение региональных сосудистых центров и первичных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662"/>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39</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974"/>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сосудистых отделений медицинским оборудованием</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078"/>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2.17.1</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Заключение соглашения с Министерством здравоохранения Российской Федерации о предоставлении иного межбюджетного трансферта из федерального бюджета бюджету субъекта Российской Федерации в целях софинансирования, в том числе в полном объеме, расходных обязательств субъекта Российской Федерации, возникающих при оснащении оборудованием региональных сосудистых центров и первичных сосудистых отделений</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01.02.2021</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15.02.2021</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соглашение с Министерством здравоохранения Российской Федерации о предоставлении иных межбюджетных трансфертов субъектам Российской Федерации на переоснащение/ дооснащение региональных сосудистых центров и первичных сосудистых от-делений медицинским оборудованием</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63"/>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2.18</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Реализовано соглашение с Министерством здравоохранения Российской Федерации о предоставлении иного межбюджетного трансферта из федерального бюджета бюджету субъекта Российской Федерации в целях софинансирования, в том числе в полном объеме, расходных обязательств субъекта Российской Федерации, возникающих при оснащении оборудованием региональных сосудистых центров и первичных сосудистых отделений</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Министерства здравоохранения Республики Мордовия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33"/>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45"/>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2.18.1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Реализация соглашения с Министерством здравоохранения Российской Федерации о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16.02.2021</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Министерства здравоохранения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40</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551"/>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предоставлении иного межбюджетного трансферта из федерального бюджета бюджету субъекта Российской Федерации в целях софинансирования, в том числе в полном объеме, расходных обязательств субъекта Российской Федерации, возникающих при оснащении оборудованием региональных сосудистых центров и первичных сосудистых отделений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Республики Мордовия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47"/>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2.19</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Заключено соглашение с Министерством здравоохранения Российской Федерации о реализации регионального проекта «Борьба с сердечно-сосудистыми заболеваниями (Республика Мордовия)» на территории Республики Мордовия</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01.02.2022</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соглашение с Министерством здравоохранения Российской Федерации о реализации регионального проекта «Борьба с сердечно-сосудистыми заболеваниями (Республика Мордовия)» на территории Республики Мордовия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533"/>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2.19.1</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Заключение соглашения с Министерством здравоохранения Российской Федерации о реализации регионального проекта «Борьба с сердечно-сосудистыми заболеваниями (Республика Мордовия)» на территории Республики Мордовия</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15.01.2022</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01.02.2022</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соглашение с Министерством здравоохранения Российской Федерации о реализации регионального проекта «Борьба с сердечно-сосудистыми заболеваниями (Республика Мордовия)» на территории Республики Мордовия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33"/>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Министерства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763"/>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2.20</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Реализовано соглашение с Министерством здравоохранения Российской Федерации о реализации регионального проекта «Борьба с сердечно-сосудистыми заболеваниями (Республика Мордовия)» на территории Республики Мордовия</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здравоохранения Республики Мордовия</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762"/>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2.20.1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Реализация соглашения с Министерством здравоохранения Российской Федерации о реализации регионального проекта «Борьба с сердечно-сосудистыми заболеваниями (Республика Мордовия)» на территории Республики Мордовия</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02.02.2022</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Министерства здравоохранения Республики Мордовия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336"/>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2.21</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Определены региональный сосудистый центр на базе ГБУЗ Республики Мордовия «Республиканская клиническая больница №4», региональный сосудистый центр на базе ГБУЗ Республики Мордовия «Мордовская республиканская центральная клиническая больница» и первичное сосудистое отделение на базе ГБУЗ Республики Мордовия «Краснослободская межрайонная больница», первичное сосудистое отделение на базе ГБУЗ Республики Мордовия «Республиканская клиническая больница имени С.В. Каткова», первичное сосудистое отделение на базе ГБУЗ Республики Мордовия «Рузаевская межрайонная больница» для участия в переоснащении/дооснащении медицинским оборудованием в 2022 году</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01.02.2022</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Министерства здравоохранения Республики Мордовия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2321"/>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60"/>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2.21.1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Определение регионального сосудистого центра на базе ГБУЗ Республики Мордовия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01.02.2022</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Министерства здравоохранения Республики Мордовия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42</w:t>
            </w:r>
          </w:p>
        </w:tc>
      </w:tr>
      <w:tr>
        <w:trPr>
          <w:trHeight w:hRule="exact" w:val="429"/>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63"/>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«Республиканская клиническая больница №4», регионального сосудистого центра на базе ГБУЗ Республики Мордовия «Мордовская республиканская цен-тральная клиническая больница» и первичного сосудистого отделения на базе ГБУЗ Республики Мордовия «Краснослободская межрайонная больница» первичного сосудистого отделения на базе ГБУЗ Республики Мордовия «Республиканская клиническая больница имени С.В. Каткова», первичного сосудистого отделения на базе ГБУЗ Республики Мордовия «Рузаевская межрайонная больница» для участия в переоснащении/дооснащении медицинским оборудованием в 2022 году </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063"/>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78"/>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2.22</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Заключено соглашение с Министерством здравоохранения Российской Федерации о предоставлении иного межбюджетного трансферта из федерального бюджета бюджету субъекта Российской Федерации в целях софинансирования, в том числе в полном объеме, расходных обязательств субъекта Российской Федерации, возникающих при оснащении оборудованием региональных сосудистых центров и первичных сосудистых отделений</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15.02.2022</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соглашение с Министерством здравоохранения Российской Федерации о предоставлении иных межбюджетных трансфертов субъектам Российской Федерации на переоснащение/ дооснащение региональных сосудистых центров и первичных сосудистых отделений медицинским оборудованием</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2063"/>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874"/>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2.22.1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Заключение соглашения с Министерством здравоохранения Российской Федерации о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01.02.2022</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15.02.2022</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соглашение с Министерством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43</w:t>
            </w:r>
          </w:p>
        </w:tc>
      </w:tr>
      <w:tr>
        <w:trPr>
          <w:trHeight w:hRule="exact" w:val="430"/>
        </w:trPr>
        <w:tc>
          <w:tcPr>
            <w:tcW w:w="15618" w:type="dxa"/>
            <w:gridSpan w:val="40"/>
            <w:tcBorders>
              <w:bottom w:val="single" w:sz="5" w:space="0" w:color="000000"/>
            </w:tcBorders>
          </w:tcPr>
          <w:p/>
        </w:tc>
      </w:tr>
      <w:tr>
        <w:trPr>
          <w:trHeight w:hRule="exact" w:val="429"/>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805"/>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предоставлении иного межбюджетного трансферта из федерального бюджета бюджету субъекта Российской Федерации в целях софинансирования, в том числе в полном объеме, расходных обязательств субъекта Российской Федерации, возникающих при оснащении оборудованием региональных сосудистых центров и первичных сосудистых отделений </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здравоохранения Российской Федерации о предоставлении иных межбюджетных трансфертов субъектам Российской Федерации на переоснащение/ дооснащение региональных сосудистых центров и первичных сосудистых отделений медицинским оборудованием</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805"/>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2.23</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Реализовано соглашение с Министерством здравоохранения Российской Федерации о предоставлении иного межбюджетного трансферта из федерального бюджета бюджету субъекта Российской Федерации в целях софинансирования, в том числе в полном объеме, расходных обязательств субъекта Российской Федерации, возникающих при оснащении оборудованием региональных сосудистых центров и первичных сосудистых отделений</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Министерства здравоохранения Республики Мордовия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533"/>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50"/>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2.23.1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Реализация соглашения с Министерством здравоохранения Российской Федерации о предоставлении иного межбюджетного трансферта из федерального бюджета бюджету субъекта Российской Федерации в целях софинансирования, в том числе в полном объеме, расходных обязательств субъекта Российской Федерации, возникающих при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16.02.2022</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Министерства здравоохранения Республики Мордовия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44</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974"/>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оснащении оборудованием региональных сосудистых центров и первичных сосудистых отделений медицинским оборудованием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677"/>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2.24</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Определены региональный сосудистый центр на базе ГБУЗ Республики Мордовия «Мордовская республиканская центральная клиническая больница» и первичное сосудистое отделение на базе ГБУЗ Республики Мордовия «Комсомольская межрайонная больница», первичное сосудистое отделение на базе ГБУЗ Республики Мордовия «Республиканская клиническая больница имени С.В. Каткова» для участия в переоснащении/дооснащении медицинским оборудованием в 2023 году</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01.02.2023</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Министерства здравоохранения Республики Мордовия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662"/>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76"/>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2.24.1</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Определение регионального сосудистого центра на базе ГБУЗ Республики Мордовия «Мордовская республиканская центральная клиническая больница» и первичного сосудистого отделения на базе ГБУЗ Республики Мордовия «Комсомольская межрайонная больница», первичного сосудистого отделения на базе ГБУЗ Республики Мордовия «Республиканская клиническая больница имени С.В. Каткова» для участия в переоснащении/дооснащении медицинским оборудованием в 2023 году</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01.02.2023</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Министерства здравоохранения Республики Мордовия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62"/>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90"/>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2.25</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Заключено соглашение с Министерством здравоохранения Российской Федерации о реализации регионального проекта «Борьба с сердечно-сосудистыми заболеваниями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01.02.2023</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соглашение с Министерством здравоохранения Российской Федерации о реализации регионального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45</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762"/>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(Республика Мордовия)» на территории Республики Мордовия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проекта «Борьба с сердечно-сосудистыми заболеваниями (Республика Мордовия)» на территории Республики Мордовия</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48"/>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2.25.1</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Заключение соглашения с Министерством здравоохранения Российской Федерации о реализации регионального проекта «Борьба с сердечно-сосудистыми заболеваниями (Республика Мордовия)» на территории Республики Мордовия</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15.01.2023</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01.02.2023</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соглашение с Министерством здравоохранения Российской Федерации о реализации регионального проекта «Борьба с сердечно-сосудистыми заболеваниями (Республика Мордовия)» на территории Республики Мордовия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33"/>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2.26</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Реализовано соглашение с Министерством здравоохранения Российской Федерации о реализации регионального проекта «Борьба с сердечно-сосудистыми заболеваниями (Республика Мордовия)» на территории Республики Мордовия</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Министерства здравоохранения Республики Мордовия</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763"/>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2.26.1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Реализация соглашения с Министерством здравоохранения Российской Федерации о реализации регионального проекта «Борьба с сердечно-сосудистыми заболеваниями (Республика Мордовия)» на территории Республики Мордовия</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02.02.2023</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Министерства здравоохранения Республики Мордовия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773"/>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2.27</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Заключены соглашение с Министерством здравоохранения Российской Федерации о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15.04.2023</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соглашение с Министерством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46</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806"/>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предоставлении иного межбюджетного трансферта из федерального бюджета бюджету субъекта Российской Федерации в целях софинансирования, в том числе в полном объеме, расходных обязательств субъекта Российской Федерации, возникающих при оснащении оборудованием региональных сосудистых центров и первичных сосудистых отделений </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здравоохранения Российской Федерации о предоставлении иных межбюджетных трансфертов субъектам Российской Федерации на переоснащение/ дооснащение региональных сосудистых центров и первичных сосудистых отделений медицинским оборудованием</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805"/>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78"/>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2.27.1</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Заключение соглашения с Министерством здравоохранения Российской Федерации о предоставлении иного межбюджетного трансферта из федерального бюджета бюджету субъекта Российской Федерации в целях софинансирования, в том числе в полном объеме, расходных обязательств субъекта Российской Федерации, возникающих при оснащении оборудованием региональных сосудистых центров и первичных сосудистых отделений</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01.02.2023</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15.02.2023</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соглашение с Министерством здравоохранения Российской Федерации о предоставлении иных межбюджетных трансфертов субъектам Российской Федерации на переоснащение/ дооснащение региональных сосудистых центров и первичных сосудистых от-делений медицинским оборудованием</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63"/>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90"/>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2.28</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Реализовано соглашение с Министерством здравоохранения Российской Федерации о предоставлении иного межбюджетного трансферта из федерального бюджета бюджету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Министерства здравоохранения Республики Мордовия</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429"/>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47</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20"/>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субъекта Российской Федерации в целях софинансирования, в том числе в полном объеме, расходных обязательств субъекта Российской Федерации, возникающих при оснащении оборудованием региональных сосудистых центров и первичных сосудистых отделений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Мордовия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47"/>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2.28.1</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Реализация соглашения с Министерством здравоохранения Российской Федерации о предоставлении иного межбюджетного трансферта из федерального бюджета бюджету субъекта Российской Федерации в целях софинансирования, в том числе в полном объеме, расходных обязательств субъекта Российской Федерации, возникающих при оснащении оборудованием региональных сосудистых центров и первичных сосудистых отделений</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16.04.2023</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Министерства здравоохранения Республики Мордовия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33"/>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2.29</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Заключено соглашение с Министерством здравоохранения Российской Федерации о реализации регионального проекта «Борьба с сердечно-сосудистыми заболеваниями (Республика Мордовия)» на территории Республики Мордовия</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01.02.2024</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соглашение с Министерством здравоохранения Российской Федерации о реализации регионального проекта «Борьба с сердечно-сосудистыми заболеваниями (Республика Мордовия)» на территории Республики Мордовия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533"/>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60"/>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2.29.1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Заключение соглашения с Министерством здравоохранения Российской Федерации о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15.01.2024</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01.02.2024</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соглашение с Министерством здравоохранения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48</w:t>
            </w:r>
          </w:p>
        </w:tc>
      </w:tr>
      <w:tr>
        <w:trPr>
          <w:trHeight w:hRule="exact" w:val="429"/>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292"/>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реализации регионального проекта «Борьба с сердечно-сосудистыми заболеваниями (Республика Мордовия)» на территории Республики Мордовия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Российской Федерации о реализации регионального проекта «Борьба с сердечно-сосудистыми заболеваниями (Республика Мордовия)» на территории Республики Мордовия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763"/>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2.30</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Реализовано соглашение с Министерством здравоохранения Российской Федерации о реализации регионального проекта «Борьба с сердечно-сосудистыми заболеваниями (Республика Мордовия)» на территории Республики Мордовия</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Министерства здравоохранения Республики Мордовия</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762"/>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2.30.1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Реализация соглашения с Министерством здравоохранения Российской Федерации о реализации регионального проекта «Борьба с сердечно-сосудистыми заболеваниями (Республика Мордовия)» на территории Республики Мордовия</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02.02.2024</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Министерства здравоохранения Республики Мордовия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62"/>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2.31</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Определены региональный сосудистый центр на базе ГБУЗ Республики Мордовия «Республиканская клиническая больница №4», региональный сосудистый центр на базе ГБУЗ Республики Мордовия «Мордовская республиканская центральная клиническая больница» и первичное сосудистое отделение на базе ГБУЗ Республики Мордовия «Краснослободская межрайонная больница», первичное сосудистое отделение на базе ГБУЗ Республики Мордовия «Республиканская </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01.02.2024</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Министерства здравоохранения Республики Мордовия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662"/>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49</w:t>
            </w:r>
          </w:p>
        </w:tc>
      </w:tr>
      <w:tr>
        <w:trPr>
          <w:trHeight w:hRule="exact" w:val="430"/>
        </w:trPr>
        <w:tc>
          <w:tcPr>
            <w:tcW w:w="15618" w:type="dxa"/>
            <w:gridSpan w:val="40"/>
            <w:tcBorders>
              <w:bottom w:val="single" w:sz="5" w:space="0" w:color="000000"/>
            </w:tcBorders>
          </w:tcPr>
          <w:p/>
        </w:tc>
      </w:tr>
      <w:tr>
        <w:trPr>
          <w:trHeight w:hRule="exact" w:val="429"/>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974"/>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клиническая больница имени С.В. Каткова» для участия в переоснащении/дооснащении медицинским оборудованием в 2024 году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934"/>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2.31.1</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Определение регионального сосудистого центра на базе ГБУЗ Республики Мордовия «Республиканская клиническая больница №4», регионального сосудистого центра на базе ГБУЗ Республики Мордовия «Мордовская республиканская центральная клиническая больница» и первичного сосудистого отделения на базе ГБУЗ Республики Мордовия «Краснослободская межрайонная больница», первичного сосудистого отделения на базе ГБУЗ Республики Мордовия «Республиканская клиническая больница имени С.В. Каткова» для участия в переоснащении/дооснащении медицинским оборудованием в 2024 году</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01.02.2024</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Министерства здравоохранения Республики Мордовия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935"/>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77"/>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2.32</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Заключено соглашение с Министерством здравоохранения Российской Федерации о предоставлении иного межбюджетного трансферта из федерального бюджета бюджету субъекта Российской Федерации в целях софинансирования, в том числе в полном объеме, расходных обязательств субъекта Российской Федерации, возникающих при оснащении оборудованием региональных сосудистых центров и первичных сосудистых отделений</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15.02.2024</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соглашение с Министерством здравоохранения Российской Федерации о предоставлении иных межбюджетных трансфертов субъектам Российской Федерации на переоснащение/ дооснащение региональных сосудистых центров и первичных сосудистых отделений медицинским оборудованием</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2064"/>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7"/>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2.32.1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01.02.2024</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15.02.2024</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50</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78"/>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Заключение соглашения с Министерством здравоохранения Российской Федерации о предоставлении иного межбюджетного трансферта из федерального бюджета бюджету субъекта Российской Федерации в целях софинансирования, в том числе в полном объеме, расходных обязательств субъекта Российской Федерации, возникающих при оснащении оборудованием региональных сосудистых центров и первичных сосудистых отделений</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соглашение с Министерством здравоохранения Российской Федерации о предоставлении иных межбюджетных трансфертов субъектам Российской Федерации на переоснащение/ дооснащение региональных сосудистых центров и первичных сосудистых от-делений медицинским оборудованием</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63"/>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2.33</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Реализовано соглашение с Министерством здравоохранения Российской Федерации о предоставлении иного межбюджетного трансферта из федерального бюджета бюджету субъекта Российской Федерации в целях софинансирования, в том числе в полном объеме, расходных обязательств субъекта Российской Федерации, возникающих при оснащении оборудованием региональных сосудистых центров и первичных сосудистых отделений</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Министерства здравоохранения Республики Мордовия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533"/>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20"/>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2.33.1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Реализация соглашения с Министерством здравоохранения Российской Федерации о предоставлении иного межбюджетного трансферта из федерального бюджета бюджету субъекта Российской Федерации в целях софинансирования, в том числе в полном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16.02.2024</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отчет Министерства здравоохранения Республики Мордовия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490"/>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объеме, расходных обязательств субъекта Российской Федерации, возникающих при оснащении оборудованием региональных сосудистых центров и первичных сосудистых отделений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52</w:t>
            </w:r>
          </w:p>
        </w:tc>
      </w:tr>
      <w:tr>
        <w:trPr>
          <w:trHeight w:hRule="exact" w:val="573"/>
        </w:trPr>
        <w:tc>
          <w:tcPr>
            <w:tcW w:w="11462" w:type="dxa"/>
            <w:gridSpan w:val="30"/>
          </w:tcPr>
          <w:p/>
        </w:tc>
        <w:tc>
          <w:tcPr>
            <w:tcW w:w="4156" w:type="dxa"/>
            <w:gridSpan w:val="10"/>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ПРИЛОЖЕНИЕ №2</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 паспорту регионального проекта</w:t>
            </w:r>
          </w:p>
        </w:tc>
      </w:tr>
      <w:tr>
        <w:trPr>
          <w:trHeight w:hRule="exact" w:val="573"/>
        </w:trPr>
        <w:tc>
          <w:tcPr>
            <w:tcW w:w="11462" w:type="dxa"/>
            <w:gridSpan w:val="30"/>
          </w:tcPr>
          <w:p/>
        </w:tc>
        <w:tc>
          <w:tcPr>
            <w:tcW w:w="4156" w:type="dxa"/>
            <w:gridSpan w:val="10"/>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Борьба с сердечно-сосудистыми заболеваниями (Республика Мордовия)</w:t>
            </w:r>
          </w:p>
        </w:tc>
      </w:tr>
      <w:tr>
        <w:trPr>
          <w:trHeight w:hRule="exact" w:val="860"/>
        </w:trPr>
        <w:tc>
          <w:tcPr>
            <w:tcW w:w="15618" w:type="dxa"/>
            <w:gridSpan w:val="40"/>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МЕТОДИКА</w:t>
            </w:r>
          </w:p>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расчета дополнительных показателей регионального проекта</w:t>
            </w:r>
          </w:p>
        </w:tc>
      </w:tr>
      <w:tr>
        <w:trPr>
          <w:trHeight w:hRule="exact" w:val="860"/>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6"/>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430"/>
        </w:trPr>
        <w:tc>
          <w:tcPr>
            <w:tcW w:w="15618" w:type="dxa"/>
            <w:gridSpan w:val="40"/>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Смертности от инфаркта миокарда, на 100 тыс. населения ЧЕЛ</w:t>
            </w:r>
          </w:p>
        </w:tc>
      </w:tr>
      <w:tr>
        <w:trPr>
          <w:trHeight w:hRule="exact" w:val="1003"/>
        </w:trPr>
        <w:tc>
          <w:tcPr>
            <w:tcW w:w="15618" w:type="dxa"/>
            <w:gridSpan w:val="40"/>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2"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5" cstate="print"/>
                          <a:stretch>
                            <a:fillRect/>
                          </a:stretch>
                        </pic:blipFill>
                        <pic:spPr>
                          <a:xfrm>
                            <a:off x="0" y="0"/>
                            <a:ext cx="9967266" cy="640106"/>
                          </a:xfrm>
                          <a:prstGeom prst="rect">
                            <a:avLst/>
                          </a:prstGeom>
                        </pic:spPr>
                      </pic:pic>
                    </a:graphicData>
                  </a:graphic>
                </wp:inline>
              </w:drawing>
            </w:r>
          </w:p>
        </w:tc>
      </w:tr>
      <w:tr>
        <w:trPr>
          <w:trHeight w:hRule="exact" w:val="2823"/>
        </w:trPr>
        <w:tc>
          <w:tcPr>
            <w:tcW w:w="430"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272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умерших от ин-фаркта миокарда на 100 тыс. населения</w:t>
            </w:r>
          </w:p>
        </w:tc>
        <w:tc>
          <w:tcPr>
            <w:tcW w:w="243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- 24,8, ЧЕЛ</w:t>
            </w:r>
          </w:p>
        </w:tc>
        <w:tc>
          <w:tcPr>
            <w:tcW w:w="128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Данные Росстата</w:t>
            </w:r>
          </w:p>
        </w:tc>
        <w:tc>
          <w:tcPr>
            <w:tcW w:w="2150"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ТЕРРИТОРИАЛЬНЫЙ ОРГАН ФЕДЕРАЛЬНОЙ СЛУЖБЫ ГОСУДАРСТВЕННОЙ СТАТИСТИКИ ПО РЕСПУБЛИКЕ МОРДОВИЯ</w:t>
            </w:r>
          </w:p>
        </w:tc>
        <w:tc>
          <w:tcPr>
            <w:tcW w:w="1576"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Муниципальные образования субъектов РФ</w:t>
            </w:r>
          </w:p>
        </w:tc>
        <w:tc>
          <w:tcPr>
            <w:tcW w:w="1719"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Один раз в год, показатель на дату</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Ежегодно</w:t>
            </w:r>
          </w:p>
        </w:tc>
        <w:tc>
          <w:tcPr>
            <w:tcW w:w="3296" w:type="dxa"/>
            <w:gridSpan w:val="8"/>
            <w:tcMar>
              <w:top w:w="72" w:type="dxa"/>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4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w:t>
            </w:r>
          </w:p>
        </w:tc>
      </w:tr>
      <w:tr>
        <w:trPr>
          <w:trHeight w:hRule="exact" w:val="859"/>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7"/>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430"/>
        </w:trPr>
        <w:tc>
          <w:tcPr>
            <w:tcW w:w="15618" w:type="dxa"/>
            <w:gridSpan w:val="40"/>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Смертность от острого нарушения мозгового кровообращения, на 100 тыс. населения  ЧЕЛ</w:t>
            </w:r>
          </w:p>
        </w:tc>
      </w:tr>
      <w:tr>
        <w:trPr>
          <w:trHeight w:hRule="exact" w:val="1003"/>
        </w:trPr>
        <w:tc>
          <w:tcPr>
            <w:tcW w:w="15618" w:type="dxa"/>
            <w:gridSpan w:val="40"/>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3" name="Picture 2" descr="Image00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2.jpeg"/>
                          <pic:cNvPicPr/>
                        </pic:nvPicPr>
                        <pic:blipFill>
                          <a:blip r:embed="rId6" cstate="print"/>
                          <a:stretch>
                            <a:fillRect/>
                          </a:stretch>
                        </pic:blipFill>
                        <pic:spPr>
                          <a:xfrm>
                            <a:off x="0" y="0"/>
                            <a:ext cx="9967266" cy="640106"/>
                          </a:xfrm>
                          <a:prstGeom prst="rect">
                            <a:avLst/>
                          </a:prstGeom>
                        </pic:spPr>
                      </pic:pic>
                    </a:graphicData>
                  </a:graphic>
                </wp:inline>
              </w:drawing>
            </w:r>
          </w:p>
        </w:tc>
      </w:tr>
      <w:tr>
        <w:trPr>
          <w:trHeight w:hRule="exact" w:val="2822"/>
        </w:trPr>
        <w:tc>
          <w:tcPr>
            <w:tcW w:w="430"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72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умерших от острого нарушения мозгового кровообращения на 100 тыс. населения</w:t>
            </w:r>
          </w:p>
        </w:tc>
        <w:tc>
          <w:tcPr>
            <w:tcW w:w="243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C - 68,4, ЧЕЛ</w:t>
            </w:r>
          </w:p>
        </w:tc>
        <w:tc>
          <w:tcPr>
            <w:tcW w:w="128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Данные Росстата</w:t>
            </w:r>
          </w:p>
        </w:tc>
        <w:tc>
          <w:tcPr>
            <w:tcW w:w="2150"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ТЕРРИТОРИАЛЬНЫЙ ОРГАН ФЕДЕРАЛЬНОЙ СЛУЖБЫ ГОСУДАРСТВЕННОЙ СТАТИСТИКИ ПО РЕСПУБЛИКЕ МОРДОВИЯ</w:t>
            </w:r>
          </w:p>
        </w:tc>
        <w:tc>
          <w:tcPr>
            <w:tcW w:w="1576"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Муниципальные образования субъектов РФ</w:t>
            </w:r>
          </w:p>
        </w:tc>
        <w:tc>
          <w:tcPr>
            <w:tcW w:w="1719"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Один раз в год, показатель на дату</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Ежегодно</w:t>
            </w:r>
          </w:p>
        </w:tc>
        <w:tc>
          <w:tcPr>
            <w:tcW w:w="3296" w:type="dxa"/>
            <w:gridSpan w:val="8"/>
            <w:tcMar>
              <w:top w:w="72" w:type="dxa"/>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40"/>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Больничная летальность от инфаркта миокарда, % ПРОЦ</w:t>
            </w:r>
          </w:p>
        </w:tc>
      </w:tr>
      <w:tr>
        <w:trPr>
          <w:trHeight w:hRule="exact" w:val="1003"/>
        </w:trPr>
        <w:tc>
          <w:tcPr>
            <w:tcW w:w="15618" w:type="dxa"/>
            <w:gridSpan w:val="40"/>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2"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5" cstate="print"/>
                          <a:stretch>
                            <a:fillRect/>
                          </a:stretch>
                        </pic:blipFill>
                        <pic:spPr>
                          <a:xfrm>
                            <a:off x="0" y="0"/>
                            <a:ext cx="9967266" cy="640106"/>
                          </a:xfrm>
                          <a:prstGeom prst="rect">
                            <a:avLst/>
                          </a:prstGeom>
                        </pic:spPr>
                      </pic:pic>
                    </a:graphicData>
                  </a:graphic>
                </wp:inline>
              </w:drawing>
            </w:r>
          </w:p>
        </w:tc>
      </w:tr>
      <w:tr>
        <w:trPr>
          <w:trHeight w:hRule="exact" w:val="2035"/>
        </w:trPr>
        <w:tc>
          <w:tcPr>
            <w:tcW w:w="430"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272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Процентное отношение числа умерших в больницах от инфаркта миокарда, к  общему числу выбывших за тот же период больных с инфарктом миокарда</w:t>
            </w:r>
          </w:p>
        </w:tc>
        <w:tc>
          <w:tcPr>
            <w:tcW w:w="243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- 9,0, ПРОЦ</w:t>
            </w:r>
          </w:p>
        </w:tc>
        <w:tc>
          <w:tcPr>
            <w:tcW w:w="128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Форма федерального статистического наблюдения № 14</w:t>
            </w:r>
          </w:p>
        </w:tc>
        <w:tc>
          <w:tcPr>
            <w:tcW w:w="2150"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МИНИСТЕРСТВО ЗДРАВООХРАНЕНИЯ РЕСПУБЛИКИ МОРДОВИЯ</w:t>
            </w:r>
          </w:p>
        </w:tc>
        <w:tc>
          <w:tcPr>
            <w:tcW w:w="1576"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Муниципальные образования субъектов РФ</w:t>
            </w:r>
          </w:p>
        </w:tc>
        <w:tc>
          <w:tcPr>
            <w:tcW w:w="1719"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Один раз в год, показатель на дату</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Ежегодно</w:t>
            </w:r>
          </w:p>
        </w:tc>
        <w:tc>
          <w:tcPr>
            <w:tcW w:w="3296" w:type="dxa"/>
            <w:gridSpan w:val="8"/>
            <w:tcMar>
              <w:top w:w="72" w:type="dxa"/>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29"/>
        </w:trPr>
        <w:tc>
          <w:tcPr>
            <w:tcW w:w="15618" w:type="dxa"/>
            <w:gridSpan w:val="4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54</w:t>
            </w:r>
          </w:p>
        </w:tc>
      </w:tr>
      <w:tr>
        <w:trPr>
          <w:trHeight w:hRule="exact" w:val="860"/>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7"/>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430"/>
        </w:trPr>
        <w:tc>
          <w:tcPr>
            <w:tcW w:w="15618" w:type="dxa"/>
            <w:gridSpan w:val="40"/>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Больничная летальность от острого нарушения мозгового кровообращения, % ПРОЦ</w:t>
            </w:r>
          </w:p>
        </w:tc>
      </w:tr>
      <w:tr>
        <w:trPr>
          <w:trHeight w:hRule="exact" w:val="1003"/>
        </w:trPr>
        <w:tc>
          <w:tcPr>
            <w:tcW w:w="15618" w:type="dxa"/>
            <w:gridSpan w:val="40"/>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3" name="Picture 2" descr="Image00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2.jpeg"/>
                          <pic:cNvPicPr/>
                        </pic:nvPicPr>
                        <pic:blipFill>
                          <a:blip r:embed="rId6" cstate="print"/>
                          <a:stretch>
                            <a:fillRect/>
                          </a:stretch>
                        </pic:blipFill>
                        <pic:spPr>
                          <a:xfrm>
                            <a:off x="0" y="0"/>
                            <a:ext cx="9967266" cy="640106"/>
                          </a:xfrm>
                          <a:prstGeom prst="rect">
                            <a:avLst/>
                          </a:prstGeom>
                        </pic:spPr>
                      </pic:pic>
                    </a:graphicData>
                  </a:graphic>
                </wp:inline>
              </w:drawing>
            </w:r>
          </w:p>
        </w:tc>
      </w:tr>
      <w:tr>
        <w:trPr>
          <w:trHeight w:hRule="exact" w:val="2034"/>
        </w:trPr>
        <w:tc>
          <w:tcPr>
            <w:tcW w:w="430"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72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Процентное отношение числа умерших в больницах от ОНМК к  общему числу  выбывших за тот же период  больных с ОНМК</w:t>
            </w:r>
          </w:p>
        </w:tc>
        <w:tc>
          <w:tcPr>
            <w:tcW w:w="243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C - 13,9, ПРОЦ</w:t>
            </w:r>
          </w:p>
        </w:tc>
        <w:tc>
          <w:tcPr>
            <w:tcW w:w="128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Форма федерального статистического наблюдения № 14</w:t>
            </w:r>
          </w:p>
        </w:tc>
        <w:tc>
          <w:tcPr>
            <w:tcW w:w="2150"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МИНИСТЕРСТВО ЗДРАВООХРАНЕНИЯ РЕСПУБЛИКИ МОРДОВИЯ</w:t>
            </w:r>
          </w:p>
        </w:tc>
        <w:tc>
          <w:tcPr>
            <w:tcW w:w="1576"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Муниципальные образования субъектов РФ</w:t>
            </w:r>
          </w:p>
        </w:tc>
        <w:tc>
          <w:tcPr>
            <w:tcW w:w="1719"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Один раз в год, показатель на дату</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Ежегодно</w:t>
            </w:r>
          </w:p>
        </w:tc>
        <w:tc>
          <w:tcPr>
            <w:tcW w:w="3296" w:type="dxa"/>
            <w:gridSpan w:val="8"/>
            <w:tcMar>
              <w:top w:w="72" w:type="dxa"/>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02"/>
        </w:trPr>
        <w:tc>
          <w:tcPr>
            <w:tcW w:w="15618" w:type="dxa"/>
            <w:gridSpan w:val="40"/>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Отношение числа рентген-эндоваскулярных вмешательств в лечебных целях, к общему числу выбывших больных, перенесших острый коронарный синдром, % ПРОЦ</w:t>
            </w:r>
          </w:p>
        </w:tc>
      </w:tr>
      <w:tr>
        <w:trPr>
          <w:trHeight w:hRule="exact" w:val="1003"/>
        </w:trPr>
        <w:tc>
          <w:tcPr>
            <w:tcW w:w="15618" w:type="dxa"/>
            <w:gridSpan w:val="40"/>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2"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5" cstate="print"/>
                          <a:stretch>
                            <a:fillRect/>
                          </a:stretch>
                        </pic:blipFill>
                        <pic:spPr>
                          <a:xfrm>
                            <a:off x="0" y="0"/>
                            <a:ext cx="9967266" cy="640106"/>
                          </a:xfrm>
                          <a:prstGeom prst="rect">
                            <a:avLst/>
                          </a:prstGeom>
                        </pic:spPr>
                      </pic:pic>
                    </a:graphicData>
                  </a:graphic>
                </wp:inline>
              </w:drawing>
            </w:r>
          </w:p>
        </w:tc>
      </w:tr>
      <w:tr>
        <w:trPr>
          <w:trHeight w:hRule="exact" w:val="2823"/>
        </w:trPr>
        <w:tc>
          <w:tcPr>
            <w:tcW w:w="430"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72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Процентное соотношение рентгенэндоваскулярных вмешательств в лечебных целях к общему числу выбывших больных, перенесших ОКС (выписанных с ОКС + умерших от ОКС)</w:t>
            </w:r>
          </w:p>
        </w:tc>
        <w:tc>
          <w:tcPr>
            <w:tcW w:w="243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C - 35,4, ПРОЦ</w:t>
            </w:r>
          </w:p>
        </w:tc>
        <w:tc>
          <w:tcPr>
            <w:tcW w:w="128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Форма федерального статистического наблюдения № 14</w:t>
            </w:r>
          </w:p>
        </w:tc>
        <w:tc>
          <w:tcPr>
            <w:tcW w:w="2150"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МИНИСТЕРСТВО ЗДРАВООХРАНЕНИЯ РЕСПУБЛИКИ МОРДОВИЯ</w:t>
            </w:r>
          </w:p>
        </w:tc>
        <w:tc>
          <w:tcPr>
            <w:tcW w:w="1576"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Муниципальные образования субъектов РФ</w:t>
            </w:r>
          </w:p>
        </w:tc>
        <w:tc>
          <w:tcPr>
            <w:tcW w:w="1719"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Один раз в год, показатель на дату</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Ежегодно</w:t>
            </w:r>
          </w:p>
        </w:tc>
        <w:tc>
          <w:tcPr>
            <w:tcW w:w="3296" w:type="dxa"/>
            <w:gridSpan w:val="8"/>
            <w:tcMar>
              <w:top w:w="72" w:type="dxa"/>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4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55</w:t>
            </w:r>
          </w:p>
        </w:tc>
      </w:tr>
      <w:tr>
        <w:trPr>
          <w:trHeight w:hRule="exact" w:val="859"/>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7"/>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430"/>
        </w:trPr>
        <w:tc>
          <w:tcPr>
            <w:tcW w:w="15618" w:type="dxa"/>
            <w:gridSpan w:val="40"/>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рентген-эндоваскулярных вмешательств в лечебных целях, тыс. ед. ТЫС ЕД</w:t>
            </w:r>
          </w:p>
        </w:tc>
      </w:tr>
      <w:tr>
        <w:trPr>
          <w:trHeight w:hRule="exact" w:val="1003"/>
        </w:trPr>
        <w:tc>
          <w:tcPr>
            <w:tcW w:w="15618" w:type="dxa"/>
            <w:gridSpan w:val="40"/>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2"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5" cstate="print"/>
                          <a:stretch>
                            <a:fillRect/>
                          </a:stretch>
                        </pic:blipFill>
                        <pic:spPr>
                          <a:xfrm>
                            <a:off x="0" y="0"/>
                            <a:ext cx="9967266" cy="640106"/>
                          </a:xfrm>
                          <a:prstGeom prst="rect">
                            <a:avLst/>
                          </a:prstGeom>
                        </pic:spPr>
                      </pic:pic>
                    </a:graphicData>
                  </a:graphic>
                </wp:inline>
              </w:drawing>
            </w:r>
          </w:p>
        </w:tc>
      </w:tr>
      <w:tr>
        <w:trPr>
          <w:trHeight w:hRule="exact" w:val="2034"/>
        </w:trPr>
        <w:tc>
          <w:tcPr>
            <w:tcW w:w="430"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272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ангиопластик коронарных артерий, выполненных по пово-ду ишемических болезней сердца</w:t>
            </w:r>
          </w:p>
        </w:tc>
        <w:tc>
          <w:tcPr>
            <w:tcW w:w="243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C - 1222, ТЫС ЕД</w:t>
            </w:r>
          </w:p>
        </w:tc>
        <w:tc>
          <w:tcPr>
            <w:tcW w:w="128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Форма федерального статистического наблюдения № 14</w:t>
            </w:r>
          </w:p>
        </w:tc>
        <w:tc>
          <w:tcPr>
            <w:tcW w:w="2150"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МИНИСТЕРСТВО ЗДРАВООХРАНЕНИЯ РЕСПУБЛИКИ МОРДОВИЯ</w:t>
            </w:r>
          </w:p>
        </w:tc>
        <w:tc>
          <w:tcPr>
            <w:tcW w:w="1576"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Муниципальные образования субъектов РФ</w:t>
            </w:r>
          </w:p>
        </w:tc>
        <w:tc>
          <w:tcPr>
            <w:tcW w:w="1719"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Один раз в год, показатель на дату</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Ежегодно</w:t>
            </w:r>
          </w:p>
        </w:tc>
        <w:tc>
          <w:tcPr>
            <w:tcW w:w="3296" w:type="dxa"/>
            <w:gridSpan w:val="8"/>
            <w:tcMar>
              <w:top w:w="72" w:type="dxa"/>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4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56</w:t>
            </w:r>
          </w:p>
        </w:tc>
      </w:tr>
      <w:tr>
        <w:trPr>
          <w:trHeight w:hRule="exact" w:val="860"/>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6"/>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702"/>
        </w:trPr>
        <w:tc>
          <w:tcPr>
            <w:tcW w:w="15618" w:type="dxa"/>
            <w:gridSpan w:val="40"/>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профильных госпитализаций пациентов с острыми нарушениями мозгового кровообращения, доставленных автомобилями скорой медицинской помощи, % ПРОЦ</w:t>
            </w:r>
          </w:p>
        </w:tc>
      </w:tr>
      <w:tr>
        <w:trPr>
          <w:trHeight w:hRule="exact" w:val="1003"/>
        </w:trPr>
        <w:tc>
          <w:tcPr>
            <w:tcW w:w="15618" w:type="dxa"/>
            <w:gridSpan w:val="40"/>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2"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5" cstate="print"/>
                          <a:stretch>
                            <a:fillRect/>
                          </a:stretch>
                        </pic:blipFill>
                        <pic:spPr>
                          <a:xfrm>
                            <a:off x="0" y="0"/>
                            <a:ext cx="9967266" cy="640106"/>
                          </a:xfrm>
                          <a:prstGeom prst="rect">
                            <a:avLst/>
                          </a:prstGeom>
                        </pic:spPr>
                      </pic:pic>
                    </a:graphicData>
                  </a:graphic>
                </wp:inline>
              </w:drawing>
            </w:r>
          </w:p>
        </w:tc>
      </w:tr>
      <w:tr>
        <w:trPr>
          <w:trHeight w:hRule="exact" w:val="1806"/>
        </w:trPr>
        <w:tc>
          <w:tcPr>
            <w:tcW w:w="430"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2722"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Процентное соотношение числа пациентов с острыми цереброваскулярными болезнями к числу пациентов, доставленных автомобилями скорой медицинской помощи в региональные сосудистые центры и первичные сосудистые отделения</w:t>
            </w:r>
          </w:p>
        </w:tc>
        <w:tc>
          <w:tcPr>
            <w:tcW w:w="243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C - 66,4, ПРОЦ</w:t>
            </w:r>
          </w:p>
        </w:tc>
        <w:tc>
          <w:tcPr>
            <w:tcW w:w="128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Формы федерального статистического наблюдения № 30 </w:t>
            </w:r>
          </w:p>
        </w:tc>
        <w:tc>
          <w:tcPr>
            <w:tcW w:w="2150"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МИНИСТЕРСТВО ЗДРАВООХРАНЕНИЯ РЕСПУБЛИКИ МОРДОВИЯ</w:t>
            </w:r>
          </w:p>
        </w:tc>
        <w:tc>
          <w:tcPr>
            <w:tcW w:w="157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Муниципальные образования субъектов РФ</w:t>
            </w:r>
          </w:p>
        </w:tc>
        <w:tc>
          <w:tcPr>
            <w:tcW w:w="1719"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Один раз в год, показатель на дату</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Ежегодно</w:t>
            </w:r>
          </w:p>
        </w:tc>
        <w:tc>
          <w:tcPr>
            <w:tcW w:w="3296" w:type="dxa"/>
            <w:gridSpan w:val="8"/>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805"/>
        </w:trPr>
        <w:tc>
          <w:tcPr>
            <w:tcW w:w="43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722"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8"/>
            <w:vMerge/>
            <w:tcBorders>
              <w:left w:val="single" w:sz="5" w:space="0" w:color="000000"/>
              <w:bottom w:val="single" w:sz="5" w:space="0" w:color="000000"/>
              <w:right w:val="single" w:sz="5" w:space="0" w:color="000000"/>
            </w:tcBorders>
            <w:shd w:val="clear" w:color="auto" w:fill="auto"/>
          </w:tcPr>
          <w:p/>
        </w:tc>
      </w:tr>
    </w:tbl>
    <w:sectPr>
      <w:pgSz w:w="16834" w:h="13349" w:orient="landscape"/>
      <w:pgMar w:top="1134" w:right="576" w:bottom="526" w:left="576" w:header="1134" w:footer="526" w:gutter="0"/>
    </w:sectPr>
  </w:body>
</w:document>
</file>

<file path=word/fontTable.xml><?xml version="1.0" encoding="utf-8"?>
<w:fonts xmlns:r="http://schemas.openxmlformats.org/officeDocument/2006/relationships" xmlns:w="http://schemas.openxmlformats.org/wordprocessingml/2006/main">
  <w:font w:name="Times New Roman"/>
  <w:font w:name="Calibri"/>
  <w:font w:name="Cambria"/>
  <w:font w:name="Arial"/>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themeFontLang w:val="en-E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0" w:type="dxa"/>
        <w:bottom w:w="0" w:type="dxa"/>
        <w:right w:w="0"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00001.jpeg" /><Relationship Id="rId6" Type="http://schemas.openxmlformats.org/officeDocument/2006/relationships/image" Target="media/image00002.jpeg" /></Relationships>
</file>

<file path=docProps/app.xml><?xml version="1.0" encoding="utf-8"?>
<Properties xmlns="http://schemas.openxmlformats.org/officeDocument/2006/extended-properties" xmlns:vt="http://schemas.openxmlformats.org/officeDocument/2006/docPropsVTypes">
  <Application>Microsoft Office Word</Application>
  <Company>Stimulsoft Reports 2019.3.4 from 5 August 2019</Company>
  <Template>Normal.dotm</Template>
  <TotalTime>0</TotalTime>
  <Pages>1</Pages>
  <Words>1</Words>
  <Characters>1</Characters>
  <DocSecurity>0</DocSecurity>
  <Lines>1</Lines>
  <Paragraphs>1</Paragraphs>
  <ScaleCrop>false</ScaleCrop>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RP_Bor'ba_s_serdechno-sosudistymi_zabolevaniyami_(Respublika_Mordoviya)</dc:title>
  <dc:subject>RP_Bor'ba_s_serdechno-sosudistymi_zabolevaniyami_(Respublika_Mordoviya)</dc:subject>
  <dc:creator/>
  <cp:keywords/>
  <dc:description/>
  <cp:lastModifiedBy>Stimulsoft Reports 2019.3.4 from 5 August 2019</cp:lastModifiedBy>
  <cp:revision>1</cp:revision>
  <dcterms:created xsi:type="dcterms:W3CDTF">2020-07-14T09:30:27Z</dcterms:created>
  <dcterms:modified xsi:type="dcterms:W3CDTF">2020-07-14T09:30:27Z</dcterms:modified>
</cp:coreProperties>
</file>