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1640" w:line="240" w:lineRule="auto"/>
        <w:ind w:left="0" w:right="0" w:firstLine="0"/>
        <w:jc w:val="center"/>
      </w:pPr>
      <w:r>
        <w:rPr>
          <w:color w:val="000000"/>
          <w:spacing w:val="0"/>
          <w:w w:val="100"/>
          <w:position w:val="0"/>
        </w:rPr>
        <w:t>ПРАВИТЕЛЬСТВО РОССИЙСКОЙ ФЕДЕРАЦИИ</w:t>
      </w:r>
    </w:p>
    <w:p>
      <w:pPr>
        <w:pStyle w:val="Style7"/>
        <w:keepNext w:val="0"/>
        <w:keepLines w:val="0"/>
        <w:widowControl w:val="0"/>
        <w:shd w:val="clear" w:color="auto" w:fill="auto"/>
        <w:bidi w:val="0"/>
        <w:spacing w:before="0" w:line="240" w:lineRule="auto"/>
        <w:ind w:left="0" w:right="0" w:firstLine="0"/>
        <w:jc w:val="center"/>
        <w:rPr>
          <w:sz w:val="30"/>
          <w:szCs w:val="30"/>
        </w:rPr>
      </w:pPr>
      <w:r>
        <w:rPr>
          <w:b w:val="0"/>
          <w:bCs w:val="0"/>
          <w:color w:val="000000"/>
          <w:spacing w:val="0"/>
          <w:w w:val="100"/>
          <w:position w:val="0"/>
          <w:sz w:val="30"/>
          <w:szCs w:val="30"/>
        </w:rPr>
        <w:t>ПОСТАНОВЛЕНИЕ</w:t>
      </w:r>
    </w:p>
    <w:p>
      <w:pPr>
        <w:pStyle w:val="Style10"/>
        <w:keepNext w:val="0"/>
        <w:keepLines w:val="0"/>
        <w:widowControl w:val="0"/>
        <w:shd w:val="clear" w:color="auto" w:fill="auto"/>
        <w:bidi w:val="0"/>
        <w:spacing w:before="0" w:after="220"/>
        <w:ind w:left="0" w:right="0" w:firstLine="0"/>
        <w:jc w:val="center"/>
      </w:pPr>
      <w:r>
        <w:rPr>
          <w:color w:val="000000"/>
          <w:spacing w:val="0"/>
          <w:w w:val="100"/>
          <w:position w:val="0"/>
        </w:rPr>
        <w:t>от 27 декабря 2024 г. № 1940</w:t>
      </w:r>
    </w:p>
    <w:p>
      <w:pPr>
        <w:pStyle w:val="Style12"/>
        <w:keepNext w:val="0"/>
        <w:keepLines w:val="0"/>
        <w:widowControl w:val="0"/>
        <w:shd w:val="clear" w:color="auto" w:fill="auto"/>
        <w:bidi w:val="0"/>
        <w:spacing w:before="0" w:line="240" w:lineRule="auto"/>
        <w:ind w:left="0" w:right="0" w:firstLine="0"/>
        <w:jc w:val="center"/>
      </w:pPr>
      <w:r>
        <w:rPr>
          <w:color w:val="000000"/>
          <w:spacing w:val="0"/>
          <w:w w:val="100"/>
          <w:position w:val="0"/>
        </w:rPr>
        <w:t>МОСКВА</w:t>
      </w:r>
    </w:p>
    <w:p>
      <w:pPr>
        <w:pStyle w:val="Style10"/>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rPr>
        <w:t>О Программе государственных гарантий бесплатного</w:t>
        <w:br/>
        <w:t>оказания гражданам медицинской помощи на 2025 год</w:t>
        <w:br/>
        <w:t>и на плановый период 2026 и 2027 годов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w:t>
      </w:r>
      <w:r>
        <w:rPr>
          <w:b/>
          <w:bCs/>
          <w:color w:val="000000"/>
          <w:spacing w:val="0"/>
          <w:w w:val="100"/>
          <w:position w:val="0"/>
        </w:rPr>
        <w:t>постановляет:</w:t>
      </w:r>
    </w:p>
    <w:p>
      <w:pPr>
        <w:pStyle w:val="Style10"/>
        <w:keepNext w:val="0"/>
        <w:keepLines w:val="0"/>
        <w:widowControl w:val="0"/>
        <w:numPr>
          <w:ilvl w:val="0"/>
          <w:numId w:val="1"/>
        </w:numPr>
        <w:shd w:val="clear" w:color="auto" w:fill="auto"/>
        <w:tabs>
          <w:tab w:pos="1054" w:val="left"/>
        </w:tabs>
        <w:bidi w:val="0"/>
        <w:spacing w:before="0" w:after="0"/>
        <w:ind w:left="0" w:right="0" w:firstLine="700"/>
        <w:jc w:val="both"/>
      </w:pPr>
      <w:bookmarkStart w:id="0" w:name="bookmark0"/>
      <w:bookmarkEnd w:id="0"/>
      <w:r>
        <w:rPr>
          <w:color w:val="000000"/>
          <w:spacing w:val="0"/>
          <w:w w:val="100"/>
          <w:position w:val="0"/>
        </w:rPr>
        <w:t>Утвердить прилагаемую Программу государственных гарантий бесплатного оказания гражданам медицинской помощи на 2025 год и на плановый период 2026 и 2027 годов.</w:t>
      </w:r>
    </w:p>
    <w:p>
      <w:pPr>
        <w:pStyle w:val="Style10"/>
        <w:keepNext w:val="0"/>
        <w:keepLines w:val="0"/>
        <w:widowControl w:val="0"/>
        <w:numPr>
          <w:ilvl w:val="0"/>
          <w:numId w:val="1"/>
        </w:numPr>
        <w:shd w:val="clear" w:color="auto" w:fill="auto"/>
        <w:tabs>
          <w:tab w:pos="1044" w:val="left"/>
        </w:tabs>
        <w:bidi w:val="0"/>
        <w:spacing w:before="0" w:after="0"/>
        <w:ind w:left="0" w:right="0" w:firstLine="700"/>
        <w:jc w:val="both"/>
      </w:pPr>
      <w:bookmarkStart w:id="1" w:name="bookmark1"/>
      <w:bookmarkEnd w:id="1"/>
      <w:r>
        <w:rPr>
          <w:color w:val="000000"/>
          <w:spacing w:val="0"/>
          <w:w w:val="100"/>
          <w:position w:val="0"/>
        </w:rPr>
        <w:t>Министерству здравоохранения Российской Федерации:</w:t>
      </w:r>
    </w:p>
    <w:p>
      <w:pPr>
        <w:pStyle w:val="Style10"/>
        <w:keepNext w:val="0"/>
        <w:keepLines w:val="0"/>
        <w:widowControl w:val="0"/>
        <w:shd w:val="clear" w:color="auto" w:fill="auto"/>
        <w:tabs>
          <w:tab w:pos="1069" w:val="left"/>
        </w:tabs>
        <w:bidi w:val="0"/>
        <w:spacing w:before="0" w:after="0"/>
        <w:ind w:left="0" w:right="0" w:firstLine="700"/>
        <w:jc w:val="both"/>
      </w:pPr>
      <w:bookmarkStart w:id="2" w:name="bookmark2"/>
      <w:r>
        <w:rPr>
          <w:color w:val="000000"/>
          <w:spacing w:val="0"/>
          <w:w w:val="100"/>
          <w:position w:val="0"/>
        </w:rPr>
        <w:t>а</w:t>
      </w:r>
      <w:bookmarkEnd w:id="2"/>
      <w:r>
        <w:rPr>
          <w:color w:val="000000"/>
          <w:spacing w:val="0"/>
          <w:w w:val="100"/>
          <w:position w:val="0"/>
        </w:rPr>
        <w:t>)</w:t>
        <w:tab/>
        <w:t>внести в установленном порядке в Правительство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 1 июля 2025 г. - доклад о реализации в 2024 году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Style10"/>
        <w:keepNext w:val="0"/>
        <w:keepLines w:val="0"/>
        <w:widowControl w:val="0"/>
        <w:shd w:val="clear" w:color="auto" w:fill="auto"/>
        <w:tabs>
          <w:tab w:pos="1083" w:val="left"/>
        </w:tabs>
        <w:bidi w:val="0"/>
        <w:spacing w:before="0" w:after="220"/>
        <w:ind w:left="0" w:right="0" w:firstLine="700"/>
        <w:jc w:val="both"/>
      </w:pPr>
      <w:bookmarkStart w:id="3" w:name="bookmark3"/>
      <w:r>
        <w:rPr>
          <w:color w:val="000000"/>
          <w:spacing w:val="0"/>
          <w:w w:val="100"/>
          <w:position w:val="0"/>
        </w:rPr>
        <w:t>б</w:t>
      </w:r>
      <w:bookmarkEnd w:id="3"/>
      <w:r>
        <w:rPr>
          <w:color w:val="000000"/>
          <w:spacing w:val="0"/>
          <w:w w:val="100"/>
          <w:position w:val="0"/>
        </w:rPr>
        <w:t>)</w:t>
        <w:tab/>
        <w:t>совместно с Федеральным фондом обязательного медицинского страхования давать разъяснения по следующим вопросам: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Style10"/>
        <w:keepNext w:val="0"/>
        <w:keepLines w:val="0"/>
        <w:widowControl w:val="0"/>
        <w:shd w:val="clear" w:color="auto" w:fill="auto"/>
        <w:tabs>
          <w:tab w:pos="1057" w:val="left"/>
        </w:tabs>
        <w:bidi w:val="0"/>
        <w:spacing w:before="0" w:after="0"/>
        <w:ind w:left="0" w:right="0" w:firstLine="700"/>
        <w:jc w:val="both"/>
      </w:pPr>
      <w:bookmarkStart w:id="4" w:name="bookmark4"/>
      <w:r>
        <w:rPr>
          <w:color w:val="000000"/>
          <w:spacing w:val="0"/>
          <w:w w:val="100"/>
          <w:position w:val="0"/>
        </w:rPr>
        <w:t>в</w:t>
      </w:r>
      <w:bookmarkEnd w:id="4"/>
      <w:r>
        <w:rPr>
          <w:color w:val="000000"/>
          <w:spacing w:val="0"/>
          <w:w w:val="100"/>
          <w:position w:val="0"/>
        </w:rPr>
        <w:t>)</w:t>
        <w:tab/>
        <w:t>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Style10"/>
        <w:keepNext w:val="0"/>
        <w:keepLines w:val="0"/>
        <w:widowControl w:val="0"/>
        <w:shd w:val="clear" w:color="auto" w:fill="auto"/>
        <w:tabs>
          <w:tab w:pos="1057" w:val="left"/>
        </w:tabs>
        <w:bidi w:val="0"/>
        <w:spacing w:before="0" w:after="0"/>
        <w:ind w:left="0" w:right="0" w:firstLine="700"/>
        <w:jc w:val="both"/>
      </w:pPr>
      <w:bookmarkStart w:id="5" w:name="bookmark5"/>
      <w:r>
        <w:rPr>
          <w:color w:val="000000"/>
          <w:spacing w:val="0"/>
          <w:w w:val="100"/>
          <w:position w:val="0"/>
        </w:rPr>
        <w:t>г</w:t>
      </w:r>
      <w:bookmarkEnd w:id="5"/>
      <w:r>
        <w:rPr>
          <w:color w:val="000000"/>
          <w:spacing w:val="0"/>
          <w:w w:val="100"/>
          <w:position w:val="0"/>
        </w:rPr>
        <w:t>)</w:t>
        <w:tab/>
        <w:t>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Style10"/>
        <w:keepNext w:val="0"/>
        <w:keepLines w:val="0"/>
        <w:widowControl w:val="0"/>
        <w:numPr>
          <w:ilvl w:val="0"/>
          <w:numId w:val="1"/>
        </w:numPr>
        <w:shd w:val="clear" w:color="auto" w:fill="auto"/>
        <w:tabs>
          <w:tab w:pos="1028" w:val="left"/>
        </w:tabs>
        <w:bidi w:val="0"/>
        <w:spacing w:before="0" w:after="0"/>
        <w:ind w:left="0" w:right="0" w:firstLine="700"/>
        <w:jc w:val="both"/>
      </w:pPr>
      <w:bookmarkStart w:id="6" w:name="bookmark6"/>
      <w:bookmarkEnd w:id="6"/>
      <w:r>
        <w:rPr>
          <w:color w:val="000000"/>
          <w:spacing w:val="0"/>
          <w:w w:val="100"/>
          <w:position w:val="0"/>
        </w:rPr>
        <w:t xml:space="preserve">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w:t>
      </w:r>
      <w:r>
        <w:rPr>
          <w:color w:val="000000"/>
          <w:spacing w:val="0"/>
          <w:w w:val="100"/>
          <w:position w:val="0"/>
        </w:rPr>
        <w:t>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Style10"/>
        <w:keepNext w:val="0"/>
        <w:keepLines w:val="0"/>
        <w:widowControl w:val="0"/>
        <w:numPr>
          <w:ilvl w:val="0"/>
          <w:numId w:val="1"/>
        </w:numPr>
        <w:shd w:val="clear" w:color="auto" w:fill="auto"/>
        <w:tabs>
          <w:tab w:pos="1038" w:val="left"/>
        </w:tabs>
        <w:bidi w:val="0"/>
        <w:spacing w:before="0" w:after="0"/>
        <w:ind w:left="0" w:right="0" w:firstLine="720"/>
        <w:jc w:val="both"/>
      </w:pPr>
      <w:bookmarkStart w:id="7" w:name="bookmark7"/>
      <w:bookmarkEnd w:id="7"/>
      <w:r>
        <w:rPr>
          <w:color w:val="000000"/>
          <w:spacing w:val="0"/>
          <w:w w:val="100"/>
          <w:position w:val="0"/>
        </w:rPr>
        <w:t>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частью З</w:t>
      </w:r>
      <w:r>
        <w:rPr>
          <w:color w:val="000000"/>
          <w:spacing w:val="0"/>
          <w:w w:val="100"/>
          <w:position w:val="0"/>
          <w:vertAlign w:val="superscript"/>
        </w:rPr>
        <w:t>2</w:t>
      </w:r>
      <w:r>
        <w:rPr>
          <w:color w:val="000000"/>
          <w:spacing w:val="0"/>
          <w:w w:val="100"/>
          <w:position w:val="0"/>
        </w:rPr>
        <w:t xml:space="preserve">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Style10"/>
        <w:keepNext w:val="0"/>
        <w:keepLines w:val="0"/>
        <w:widowControl w:val="0"/>
        <w:numPr>
          <w:ilvl w:val="0"/>
          <w:numId w:val="1"/>
        </w:numPr>
        <w:shd w:val="clear" w:color="auto" w:fill="auto"/>
        <w:tabs>
          <w:tab w:pos="1042" w:val="left"/>
        </w:tabs>
        <w:bidi w:val="0"/>
        <w:spacing w:before="0" w:after="0"/>
        <w:ind w:left="0" w:right="0" w:firstLine="720"/>
        <w:jc w:val="both"/>
      </w:pPr>
      <w:bookmarkStart w:id="8" w:name="bookmark8"/>
      <w:bookmarkEnd w:id="8"/>
      <w:r>
        <w:rPr>
          <w:color w:val="000000"/>
          <w:spacing w:val="0"/>
          <w:w w:val="100"/>
          <w:position w:val="0"/>
        </w:rPr>
        <w:t>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pPr>
        <w:pStyle w:val="Style10"/>
        <w:keepNext w:val="0"/>
        <w:keepLines w:val="0"/>
        <w:widowControl w:val="0"/>
        <w:numPr>
          <w:ilvl w:val="0"/>
          <w:numId w:val="1"/>
        </w:numPr>
        <w:shd w:val="clear" w:color="auto" w:fill="auto"/>
        <w:tabs>
          <w:tab w:pos="1038" w:val="left"/>
        </w:tabs>
        <w:bidi w:val="0"/>
        <w:spacing w:before="0" w:after="0"/>
        <w:ind w:left="0" w:right="0" w:firstLine="720"/>
        <w:jc w:val="both"/>
      </w:pPr>
      <w:bookmarkStart w:id="9" w:name="bookmark9"/>
      <w:bookmarkEnd w:id="9"/>
      <w:r>
        <w:rPr>
          <w:color w:val="000000"/>
          <w:spacing w:val="0"/>
          <w:w w:val="100"/>
          <w:position w:val="0"/>
        </w:rPr>
        <w:t>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Style10"/>
        <w:keepNext w:val="0"/>
        <w:keepLines w:val="0"/>
        <w:widowControl w:val="0"/>
        <w:numPr>
          <w:ilvl w:val="0"/>
          <w:numId w:val="1"/>
        </w:numPr>
        <w:shd w:val="clear" w:color="auto" w:fill="auto"/>
        <w:tabs>
          <w:tab w:pos="1038" w:val="left"/>
        </w:tabs>
        <w:bidi w:val="0"/>
        <w:spacing w:before="0" w:after="0"/>
        <w:ind w:left="0" w:right="0" w:firstLine="720"/>
        <w:jc w:val="both"/>
      </w:pPr>
      <w:bookmarkStart w:id="10" w:name="bookmark10"/>
      <w:bookmarkEnd w:id="10"/>
      <w:r>
        <w:rPr>
          <w:color w:val="000000"/>
          <w:spacing w:val="0"/>
          <w:w w:val="100"/>
          <w:position w:val="0"/>
        </w:rPr>
        <w:t xml:space="preserve">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w:t>
      </w:r>
      <w:r>
        <w:rPr>
          <w:color w:val="000000"/>
          <w:spacing w:val="0"/>
          <w:w w:val="100"/>
          <w:position w:val="0"/>
        </w:rPr>
        <w:t>(далее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Style10"/>
        <w:keepNext w:val="0"/>
        <w:keepLines w:val="0"/>
        <w:widowControl w:val="0"/>
        <w:numPr>
          <w:ilvl w:val="0"/>
          <w:numId w:val="1"/>
        </w:numPr>
        <w:shd w:val="clear" w:color="auto" w:fill="auto"/>
        <w:tabs>
          <w:tab w:pos="1061" w:val="left"/>
        </w:tabs>
        <w:bidi w:val="0"/>
        <w:spacing w:before="0" w:after="0"/>
        <w:ind w:left="0" w:right="0" w:firstLine="720"/>
        <w:jc w:val="both"/>
      </w:pPr>
      <w:bookmarkStart w:id="11" w:name="bookmark11"/>
      <w:bookmarkEnd w:id="11"/>
      <w:r>
        <w:rPr>
          <w:color w:val="000000"/>
          <w:spacing w:val="0"/>
          <w:w w:val="100"/>
          <w:position w:val="0"/>
        </w:rPr>
        <w:t>Оценка доли оклада осуществляется учредителями медицинских организаций ежеквартально, а также по итогам за календарный год.</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Style10"/>
        <w:keepNext w:val="0"/>
        <w:keepLines w:val="0"/>
        <w:widowControl w:val="0"/>
        <w:numPr>
          <w:ilvl w:val="0"/>
          <w:numId w:val="1"/>
        </w:numPr>
        <w:shd w:val="clear" w:color="auto" w:fill="auto"/>
        <w:tabs>
          <w:tab w:pos="1061" w:val="left"/>
        </w:tabs>
        <w:bidi w:val="0"/>
        <w:spacing w:before="0" w:after="0"/>
        <w:ind w:left="0" w:right="0" w:firstLine="720"/>
        <w:jc w:val="both"/>
      </w:pPr>
      <w:bookmarkStart w:id="12" w:name="bookmark12"/>
      <w:bookmarkEnd w:id="12"/>
      <w:r>
        <w:rPr>
          <w:color w:val="000000"/>
          <w:spacing w:val="0"/>
          <w:w w:val="100"/>
          <w:position w:val="0"/>
        </w:rPr>
        <w:t>Федеральному фонду обязательного медицинского страхования осуществлять ежеквартальный мониторинг:</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хода принятия исполнительными органами субъектов Российской Федерации решений, связанных с исполнением пункта 6 настоящего постановления;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исполнения федеральными государственными учреждениями пункта 7 настоящего постановления.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Style10"/>
        <w:keepNext w:val="0"/>
        <w:keepLines w:val="0"/>
        <w:widowControl w:val="0"/>
        <w:numPr>
          <w:ilvl w:val="0"/>
          <w:numId w:val="1"/>
        </w:numPr>
        <w:shd w:val="clear" w:color="auto" w:fill="auto"/>
        <w:tabs>
          <w:tab w:pos="1172" w:val="left"/>
        </w:tabs>
        <w:bidi w:val="0"/>
        <w:spacing w:before="0" w:after="0"/>
        <w:ind w:left="0" w:right="0" w:firstLine="720"/>
        <w:jc w:val="both"/>
      </w:pPr>
      <w:bookmarkStart w:id="13" w:name="bookmark13"/>
      <w:bookmarkEnd w:id="13"/>
      <w:r>
        <w:rPr>
          <w:color w:val="000000"/>
          <w:spacing w:val="0"/>
          <w:w w:val="100"/>
          <w:position w:val="0"/>
        </w:rPr>
        <w:t>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Style10"/>
        <w:keepNext w:val="0"/>
        <w:keepLines w:val="0"/>
        <w:widowControl w:val="0"/>
        <w:numPr>
          <w:ilvl w:val="0"/>
          <w:numId w:val="1"/>
        </w:numPr>
        <w:shd w:val="clear" w:color="auto" w:fill="auto"/>
        <w:tabs>
          <w:tab w:pos="1177" w:val="left"/>
        </w:tabs>
        <w:bidi w:val="0"/>
        <w:spacing w:before="0" w:after="0"/>
        <w:ind w:left="0" w:right="0" w:firstLine="720"/>
        <w:jc w:val="both"/>
      </w:pPr>
      <w:bookmarkStart w:id="14" w:name="bookmark14"/>
      <w:bookmarkEnd w:id="14"/>
      <w:r>
        <w:rPr>
          <w:color w:val="000000"/>
          <w:spacing w:val="0"/>
          <w:w w:val="100"/>
          <w:position w:val="0"/>
        </w:rPr>
        <w:t>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w:t>
        <w:br w:type="page"/>
      </w:r>
      <w:r>
        <w:rPr>
          <w:color w:val="000000"/>
          <w:spacing w:val="0"/>
          <w:w w:val="100"/>
          <w:position w:val="0"/>
        </w:rPr>
        <w:t>указанных материалов в Министерство труда и социальной защиты Российской Федерации.</w:t>
      </w:r>
    </w:p>
    <w:p>
      <w:pPr>
        <w:pStyle w:val="Style10"/>
        <w:keepNext w:val="0"/>
        <w:keepLines w:val="0"/>
        <w:widowControl w:val="0"/>
        <w:numPr>
          <w:ilvl w:val="0"/>
          <w:numId w:val="1"/>
        </w:numPr>
        <w:shd w:val="clear" w:color="auto" w:fill="auto"/>
        <w:tabs>
          <w:tab w:pos="1172" w:val="left"/>
        </w:tabs>
        <w:bidi w:val="0"/>
        <w:spacing w:before="0" w:after="0"/>
        <w:ind w:left="0" w:right="0" w:firstLine="740"/>
        <w:jc w:val="both"/>
      </w:pPr>
      <w:bookmarkStart w:id="15" w:name="bookmark15"/>
      <w:bookmarkEnd w:id="15"/>
      <w:r>
        <w:rPr>
          <w:color w:val="000000"/>
          <w:spacing w:val="0"/>
          <w:w w:val="100"/>
          <w:position w:val="0"/>
        </w:rPr>
        <w:t>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widowControl w:val="0"/>
        <w:spacing w:line="1" w:lineRule="exact"/>
        <w:sectPr>
          <w:footnotePr>
            <w:pos w:val="pageBottom"/>
            <w:numFmt w:val="decimal"/>
            <w:numRestart w:val="continuous"/>
          </w:footnotePr>
          <w:pgSz w:w="11900" w:h="16840"/>
          <w:pgMar w:top="1455" w:right="1368" w:bottom="1681" w:left="1389" w:header="0" w:footer="3" w:gutter="0"/>
          <w:cols w:space="720"/>
          <w:noEndnote/>
          <w:rtlGutter w:val="0"/>
          <w:docGrid w:linePitch="360"/>
        </w:sectPr>
      </w:pPr>
      <w:r>
        <w:drawing>
          <wp:anchor distT="88900" distB="0" distL="0" distR="1078865" simplePos="0" relativeHeight="125829378" behindDoc="0" locked="0" layoutInCell="1" allowOverlap="1">
            <wp:simplePos x="0" y="0"/>
            <wp:positionH relativeFrom="page">
              <wp:posOffset>3569970</wp:posOffset>
            </wp:positionH>
            <wp:positionV relativeFrom="paragraph">
              <wp:posOffset>88900</wp:posOffset>
            </wp:positionV>
            <wp:extent cx="463550" cy="28638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63550" cy="2863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4081780</wp:posOffset>
                </wp:positionH>
                <wp:positionV relativeFrom="paragraph">
                  <wp:posOffset>173990</wp:posOffset>
                </wp:positionV>
                <wp:extent cx="1029970" cy="201295"/>
                <wp:wrapNone/>
                <wp:docPr id="3" name="Shape 3"/>
                <a:graphic xmlns:a="http://schemas.openxmlformats.org/drawingml/2006/main">
                  <a:graphicData uri="http://schemas.microsoft.com/office/word/2010/wordprocessingShape">
                    <wps:wsp>
                      <wps:cNvSpPr txBox="1"/>
                      <wps:spPr>
                        <a:xfrm>
                          <a:ext cx="102997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ДОКУМЕНТ ПОДПИСАН ЭЛЕКТРОННОЙ ПОДПИСЬЮ</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21.40000000000003pt;margin-top:13.700000000000001pt;width:81.100000000000009pt;height:15.8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ДОКУМЕНТ ПОДПИСАН ЭЛЕКТРОННОЙ ПОДПИСЬЮ</w:t>
                      </w:r>
                    </w:p>
                  </w:txbxContent>
                </v:textbox>
                <w10:wrap anchorx="page"/>
              </v:shape>
            </w:pict>
          </mc:Fallback>
        </mc:AlternateContent>
      </w:r>
    </w:p>
    <w:p>
      <w:pPr>
        <w:widowControl w:val="0"/>
        <w:spacing w:line="1" w:lineRule="exact"/>
      </w:pPr>
      <w:r>
        <mc:AlternateContent>
          <mc:Choice Requires="wps">
            <w:drawing>
              <wp:anchor distT="0" distB="0" distL="114300" distR="1601470" simplePos="0" relativeHeight="125829379" behindDoc="0" locked="0" layoutInCell="1" allowOverlap="1">
                <wp:simplePos x="0" y="0"/>
                <wp:positionH relativeFrom="page">
                  <wp:posOffset>3564255</wp:posOffset>
                </wp:positionH>
                <wp:positionV relativeFrom="paragraph">
                  <wp:posOffset>39370</wp:posOffset>
                </wp:positionV>
                <wp:extent cx="1633855" cy="481330"/>
                <wp:wrapSquare wrapText="bothSides"/>
                <wp:docPr id="5" name="Shape 5"/>
                <a:graphic xmlns:a="http://schemas.openxmlformats.org/drawingml/2006/main">
                  <a:graphicData uri="http://schemas.microsoft.com/office/word/2010/wordprocessingShape">
                    <wps:wsp>
                      <wps:cNvSpPr txBox="1"/>
                      <wps:spPr>
                        <a:xfrm>
                          <a:ext cx="1633855" cy="4813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00E3632C6CD2197E4C86921C0069D28A4C</w:t>
                            </w:r>
                          </w:p>
                          <w:p>
                            <w:pPr>
                              <w:pStyle w:val="Style18"/>
                              <w:keepNext w:val="0"/>
                              <w:keepLines w:val="0"/>
                              <w:widowControl w:val="0"/>
                              <w:shd w:val="clear" w:color="auto" w:fill="auto"/>
                              <w:bidi w:val="0"/>
                              <w:spacing w:before="0" w:after="0"/>
                              <w:ind w:left="0" w:right="0" w:firstLine="0"/>
                              <w:jc w:val="left"/>
                            </w:pPr>
                            <w:r>
                              <w:rPr>
                                <w:color w:val="000000"/>
                                <w:spacing w:val="0"/>
                                <w:w w:val="100"/>
                                <w:position w:val="0"/>
                              </w:rPr>
                              <w:t>Действителен с 03.05.2024 по 27.07.2025 Владелец: Правительство Российской Федерации</w:t>
                            </w:r>
                          </w:p>
                          <w:p>
                            <w:pPr>
                              <w:pStyle w:val="Style20"/>
                              <w:keepNext w:val="0"/>
                              <w:keepLines w:val="0"/>
                              <w:widowControl w:val="0"/>
                              <w:shd w:val="clear" w:color="auto" w:fill="auto"/>
                              <w:tabs>
                                <w:tab w:leader="underscore" w:pos="2438" w:val="left"/>
                              </w:tabs>
                              <w:bidi w:val="0"/>
                              <w:spacing w:before="0" w:after="0" w:line="240" w:lineRule="auto"/>
                              <w:ind w:left="0" w:right="0" w:firstLine="0"/>
                              <w:jc w:val="left"/>
                            </w:pPr>
                            <w:r>
                              <w:rPr>
                                <w:color w:val="000000"/>
                                <w:spacing w:val="0"/>
                                <w:w w:val="100"/>
                                <w:position w:val="0"/>
                              </w:rPr>
                              <w:t>\</w:t>
                              <w:tab/>
                              <w:t>/</w:t>
                            </w:r>
                          </w:p>
                        </w:txbxContent>
                      </wps:txbx>
                      <wps:bodyPr lIns="0" tIns="0" rIns="0" bIns="0">
                        <a:noAutoFit/>
                      </wps:bodyPr>
                    </wps:wsp>
                  </a:graphicData>
                </a:graphic>
              </wp:anchor>
            </w:drawing>
          </mc:Choice>
          <mc:Fallback>
            <w:pict>
              <v:shape id="_x0000_s1031" type="#_x0000_t202" style="position:absolute;margin-left:280.65000000000003pt;margin-top:3.1000000000000001pt;width:128.65000000000001pt;height:37.899999999999999pt;z-index:-125829374;mso-wrap-distance-left:9.pt;mso-wrap-distance-right:126.10000000000001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00E3632C6CD2197E4C86921C0069D28A4C</w:t>
                      </w:r>
                    </w:p>
                    <w:p>
                      <w:pPr>
                        <w:pStyle w:val="Style18"/>
                        <w:keepNext w:val="0"/>
                        <w:keepLines w:val="0"/>
                        <w:widowControl w:val="0"/>
                        <w:shd w:val="clear" w:color="auto" w:fill="auto"/>
                        <w:bidi w:val="0"/>
                        <w:spacing w:before="0" w:after="0"/>
                        <w:ind w:left="0" w:right="0" w:firstLine="0"/>
                        <w:jc w:val="left"/>
                      </w:pPr>
                      <w:r>
                        <w:rPr>
                          <w:color w:val="000000"/>
                          <w:spacing w:val="0"/>
                          <w:w w:val="100"/>
                          <w:position w:val="0"/>
                        </w:rPr>
                        <w:t>Действителен с 03.05.2024 по 27.07.2025 Владелец: Правительство Российской Федерации</w:t>
                      </w:r>
                    </w:p>
                    <w:p>
                      <w:pPr>
                        <w:pStyle w:val="Style20"/>
                        <w:keepNext w:val="0"/>
                        <w:keepLines w:val="0"/>
                        <w:widowControl w:val="0"/>
                        <w:shd w:val="clear" w:color="auto" w:fill="auto"/>
                        <w:tabs>
                          <w:tab w:leader="underscore" w:pos="2438" w:val="left"/>
                        </w:tabs>
                        <w:bidi w:val="0"/>
                        <w:spacing w:before="0" w:after="0" w:line="240" w:lineRule="auto"/>
                        <w:ind w:left="0" w:right="0" w:firstLine="0"/>
                        <w:jc w:val="left"/>
                      </w:pPr>
                      <w:r>
                        <w:rPr>
                          <w:color w:val="000000"/>
                          <w:spacing w:val="0"/>
                          <w:w w:val="100"/>
                          <w:position w:val="0"/>
                        </w:rPr>
                        <w:t>\</w:t>
                        <w:tab/>
                        <w:t>/</w:t>
                      </w:r>
                    </w:p>
                  </w:txbxContent>
                </v:textbox>
                <w10:wrap type="square" anchorx="page"/>
              </v:shape>
            </w:pict>
          </mc:Fallback>
        </mc:AlternateContent>
      </w:r>
      <w:r>
        <mc:AlternateContent>
          <mc:Choice Requires="wps">
            <w:drawing>
              <wp:anchor distT="149225" distB="112395" distL="2165350" distR="114300" simplePos="0" relativeHeight="125829381" behindDoc="0" locked="0" layoutInCell="1" allowOverlap="1">
                <wp:simplePos x="0" y="0"/>
                <wp:positionH relativeFrom="page">
                  <wp:posOffset>5615305</wp:posOffset>
                </wp:positionH>
                <wp:positionV relativeFrom="paragraph">
                  <wp:posOffset>188595</wp:posOffset>
                </wp:positionV>
                <wp:extent cx="1069975" cy="219710"/>
                <wp:wrapSquare wrapText="bothSides"/>
                <wp:docPr id="7" name="Shape 7"/>
                <a:graphic xmlns:a="http://schemas.openxmlformats.org/drawingml/2006/main">
                  <a:graphicData uri="http://schemas.microsoft.com/office/word/2010/wordprocessingShape">
                    <wps:wsp>
                      <wps:cNvSpPr txBox="1"/>
                      <wps:spPr>
                        <a:xfrm>
                          <a:ext cx="1069975" cy="2197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М.Мишустин</w:t>
                            </w:r>
                          </w:p>
                        </w:txbxContent>
                      </wps:txbx>
                      <wps:bodyPr wrap="none" lIns="0" tIns="0" rIns="0" bIns="0">
                        <a:noAutoFit/>
                      </wps:bodyPr>
                    </wps:wsp>
                  </a:graphicData>
                </a:graphic>
              </wp:anchor>
            </w:drawing>
          </mc:Choice>
          <mc:Fallback>
            <w:pict>
              <v:shape id="_x0000_s1033" type="#_x0000_t202" style="position:absolute;margin-left:442.15000000000003pt;margin-top:14.85pt;width:84.25pt;height:17.300000000000001pt;z-index:-125829372;mso-wrap-distance-left:170.5pt;mso-wrap-distance-top:11.75pt;mso-wrap-distance-right:9.pt;mso-wrap-distance-bottom:8.8499999999999996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М.Мишустин</w:t>
                      </w:r>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Председатель Правительства</w:t>
      </w:r>
    </w:p>
    <w:p>
      <w:pPr>
        <w:pStyle w:val="Style10"/>
        <w:keepNext w:val="0"/>
        <w:keepLines w:val="0"/>
        <w:widowControl w:val="0"/>
        <w:shd w:val="clear" w:color="auto" w:fill="auto"/>
        <w:bidi w:val="0"/>
        <w:spacing w:before="0" w:after="0" w:line="240" w:lineRule="auto"/>
        <w:ind w:left="0" w:right="0" w:firstLine="360"/>
        <w:jc w:val="left"/>
      </w:pPr>
      <w:r>
        <w:rPr>
          <w:color w:val="000000"/>
          <w:spacing w:val="0"/>
          <w:w w:val="100"/>
          <w:position w:val="0"/>
        </w:rPr>
        <w:t>Российской Федерации</w:t>
      </w:r>
    </w:p>
    <w:p>
      <w:pPr>
        <w:pStyle w:val="Style10"/>
        <w:keepNext w:val="0"/>
        <w:keepLines w:val="0"/>
        <w:widowControl w:val="0"/>
        <w:shd w:val="clear" w:color="auto" w:fill="auto"/>
        <w:bidi w:val="0"/>
        <w:spacing w:before="0" w:after="1400" w:line="240" w:lineRule="auto"/>
        <w:ind w:left="0" w:right="0" w:firstLine="0"/>
        <w:jc w:val="center"/>
      </w:pPr>
      <w:r>
        <w:rPr>
          <w:color w:val="000000"/>
          <w:spacing w:val="0"/>
          <w:w w:val="100"/>
          <w:position w:val="0"/>
        </w:rPr>
        <w:t>УТВЕРЖДЕНА</w:t>
        <w:br/>
        <w:t>постановлением Правительства</w:t>
        <w:br/>
        <w:t>Российской Федерации</w:t>
        <w:br/>
        <w:t>от 27 декабря 2024 г. № 1940</w:t>
      </w:r>
    </w:p>
    <w:p>
      <w:pPr>
        <w:pStyle w:val="Style10"/>
        <w:keepNext w:val="0"/>
        <w:keepLines w:val="0"/>
        <w:widowControl w:val="0"/>
        <w:shd w:val="clear" w:color="auto" w:fill="auto"/>
        <w:bidi w:val="0"/>
        <w:spacing w:before="0" w:after="640"/>
        <w:ind w:left="0" w:right="0" w:firstLine="0"/>
        <w:jc w:val="center"/>
      </w:pPr>
      <w:r>
        <w:rPr>
          <w:b/>
          <w:bCs/>
          <w:color w:val="000000"/>
          <w:spacing w:val="0"/>
          <w:w w:val="100"/>
          <w:position w:val="0"/>
        </w:rPr>
        <w:t>ПРОГРАММА</w:t>
        <w:br/>
        <w:t>государственных гарантий бесплатного оказания гражданам</w:t>
        <w:br/>
        <w:t>медицинской помощи на 2025 год и на плановый период</w:t>
        <w:br/>
        <w:t>2026 и 2027 годов</w:t>
      </w:r>
    </w:p>
    <w:p>
      <w:pPr>
        <w:pStyle w:val="Style10"/>
        <w:keepNext w:val="0"/>
        <w:keepLines w:val="0"/>
        <w:widowControl w:val="0"/>
        <w:numPr>
          <w:ilvl w:val="0"/>
          <w:numId w:val="3"/>
        </w:numPr>
        <w:shd w:val="clear" w:color="auto" w:fill="auto"/>
        <w:tabs>
          <w:tab w:pos="274" w:val="left"/>
        </w:tabs>
        <w:bidi w:val="0"/>
        <w:spacing w:before="0" w:after="360"/>
        <w:ind w:left="0" w:right="0" w:firstLine="0"/>
        <w:jc w:val="center"/>
      </w:pPr>
      <w:bookmarkStart w:id="16" w:name="bookmark16"/>
      <w:bookmarkEnd w:id="16"/>
      <w:r>
        <w:rPr>
          <w:color w:val="000000"/>
          <w:spacing w:val="0"/>
          <w:w w:val="100"/>
          <w:position w:val="0"/>
        </w:rPr>
        <w:t>Общие положения</w:t>
      </w:r>
    </w:p>
    <w:p>
      <w:pPr>
        <w:pStyle w:val="Style10"/>
        <w:keepNext w:val="0"/>
        <w:keepLines w:val="0"/>
        <w:widowControl w:val="0"/>
        <w:shd w:val="clear" w:color="auto" w:fill="auto"/>
        <w:bidi w:val="0"/>
        <w:spacing w:before="0" w:after="0"/>
        <w:ind w:left="0" w:right="0" w:firstLine="680"/>
        <w:jc w:val="both"/>
      </w:pPr>
      <w:r>
        <w:rPr>
          <w:color w:val="000000"/>
          <w:spacing w:val="0"/>
          <w:w w:val="100"/>
          <w:position w:val="0"/>
        </w:rP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Style10"/>
        <w:keepNext w:val="0"/>
        <w:keepLines w:val="0"/>
        <w:widowControl w:val="0"/>
        <w:shd w:val="clear" w:color="auto" w:fill="auto"/>
        <w:bidi w:val="0"/>
        <w:spacing w:before="0" w:after="0"/>
        <w:ind w:left="0" w:right="0" w:firstLine="680"/>
        <w:jc w:val="both"/>
      </w:pPr>
      <w:r>
        <w:rPr>
          <w:color w:val="000000"/>
          <w:spacing w:val="0"/>
          <w:w w:val="100"/>
          <w:position w:val="0"/>
        </w:rP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Style10"/>
        <w:keepNext w:val="0"/>
        <w:keepLines w:val="0"/>
        <w:widowControl w:val="0"/>
        <w:shd w:val="clear" w:color="auto" w:fill="auto"/>
        <w:bidi w:val="0"/>
        <w:spacing w:before="0" w:after="0"/>
        <w:ind w:left="0" w:right="0" w:firstLine="680"/>
        <w:jc w:val="both"/>
      </w:pPr>
      <w:r>
        <w:rPr>
          <w:color w:val="000000"/>
          <w:spacing w:val="0"/>
          <w:w w:val="100"/>
          <w:position w:val="0"/>
        </w:rPr>
        <w:t xml:space="preserve">Программа формируется с учетом порядков оказания медицинской помощи, стандартов медицинской помощи, разработанных в том числе </w:t>
      </w:r>
      <w:r>
        <w:rPr>
          <w:color w:val="000000"/>
          <w:spacing w:val="0"/>
          <w:w w:val="100"/>
          <w:position w:val="0"/>
        </w:rPr>
        <w:t>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Высшие исполнительные органы субъектов Российской Федерации и органы местного самоуправления при решении вопроса об индексации </w:t>
      </w:r>
      <w:r>
        <w:rPr>
          <w:color w:val="000000"/>
          <w:spacing w:val="0"/>
          <w:w w:val="100"/>
          <w:position w:val="0"/>
        </w:rPr>
        <w:t>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II. Перечень видов, форм и условий</w:t>
        <w:br/>
        <w:t>предоставления медицинской помощи, оказание которой</w:t>
        <w:br/>
        <w:t>осуществляется бесплатно</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рамках Программы (за исключением медицинской помощи, оказываемой в рамках клинической апробации) бесплатно предоставляются: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специализированная, в том числе высокотехнологичная, медицинская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скорая, в том числе скорая специализированная, медицинская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Style10"/>
        <w:keepNext w:val="0"/>
        <w:keepLines w:val="0"/>
        <w:widowControl w:val="0"/>
        <w:shd w:val="clear" w:color="auto" w:fill="auto"/>
        <w:bidi w:val="0"/>
        <w:spacing w:before="0" w:after="280"/>
        <w:ind w:left="0" w:right="0" w:firstLine="700"/>
        <w:jc w:val="both"/>
      </w:pPr>
      <w:r>
        <w:rPr>
          <w:color w:val="000000"/>
          <w:spacing w:val="0"/>
          <w:w w:val="100"/>
          <w:position w:val="0"/>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Порядок оказания медицинской помощи</w:t>
        <w:br/>
        <w:t>отдельным категориям ветеранов боевых действий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w:t>
      </w:r>
      <w:r>
        <w:rPr>
          <w:color w:val="000000"/>
          <w:spacing w:val="0"/>
          <w:w w:val="100"/>
          <w:position w:val="0"/>
        </w:rPr>
        <w:t>(при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Территориальный фонд обязательного медицинского страхования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 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В течение месяца после получения медицинской организацией информации о прибытии участника специальной военной операции </w:t>
      </w:r>
      <w:r>
        <w:rPr>
          <w:color w:val="000000"/>
          <w:spacing w:val="0"/>
          <w:w w:val="100"/>
          <w:position w:val="0"/>
        </w:rPr>
        <w:t>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При оказании социальных услуг руководители органов социальной защиты субъектов Российской Федерации также информируют </w:t>
      </w:r>
      <w:r>
        <w:rPr>
          <w:color w:val="000000"/>
          <w:spacing w:val="0"/>
          <w:w w:val="100"/>
          <w:position w:val="0"/>
        </w:rPr>
        <w:t>руководителя медицинской организации, выбранной участником специальной военной операции для получения первичной медико- санитарной помощи, о выявленной потребности в предоставлении участнику специальной военной операции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Style10"/>
        <w:keepNext w:val="0"/>
        <w:keepLines w:val="0"/>
        <w:widowControl w:val="0"/>
        <w:shd w:val="clear" w:color="auto" w:fill="auto"/>
        <w:bidi w:val="0"/>
        <w:spacing w:before="0" w:after="280"/>
        <w:ind w:left="0" w:right="0" w:firstLine="720"/>
        <w:jc w:val="both"/>
      </w:pPr>
      <w:r>
        <w:rPr>
          <w:color w:val="000000"/>
          <w:spacing w:val="0"/>
          <w:w w:val="100"/>
          <w:position w:val="0"/>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w:t>
      </w:r>
      <w:r>
        <w:rPr>
          <w:color w:val="000000"/>
          <w:spacing w:val="0"/>
          <w:w w:val="100"/>
          <w:position w:val="0"/>
        </w:rPr>
        <w:t>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Style10"/>
        <w:keepNext w:val="0"/>
        <w:keepLines w:val="0"/>
        <w:widowControl w:val="0"/>
        <w:shd w:val="clear" w:color="auto" w:fill="auto"/>
        <w:bidi w:val="0"/>
        <w:spacing w:before="0" w:after="280"/>
        <w:ind w:left="0" w:right="0" w:firstLine="0"/>
        <w:jc w:val="center"/>
      </w:pPr>
      <w:r>
        <w:rPr>
          <w:color w:val="000000"/>
          <w:spacing w:val="0"/>
          <w:w w:val="100"/>
          <w:position w:val="0"/>
        </w:rPr>
        <w:t>Первичная медико-санитарная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Первичная медико-санитарная помощь оказывается в амбулаторных условиях и условиях дневного стационара в плановой и неотложной формах.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Первичная врачебная медико-санитарная помощь оказывается врачами-терапевтами, врачами-терапевтами участковыми, врачами- педиатрами, врачами-педиатрами участковыми и врачами общей практики (семейными врачами).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Style10"/>
        <w:keepNext w:val="0"/>
        <w:keepLines w:val="0"/>
        <w:widowControl w:val="0"/>
        <w:shd w:val="clear" w:color="auto" w:fill="auto"/>
        <w:bidi w:val="0"/>
        <w:spacing w:before="0" w:after="280"/>
        <w:ind w:left="0" w:right="0" w:firstLine="700"/>
        <w:jc w:val="both"/>
      </w:pPr>
      <w:r>
        <w:rPr>
          <w:color w:val="000000"/>
          <w:spacing w:val="0"/>
          <w:w w:val="100"/>
          <w:position w:val="0"/>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Специализированная, в том числе высокотехнологичная,</w:t>
        <w:br/>
        <w:t>медицинская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Специализированная медицинская помощь оказывается бесплатно в стационарных условиях и условиях дневного стационара врачами- специалистами и включает в себя профилактику, диагностику и лечение заболеваний и состояний (в том числе в период беременности, родов </w:t>
      </w:r>
      <w:r>
        <w:rPr>
          <w:color w:val="000000"/>
          <w:spacing w:val="0"/>
          <w:w w:val="100"/>
          <w:position w:val="0"/>
        </w:rPr>
        <w:t>и послеродовой период), требующих использования специальных методов и сложных медицинских технологий, а также медицинскую реабилитацию.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w:t>
      </w:r>
      <w:r>
        <w:rPr>
          <w:color w:val="000000"/>
          <w:spacing w:val="0"/>
          <w:w w:val="100"/>
          <w:position w:val="0"/>
        </w:rPr>
        <w:t>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Style10"/>
        <w:keepNext w:val="0"/>
        <w:keepLines w:val="0"/>
        <w:widowControl w:val="0"/>
        <w:shd w:val="clear" w:color="auto" w:fill="auto"/>
        <w:bidi w:val="0"/>
        <w:spacing w:before="0" w:after="280"/>
        <w:ind w:left="0" w:right="0" w:firstLine="720"/>
        <w:jc w:val="both"/>
      </w:pPr>
      <w:r>
        <w:rPr>
          <w:color w:val="000000"/>
          <w:spacing w:val="0"/>
          <w:w w:val="100"/>
          <w:position w:val="0"/>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 эпидемиологических мероприятий, а также расходов, связанных с оплатой труда медицинских работников).</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Скорая, в том числе скорая специализированная,</w:t>
        <w:br/>
        <w:t>медицинская помощь</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rPr>
          <w:color w:val="000000"/>
          <w:spacing w:val="0"/>
          <w:w w:val="100"/>
          <w:position w:val="0"/>
        </w:rPr>
        <w:t>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Style10"/>
        <w:keepNext w:val="0"/>
        <w:keepLines w:val="0"/>
        <w:widowControl w:val="0"/>
        <w:shd w:val="clear" w:color="auto" w:fill="auto"/>
        <w:bidi w:val="0"/>
        <w:spacing w:before="0" w:after="300"/>
        <w:ind w:left="0" w:right="0" w:firstLine="700"/>
        <w:jc w:val="both"/>
      </w:pPr>
      <w:r>
        <w:rPr>
          <w:color w:val="000000"/>
          <w:spacing w:val="0"/>
          <w:w w:val="100"/>
          <w:position w:val="0"/>
        </w:rPr>
        <w:t>Финансовое обеспечение скорой медицинской помощи осуществляется с учетом положений пункта 3 статьи 8 Федерального закона "Об обязательном медицинском страховании в Российской Федерации".</w:t>
      </w:r>
    </w:p>
    <w:p>
      <w:pPr>
        <w:pStyle w:val="Style10"/>
        <w:keepNext w:val="0"/>
        <w:keepLines w:val="0"/>
        <w:widowControl w:val="0"/>
        <w:shd w:val="clear" w:color="auto" w:fill="auto"/>
        <w:bidi w:val="0"/>
        <w:spacing w:before="0" w:after="300"/>
        <w:ind w:left="0" w:right="0" w:firstLine="0"/>
        <w:jc w:val="center"/>
      </w:pPr>
      <w:r>
        <w:rPr>
          <w:color w:val="000000"/>
          <w:spacing w:val="0"/>
          <w:w w:val="100"/>
          <w:position w:val="0"/>
        </w:rPr>
        <w:t>Медицинская реабилитация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w:t>
      </w:r>
      <w:r>
        <w:rPr>
          <w:color w:val="000000"/>
          <w:spacing w:val="0"/>
          <w:w w:val="100"/>
          <w:position w:val="0"/>
        </w:rPr>
        <w:t>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 санитарной помощи, организует ему прохождение медицинской реабилитации на дому (далее - медицинская реабилитация на дому).</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w:t>
      </w:r>
      <w:r>
        <w:rPr>
          <w:color w:val="000000"/>
          <w:spacing w:val="0"/>
          <w:w w:val="100"/>
          <w:position w:val="0"/>
        </w:rPr>
        <w:t>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Style10"/>
        <w:keepNext w:val="0"/>
        <w:keepLines w:val="0"/>
        <w:widowControl w:val="0"/>
        <w:shd w:val="clear" w:color="auto" w:fill="auto"/>
        <w:bidi w:val="0"/>
        <w:spacing w:before="0" w:after="300"/>
        <w:ind w:left="0" w:right="0" w:firstLine="720"/>
        <w:jc w:val="both"/>
      </w:pPr>
      <w:r>
        <w:rPr>
          <w:color w:val="000000"/>
          <w:spacing w:val="0"/>
          <w:w w:val="100"/>
          <w:position w:val="0"/>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Style10"/>
        <w:keepNext w:val="0"/>
        <w:keepLines w:val="0"/>
        <w:widowControl w:val="0"/>
        <w:shd w:val="clear" w:color="auto" w:fill="auto"/>
        <w:bidi w:val="0"/>
        <w:spacing w:before="0" w:after="300"/>
        <w:ind w:left="0" w:right="0" w:firstLine="0"/>
        <w:jc w:val="center"/>
      </w:pPr>
      <w:r>
        <w:rPr>
          <w:color w:val="000000"/>
          <w:spacing w:val="0"/>
          <w:w w:val="100"/>
          <w:position w:val="0"/>
        </w:rPr>
        <w:t>Паллиативная медицинская помощь</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Паллиативная медицинская помощь оказывается бесплатно на дому и (или) в амбулаторных условиях, в условиях дневного стационара </w:t>
      </w:r>
      <w:r>
        <w:rPr>
          <w:color w:val="000000"/>
          <w:spacing w:val="0"/>
          <w:w w:val="100"/>
          <w:position w:val="0"/>
        </w:rPr>
        <w:t>и стационарных условиях медицинскими работниками, прошедшими обучение по оказанию такой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w:t>
      </w:r>
      <w:r>
        <w:rPr>
          <w:color w:val="000000"/>
          <w:spacing w:val="0"/>
          <w:w w:val="100"/>
          <w:position w:val="0"/>
        </w:rPr>
        <w:t>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Style10"/>
        <w:keepNext w:val="0"/>
        <w:keepLines w:val="0"/>
        <w:widowControl w:val="0"/>
        <w:shd w:val="clear" w:color="auto" w:fill="auto"/>
        <w:bidi w:val="0"/>
        <w:spacing w:before="0" w:after="340"/>
        <w:ind w:left="0" w:right="0" w:firstLine="700"/>
        <w:jc w:val="both"/>
      </w:pPr>
      <w:r>
        <w:rPr>
          <w:color w:val="000000"/>
          <w:spacing w:val="0"/>
          <w:w w:val="100"/>
          <w:position w:val="0"/>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Style10"/>
        <w:keepNext w:val="0"/>
        <w:keepLines w:val="0"/>
        <w:widowControl w:val="0"/>
        <w:shd w:val="clear" w:color="auto" w:fill="auto"/>
        <w:bidi w:val="0"/>
        <w:spacing w:before="0" w:after="340" w:line="240" w:lineRule="auto"/>
        <w:ind w:left="0" w:right="0" w:firstLine="0"/>
        <w:jc w:val="center"/>
      </w:pPr>
      <w:r>
        <w:rPr>
          <w:color w:val="000000"/>
          <w:spacing w:val="0"/>
          <w:w w:val="100"/>
          <w:position w:val="0"/>
        </w:rPr>
        <w:t>Медицинская помощь гражданам, находящимся в стационарных</w:t>
        <w:br/>
        <w:t>организациях социального обслуживания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Style10"/>
        <w:keepNext w:val="0"/>
        <w:keepLines w:val="0"/>
        <w:widowControl w:val="0"/>
        <w:shd w:val="clear" w:color="auto" w:fill="auto"/>
        <w:bidi w:val="0"/>
        <w:spacing w:before="0" w:after="340"/>
        <w:ind w:left="0" w:right="0" w:firstLine="700"/>
        <w:jc w:val="both"/>
      </w:pPr>
      <w:r>
        <w:rPr>
          <w:color w:val="000000"/>
          <w:spacing w:val="0"/>
          <w:w w:val="100"/>
          <w:position w:val="0"/>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Style10"/>
        <w:keepNext w:val="0"/>
        <w:keepLines w:val="0"/>
        <w:widowControl w:val="0"/>
        <w:shd w:val="clear" w:color="auto" w:fill="auto"/>
        <w:bidi w:val="0"/>
        <w:spacing w:before="0" w:after="280"/>
        <w:ind w:left="0" w:right="0" w:firstLine="700"/>
        <w:jc w:val="both"/>
      </w:pPr>
      <w:r>
        <w:rPr>
          <w:color w:val="000000"/>
          <w:spacing w:val="0"/>
          <w:w w:val="100"/>
          <w:position w:val="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Медицинская помощь лицам с психическими</w:t>
        <w:br/>
        <w:t>расстройствами и расстройствами поведения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w:t>
      </w:r>
      <w:r>
        <w:rPr>
          <w:color w:val="000000"/>
          <w:spacing w:val="0"/>
          <w:w w:val="100"/>
          <w:position w:val="0"/>
        </w:rPr>
        <w:t>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Style10"/>
        <w:keepNext w:val="0"/>
        <w:keepLines w:val="0"/>
        <w:widowControl w:val="0"/>
        <w:shd w:val="clear" w:color="auto" w:fill="auto"/>
        <w:bidi w:val="0"/>
        <w:spacing w:before="0" w:after="300"/>
        <w:ind w:left="0" w:right="0" w:firstLine="720"/>
        <w:jc w:val="both"/>
      </w:pPr>
      <w:r>
        <w:rPr>
          <w:color w:val="000000"/>
          <w:spacing w:val="0"/>
          <w:w w:val="100"/>
          <w:position w:val="0"/>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Style10"/>
        <w:keepNext w:val="0"/>
        <w:keepLines w:val="0"/>
        <w:widowControl w:val="0"/>
        <w:shd w:val="clear" w:color="auto" w:fill="auto"/>
        <w:bidi w:val="0"/>
        <w:spacing w:before="0" w:after="300"/>
        <w:ind w:left="0" w:right="0" w:firstLine="0"/>
        <w:jc w:val="center"/>
      </w:pPr>
      <w:r>
        <w:rPr>
          <w:color w:val="000000"/>
          <w:spacing w:val="0"/>
          <w:w w:val="100"/>
          <w:position w:val="0"/>
        </w:rPr>
        <w:t>Санаторно-курортное лечение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Санаторно-курортное лечение направлено на: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активацию защитно-приспособительных реакций организма в целях профилактики заболеваний, оздоровления;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w:t>
      </w:r>
      <w:r>
        <w:rPr>
          <w:color w:val="000000"/>
          <w:spacing w:val="0"/>
          <w:w w:val="100"/>
          <w:position w:val="0"/>
        </w:rPr>
        <w:t>замедление развития заболеваний и предупреждение инвалидности в качестве одного из этапов медицинской реабилитации.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 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Style10"/>
        <w:keepNext w:val="0"/>
        <w:keepLines w:val="0"/>
        <w:widowControl w:val="0"/>
        <w:shd w:val="clear" w:color="auto" w:fill="auto"/>
        <w:bidi w:val="0"/>
        <w:spacing w:before="0" w:after="300"/>
        <w:ind w:left="0" w:right="0" w:firstLine="720"/>
        <w:jc w:val="both"/>
      </w:pPr>
      <w:r>
        <w:rPr>
          <w:color w:val="000000"/>
          <w:spacing w:val="0"/>
          <w:w w:val="100"/>
          <w:position w:val="0"/>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Style10"/>
        <w:keepNext w:val="0"/>
        <w:keepLines w:val="0"/>
        <w:widowControl w:val="0"/>
        <w:shd w:val="clear" w:color="auto" w:fill="auto"/>
        <w:bidi w:val="0"/>
        <w:spacing w:before="0" w:after="300"/>
        <w:ind w:left="0" w:right="0" w:firstLine="0"/>
        <w:jc w:val="center"/>
      </w:pPr>
      <w:r>
        <w:rPr>
          <w:color w:val="000000"/>
          <w:spacing w:val="0"/>
          <w:w w:val="100"/>
          <w:position w:val="0"/>
        </w:rPr>
        <w:t>Формы оказания медицинской помощи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Медицинская помощь оказывается в следующих формах:</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w:t>
      </w:r>
      <w:r>
        <w:rPr>
          <w:color w:val="000000"/>
          <w:spacing w:val="0"/>
          <w:w w:val="100"/>
          <w:position w:val="0"/>
        </w:rPr>
        <w:t xml:space="preserve">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Pr>
          <w:color w:val="000000"/>
          <w:spacing w:val="0"/>
          <w:w w:val="100"/>
          <w:position w:val="0"/>
        </w:rPr>
        <w:t>(COVID-19).</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оказании в рамках реализации Программы первичной медико- 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Style10"/>
        <w:keepNext w:val="0"/>
        <w:keepLines w:val="0"/>
        <w:widowControl w:val="0"/>
        <w:shd w:val="clear" w:color="auto" w:fill="auto"/>
        <w:bidi w:val="0"/>
        <w:spacing w:before="0" w:after="280"/>
        <w:ind w:left="0" w:right="0" w:firstLine="720"/>
        <w:jc w:val="both"/>
      </w:pPr>
      <w:r>
        <w:rPr>
          <w:color w:val="000000"/>
          <w:spacing w:val="0"/>
          <w:w w:val="100"/>
          <w:position w:val="0"/>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Style10"/>
        <w:keepNext w:val="0"/>
        <w:keepLines w:val="0"/>
        <w:widowControl w:val="0"/>
        <w:numPr>
          <w:ilvl w:val="0"/>
          <w:numId w:val="5"/>
        </w:numPr>
        <w:shd w:val="clear" w:color="auto" w:fill="auto"/>
        <w:tabs>
          <w:tab w:pos="1316" w:val="left"/>
        </w:tabs>
        <w:bidi w:val="0"/>
        <w:spacing w:before="0" w:after="360" w:line="240" w:lineRule="auto"/>
        <w:ind w:left="0" w:right="0" w:firstLine="0"/>
        <w:jc w:val="center"/>
      </w:pPr>
      <w:bookmarkStart w:id="17" w:name="bookmark17"/>
      <w:bookmarkEnd w:id="17"/>
      <w:r>
        <w:rPr>
          <w:color w:val="000000"/>
          <w:spacing w:val="0"/>
          <w:w w:val="100"/>
          <w:position w:val="0"/>
        </w:rPr>
        <w:t>Перечень заболеваний и состояний, оказание</w:t>
        <w:br/>
        <w:t>медицинской помощи при которых осуществляется бесплатно,</w:t>
        <w:br/>
        <w:t>и категории граждан, оказание медицинской помощи которым</w:t>
        <w:br/>
        <w:t>осуществляется бесплатно</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 инфекционные и паразитарные болезни;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новообразования;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эндокринной системы;</w:t>
      </w:r>
    </w:p>
    <w:p>
      <w:pPr>
        <w:pStyle w:val="Style10"/>
        <w:keepNext w:val="0"/>
        <w:keepLines w:val="0"/>
        <w:widowControl w:val="0"/>
        <w:shd w:val="clear" w:color="auto" w:fill="auto"/>
        <w:bidi w:val="0"/>
        <w:spacing w:before="0" w:after="320"/>
        <w:ind w:left="0" w:right="0" w:firstLine="700"/>
        <w:jc w:val="left"/>
      </w:pPr>
      <w:r>
        <w:rPr>
          <w:color w:val="000000"/>
          <w:spacing w:val="0"/>
          <w:w w:val="100"/>
          <w:position w:val="0"/>
        </w:rPr>
        <w:t>расстройства питания и нарушения обмена веществ;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нервной системы;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крови, кроветворных органов;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отдельные нарушения, вовлекающие иммунный механизм;</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глаза и его придаточного аппарата;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уха и сосцевидного отростка;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системы кровообращения;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органов дыхания;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органов пищеварения, в том числе болезни полости рта, слюнных желез и челюстей (за исключением зубного протезирования);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мочеполовой системы;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кожи и подкожной клетчатки;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болезни костно-мышечной системы и соединительной ткани;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травмы, отравления и некоторые другие последствия воздействия внешних причин;</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врожденные аномалии (пороки развития);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деформации и хромосомные нарушения;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беременность, роды, послеродовой период и аборты;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отдельные состояния, возникающие у детей в перинатальный период;</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психические расстройства и расстройства поведения;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симптомы, признаки и отклонения от нормы, не отнесенные к заболеваниям и состояниям.</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соответствии с законодательством Российской Федерации отдельные категории граждан имеют право:</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на обеспечение лекарственными препаратами в соответствии с разделом V Программы;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пренатальную (дородовую) диагностику нарушений развития ребенка - беременные женщины;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аудиологический скрининг - новорожденные дети и дети первого года жизни;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 расширенный неонатальный скрининг (недостаточность других уточненных витаминов группы В (дефицит биотинидазы (дефицит биотин- 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w:t>
      </w:r>
    </w:p>
    <w:p>
      <w:pPr>
        <w:pStyle w:val="Style10"/>
        <w:keepNext w:val="0"/>
        <w:keepLines w:val="0"/>
        <w:widowControl w:val="0"/>
        <w:shd w:val="clear" w:color="auto" w:fill="auto"/>
        <w:tabs>
          <w:tab w:pos="1262" w:val="left"/>
          <w:tab w:pos="5069" w:val="left"/>
        </w:tabs>
        <w:bidi w:val="0"/>
        <w:spacing w:before="0" w:after="0"/>
        <w:ind w:left="0" w:right="0" w:firstLine="0"/>
        <w:jc w:val="both"/>
      </w:pPr>
      <w:r>
        <w:rPr>
          <w:color w:val="000000"/>
          <w:spacing w:val="0"/>
          <w:w w:val="100"/>
          <w:position w:val="0"/>
        </w:rPr>
        <w:t xml:space="preserve">(недостаточность кобаламина </w:t>
      </w:r>
      <w:r>
        <w:rPr>
          <w:color w:val="000000"/>
          <w:spacing w:val="0"/>
          <w:w w:val="100"/>
          <w:position w:val="0"/>
        </w:rPr>
        <w:t xml:space="preserve">D); </w:t>
      </w:r>
      <w:r>
        <w:rPr>
          <w:color w:val="000000"/>
          <w:spacing w:val="0"/>
          <w:w w:val="100"/>
          <w:position w:val="0"/>
        </w:rPr>
        <w:t xml:space="preserve">метилмалоновая ацидемия (недостаточность кобаламина С);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w:t>
      </w:r>
      <w:r>
        <w:rPr>
          <w:color w:val="000000"/>
          <w:spacing w:val="0"/>
          <w:w w:val="100"/>
          <w:position w:val="0"/>
        </w:rPr>
        <w:t xml:space="preserve">(VLCAD); </w:t>
      </w:r>
      <w:r>
        <w:rPr>
          <w:color w:val="000000"/>
          <w:spacing w:val="0"/>
          <w:w w:val="100"/>
          <w:position w:val="0"/>
        </w:rPr>
        <w:t>очень длинноцепочечная ацетил-КоА дегидрогеназная недостаточность (дефицит очень длинной цепи</w:t>
        <w:tab/>
        <w:t>ацил-КоА-дегидрогеназы</w:t>
        <w:tab/>
      </w:r>
      <w:r>
        <w:rPr>
          <w:color w:val="000000"/>
          <w:spacing w:val="0"/>
          <w:w w:val="100"/>
          <w:position w:val="0"/>
        </w:rPr>
        <w:t xml:space="preserve">(VLCAD); </w:t>
      </w:r>
      <w:r>
        <w:rPr>
          <w:color w:val="000000"/>
          <w:spacing w:val="0"/>
          <w:w w:val="100"/>
          <w:position w:val="0"/>
        </w:rPr>
        <w:t>недостаточность</w:t>
      </w:r>
    </w:p>
    <w:p>
      <w:pPr>
        <w:pStyle w:val="Style10"/>
        <w:keepNext w:val="0"/>
        <w:keepLines w:val="0"/>
        <w:widowControl w:val="0"/>
        <w:shd w:val="clear" w:color="auto" w:fill="auto"/>
        <w:tabs>
          <w:tab w:pos="5246" w:val="left"/>
          <w:tab w:pos="9062" w:val="right"/>
        </w:tabs>
        <w:bidi w:val="0"/>
        <w:spacing w:before="0" w:after="0"/>
        <w:ind w:left="0" w:right="0" w:firstLine="0"/>
        <w:jc w:val="both"/>
      </w:pPr>
      <w:r>
        <w:rPr>
          <w:color w:val="000000"/>
          <w:spacing w:val="0"/>
          <w:w w:val="100"/>
          <w:position w:val="0"/>
        </w:rPr>
        <w:t>митохондриального трифункционального белка; недостаточность карнитинпальмитоилтрансферазы,</w:t>
        <w:tab/>
        <w:t>тип I;</w:t>
        <w:tab/>
        <w:t>недостаточность</w:t>
      </w:r>
    </w:p>
    <w:p>
      <w:pPr>
        <w:pStyle w:val="Style10"/>
        <w:keepNext w:val="0"/>
        <w:keepLines w:val="0"/>
        <w:widowControl w:val="0"/>
        <w:shd w:val="clear" w:color="auto" w:fill="auto"/>
        <w:tabs>
          <w:tab w:pos="5246" w:val="left"/>
          <w:tab w:pos="9062" w:val="right"/>
        </w:tabs>
        <w:bidi w:val="0"/>
        <w:spacing w:before="0" w:after="0"/>
        <w:ind w:left="0" w:right="0" w:firstLine="0"/>
        <w:jc w:val="both"/>
      </w:pPr>
      <w:r>
        <w:rPr>
          <w:color w:val="000000"/>
          <w:spacing w:val="0"/>
          <w:w w:val="100"/>
          <w:position w:val="0"/>
        </w:rPr>
        <w:t>карнитинпальмитоилтрансферазы,</w:t>
        <w:tab/>
        <w:t>тип II;</w:t>
        <w:tab/>
        <w:t>недостаточность</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w:t>
      </w:r>
      <w:r>
        <w:rPr>
          <w:color w:val="000000"/>
          <w:spacing w:val="0"/>
          <w:w w:val="100"/>
          <w:position w:val="0"/>
        </w:rPr>
        <w:t>(при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Style10"/>
        <w:keepNext w:val="0"/>
        <w:keepLines w:val="0"/>
        <w:widowControl w:val="0"/>
        <w:numPr>
          <w:ilvl w:val="0"/>
          <w:numId w:val="5"/>
        </w:numPr>
        <w:shd w:val="clear" w:color="auto" w:fill="auto"/>
        <w:tabs>
          <w:tab w:pos="476" w:val="left"/>
        </w:tabs>
        <w:bidi w:val="0"/>
        <w:spacing w:before="0" w:after="320"/>
        <w:ind w:left="0" w:right="0" w:firstLine="0"/>
        <w:jc w:val="center"/>
      </w:pPr>
      <w:bookmarkStart w:id="18" w:name="bookmark18"/>
      <w:bookmarkEnd w:id="18"/>
      <w:r>
        <w:rPr>
          <w:color w:val="000000"/>
          <w:spacing w:val="0"/>
          <w:w w:val="100"/>
          <w:position w:val="0"/>
        </w:rPr>
        <w:t>Базовая программа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Базовая программа обязательного медицинского страхования является составной частью Программы.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скорая медицинская помощь (за исключением санитарно</w:t>
        <w:softHyphen/>
        <w:t>авиационной эвакуации);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w:t>
      </w:r>
      <w:r>
        <w:rPr>
          <w:color w:val="000000"/>
          <w:spacing w:val="0"/>
          <w:w w:val="100"/>
          <w:position w:val="0"/>
        </w:rPr>
        <w:t>в перечень жизненно необходимых и важнейших лекарственных препаратов,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 санитарной помощи и специализированной медицинской помощи в соответствии с приложением № 2.</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не погашенной в течение 3 месяцев кредиторской задолженности за счет средств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пунктом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w:t>
      </w:r>
      <w:r>
        <w:rPr>
          <w:color w:val="000000"/>
          <w:spacing w:val="0"/>
          <w:w w:val="100"/>
          <w:position w:val="0"/>
        </w:rPr>
        <w:t>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 3.</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медицинским работникам фельдшерских здравпунктов и фельдшерско-акушерских пунктов (заведующим фельдшерско- 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Style10"/>
        <w:keepNext w:val="0"/>
        <w:keepLines w:val="0"/>
        <w:widowControl w:val="0"/>
        <w:shd w:val="clear" w:color="auto" w:fill="auto"/>
        <w:bidi w:val="0"/>
        <w:spacing w:before="0" w:after="0" w:line="266" w:lineRule="auto"/>
        <w:ind w:left="0" w:right="0" w:firstLine="720"/>
        <w:jc w:val="both"/>
      </w:pPr>
      <w:r>
        <w:rPr>
          <w:color w:val="000000"/>
          <w:spacing w:val="0"/>
          <w:w w:val="100"/>
          <w:position w:val="0"/>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Style10"/>
        <w:keepNext w:val="0"/>
        <w:keepLines w:val="0"/>
        <w:widowControl w:val="0"/>
        <w:shd w:val="clear" w:color="auto" w:fill="auto"/>
        <w:bidi w:val="0"/>
        <w:spacing w:before="0" w:after="0" w:line="266" w:lineRule="auto"/>
        <w:ind w:left="0" w:right="0" w:firstLine="720"/>
        <w:jc w:val="both"/>
      </w:pPr>
      <w:r>
        <w:rPr>
          <w:color w:val="000000"/>
          <w:spacing w:val="0"/>
          <w:w w:val="100"/>
          <w:position w:val="0"/>
        </w:rPr>
        <w:t>врачам-специалистам за оказанную медицинскую помощь в амбулаторных условиях.</w:t>
      </w:r>
    </w:p>
    <w:p>
      <w:pPr>
        <w:pStyle w:val="Style10"/>
        <w:keepNext w:val="0"/>
        <w:keepLines w:val="0"/>
        <w:widowControl w:val="0"/>
        <w:shd w:val="clear" w:color="auto" w:fill="auto"/>
        <w:bidi w:val="0"/>
        <w:spacing w:before="0" w:after="0" w:line="266" w:lineRule="auto"/>
        <w:ind w:left="0" w:right="0" w:firstLine="720"/>
        <w:jc w:val="both"/>
      </w:pPr>
      <w:r>
        <w:rPr>
          <w:color w:val="000000"/>
          <w:spacing w:val="0"/>
          <w:w w:val="100"/>
          <w:position w:val="0"/>
        </w:rP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Style10"/>
        <w:keepNext w:val="0"/>
        <w:keepLines w:val="0"/>
        <w:widowControl w:val="0"/>
        <w:shd w:val="clear" w:color="auto" w:fill="auto"/>
        <w:bidi w:val="0"/>
        <w:spacing w:before="0" w:after="0" w:line="266" w:lineRule="auto"/>
        <w:ind w:left="0" w:right="0" w:firstLine="720"/>
        <w:jc w:val="both"/>
      </w:pPr>
      <w:r>
        <w:rPr>
          <w:color w:val="000000"/>
          <w:spacing w:val="0"/>
          <w:w w:val="100"/>
          <w:position w:val="0"/>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Style10"/>
        <w:keepNext w:val="0"/>
        <w:keepLines w:val="0"/>
        <w:widowControl w:val="0"/>
        <w:shd w:val="clear" w:color="auto" w:fill="auto"/>
        <w:bidi w:val="0"/>
        <w:spacing w:before="0" w:after="280" w:line="266" w:lineRule="auto"/>
        <w:ind w:left="0" w:right="0" w:firstLine="720"/>
        <w:jc w:val="both"/>
      </w:pPr>
      <w:r>
        <w:rPr>
          <w:color w:val="000000"/>
          <w:spacing w:val="0"/>
          <w:w w:val="100"/>
          <w:position w:val="0"/>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 4.</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Профилактические медицинские осмотры</w:t>
        <w:br/>
        <w:t>и диспансеризация граждан</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w:t>
      </w:r>
      <w:r>
        <w:rPr>
          <w:color w:val="000000"/>
          <w:spacing w:val="0"/>
          <w:w w:val="100"/>
          <w:position w:val="0"/>
        </w:rPr>
        <w:t>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Граждане, переболевшие новой коронавирусной инфекцией </w:t>
      </w:r>
      <w:r>
        <w:rPr>
          <w:color w:val="000000"/>
          <w:spacing w:val="0"/>
          <w:w w:val="100"/>
          <w:position w:val="0"/>
        </w:rPr>
        <w:t xml:space="preserve">(COVID-19), </w:t>
      </w:r>
      <w:r>
        <w:rPr>
          <w:color w:val="000000"/>
          <w:spacing w:val="0"/>
          <w:w w:val="100"/>
          <w:position w:val="0"/>
        </w:rPr>
        <w:t xml:space="preserve">включая случаи заболеваний, когда отсутствует подтверждение перенесенной новой коронавирусной инфекции </w:t>
      </w:r>
      <w:r>
        <w:rPr>
          <w:color w:val="000000"/>
          <w:spacing w:val="0"/>
          <w:w w:val="100"/>
          <w:position w:val="0"/>
        </w:rPr>
        <w:t xml:space="preserve">(COVID-19) </w:t>
      </w:r>
      <w:r>
        <w:rPr>
          <w:color w:val="000000"/>
          <w:spacing w:val="0"/>
          <w:w w:val="100"/>
          <w:position w:val="0"/>
        </w:rPr>
        <w:t>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5.</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к Программе.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w:t>
      </w:r>
      <w:r>
        <w:rPr>
          <w:color w:val="000000"/>
          <w:spacing w:val="0"/>
          <w:w w:val="100"/>
          <w:position w:val="0"/>
        </w:rPr>
        <w:t xml:space="preserve">(COVID-19), </w:t>
      </w:r>
      <w:r>
        <w:rPr>
          <w:color w:val="000000"/>
          <w:spacing w:val="0"/>
          <w:w w:val="100"/>
          <w:position w:val="0"/>
        </w:rPr>
        <w:t>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Style10"/>
        <w:keepNext w:val="0"/>
        <w:keepLines w:val="0"/>
        <w:widowControl w:val="0"/>
        <w:shd w:val="clear" w:color="auto" w:fill="auto"/>
        <w:tabs>
          <w:tab w:pos="8870" w:val="left"/>
        </w:tabs>
        <w:bidi w:val="0"/>
        <w:spacing w:before="0" w:after="0"/>
        <w:ind w:left="0" w:right="0" w:firstLine="700"/>
        <w:jc w:val="both"/>
      </w:pPr>
      <w:r>
        <w:rPr>
          <w:color w:val="000000"/>
          <w:spacing w:val="0"/>
          <w:w w:val="100"/>
          <w:position w:val="0"/>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w:t>
        <w:tab/>
        <w:t>6.</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 xml:space="preserve">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w:t>
      </w:r>
      <w:r>
        <w:rPr>
          <w:color w:val="000000"/>
          <w:spacing w:val="0"/>
          <w:w w:val="100"/>
          <w:position w:val="0"/>
        </w:rPr>
        <w:t>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w:t>
      </w:r>
      <w:r>
        <w:rPr>
          <w:color w:val="000000"/>
          <w:spacing w:val="0"/>
          <w:w w:val="100"/>
          <w:position w:val="0"/>
        </w:rPr>
        <w:t>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Style10"/>
        <w:keepNext w:val="0"/>
        <w:keepLines w:val="0"/>
        <w:widowControl w:val="0"/>
        <w:shd w:val="clear" w:color="auto" w:fill="auto"/>
        <w:bidi w:val="0"/>
        <w:spacing w:before="0" w:after="220"/>
        <w:ind w:left="0" w:right="0" w:firstLine="700"/>
        <w:jc w:val="both"/>
      </w:pPr>
      <w:r>
        <w:rPr>
          <w:color w:val="000000"/>
          <w:spacing w:val="0"/>
          <w:w w:val="100"/>
          <w:position w:val="0"/>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Style10"/>
        <w:keepNext w:val="0"/>
        <w:keepLines w:val="0"/>
        <w:widowControl w:val="0"/>
        <w:shd w:val="clear" w:color="auto" w:fill="auto"/>
        <w:bidi w:val="0"/>
        <w:spacing w:before="0" w:after="220"/>
        <w:ind w:left="0" w:right="0" w:firstLine="0"/>
        <w:jc w:val="center"/>
      </w:pPr>
      <w:r>
        <w:rPr>
          <w:color w:val="000000"/>
          <w:spacing w:val="0"/>
          <w:w w:val="100"/>
          <w:position w:val="0"/>
        </w:rPr>
        <w:t>Диспансерное наблюдение за гражданами</w:t>
      </w:r>
    </w:p>
    <w:p>
      <w:pPr>
        <w:pStyle w:val="Style10"/>
        <w:keepNext w:val="0"/>
        <w:keepLines w:val="0"/>
        <w:widowControl w:val="0"/>
        <w:shd w:val="clear" w:color="auto" w:fill="auto"/>
        <w:bidi w:val="0"/>
        <w:spacing w:before="0" w:after="220"/>
        <w:ind w:left="0" w:right="0" w:firstLine="700"/>
        <w:jc w:val="both"/>
      </w:pPr>
      <w:r>
        <w:rPr>
          <w:color w:val="000000"/>
          <w:spacing w:val="0"/>
          <w:w w:val="100"/>
          <w:position w:val="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w:t>
      </w:r>
      <w:r>
        <w:rPr>
          <w:color w:val="000000"/>
          <w:spacing w:val="0"/>
          <w:w w:val="100"/>
          <w:position w:val="0"/>
        </w:rPr>
        <w:t>лиц.</w:t>
      </w:r>
      <w:r>
        <w:br w:type="page"/>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Диспансерное наблюдение проводится в порядке, утвержденном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Style10"/>
        <w:keepNext w:val="0"/>
        <w:keepLines w:val="0"/>
        <w:widowControl w:val="0"/>
        <w:shd w:val="clear" w:color="auto" w:fill="auto"/>
        <w:bidi w:val="0"/>
        <w:spacing w:before="0" w:after="0"/>
        <w:ind w:left="0" w:right="0" w:firstLine="700"/>
        <w:jc w:val="both"/>
      </w:pPr>
      <w:r>
        <mc:AlternateContent>
          <mc:Choice Requires="wps">
            <w:drawing>
              <wp:anchor distT="0" distB="0" distL="0" distR="0" simplePos="0" relativeHeight="125829383" behindDoc="0" locked="0" layoutInCell="1" allowOverlap="1">
                <wp:simplePos x="0" y="0"/>
                <wp:positionH relativeFrom="page">
                  <wp:posOffset>4154805</wp:posOffset>
                </wp:positionH>
                <wp:positionV relativeFrom="paragraph">
                  <wp:posOffset>12700</wp:posOffset>
                </wp:positionV>
                <wp:extent cx="2529840" cy="701040"/>
                <wp:wrapSquare wrapText="left"/>
                <wp:docPr id="9" name="Shape 9"/>
                <a:graphic xmlns:a="http://schemas.openxmlformats.org/drawingml/2006/main">
                  <a:graphicData uri="http://schemas.microsoft.com/office/word/2010/wordprocessingShape">
                    <wps:wsp>
                      <wps:cNvSpPr txBox="1"/>
                      <wps:spPr>
                        <a:xfrm>
                          <a:ext cx="2529840" cy="701040"/>
                        </a:xfrm>
                        <a:prstGeom prst="rect"/>
                        <a:noFill/>
                      </wps:spPr>
                      <wps:txbx>
                        <w:txbxContent>
                          <w:p>
                            <w:pPr>
                              <w:pStyle w:val="Style10"/>
                              <w:keepNext w:val="0"/>
                              <w:keepLines w:val="0"/>
                              <w:widowControl w:val="0"/>
                              <w:shd w:val="clear" w:color="auto" w:fill="auto"/>
                              <w:bidi w:val="0"/>
                              <w:spacing w:before="0" w:after="0" w:line="271" w:lineRule="auto"/>
                              <w:ind w:left="0" w:right="0" w:firstLine="0"/>
                              <w:jc w:val="right"/>
                            </w:pPr>
                            <w:r>
                              <w:rPr>
                                <w:color w:val="000000"/>
                                <w:spacing w:val="0"/>
                                <w:w w:val="100"/>
                                <w:position w:val="0"/>
                              </w:rPr>
                              <w:t>использованием федеральной системы "Единый портал а также</w:t>
                            </w:r>
                          </w:p>
                        </w:txbxContent>
                      </wps:txbx>
                      <wps:bodyPr lIns="0" tIns="0" rIns="0" bIns="0">
                        <a:noAutoFit/>
                      </wps:bodyPr>
                    </wps:wsp>
                  </a:graphicData>
                </a:graphic>
              </wp:anchor>
            </w:drawing>
          </mc:Choice>
          <mc:Fallback>
            <w:pict>
              <v:shape id="_x0000_s1035" type="#_x0000_t202" style="position:absolute;margin-left:327.15000000000003pt;margin-top:1.pt;width:199.20000000000002pt;height:55.200000000000003pt;z-index:-125829370;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71" w:lineRule="auto"/>
                        <w:ind w:left="0" w:right="0" w:firstLine="0"/>
                        <w:jc w:val="right"/>
                      </w:pPr>
                      <w:r>
                        <w:rPr>
                          <w:color w:val="000000"/>
                          <w:spacing w:val="0"/>
                          <w:w w:val="100"/>
                          <w:position w:val="0"/>
                        </w:rPr>
                        <w:t>использованием федеральной системы "Единый портал а также</w:t>
                      </w:r>
                    </w:p>
                  </w:txbxContent>
                </v:textbox>
                <w10:wrap type="square" side="left" anchorx="page"/>
              </v:shape>
            </w:pict>
          </mc:Fallback>
        </mc:AlternateContent>
      </w:r>
      <w:r>
        <w:rPr>
          <w:color w:val="000000"/>
          <w:spacing w:val="0"/>
          <w:w w:val="100"/>
          <w:position w:val="0"/>
          <w:shd w:val="clear" w:color="auto" w:fill="FFFFFF"/>
        </w:rPr>
        <w:t>Медицинские организации с государственной информационной</w:t>
      </w:r>
      <w:r>
        <w:rPr>
          <w:color w:val="000000"/>
          <w:spacing w:val="0"/>
          <w:w w:val="100"/>
          <w:position w:val="0"/>
        </w:rPr>
        <w:t xml:space="preserve"> </w:t>
      </w:r>
      <w:r>
        <w:rPr>
          <w:color w:val="000000"/>
          <w:spacing w:val="0"/>
          <w:w w:val="100"/>
          <w:position w:val="0"/>
        </w:rPr>
        <w:t>государственных и муниципальных услуг (функций)",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Style10"/>
        <w:keepNext w:val="0"/>
        <w:keepLines w:val="0"/>
        <w:widowControl w:val="0"/>
        <w:shd w:val="clear" w:color="auto" w:fill="auto"/>
        <w:bidi w:val="0"/>
        <w:spacing w:before="0" w:after="0"/>
        <w:ind w:left="0" w:right="0" w:firstLine="700"/>
        <w:jc w:val="both"/>
      </w:pPr>
      <w:r>
        <mc:AlternateContent>
          <mc:Choice Requires="wps">
            <w:drawing>
              <wp:anchor distT="0" distB="0" distL="50800" distR="50800" simplePos="0" relativeHeight="125829385" behindDoc="0" locked="0" layoutInCell="1" allowOverlap="1">
                <wp:simplePos x="0" y="0"/>
                <wp:positionH relativeFrom="page">
                  <wp:posOffset>5962650</wp:posOffset>
                </wp:positionH>
                <wp:positionV relativeFrom="paragraph">
                  <wp:posOffset>927100</wp:posOffset>
                </wp:positionV>
                <wp:extent cx="722630" cy="692150"/>
                <wp:wrapSquare wrapText="left"/>
                <wp:docPr id="11" name="Shape 11"/>
                <a:graphic xmlns:a="http://schemas.openxmlformats.org/drawingml/2006/main">
                  <a:graphicData uri="http://schemas.microsoft.com/office/word/2010/wordprocessingShape">
                    <wps:wsp>
                      <wps:cNvSpPr txBox="1"/>
                      <wps:spPr>
                        <a:xfrm>
                          <a:ext cx="722630" cy="692150"/>
                        </a:xfrm>
                        <a:prstGeom prst="rect"/>
                        <a:noFill/>
                      </wps:spPr>
                      <wps:txbx>
                        <w:txbxContent>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rPr>
                              <w:t>(далее - решение гарантий</w:t>
                            </w:r>
                          </w:p>
                        </w:txbxContent>
                      </wps:txbx>
                      <wps:bodyPr lIns="0" tIns="0" rIns="0" bIns="0">
                        <a:noAutoFit/>
                      </wps:bodyPr>
                    </wps:wsp>
                  </a:graphicData>
                </a:graphic>
              </wp:anchor>
            </w:drawing>
          </mc:Choice>
          <mc:Fallback>
            <w:pict>
              <v:shape id="_x0000_s1037" type="#_x0000_t202" style="position:absolute;margin-left:469.5pt;margin-top:73.pt;width:56.899999999999999pt;height:54.5pt;z-index:-125829368;mso-wrap-distance-left:4.pt;mso-wrap-distance-right:4.pt;mso-position-horizontal-relative:page" filled="f" stroked="f">
                <v:textbox inset="0,0,0,0">
                  <w:txbxContent>
                    <w:p>
                      <w:pPr>
                        <w:pStyle w:val="Style10"/>
                        <w:keepNext w:val="0"/>
                        <w:keepLines w:val="0"/>
                        <w:widowControl w:val="0"/>
                        <w:shd w:val="clear" w:color="auto" w:fill="auto"/>
                        <w:bidi w:val="0"/>
                        <w:spacing w:before="0" w:after="0" w:line="266" w:lineRule="auto"/>
                        <w:ind w:left="0" w:right="0" w:firstLine="0"/>
                        <w:jc w:val="left"/>
                      </w:pPr>
                      <w:r>
                        <w:rPr>
                          <w:color w:val="000000"/>
                          <w:spacing w:val="0"/>
                          <w:w w:val="100"/>
                          <w:position w:val="0"/>
                        </w:rPr>
                        <w:t>(далее - решение гарантий</w:t>
                      </w:r>
                    </w:p>
                  </w:txbxContent>
                </v:textbox>
                <w10:wrap type="square" side="left" anchorx="page"/>
              </v:shape>
            </w:pict>
          </mc:Fallback>
        </mc:AlternateContent>
      </w:r>
      <w:r>
        <w:rPr>
          <w:color w:val="000000"/>
          <w:spacing w:val="0"/>
          <w:w w:val="100"/>
          <w:position w:val="0"/>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диспансерное наблюдение работающих граждан), если такое включено в территориальную программу государственных соответствующего субъекта Российской Федерации.</w:t>
      </w:r>
    </w:p>
    <w:p>
      <w:pPr>
        <w:pStyle w:val="Style10"/>
        <w:keepNext w:val="0"/>
        <w:keepLines w:val="0"/>
        <w:widowControl w:val="0"/>
        <w:shd w:val="clear" w:color="auto" w:fill="auto"/>
        <w:bidi w:val="0"/>
        <w:spacing w:before="0" w:after="0"/>
        <w:ind w:left="0" w:right="0" w:firstLine="700"/>
        <w:jc w:val="both"/>
      </w:pPr>
      <w:r>
        <mc:AlternateContent>
          <mc:Choice Requires="wps">
            <w:drawing>
              <wp:anchor distT="0" distB="0" distL="114300" distR="114300" simplePos="0" relativeHeight="125829387" behindDoc="0" locked="0" layoutInCell="1" allowOverlap="1">
                <wp:simplePos x="0" y="0"/>
                <wp:positionH relativeFrom="page">
                  <wp:posOffset>6014085</wp:posOffset>
                </wp:positionH>
                <wp:positionV relativeFrom="paragraph">
                  <wp:posOffset>12700</wp:posOffset>
                </wp:positionV>
                <wp:extent cx="664210" cy="222250"/>
                <wp:wrapSquare wrapText="left"/>
                <wp:docPr id="13" name="Shape 13"/>
                <a:graphic xmlns:a="http://schemas.openxmlformats.org/drawingml/2006/main">
                  <a:graphicData uri="http://schemas.microsoft.com/office/word/2010/wordprocessingShape">
                    <wps:wsp>
                      <wps:cNvSpPr txBox="1"/>
                      <wps:spPr>
                        <a:xfrm>
                          <a:ext cx="664210" cy="2222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rPr>
                              <w:t>граждан</w:t>
                            </w:r>
                          </w:p>
                        </w:txbxContent>
                      </wps:txbx>
                      <wps:bodyPr wrap="none" lIns="0" tIns="0" rIns="0" bIns="0">
                        <a:noAutoFit/>
                      </wps:bodyPr>
                    </wps:wsp>
                  </a:graphicData>
                </a:graphic>
              </wp:anchor>
            </w:drawing>
          </mc:Choice>
          <mc:Fallback>
            <w:pict>
              <v:shape id="_x0000_s1039" type="#_x0000_t202" style="position:absolute;margin-left:473.55000000000001pt;margin-top:1.pt;width:52.300000000000004pt;height:17.5pt;z-index:-125829366;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rPr>
                        <w:t>граждан</w:t>
                      </w:r>
                    </w:p>
                  </w:txbxContent>
                </v:textbox>
                <w10:wrap type="square" side="left" anchorx="page"/>
              </v:shape>
            </w:pict>
          </mc:Fallback>
        </mc:AlternateContent>
      </w:r>
      <w:r>
        <w:rPr>
          <w:color w:val="000000"/>
          <w:spacing w:val="0"/>
          <w:w w:val="100"/>
          <w:position w:val="0"/>
        </w:rPr>
        <w:t>Организация диспансерного наблюдения работающих может осуществляться: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w:t>
      </w:r>
      <w:r>
        <w:rPr>
          <w:color w:val="000000"/>
          <w:spacing w:val="0"/>
          <w:w w:val="100"/>
          <w:position w:val="0"/>
        </w:rPr>
        <w:t>по отдельным реестрам счетов в порядке, устанавливаемом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Style10"/>
        <w:keepNext w:val="0"/>
        <w:keepLines w:val="0"/>
        <w:widowControl w:val="0"/>
        <w:shd w:val="clear" w:color="auto" w:fill="auto"/>
        <w:bidi w:val="0"/>
        <w:spacing w:before="0" w:after="280"/>
        <w:ind w:left="0" w:right="0" w:firstLine="700"/>
        <w:jc w:val="both"/>
      </w:pPr>
      <w:r>
        <w:rPr>
          <w:color w:val="000000"/>
          <w:spacing w:val="0"/>
          <w:w w:val="100"/>
          <w:position w:val="0"/>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Способы оплаты медицинской помощи, оказываемой</w:t>
        <w:br/>
        <w:t>застрахованным лицам по обязательному медицинскому</w:t>
        <w:br/>
        <w:t>страхованию в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оплате медицинской помощи, оказанной в амбулаторных условиях: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softHyphen/>
        <w:t>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w:t>
        <w:softHyphen/>
        <w:t xml:space="preserve">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w:t>
      </w:r>
      <w:r>
        <w:rPr>
          <w:color w:val="000000"/>
          <w:spacing w:val="0"/>
          <w:w w:val="100"/>
          <w:position w:val="0"/>
        </w:rPr>
        <w:t>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за единицу объема медицинской помощи - за медицинскую услугу, посещение, обращение (законченный случай) при оплате: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медицинской помощи, оказанной в медицинских организациях, не имеющих прикрепившихся лиц;</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softHyphen/>
        <w:t>генетических исследований и патолого-анатомических исследований биопсийного (операционного) материала, ПЭТ/КТ и ОФЭКТ/ОФЭКТ-КТ;</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медицинской помощи по медицинской реабилитации (комплексное посещение);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w:t>
        <w:softHyphen/>
        <w:t>статистические группы заболеваний;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оплате медицинской помощи, оказанной в условиях дневного стационара: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за случай (законченный случай) лечения заболевания, включенного в соответствующую группу заболеваний (в том числе клинико</w:t>
        <w:softHyphen/>
        <w:t>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 подушевому нормативу финансирования;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w:t>
      </w:r>
      <w:r>
        <w:rPr>
          <w:color w:val="000000"/>
          <w:spacing w:val="0"/>
          <w:w w:val="100"/>
          <w:position w:val="0"/>
        </w:rPr>
        <w:t>осуществляется за единицу объема медицинской помощи (комплексное посещение).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 санитарной помощи по соответствующим профилям.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 резонансной томографии, ультразвукового исследования сердечно</w:t>
        <w:softHyphen/>
        <w:t xml:space="preserve">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w:t>
      </w:r>
      <w:r>
        <w:rPr>
          <w:color w:val="000000"/>
          <w:spacing w:val="0"/>
          <w:w w:val="100"/>
          <w:position w:val="0"/>
        </w:rPr>
        <w:t>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softHyphen/>
        <w:t xml:space="preserve">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w:t>
      </w:r>
      <w:r>
        <w:rPr>
          <w:color w:val="000000"/>
          <w:spacing w:val="0"/>
          <w:w w:val="100"/>
          <w:position w:val="0"/>
        </w:rPr>
        <w:t>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Также для жителей малонаселенных, отдаленных и (или) труднодоступных населенных пунктов медицинскими работниками могут </w:t>
      </w:r>
      <w:r>
        <w:rPr>
          <w:color w:val="000000"/>
          <w:spacing w:val="0"/>
          <w:w w:val="100"/>
          <w:position w:val="0"/>
        </w:rPr>
        <w:t>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softHyphen/>
        <w:t>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softHyphen/>
        <w:t>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 санитарную помощь, в том числе первичную специализированную медико- санитарную помощь, при наличии медицинских показаний в сроки, установленные Программой.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Распределение объемов медицинской помощи по проведению экстракорпорального оплодотворения осуществляется для медицинских </w:t>
      </w:r>
      <w:r>
        <w:rPr>
          <w:color w:val="000000"/>
          <w:spacing w:val="0"/>
          <w:w w:val="100"/>
          <w:position w:val="0"/>
        </w:rPr>
        <w:t>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w:t>
      </w:r>
      <w:r>
        <w:rPr>
          <w:color w:val="000000"/>
          <w:spacing w:val="0"/>
          <w:w w:val="100"/>
          <w:position w:val="0"/>
        </w:rPr>
        <w:t>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 1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 1 и приложениями № 3 и 4 к Программе.</w:t>
      </w:r>
    </w:p>
    <w:p>
      <w:pPr>
        <w:pStyle w:val="Style10"/>
        <w:keepNext w:val="0"/>
        <w:keepLines w:val="0"/>
        <w:widowControl w:val="0"/>
        <w:shd w:val="clear" w:color="auto" w:fill="auto"/>
        <w:bidi w:val="0"/>
        <w:spacing w:before="0" w:after="280"/>
        <w:ind w:left="0" w:right="0" w:firstLine="720"/>
        <w:jc w:val="both"/>
      </w:pPr>
      <w:r>
        <w:rPr>
          <w:color w:val="000000"/>
          <w:spacing w:val="0"/>
          <w:w w:val="100"/>
          <w:position w:val="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w:t>
      </w:r>
      <w:r>
        <w:rPr>
          <w:color w:val="000000"/>
          <w:spacing w:val="0"/>
          <w:w w:val="100"/>
          <w:position w:val="0"/>
        </w:rPr>
        <w:t>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Style10"/>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Структура базовой программы обязательного</w:t>
        <w:br/>
        <w:t>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Базовая программа обязательного медицинского страхования включает:</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Style10"/>
        <w:keepNext w:val="0"/>
        <w:keepLines w:val="0"/>
        <w:widowControl w:val="0"/>
        <w:shd w:val="clear" w:color="auto" w:fill="auto"/>
        <w:bidi w:val="0"/>
        <w:spacing w:before="0" w:after="320"/>
        <w:ind w:left="0" w:right="0" w:firstLine="700"/>
        <w:jc w:val="both"/>
      </w:pPr>
      <w:r>
        <w:rPr>
          <w:color w:val="000000"/>
          <w:spacing w:val="0"/>
          <w:w w:val="100"/>
          <w:position w:val="0"/>
        </w:rPr>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II приложения № 2 к Программе;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критерии доступности и качества медицинской помощи, предусмотренные разделом VIII Программы.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Style10"/>
        <w:keepNext w:val="0"/>
        <w:keepLines w:val="0"/>
        <w:widowControl w:val="0"/>
        <w:shd w:val="clear" w:color="auto" w:fill="auto"/>
        <w:bidi w:val="0"/>
        <w:spacing w:before="0" w:after="300"/>
        <w:ind w:left="0" w:right="0" w:firstLine="700"/>
        <w:jc w:val="both"/>
      </w:pPr>
      <w:r>
        <w:rPr>
          <w:color w:val="000000"/>
          <w:spacing w:val="0"/>
          <w:w w:val="100"/>
          <w:position w:val="0"/>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w:t>
      </w:r>
      <w:r>
        <w:rPr>
          <w:color w:val="000000"/>
          <w:spacing w:val="0"/>
          <w:w w:val="100"/>
          <w:position w:val="0"/>
        </w:rPr>
        <w:t>страхования, и условия оказания медицинской помощи в таких медицинских организациях.</w:t>
      </w:r>
    </w:p>
    <w:p>
      <w:pPr>
        <w:pStyle w:val="Style10"/>
        <w:keepNext w:val="0"/>
        <w:keepLines w:val="0"/>
        <w:widowControl w:val="0"/>
        <w:numPr>
          <w:ilvl w:val="0"/>
          <w:numId w:val="7"/>
        </w:numPr>
        <w:shd w:val="clear" w:color="auto" w:fill="auto"/>
        <w:tabs>
          <w:tab w:pos="390" w:val="left"/>
        </w:tabs>
        <w:bidi w:val="0"/>
        <w:spacing w:before="0" w:after="300"/>
        <w:ind w:left="0" w:right="0" w:firstLine="0"/>
        <w:jc w:val="center"/>
      </w:pPr>
      <w:bookmarkStart w:id="19" w:name="bookmark19"/>
      <w:bookmarkEnd w:id="19"/>
      <w:r>
        <w:rPr>
          <w:color w:val="000000"/>
          <w:spacing w:val="0"/>
          <w:w w:val="100"/>
          <w:position w:val="0"/>
        </w:rPr>
        <w:t>Финансовое обеспечение Программы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скорая медицинская помощь (за исключением санитарно</w:t>
        <w:softHyphen/>
        <w:t>авиационной эвакуации);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специализированная, в том числе высокотехнологичная, медицинская помощь, включенная в раздел I приложения № 1 </w:t>
      </w:r>
      <w:r>
        <w:rPr>
          <w:color w:val="000000"/>
          <w:spacing w:val="0"/>
          <w:w w:val="100"/>
          <w:position w:val="0"/>
        </w:rPr>
        <w:t>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 1 к Программе, оказываемой: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Style10"/>
        <w:keepNext w:val="0"/>
        <w:keepLines w:val="0"/>
        <w:widowControl w:val="0"/>
        <w:shd w:val="clear" w:color="auto" w:fill="auto"/>
        <w:tabs>
          <w:tab w:pos="3599" w:val="left"/>
          <w:tab w:pos="6590" w:val="left"/>
        </w:tabs>
        <w:bidi w:val="0"/>
        <w:spacing w:before="0" w:after="0"/>
        <w:ind w:left="0" w:right="0" w:firstLine="700"/>
        <w:jc w:val="both"/>
      </w:pPr>
      <w:r>
        <w:rPr>
          <w:color w:val="000000"/>
          <w:spacing w:val="0"/>
          <w:w w:val="100"/>
          <w:position w:val="0"/>
        </w:rPr>
        <w:t>медицинскими</w:t>
        <w:tab/>
        <w:t>организациями,</w:t>
        <w:tab/>
        <w:t>подведомственными</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исполнительным органам субъектов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бюджетных ассигнований федерального бюджета осуществляется финансовое обеспечение: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скорой, в том числе скорой специализированной, медицинской помощи, первичной медико-санитарной и специализированной </w:t>
      </w:r>
      <w:r>
        <w:rPr>
          <w:color w:val="000000"/>
          <w:spacing w:val="0"/>
          <w:w w:val="100"/>
          <w:position w:val="0"/>
        </w:rPr>
        <w:t>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расширенного неонатального скрининга;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санаторно-курортного лечения отдельных категорий граждан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rPr>
        <w:t xml:space="preserve">I, </w:t>
      </w:r>
      <w:r>
        <w:rPr>
          <w:color w:val="000000"/>
          <w:spacing w:val="0"/>
          <w:w w:val="100"/>
          <w:position w:val="0"/>
        </w:rPr>
        <w:t>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w:t>
      </w:r>
      <w:r>
        <w:rPr>
          <w:color w:val="000000"/>
          <w:spacing w:val="0"/>
          <w:w w:val="100"/>
          <w:position w:val="0"/>
        </w:rPr>
        <w:t>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пунктом 1 части 1 статьи 6</w:t>
      </w:r>
      <w:r>
        <w:rPr>
          <w:color w:val="000000"/>
          <w:spacing w:val="0"/>
          <w:w w:val="100"/>
          <w:position w:val="0"/>
          <w:vertAlign w:val="superscript"/>
        </w:rPr>
        <w:t>2</w:t>
      </w:r>
      <w:r>
        <w:rPr>
          <w:color w:val="000000"/>
          <w:spacing w:val="0"/>
          <w:w w:val="100"/>
          <w:position w:val="0"/>
        </w:rPr>
        <w:t xml:space="preserve"> Федерального закона "О государственной социальной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медицинской деятельности, связанной с донорством органов и тканей человека в целях трансплантации (пересадки);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бюджетных ассигнований бюджетов субъектов Российской Федерации осуществляется финансовое обеспечение: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 1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 1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бюджетных ассигнований бюджетов субъектов Российской Федерации осуществляются: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обеспечение лекарственными препаратами в соответствии с перечнем групп населения, при амбулаторном лечении которых </w:t>
      </w:r>
      <w:r>
        <w:rPr>
          <w:color w:val="000000"/>
          <w:spacing w:val="0"/>
          <w:w w:val="100"/>
          <w:position w:val="0"/>
        </w:rPr>
        <w:t>лекарственные препараты отпускаются по рецептам врачей с 50-процентной скидкой;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w:t>
      </w:r>
      <w:r>
        <w:rPr>
          <w:color w:val="000000"/>
          <w:spacing w:val="0"/>
          <w:w w:val="100"/>
          <w:position w:val="0"/>
        </w:rPr>
        <w:t>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w:t>
        <w:softHyphen/>
        <w:t xml:space="preserve">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w:t>
      </w:r>
      <w:r>
        <w:rPr>
          <w:color w:val="000000"/>
          <w:spacing w:val="0"/>
          <w:w w:val="100"/>
          <w:position w:val="0"/>
        </w:rPr>
        <w:t>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w:t>
      </w:r>
      <w:r>
        <w:rPr>
          <w:color w:val="000000"/>
          <w:spacing w:val="0"/>
          <w:w w:val="100"/>
          <w:position w:val="0"/>
        </w:rPr>
        <w:t>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Style10"/>
        <w:keepNext w:val="0"/>
        <w:keepLines w:val="0"/>
        <w:widowControl w:val="0"/>
        <w:shd w:val="clear" w:color="auto" w:fill="auto"/>
        <w:bidi w:val="0"/>
        <w:spacing w:before="0" w:after="280"/>
        <w:ind w:left="0" w:right="0" w:firstLine="720"/>
        <w:jc w:val="both"/>
      </w:pPr>
      <w:r>
        <w:rPr>
          <w:color w:val="000000"/>
          <w:spacing w:val="0"/>
          <w:w w:val="100"/>
          <w:position w:val="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w:t>
      </w:r>
      <w:r>
        <w:rPr>
          <w:color w:val="000000"/>
          <w:spacing w:val="0"/>
          <w:w w:val="100"/>
          <w:position w:val="0"/>
        </w:rPr>
        <w:t>установленные им комиссией по разработке территориальной программы обязательного медицинского страхования.</w:t>
      </w:r>
    </w:p>
    <w:p>
      <w:pPr>
        <w:pStyle w:val="Style10"/>
        <w:keepNext w:val="0"/>
        <w:keepLines w:val="0"/>
        <w:widowControl w:val="0"/>
        <w:numPr>
          <w:ilvl w:val="0"/>
          <w:numId w:val="9"/>
        </w:numPr>
        <w:shd w:val="clear" w:color="auto" w:fill="auto"/>
        <w:tabs>
          <w:tab w:pos="538" w:val="left"/>
        </w:tabs>
        <w:bidi w:val="0"/>
        <w:spacing w:before="0" w:after="360" w:line="240" w:lineRule="auto"/>
        <w:ind w:left="0" w:right="0" w:firstLine="0"/>
        <w:jc w:val="center"/>
      </w:pPr>
      <w:bookmarkStart w:id="20" w:name="bookmark20"/>
      <w:bookmarkEnd w:id="20"/>
      <w:r>
        <w:rPr>
          <w:color w:val="000000"/>
          <w:spacing w:val="0"/>
          <w:w w:val="100"/>
          <w:position w:val="0"/>
        </w:rPr>
        <w:t>Средние нормативы объема медицинской помощи, средние</w:t>
        <w:br/>
        <w:t>нормативы финансовых затрат на единицу объема медицинской</w:t>
        <w:br/>
        <w:t>помощи и средние подушевые нормативы финансирования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Средние нормативы объема и средние нормативы финансовых затрат на единицу объема медицинской помощи приведены в приложении № 2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w:t>
      </w:r>
      <w:r>
        <w:rPr>
          <w:color w:val="000000"/>
          <w:spacing w:val="0"/>
          <w:w w:val="100"/>
          <w:position w:val="0"/>
        </w:rPr>
        <w:t>регионов, приоритетности финансового обеспечения первичной медико- санитарной помощи.</w:t>
      </w:r>
    </w:p>
    <w:p>
      <w:pPr>
        <w:pStyle w:val="Style10"/>
        <w:keepNext w:val="0"/>
        <w:keepLines w:val="0"/>
        <w:widowControl w:val="0"/>
        <w:shd w:val="clear" w:color="auto" w:fill="auto"/>
        <w:tabs>
          <w:tab w:pos="2126" w:val="left"/>
          <w:tab w:pos="2549" w:val="left"/>
          <w:tab w:pos="4124" w:val="left"/>
          <w:tab w:pos="5741" w:val="left"/>
          <w:tab w:pos="7800" w:val="left"/>
        </w:tabs>
        <w:bidi w:val="0"/>
        <w:spacing w:before="0" w:after="0"/>
        <w:ind w:left="0" w:right="0" w:firstLine="720"/>
        <w:jc w:val="both"/>
      </w:pPr>
      <w:r>
        <w:rPr>
          <w:color w:val="000000"/>
          <w:spacing w:val="0"/>
          <w:w w:val="100"/>
          <w:position w:val="0"/>
        </w:rP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w:t>
        <w:tab/>
        <w:t>и</w:t>
        <w:tab/>
        <w:t>смертности</w:t>
        <w:tab/>
        <w:t>населения</w:t>
        <w:tab/>
        <w:t>от социально</w:t>
        <w:tab/>
        <w:t>значимых</w:t>
      </w:r>
    </w:p>
    <w:p>
      <w:pPr>
        <w:pStyle w:val="Style10"/>
        <w:keepNext w:val="0"/>
        <w:keepLines w:val="0"/>
        <w:widowControl w:val="0"/>
        <w:shd w:val="clear" w:color="auto" w:fill="auto"/>
        <w:tabs>
          <w:tab w:pos="2126" w:val="left"/>
          <w:tab w:pos="4109" w:val="left"/>
          <w:tab w:pos="5741" w:val="left"/>
          <w:tab w:pos="7800" w:val="left"/>
        </w:tabs>
        <w:bidi w:val="0"/>
        <w:spacing w:before="0" w:after="0"/>
        <w:ind w:left="0" w:right="0" w:firstLine="0"/>
        <w:jc w:val="both"/>
      </w:pPr>
      <w:r>
        <w:rPr>
          <w:color w:val="000000"/>
          <w:spacing w:val="0"/>
          <w:w w:val="100"/>
          <w:position w:val="0"/>
        </w:rPr>
        <w:t>заболеваний</w:t>
        <w:tab/>
        <w:t>на основе</w:t>
        <w:tab/>
        <w:t>реальной</w:t>
        <w:tab/>
        <w:t>потребности</w:t>
        <w:tab/>
        <w:t>населения</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 2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Субъект Российской Федерации вправе корректировать указанные объемы с учетом реальной потребности граждан в медицинской помощи,</w:t>
        <w:br w:type="page"/>
      </w:r>
      <w:r>
        <w:rPr>
          <w:color w:val="000000"/>
          <w:spacing w:val="0"/>
          <w:w w:val="100"/>
          <w:position w:val="0"/>
        </w:rPr>
        <w:t>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 2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Style10"/>
        <w:keepNext w:val="0"/>
        <w:keepLines w:val="0"/>
        <w:widowControl w:val="0"/>
        <w:shd w:val="clear" w:color="auto" w:fill="auto"/>
        <w:bidi w:val="0"/>
        <w:spacing w:before="0" w:after="0"/>
        <w:ind w:left="0" w:right="0" w:firstLine="720"/>
        <w:jc w:val="both"/>
      </w:pPr>
      <w:r>
        <mc:AlternateContent>
          <mc:Choice Requires="wps">
            <w:drawing>
              <wp:anchor distT="0" distB="0" distL="114300" distR="114300" simplePos="0" relativeHeight="125829389" behindDoc="0" locked="0" layoutInCell="1" allowOverlap="1">
                <wp:simplePos x="0" y="0"/>
                <wp:positionH relativeFrom="page">
                  <wp:posOffset>4066540</wp:posOffset>
                </wp:positionH>
                <wp:positionV relativeFrom="paragraph">
                  <wp:posOffset>469900</wp:posOffset>
                </wp:positionV>
                <wp:extent cx="1078865" cy="697865"/>
                <wp:wrapSquare wrapText="left"/>
                <wp:docPr id="15" name="Shape 15"/>
                <a:graphic xmlns:a="http://schemas.openxmlformats.org/drawingml/2006/main">
                  <a:graphicData uri="http://schemas.microsoft.com/office/word/2010/wordprocessingShape">
                    <wps:wsp>
                      <wps:cNvSpPr txBox="1"/>
                      <wps:spPr>
                        <a:xfrm>
                          <a:ext cx="1078865" cy="697865"/>
                        </a:xfrm>
                        <a:prstGeom prst="rect"/>
                        <a:noFill/>
                      </wps:spPr>
                      <wps:txbx>
                        <w:txbxContent>
                          <w:p>
                            <w:pPr>
                              <w:pStyle w:val="Style10"/>
                              <w:keepNext w:val="0"/>
                              <w:keepLines w:val="0"/>
                              <w:widowControl w:val="0"/>
                              <w:shd w:val="clear" w:color="auto" w:fill="auto"/>
                              <w:bidi w:val="0"/>
                              <w:spacing w:before="0" w:after="0"/>
                              <w:ind w:left="0" w:right="0" w:firstLine="0"/>
                              <w:jc w:val="center"/>
                            </w:pPr>
                            <w:r>
                              <w:rPr>
                                <w:color w:val="000000"/>
                                <w:spacing w:val="0"/>
                                <w:w w:val="100"/>
                                <w:position w:val="0"/>
                              </w:rPr>
                              <w:t>исследовании</w:t>
                              <w:br/>
                              <w:t>томографии,</w:t>
                              <w:br/>
                              <w:t>системы,</w:t>
                            </w:r>
                          </w:p>
                        </w:txbxContent>
                      </wps:txbx>
                      <wps:bodyPr lIns="0" tIns="0" rIns="0" bIns="0">
                        <a:noAutoFit/>
                      </wps:bodyPr>
                    </wps:wsp>
                  </a:graphicData>
                </a:graphic>
              </wp:anchor>
            </w:drawing>
          </mc:Choice>
          <mc:Fallback>
            <w:pict>
              <v:shape id="_x0000_s1041" type="#_x0000_t202" style="position:absolute;margin-left:320.19999999999999pt;margin-top:37.pt;width:84.950000000000003pt;height:54.950000000000003pt;z-index:-125829364;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center"/>
                      </w:pPr>
                      <w:r>
                        <w:rPr>
                          <w:color w:val="000000"/>
                          <w:spacing w:val="0"/>
                          <w:w w:val="100"/>
                          <w:position w:val="0"/>
                        </w:rPr>
                        <w:t>исследовании</w:t>
                        <w:br/>
                        <w:t>томографии,</w:t>
                        <w:br/>
                        <w:t>системы,</w:t>
                      </w:r>
                    </w:p>
                  </w:txbxContent>
                </v:textbox>
                <w10:wrap type="square" side="left" anchorx="page"/>
              </v:shape>
            </w:pict>
          </mc:Fallback>
        </mc:AlternateContent>
      </w:r>
      <w:r>
        <mc:AlternateContent>
          <mc:Choice Requires="wps">
            <w:drawing>
              <wp:anchor distT="0" distB="0" distL="114300" distR="114300" simplePos="0" relativeHeight="125829391" behindDoc="0" locked="0" layoutInCell="1" allowOverlap="1">
                <wp:simplePos x="0" y="0"/>
                <wp:positionH relativeFrom="page">
                  <wp:posOffset>5331460</wp:posOffset>
                </wp:positionH>
                <wp:positionV relativeFrom="paragraph">
                  <wp:posOffset>469900</wp:posOffset>
                </wp:positionV>
                <wp:extent cx="1353185" cy="697865"/>
                <wp:wrapSquare wrapText="left"/>
                <wp:docPr id="17" name="Shape 17"/>
                <a:graphic xmlns:a="http://schemas.openxmlformats.org/drawingml/2006/main">
                  <a:graphicData uri="http://schemas.microsoft.com/office/word/2010/wordprocessingShape">
                    <wps:wsp>
                      <wps:cNvSpPr txBox="1"/>
                      <wps:spPr>
                        <a:xfrm>
                          <a:ext cx="1353185" cy="697865"/>
                        </a:xfrm>
                        <a:prstGeom prst="rect"/>
                        <a:noFill/>
                      </wps:spPr>
                      <wps:txbx>
                        <w:txbxContent>
                          <w:p>
                            <w:pPr>
                              <w:pStyle w:val="Style10"/>
                              <w:keepNext w:val="0"/>
                              <w:keepLines w:val="0"/>
                              <w:widowControl w:val="0"/>
                              <w:shd w:val="clear" w:color="auto" w:fill="auto"/>
                              <w:bidi w:val="0"/>
                              <w:spacing w:before="0" w:after="0"/>
                              <w:ind w:left="0" w:right="0" w:firstLine="0"/>
                              <w:jc w:val="right"/>
                            </w:pPr>
                            <w:r>
                              <w:rPr>
                                <w:color w:val="000000"/>
                                <w:spacing w:val="0"/>
                                <w:w w:val="100"/>
                                <w:position w:val="0"/>
                              </w:rPr>
                              <w:t>(компьютерной ультразвукового эндоскопических</w:t>
                            </w:r>
                          </w:p>
                        </w:txbxContent>
                      </wps:txbx>
                      <wps:bodyPr lIns="0" tIns="0" rIns="0" bIns="0">
                        <a:noAutoFit/>
                      </wps:bodyPr>
                    </wps:wsp>
                  </a:graphicData>
                </a:graphic>
              </wp:anchor>
            </w:drawing>
          </mc:Choice>
          <mc:Fallback>
            <w:pict>
              <v:shape id="_x0000_s1043" type="#_x0000_t202" style="position:absolute;margin-left:419.80000000000001pt;margin-top:37.pt;width:106.55pt;height:54.950000000000003pt;z-index:-125829362;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right"/>
                      </w:pPr>
                      <w:r>
                        <w:rPr>
                          <w:color w:val="000000"/>
                          <w:spacing w:val="0"/>
                          <w:w w:val="100"/>
                          <w:position w:val="0"/>
                        </w:rPr>
                        <w:t>(компьютерной ультразвукового эндоскопических</w:t>
                      </w:r>
                    </w:p>
                  </w:txbxContent>
                </v:textbox>
                <w10:wrap type="square" side="left" anchorx="page"/>
              </v:shape>
            </w:pict>
          </mc:Fallback>
        </mc:AlternateContent>
      </w:r>
      <w:r>
        <w:rPr>
          <w:color w:val="000000"/>
          <w:spacing w:val="0"/>
          <w:w w:val="100"/>
          <w:position w:val="0"/>
          <w:shd w:val="clear" w:color="auto" w:fill="FFFFFF"/>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томографии, магнитно-резонансной исследования сердечно-сосудистой</w:t>
      </w:r>
      <w:r>
        <w:rPr>
          <w:color w:val="000000"/>
          <w:spacing w:val="0"/>
          <w:w w:val="100"/>
          <w:position w:val="0"/>
        </w:rPr>
        <w:t xml:space="preserve"> </w:t>
      </w:r>
      <w:r>
        <w:rPr>
          <w:color w:val="000000"/>
          <w:spacing w:val="0"/>
          <w:w w:val="100"/>
          <w:position w:val="0"/>
        </w:rPr>
        <w:t>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w:t>
      </w:r>
      <w:r>
        <w:rPr>
          <w:color w:val="000000"/>
          <w:spacing w:val="0"/>
          <w:w w:val="100"/>
          <w:position w:val="0"/>
        </w:rPr>
        <w:t>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Средние подушевые нормативы финансирования, предусмотренные Программой (без учета расходов федерального бюджета), составляют:</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w:t>
      </w:r>
    </w:p>
    <w:p>
      <w:pPr>
        <w:pStyle w:val="Style10"/>
        <w:keepNext w:val="0"/>
        <w:keepLines w:val="0"/>
        <w:widowControl w:val="0"/>
        <w:numPr>
          <w:ilvl w:val="0"/>
          <w:numId w:val="11"/>
        </w:numPr>
        <w:shd w:val="clear" w:color="auto" w:fill="auto"/>
        <w:tabs>
          <w:tab w:pos="1038" w:val="left"/>
        </w:tabs>
        <w:bidi w:val="0"/>
        <w:spacing w:before="0" w:after="0"/>
        <w:ind w:left="0" w:right="0" w:firstLine="0"/>
        <w:jc w:val="both"/>
      </w:pPr>
      <w:bookmarkStart w:id="21" w:name="bookmark21"/>
      <w:bookmarkEnd w:id="21"/>
      <w:r>
        <w:rPr>
          <w:color w:val="000000"/>
          <w:spacing w:val="0"/>
          <w:w w:val="100"/>
          <w:position w:val="0"/>
        </w:rPr>
        <w:t>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w:t>
      </w:r>
    </w:p>
    <w:p>
      <w:pPr>
        <w:pStyle w:val="Style10"/>
        <w:keepNext w:val="0"/>
        <w:keepLines w:val="0"/>
        <w:widowControl w:val="0"/>
        <w:numPr>
          <w:ilvl w:val="0"/>
          <w:numId w:val="13"/>
        </w:numPr>
        <w:shd w:val="clear" w:color="auto" w:fill="auto"/>
        <w:tabs>
          <w:tab w:pos="1033" w:val="left"/>
        </w:tabs>
        <w:bidi w:val="0"/>
        <w:spacing w:before="0" w:after="0"/>
        <w:ind w:left="0" w:right="0" w:firstLine="0"/>
        <w:jc w:val="both"/>
      </w:pPr>
      <w:bookmarkStart w:id="22" w:name="bookmark22"/>
      <w:bookmarkEnd w:id="22"/>
      <w:r>
        <w:rPr>
          <w:color w:val="000000"/>
          <w:spacing w:val="0"/>
          <w:w w:val="100"/>
          <w:position w:val="0"/>
        </w:rPr>
        <w:t>рубля, в 2026 году - 1577,6 рубля, в том числе для оказания</w:t>
      </w:r>
    </w:p>
    <w:p>
      <w:pPr>
        <w:pStyle w:val="Style10"/>
        <w:keepNext w:val="0"/>
        <w:keepLines w:val="0"/>
        <w:widowControl w:val="0"/>
        <w:shd w:val="clear" w:color="auto" w:fill="auto"/>
        <w:tabs>
          <w:tab w:pos="3158" w:val="left"/>
          <w:tab w:pos="3581" w:val="left"/>
          <w:tab w:pos="4987" w:val="left"/>
          <w:tab w:pos="6888" w:val="left"/>
          <w:tab w:pos="8923" w:val="left"/>
        </w:tabs>
        <w:bidi w:val="0"/>
        <w:spacing w:before="0" w:after="0"/>
        <w:ind w:left="0" w:right="0" w:firstLine="0"/>
        <w:jc w:val="both"/>
      </w:pPr>
      <w:r>
        <w:rPr>
          <w:color w:val="000000"/>
          <w:spacing w:val="0"/>
          <w:w w:val="100"/>
          <w:position w:val="0"/>
        </w:rPr>
        <w:t>медицинской помощи</w:t>
        <w:tab/>
        <w:t>по</w:t>
        <w:tab/>
        <w:t>профилю</w:t>
        <w:tab/>
        <w:t>"медицинская</w:t>
        <w:tab/>
        <w:t>реабилитация"</w:t>
        <w:tab/>
        <w:t>-</w:t>
      </w:r>
    </w:p>
    <w:p>
      <w:pPr>
        <w:pStyle w:val="Style10"/>
        <w:keepNext w:val="0"/>
        <w:keepLines w:val="0"/>
        <w:widowControl w:val="0"/>
        <w:shd w:val="clear" w:color="auto" w:fill="auto"/>
        <w:tabs>
          <w:tab w:pos="3158" w:val="left"/>
          <w:tab w:pos="3581" w:val="left"/>
          <w:tab w:pos="4987" w:val="left"/>
          <w:tab w:pos="6888" w:val="left"/>
          <w:tab w:pos="8923" w:val="left"/>
        </w:tabs>
        <w:bidi w:val="0"/>
        <w:spacing w:before="0" w:after="0"/>
        <w:ind w:left="0" w:right="0" w:firstLine="0"/>
        <w:jc w:val="both"/>
      </w:pPr>
      <w:r>
        <w:rPr>
          <w:color w:val="000000"/>
          <w:spacing w:val="0"/>
          <w:w w:val="100"/>
          <w:position w:val="0"/>
        </w:rPr>
        <w:t>159,2 рубля, и в 2027 году - 1685 рублей, в том числе для оказания медицинской помощи</w:t>
        <w:tab/>
        <w:t>по</w:t>
        <w:tab/>
        <w:t>профилю</w:t>
        <w:tab/>
        <w:t>"медицинская</w:t>
        <w:tab/>
        <w:t>реабилитация"</w:t>
        <w:tab/>
        <w:t>-</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170 рублей;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 1 к Программе.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 акушерских пунктов, а также маршрутизации пациентов при оказании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w:t>
      </w:r>
      <w:r>
        <w:rPr>
          <w:color w:val="000000"/>
          <w:spacing w:val="0"/>
          <w:w w:val="100"/>
          <w:position w:val="0"/>
        </w:rPr>
        <w:t>с учетом наличия указанных подразделений и расходов на их содержание и оплату труда персонала: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медицинских организаций, обслуживающих до 20 тыс. человек, - не менее 1,113;</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медицинских организаций, обслуживающих свыше 20 тыс. человек, - не менее 1,04.</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w:t>
      </w:r>
      <w:r>
        <w:rPr>
          <w:color w:val="000000"/>
          <w:spacing w:val="0"/>
          <w:w w:val="100"/>
          <w:position w:val="0"/>
        </w:rPr>
        <w:t>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"Об обязательном медицинском страховании в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фельдшерского здравпункта или фельдшерско-акушерского пункта, обслуживающего от 101 до 900 жителей, - 1442,9 тыс. рублей;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фельдшерского здравпункта или фельдшерско-акушерского пункта, обслуживающего от 901 до 1500 жителей, - 2885,8 тыс. рублей;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для фельдшерского здравпункта или фельдшерско-акушерского пункта, обслуживающего от 1501 до 2000 жителей, - 3430,6 тыс. рублей.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 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 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в соответствующем регионе.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 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Style10"/>
        <w:keepNext w:val="0"/>
        <w:keepLines w:val="0"/>
        <w:widowControl w:val="0"/>
        <w:shd w:val="clear" w:color="auto" w:fill="auto"/>
        <w:bidi w:val="0"/>
        <w:spacing w:before="0" w:after="340"/>
        <w:ind w:left="0" w:right="0" w:firstLine="700"/>
        <w:jc w:val="both"/>
      </w:pPr>
      <w:r>
        <w:rPr>
          <w:color w:val="000000"/>
          <w:spacing w:val="0"/>
          <w:w w:val="100"/>
          <w:position w:val="0"/>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Style10"/>
        <w:keepNext w:val="0"/>
        <w:keepLines w:val="0"/>
        <w:widowControl w:val="0"/>
        <w:numPr>
          <w:ilvl w:val="0"/>
          <w:numId w:val="9"/>
        </w:numPr>
        <w:shd w:val="clear" w:color="auto" w:fill="auto"/>
        <w:tabs>
          <w:tab w:pos="577" w:val="left"/>
        </w:tabs>
        <w:bidi w:val="0"/>
        <w:spacing w:before="0" w:after="340" w:line="240" w:lineRule="auto"/>
        <w:ind w:left="0" w:right="0" w:firstLine="0"/>
        <w:jc w:val="center"/>
      </w:pPr>
      <w:bookmarkStart w:id="23" w:name="bookmark23"/>
      <w:bookmarkEnd w:id="23"/>
      <w:r>
        <w:rPr>
          <w:color w:val="000000"/>
          <w:spacing w:val="0"/>
          <w:w w:val="100"/>
          <w:position w:val="0"/>
        </w:rPr>
        <w:t>Требования к территориальной программе государственных</w:t>
        <w:br/>
        <w:t>гарантий в части определения порядка, условий предоставления</w:t>
        <w:br/>
        <w:t>медицинской помощи, критериев доступности и качества</w:t>
        <w:br/>
        <w:t>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Style10"/>
        <w:keepNext w:val="0"/>
        <w:keepLines w:val="0"/>
        <w:widowControl w:val="0"/>
        <w:shd w:val="clear" w:color="auto" w:fill="auto"/>
        <w:bidi w:val="0"/>
        <w:spacing w:before="0" w:after="340"/>
        <w:ind w:left="0" w:right="0" w:firstLine="700"/>
        <w:jc w:val="both"/>
      </w:pPr>
      <w:r>
        <w:rPr>
          <w:color w:val="000000"/>
          <w:spacing w:val="0"/>
          <w:w w:val="100"/>
          <w:position w:val="0"/>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порядок оказания медицинской помощи гражданам и их маршрутизации при проведении медицинской реабилитации на всех этапах ее оказания;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порядок предоставления медицинской помощи по всем видам ее оказания ветеранам боевых действий, принимавшим участие </w:t>
      </w:r>
      <w:r>
        <w:rPr>
          <w:color w:val="000000"/>
          <w:spacing w:val="0"/>
          <w:w w:val="100"/>
          <w:position w:val="0"/>
        </w:rPr>
        <w:t>(содействовавшим выполнению задач) в специальной военной операции, уволенным с военной службы (службы, работы);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условия и сроки диспансеризации для отдельных категорий населения, а также профилактических осмотров несовершеннолетних;</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проведения консультаций врачей-специалистов в случае подозрения на онкологическое заболевание не должны превышать 3 рабочих дня;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w:t>
      </w:r>
      <w:r>
        <w:rPr>
          <w:color w:val="000000"/>
          <w:spacing w:val="0"/>
          <w:w w:val="100"/>
          <w:position w:val="0"/>
        </w:rPr>
        <w:t>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проведения компьютерной томографии (включая однофотонную эмиссионную компьютерную томографию), магнитно- резонансной томографии и ангиографии при оказании первичной медико- 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w:t>
      </w:r>
      <w:r>
        <w:rPr>
          <w:color w:val="000000"/>
          <w:spacing w:val="0"/>
          <w:w w:val="100"/>
          <w:position w:val="0"/>
        </w:rPr>
        <w:t>специализированной медицинской помощи в сроки, установленные настоящим разделом.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формировании территориальной программы государственных гарантий учитываются: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порядки оказания медицинской помощи, стандарты медицинской помощи и клинические рекомендации;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особенности половозрастного состава населения субъекта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и структура заболеваемости населения субъекта Российской Федерации, основанные на данных медицинской статистики;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климатические и географические особенности региона и транспортная доступность медицинских организаций;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Style10"/>
        <w:keepNext w:val="0"/>
        <w:keepLines w:val="0"/>
        <w:widowControl w:val="0"/>
        <w:shd w:val="clear" w:color="auto" w:fill="auto"/>
        <w:bidi w:val="0"/>
        <w:spacing w:before="0" w:after="300"/>
        <w:ind w:left="0" w:right="0" w:firstLine="700"/>
        <w:jc w:val="both"/>
      </w:pPr>
      <w:r>
        <w:rPr>
          <w:color w:val="000000"/>
          <w:spacing w:val="0"/>
          <w:w w:val="100"/>
          <w:position w:val="0"/>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Style10"/>
        <w:keepNext w:val="0"/>
        <w:keepLines w:val="0"/>
        <w:widowControl w:val="0"/>
        <w:numPr>
          <w:ilvl w:val="0"/>
          <w:numId w:val="9"/>
        </w:numPr>
        <w:shd w:val="clear" w:color="auto" w:fill="auto"/>
        <w:tabs>
          <w:tab w:pos="668" w:val="left"/>
        </w:tabs>
        <w:bidi w:val="0"/>
        <w:spacing w:before="0" w:after="300"/>
        <w:ind w:left="0" w:right="0" w:firstLine="0"/>
        <w:jc w:val="center"/>
      </w:pPr>
      <w:bookmarkStart w:id="24" w:name="bookmark24"/>
      <w:bookmarkEnd w:id="24"/>
      <w:r>
        <w:rPr>
          <w:color w:val="000000"/>
          <w:spacing w:val="0"/>
          <w:w w:val="100"/>
          <w:position w:val="0"/>
        </w:rPr>
        <w:t>Критерии доступности и качества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pPr>
        <w:pStyle w:val="Style10"/>
        <w:keepNext w:val="0"/>
        <w:keepLines w:val="0"/>
        <w:widowControl w:val="0"/>
        <w:shd w:val="clear" w:color="auto" w:fill="auto"/>
        <w:bidi w:val="0"/>
        <w:spacing w:before="0" w:after="300"/>
        <w:ind w:left="0" w:right="0" w:firstLine="700"/>
        <w:jc w:val="both"/>
      </w:pPr>
      <w:r>
        <w:rPr>
          <w:color w:val="000000"/>
          <w:spacing w:val="0"/>
          <w:w w:val="100"/>
          <w:position w:val="0"/>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граждан, обеспеченных лекарственными препаратами, в общем количестве льготных категорий граждан;</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оперативная активность на одну занятую должность врача хирургической специальности.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Критериями качества медицинской помощи являются: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число циклов экстракорпорального оплодотворения, выполняемых медицинской организацией, в течение одного года;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случаев экстракорпорального оплодотворения, по результатам которого у женщины наступила беременность;</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охват диспансерным наблюдением граждан, состоящих на учете в медицинской организации с диагнозом "сахарный диабет", процентов в год;</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количество пациентов с гепатитом С, получивших противовирусную терапию, на 100 тыс. населения в год;</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ветеранов боевых действий, получивших паллиативную медицинскую помощь и (или) лечебное (энтеральное) питание, из числа нуждающихся;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w:t>
      </w:r>
      <w:r>
        <w:rPr>
          <w:color w:val="000000"/>
          <w:spacing w:val="0"/>
          <w:w w:val="100"/>
          <w:position w:val="0"/>
        </w:rPr>
        <w:t>национального проекта "Продолжительная и активная жизнь", в том числе в Федеральном проекте "Здоровье для каждого".</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Критериями доступности медицинской помощи, оказываемой федеральными медицинскими организациями, являются: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Style10"/>
        <w:keepNext w:val="0"/>
        <w:keepLines w:val="0"/>
        <w:widowControl w:val="0"/>
        <w:shd w:val="clear" w:color="auto" w:fill="auto"/>
        <w:bidi w:val="0"/>
        <w:spacing w:before="0" w:after="0"/>
        <w:ind w:left="0" w:right="0" w:firstLine="700"/>
        <w:jc w:val="both"/>
        <w:sectPr>
          <w:footnotePr>
            <w:pos w:val="pageBottom"/>
            <w:numFmt w:val="decimal"/>
            <w:numRestart w:val="continuous"/>
          </w:footnotePr>
          <w:type w:val="continuous"/>
          <w:pgSz w:w="11900" w:h="16840"/>
          <w:pgMar w:top="1417" w:right="1366" w:bottom="1436" w:left="1386" w:header="0" w:footer="3" w:gutter="0"/>
          <w:cols w:space="720"/>
          <w:noEndnote/>
          <w:rtlGutter w:val="0"/>
          <w:docGrid w:linePitch="360"/>
        </w:sectPr>
      </w:pPr>
      <w:r>
        <w:rPr>
          <w:color w:val="000000"/>
          <w:spacing w:val="0"/>
          <w:w w:val="100"/>
          <w:position w:val="0"/>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ПРИЛОЖЕНИЕ № 1</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к Программе государственных гарантий</w:t>
        <w:br/>
        <w:t>бесплатного оказания гражданам</w:t>
        <w:br/>
        <w:t>медицинской помощи на 2025 год</w:t>
      </w:r>
    </w:p>
    <w:p>
      <w:pPr>
        <w:pStyle w:val="Style10"/>
        <w:keepNext w:val="0"/>
        <w:keepLines w:val="0"/>
        <w:widowControl w:val="0"/>
        <w:shd w:val="clear" w:color="auto" w:fill="auto"/>
        <w:bidi w:val="0"/>
        <w:spacing w:before="0" w:after="640" w:line="240" w:lineRule="auto"/>
        <w:ind w:left="10080" w:right="0" w:firstLine="0"/>
        <w:jc w:val="left"/>
      </w:pPr>
      <w:r>
        <w:rPr>
          <w:color w:val="000000"/>
          <w:spacing w:val="0"/>
          <w:w w:val="100"/>
          <w:position w:val="0"/>
        </w:rPr>
        <w:t>и на плановый период 2026 и 2027 годов</w:t>
      </w:r>
    </w:p>
    <w:p>
      <w:pPr>
        <w:pStyle w:val="Style10"/>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rPr>
        <w:t>ПЕРЕЧЕНЬ</w:t>
      </w:r>
    </w:p>
    <w:p>
      <w:pPr>
        <w:pStyle w:val="Style10"/>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rPr>
        <w:t>видов высокотехнологичной медицинской помощи, содержащий в том числе методы лечения</w:t>
        <w:br/>
        <w:t>и источники финансового обеспечения высокотехнологичной медицинской помощи</w:t>
      </w:r>
    </w:p>
    <w:p>
      <w:pPr>
        <w:pStyle w:val="Style10"/>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 xml:space="preserve">Раздел </w:t>
      </w:r>
      <w:r>
        <w:rPr>
          <w:color w:val="000000"/>
          <w:spacing w:val="0"/>
          <w:w w:val="100"/>
          <w:position w:val="0"/>
        </w:rPr>
        <w:t xml:space="preserve">L </w:t>
      </w:r>
      <w:r>
        <w:rPr>
          <w:color w:val="000000"/>
          <w:spacing w:val="0"/>
          <w:w w:val="100"/>
          <w:position w:val="0"/>
        </w:rPr>
        <w:t>Перечень видов высокотехнологичной медицинской помощи, включенных в базовую программу</w:t>
        <w:br/>
        <w:t>обязательного медицинского страхования, финансовое обеспечение которых осуществляется за счет субвенции</w:t>
        <w:br/>
        <w:t>из бюджета Федерального фонда обязательного медицинского страхования бюджетам территориальных фондов</w:t>
        <w:br/>
        <w:t>обязательного медицинского страхования, бюджетных ассигнований из бюджета Федерального фонда обязательного</w:t>
        <w:br/>
        <w:t>медицинского страхования медицинским организациям, функции и полномочия учредителей в отношении которых</w:t>
        <w:br/>
        <w:t>осуществляют Правительство Российской Федерации или федеральные органы исполнительной власти</w:t>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6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Акушерство и гинекология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9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органосохраняющее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N81, N88.4, N88.1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цистоцеле, неполное и полное опущение матки и стенок влагалища, ректоцеле,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эндоскопическим, влагалищным 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171506</w:t>
            </w:r>
          </w:p>
        </w:tc>
      </w:tr>
    </w:tbl>
    <w:p>
      <w:pPr>
        <w:spacing w:lineRule="exact" w:line="1"/>
        <w:rPr>
          <w:sz w:val="2"/>
          <w:szCs w:val="2"/>
        </w:rPr>
      </w:pPr>
      <w:r>
        <w:br w:type="page"/>
      </w:r>
    </w:p>
    <w:p>
      <w:pPr>
        <w:widowControl w:val="0"/>
        <w:spacing w:line="1" w:lineRule="exact"/>
      </w:pPr>
      <w:r>
        <mc:AlternateContent>
          <mc:Choice Requires="wps">
            <w:drawing>
              <wp:anchor distT="0" distB="2442210" distL="0" distR="0" simplePos="0" relativeHeight="125829393" behindDoc="0" locked="0" layoutInCell="1" allowOverlap="1">
                <wp:simplePos x="0" y="0"/>
                <wp:positionH relativeFrom="page">
                  <wp:posOffset>591820</wp:posOffset>
                </wp:positionH>
                <wp:positionV relativeFrom="paragraph">
                  <wp:posOffset>0</wp:posOffset>
                </wp:positionV>
                <wp:extent cx="5273040" cy="1082040"/>
                <wp:wrapTopAndBottom/>
                <wp:docPr id="19" name="Shape 19"/>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46.600000000000001pt;margin-top:0;width:415.19999999999999pt;height:85.200000000000003pt;z-index:-125829360;mso-wrap-distance-left:0;mso-wrap-distance-right:0;mso-wrap-distance-bottom:192.30000000000001pt;mso-position-horizontal-relative:page"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469265" distB="2896235" distL="0" distR="0" simplePos="0" relativeHeight="125829395" behindDoc="0" locked="0" layoutInCell="1" allowOverlap="1">
                <wp:simplePos x="0" y="0"/>
                <wp:positionH relativeFrom="page">
                  <wp:posOffset>6684645</wp:posOffset>
                </wp:positionH>
                <wp:positionV relativeFrom="paragraph">
                  <wp:posOffset>469265</wp:posOffset>
                </wp:positionV>
                <wp:extent cx="716280" cy="158750"/>
                <wp:wrapTopAndBottom/>
                <wp:docPr id="21" name="Shape 21"/>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047" type="#_x0000_t202" style="position:absolute;margin-left:526.35000000000002pt;margin-top:36.950000000000003pt;width:56.399999999999999pt;height:12.5pt;z-index:-125829358;mso-wrap-distance-left:0;mso-wrap-distance-top:36.950000000000003pt;mso-wrap-distance-right:0;mso-wrap-distance-bottom:228.05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469265" distB="2896235" distL="0" distR="0" simplePos="0" relativeHeight="125829397" behindDoc="0" locked="0" layoutInCell="1" allowOverlap="1">
                <wp:simplePos x="0" y="0"/>
                <wp:positionH relativeFrom="page">
                  <wp:posOffset>7961630</wp:posOffset>
                </wp:positionH>
                <wp:positionV relativeFrom="paragraph">
                  <wp:posOffset>469265</wp:posOffset>
                </wp:positionV>
                <wp:extent cx="853440" cy="158750"/>
                <wp:wrapTopAndBottom/>
                <wp:docPr id="23" name="Shape 23"/>
                <a:graphic xmlns:a="http://schemas.openxmlformats.org/drawingml/2006/main">
                  <a:graphicData uri="http://schemas.microsoft.com/office/word/2010/wordprocessingShape">
                    <wps:wsp>
                      <wps:cNvSpPr txBox="1"/>
                      <wps:spPr>
                        <a:xfrm>
                          <a:ext cx="8534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049" type="#_x0000_t202" style="position:absolute;margin-left:626.89999999999998pt;margin-top:36.950000000000003pt;width:67.200000000000003pt;height:12.5pt;z-index:-125829356;mso-wrap-distance-left:0;mso-wrap-distance-top:36.950000000000003pt;mso-wrap-distance-right:0;mso-wrap-distance-bottom:228.05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2423795" distL="0" distR="0" simplePos="0" relativeHeight="125829399" behindDoc="0" locked="0" layoutInCell="1" allowOverlap="1">
                <wp:simplePos x="0" y="0"/>
                <wp:positionH relativeFrom="page">
                  <wp:posOffset>9275445</wp:posOffset>
                </wp:positionH>
                <wp:positionV relativeFrom="paragraph">
                  <wp:posOffset>12065</wp:posOffset>
                </wp:positionV>
                <wp:extent cx="786130" cy="1088390"/>
                <wp:wrapTopAndBottom/>
                <wp:docPr id="25" name="Shape 25"/>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wps:txbx>
                      <wps:bodyPr lIns="0" tIns="0" rIns="0" bIns="0">
                        <a:noAutoFit/>
                      </wps:bodyPr>
                    </wps:wsp>
                  </a:graphicData>
                </a:graphic>
              </wp:anchor>
            </w:drawing>
          </mc:Choice>
          <mc:Fallback>
            <w:pict>
              <v:shape id="_x0000_s1051" type="#_x0000_t202" style="position:absolute;margin-left:730.35000000000002pt;margin-top:0.95000000000000007pt;width:61.899999999999999pt;height:85.700000000000003pt;z-index:-125829354;mso-wrap-distance-left:0;mso-wrap-distance-top:0.95000000000000007pt;mso-wrap-distance-right:0;mso-wrap-distance-bottom:190.84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v:textbox>
                <w10:wrap type="topAndBottom" anchorx="page"/>
              </v:shape>
            </w:pict>
          </mc:Fallback>
        </mc:AlternateContent>
      </w:r>
      <w:r>
        <mc:AlternateContent>
          <mc:Choice Requires="wps">
            <w:drawing>
              <wp:anchor distT="1237615" distB="137795" distL="0" distR="0" simplePos="0" relativeHeight="125829401" behindDoc="0" locked="0" layoutInCell="1" allowOverlap="1">
                <wp:simplePos x="0" y="0"/>
                <wp:positionH relativeFrom="page">
                  <wp:posOffset>1128395</wp:posOffset>
                </wp:positionH>
                <wp:positionV relativeFrom="paragraph">
                  <wp:posOffset>1237615</wp:posOffset>
                </wp:positionV>
                <wp:extent cx="1764665" cy="2148840"/>
                <wp:wrapTopAndBottom/>
                <wp:docPr id="27" name="Shape 27"/>
                <a:graphic xmlns:a="http://schemas.openxmlformats.org/drawingml/2006/main">
                  <a:graphicData uri="http://schemas.microsoft.com/office/word/2010/wordprocessingShape">
                    <wps:wsp>
                      <wps:cNvSpPr txBox="1"/>
                      <wps:spPr>
                        <a:xfrm>
                          <a:ext cx="1764665" cy="21488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использованием сетчатых протезов)</w:t>
                            </w:r>
                          </w:p>
                        </w:txbxContent>
                      </wps:txbx>
                      <wps:bodyPr lIns="0" tIns="0" rIns="0" bIns="0">
                        <a:noAutoFit/>
                      </wps:bodyPr>
                    </wps:wsp>
                  </a:graphicData>
                </a:graphic>
              </wp:anchor>
            </w:drawing>
          </mc:Choice>
          <mc:Fallback>
            <w:pict>
              <v:shape id="_x0000_s1053" type="#_x0000_t202" style="position:absolute;margin-left:88.850000000000009pt;margin-top:97.450000000000003pt;width:138.95000000000002pt;height:169.20000000000002pt;z-index:-125829352;mso-wrap-distance-left:0;mso-wrap-distance-top:97.450000000000003pt;mso-wrap-distance-right:0;mso-wrap-distance-bottom:10.85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использованием сетчатых протезов)</w:t>
                      </w:r>
                    </w:p>
                  </w:txbxContent>
                </v:textbox>
                <w10:wrap type="topAndBottom" anchorx="page"/>
              </v:shape>
            </w:pict>
          </mc:Fallback>
        </mc:AlternateContent>
      </w:r>
      <w:r>
        <mc:AlternateContent>
          <mc:Choice Requires="wps">
            <w:drawing>
              <wp:anchor distT="1237615" distB="1966595" distL="0" distR="0" simplePos="0" relativeHeight="125829403" behindDoc="0" locked="0" layoutInCell="1" allowOverlap="1">
                <wp:simplePos x="0" y="0"/>
                <wp:positionH relativeFrom="page">
                  <wp:posOffset>4218940</wp:posOffset>
                </wp:positionH>
                <wp:positionV relativeFrom="paragraph">
                  <wp:posOffset>1237615</wp:posOffset>
                </wp:positionV>
                <wp:extent cx="2249170" cy="320040"/>
                <wp:wrapTopAndBottom/>
                <wp:docPr id="29" name="Shape 29"/>
                <a:graphic xmlns:a="http://schemas.openxmlformats.org/drawingml/2006/main">
                  <a:graphicData uri="http://schemas.microsoft.com/office/word/2010/wordprocessingShape">
                    <wps:wsp>
                      <wps:cNvSpPr txBox="1"/>
                      <wps:spPr>
                        <a:xfrm>
                          <a:ext cx="2249170"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гипертрофия и элонгация шейки матки у пациенток репродуктивного возраста</w:t>
                            </w:r>
                          </w:p>
                        </w:txbxContent>
                      </wps:txbx>
                      <wps:bodyPr lIns="0" tIns="0" rIns="0" bIns="0">
                        <a:noAutoFit/>
                      </wps:bodyPr>
                    </wps:wsp>
                  </a:graphicData>
                </a:graphic>
              </wp:anchor>
            </w:drawing>
          </mc:Choice>
          <mc:Fallback>
            <w:pict>
              <v:shape id="_x0000_s1055" type="#_x0000_t202" style="position:absolute;margin-left:332.19999999999999pt;margin-top:97.450000000000003pt;width:177.09999999999999pt;height:25.199999999999999pt;z-index:-125829350;mso-wrap-distance-left:0;mso-wrap-distance-top:97.450000000000003pt;mso-wrap-distance-right:0;mso-wrap-distance-bottom:154.84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гипертрофия и элонгация шейки матки у пациенток репродуктивного возраста</w:t>
                      </w:r>
                    </w:p>
                  </w:txbxContent>
                </v:textbox>
                <w10:wrap type="topAndBottom" anchorx="page"/>
              </v:shape>
            </w:pict>
          </mc:Fallback>
        </mc:AlternateContent>
      </w:r>
      <w:r>
        <mc:AlternateContent>
          <mc:Choice Requires="wps">
            <w:drawing>
              <wp:anchor distT="1237615" distB="24765" distL="0" distR="0" simplePos="0" relativeHeight="125829405" behindDoc="0" locked="0" layoutInCell="1" allowOverlap="1">
                <wp:simplePos x="0" y="0"/>
                <wp:positionH relativeFrom="page">
                  <wp:posOffset>7556500</wp:posOffset>
                </wp:positionH>
                <wp:positionV relativeFrom="paragraph">
                  <wp:posOffset>1237615</wp:posOffset>
                </wp:positionV>
                <wp:extent cx="1652270" cy="2261870"/>
                <wp:wrapTopAndBottom/>
                <wp:docPr id="31" name="Shape 31"/>
                <a:graphic xmlns:a="http://schemas.openxmlformats.org/drawingml/2006/main">
                  <a:graphicData uri="http://schemas.microsoft.com/office/word/2010/wordprocessingShape">
                    <wps:wsp>
                      <wps:cNvSpPr txBox="1"/>
                      <wps:spPr>
                        <a:xfrm>
                          <a:ext cx="1652270" cy="2261870"/>
                        </a:xfrm>
                        <a:prstGeom prst="rect"/>
                        <a:noFill/>
                      </wps:spPr>
                      <wps:txbx>
                        <w:txbxContent>
                          <w:p>
                            <w:pPr>
                              <w:pStyle w:val="Style1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rPr>
                              <w:t xml:space="preserve">абдоминальным доступом и их сочетание в различной комбинации (слинговая операция </w:t>
                            </w:r>
                            <w:r>
                              <w:rPr>
                                <w:color w:val="000000"/>
                                <w:spacing w:val="0"/>
                                <w:w w:val="100"/>
                                <w:position w:val="0"/>
                                <w:sz w:val="20"/>
                                <w:szCs w:val="20"/>
                              </w:rPr>
                              <w:t xml:space="preserve">(TVT-O, TVT, </w:t>
                            </w:r>
                            <w:r>
                              <w:rPr>
                                <w:color w:val="000000"/>
                                <w:spacing w:val="0"/>
                                <w:w w:val="100"/>
                                <w:position w:val="0"/>
                                <w:sz w:val="20"/>
                                <w:szCs w:val="20"/>
                              </w:rPr>
                              <w:t>ТОТ) с использованием имплантатов)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эндоскопическим, влагалищным и абдоминаль</w:t>
                              <w:softHyphen/>
                              <w:t>ным доступом и их сочетание в различной комбинации (промонтофиксация матки или культи влагалища с использованием</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синтетических сеток)</w:t>
                            </w:r>
                          </w:p>
                        </w:txbxContent>
                      </wps:txbx>
                      <wps:bodyPr lIns="0" tIns="0" rIns="0" bIns="0">
                        <a:noAutoFit/>
                      </wps:bodyPr>
                    </wps:wsp>
                  </a:graphicData>
                </a:graphic>
              </wp:anchor>
            </w:drawing>
          </mc:Choice>
          <mc:Fallback>
            <w:pict>
              <v:shape id="_x0000_s1057" type="#_x0000_t202" style="position:absolute;margin-left:595.pt;margin-top:97.450000000000003pt;width:130.09999999999999pt;height:178.09999999999999pt;z-index:-125829348;mso-wrap-distance-left:0;mso-wrap-distance-top:97.450000000000003pt;mso-wrap-distance-right:0;mso-wrap-distance-bottom:1.95pt;mso-position-horizontal-relative:page" filled="f" stroked="f">
                <v:textbox inset="0,0,0,0">
                  <w:txbxContent>
                    <w:p>
                      <w:pPr>
                        <w:pStyle w:val="Style1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rPr>
                        <w:t xml:space="preserve">абдоминальным доступом и их сочетание в различной комбинации (слинговая операция </w:t>
                      </w:r>
                      <w:r>
                        <w:rPr>
                          <w:color w:val="000000"/>
                          <w:spacing w:val="0"/>
                          <w:w w:val="100"/>
                          <w:position w:val="0"/>
                          <w:sz w:val="20"/>
                          <w:szCs w:val="20"/>
                        </w:rPr>
                        <w:t xml:space="preserve">(TVT-O, TVT, </w:t>
                      </w:r>
                      <w:r>
                        <w:rPr>
                          <w:color w:val="000000"/>
                          <w:spacing w:val="0"/>
                          <w:w w:val="100"/>
                          <w:position w:val="0"/>
                          <w:sz w:val="20"/>
                          <w:szCs w:val="20"/>
                        </w:rPr>
                        <w:t>ТОТ) с использованием имплантатов)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эндоскопическим, влагалищным и абдоминаль</w:t>
                        <w:softHyphen/>
                        <w:t>ным доступом и их сочетание в различной комбинации (промонтофиксация матки или культи влагалища с использованием</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синтетических сеток)</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11140" w:right="0" w:firstLine="0"/>
        <w:jc w:val="left"/>
        <w:rPr>
          <w:sz w:val="20"/>
          <w:szCs w:val="20"/>
        </w:rPr>
      </w:pPr>
      <w:r>
        <w:rPr>
          <w:color w:val="000000"/>
          <w:spacing w:val="0"/>
          <w:w w:val="100"/>
          <w:position w:val="0"/>
          <w:sz w:val="20"/>
          <w:szCs w:val="20"/>
        </w:rPr>
        <w:t>операции эндоскопическим, влагалищным и абдоминаль</w:t>
        <w:softHyphen/>
      </w:r>
    </w:p>
    <w:p>
      <w:pPr>
        <w:pStyle w:val="Style12"/>
        <w:keepNext w:val="0"/>
        <w:keepLines w:val="0"/>
        <w:widowControl w:val="0"/>
        <w:shd w:val="clear" w:color="auto" w:fill="auto"/>
        <w:bidi w:val="0"/>
        <w:spacing w:before="0" w:after="180" w:line="240" w:lineRule="auto"/>
        <w:ind w:left="11140" w:right="0" w:firstLine="0"/>
        <w:jc w:val="left"/>
        <w:rPr>
          <w:sz w:val="20"/>
          <w:szCs w:val="20"/>
        </w:rPr>
      </w:pPr>
      <w:r>
        <w:rPr>
          <w:color w:val="000000"/>
          <w:spacing w:val="0"/>
          <w:w w:val="100"/>
          <w:position w:val="0"/>
          <w:sz w:val="20"/>
          <w:szCs w:val="20"/>
        </w:rPr>
        <w:t>ным доступом и их сочетание в различной комбинации (укрепление связочного аппарата матки лапаро</w:t>
        <w:softHyphen/>
        <w:t>скопическим доступом)</w:t>
      </w:r>
    </w:p>
    <w:p>
      <w:pPr>
        <w:pStyle w:val="Style12"/>
        <w:keepNext w:val="0"/>
        <w:keepLines w:val="0"/>
        <w:widowControl w:val="0"/>
        <w:shd w:val="clear" w:color="auto" w:fill="auto"/>
        <w:bidi w:val="0"/>
        <w:spacing w:before="0" w:after="0" w:line="240" w:lineRule="auto"/>
        <w:ind w:left="11140" w:right="0" w:firstLine="0"/>
        <w:jc w:val="left"/>
        <w:rPr>
          <w:sz w:val="20"/>
          <w:szCs w:val="20"/>
        </w:rPr>
      </w:pPr>
      <w:r>
        <w:rPr>
          <w:color w:val="000000"/>
          <w:spacing w:val="0"/>
          <w:w w:val="100"/>
          <w:position w:val="0"/>
          <w:sz w:val="20"/>
          <w:szCs w:val="20"/>
        </w:rPr>
        <w:t>операции эндоскопическим, влагалищным и абдоминаль</w:t>
        <w:softHyphen/>
      </w:r>
    </w:p>
    <w:p>
      <w:pPr>
        <w:pStyle w:val="Style12"/>
        <w:keepNext w:val="0"/>
        <w:keepLines w:val="0"/>
        <w:widowControl w:val="0"/>
        <w:shd w:val="clear" w:color="auto" w:fill="auto"/>
        <w:bidi w:val="0"/>
        <w:spacing w:before="0" w:after="100" w:line="240" w:lineRule="auto"/>
        <w:ind w:left="11140" w:right="0" w:firstLine="0"/>
        <w:jc w:val="left"/>
        <w:rPr>
          <w:sz w:val="20"/>
          <w:szCs w:val="20"/>
        </w:rPr>
      </w:pPr>
      <w:r>
        <w:rPr>
          <w:color w:val="000000"/>
          <w:spacing w:val="0"/>
          <w:w w:val="100"/>
          <w:position w:val="0"/>
          <w:sz w:val="20"/>
          <w:szCs w:val="20"/>
        </w:rPr>
        <w:t>ным доступом и их сочетание в различной комбинации (пластика сфинктера прямой кишки)</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382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N99.3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выпадение стенок влагалища после экстирпации матки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операции эндоскопическим, влагалищным и абдоминаль</w:t>
              <w:softHyphen/>
              <w:t>ным доступом и их сочетание в различной комбинации (пластика шейки матки)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эндоскопическим, влагалищным и абдоминаль</w:t>
              <w:softHyphen/>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ным доступом и их сочетание в различной комбинации (промонтофиксация культи влагалища, слинговая</w:t>
            </w:r>
          </w:p>
          <w:p>
            <w:pPr>
              <w:pStyle w:val="Style2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 xml:space="preserve">операция </w:t>
            </w:r>
            <w:r>
              <w:rPr>
                <w:color w:val="000000"/>
                <w:spacing w:val="0"/>
                <w:w w:val="100"/>
                <w:position w:val="0"/>
                <w:sz w:val="20"/>
                <w:szCs w:val="20"/>
              </w:rPr>
              <w:t xml:space="preserve">(TVT-O, TVT, </w:t>
            </w:r>
            <w:r>
              <w:rPr>
                <w:color w:val="000000"/>
                <w:spacing w:val="0"/>
                <w:w w:val="100"/>
                <w:position w:val="0"/>
                <w:sz w:val="20"/>
                <w:szCs w:val="20"/>
              </w:rPr>
              <w:t>ТОТ) с использованием имплантатов)</w:t>
            </w:r>
          </w:p>
        </w:tc>
        <w:tc>
          <w:tcPr>
            <w:tcBorders>
              <w:top w:val="single" w:sz="4"/>
            </w:tcBorders>
            <w:shd w:val="clear" w:color="auto" w:fill="FFFFFF"/>
            <w:vAlign w:val="top"/>
          </w:tcPr>
          <w:p>
            <w:pPr>
              <w:widowControl w:val="0"/>
              <w:rPr>
                <w:sz w:val="10"/>
                <w:szCs w:val="10"/>
              </w:rPr>
            </w:pPr>
          </w:p>
        </w:tc>
      </w:tr>
      <w:tr>
        <w:trPr>
          <w:trHeight w:val="228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органосохра</w:t>
              <w:softHyphen/>
              <w:t>няющее лечение распростра</w:t>
              <w:softHyphen/>
              <w:t>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D26, D27, D25</w:t>
            </w:r>
          </w:p>
        </w:tc>
        <w:tc>
          <w:tcPr>
            <w:tcBorders/>
            <w:shd w:val="clear" w:color="auto" w:fill="FFFFFF"/>
            <w:vAlign w:val="top"/>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 в пределах здоровых тканей с использо</w:t>
              <w:softHyphen/>
              <w:t>ванием лапароскопического и комбинированного доступа, с иммуногистохимическим исследованием удаленных тканей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262515</w:t>
            </w:r>
          </w:p>
        </w:tc>
      </w:tr>
      <w:tr>
        <w:trPr>
          <w:trHeight w:val="101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Неинвазивное и малоинвазивное хирургическое органосохра</w:t>
              <w:softHyphen/>
              <w:t>няющее лечение миомы матки, аденомиоза (узловой формы)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D25, N80.0</w:t>
            </w:r>
          </w:p>
        </w:tc>
        <w:tc>
          <w:tcPr>
            <w:tcBorders/>
            <w:shd w:val="clear" w:color="auto" w:fill="FFFFFF"/>
            <w:vAlign w:val="top"/>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множественная узловая форма аденомиоза, требующая хирургического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реконструктивно</w:t>
              <w:softHyphen/>
              <w:t>пластические, органосохраняющие операции (миомэктомия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167548</w:t>
            </w:r>
          </w:p>
        </w:tc>
      </w:tr>
    </w:tbl>
    <w:p>
      <w:pPr>
        <w:sectPr>
          <w:footnotePr>
            <w:pos w:val="pageBottom"/>
            <w:numFmt w:val="decimal"/>
            <w:numRestart w:val="continuous"/>
          </w:footnotePr>
          <w:pgSz w:w="16840" w:h="11900" w:orient="landscape"/>
          <w:pgMar w:top="1408" w:right="903" w:bottom="1492"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1105"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941" w:h="6144" w:wrap="none" w:vAnchor="text" w:hAnchor="page" w:x="1173" w:y="1950"/>
        <w:widowControl w:val="0"/>
        <w:shd w:val="clear" w:color="auto" w:fill="auto"/>
        <w:bidi w:val="0"/>
        <w:spacing w:before="0" w:after="120" w:line="240" w:lineRule="auto"/>
        <w:ind w:left="600" w:right="0" w:firstLine="0"/>
        <w:jc w:val="left"/>
        <w:rPr>
          <w:sz w:val="20"/>
          <w:szCs w:val="20"/>
        </w:rPr>
      </w:pPr>
      <w:r>
        <w:rPr>
          <w:color w:val="000000"/>
          <w:spacing w:val="0"/>
          <w:w w:val="100"/>
          <w:position w:val="0"/>
          <w:sz w:val="20"/>
          <w:szCs w:val="20"/>
        </w:rPr>
        <w:t>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 резонансной томографии</w:t>
      </w:r>
    </w:p>
    <w:p>
      <w:pPr>
        <w:pStyle w:val="Style12"/>
        <w:keepNext w:val="0"/>
        <w:keepLines w:val="0"/>
        <w:framePr w:w="3941" w:h="6144" w:wrap="none" w:vAnchor="text" w:hAnchor="page" w:x="1173" w:y="1950"/>
        <w:widowControl w:val="0"/>
        <w:shd w:val="clear" w:color="auto" w:fill="auto"/>
        <w:tabs>
          <w:tab w:pos="3542" w:val="left"/>
        </w:tabs>
        <w:bidi w:val="0"/>
        <w:spacing w:before="0" w:after="0" w:line="240" w:lineRule="auto"/>
        <w:ind w:left="0" w:right="0" w:firstLine="0"/>
        <w:jc w:val="left"/>
        <w:rPr>
          <w:sz w:val="20"/>
          <w:szCs w:val="20"/>
        </w:rPr>
      </w:pPr>
      <w:r>
        <w:rPr>
          <w:color w:val="000000"/>
          <w:spacing w:val="0"/>
          <w:w w:val="100"/>
          <w:position w:val="0"/>
          <w:sz w:val="20"/>
          <w:szCs w:val="20"/>
        </w:rPr>
        <w:t>4. Хирургическое</w:t>
        <w:tab/>
      </w:r>
      <w:r>
        <w:rPr>
          <w:color w:val="000000"/>
          <w:spacing w:val="0"/>
          <w:w w:val="100"/>
          <w:position w:val="0"/>
          <w:sz w:val="20"/>
          <w:szCs w:val="20"/>
        </w:rPr>
        <w:t>N80</w:t>
      </w:r>
    </w:p>
    <w:p>
      <w:pPr>
        <w:pStyle w:val="Style12"/>
        <w:keepNext w:val="0"/>
        <w:keepLines w:val="0"/>
        <w:framePr w:w="3941" w:h="6144" w:wrap="none" w:vAnchor="text" w:hAnchor="page" w:x="1173" w:y="1950"/>
        <w:widowControl w:val="0"/>
        <w:shd w:val="clear" w:color="auto" w:fill="auto"/>
        <w:bidi w:val="0"/>
        <w:spacing w:before="0" w:after="60" w:line="240" w:lineRule="auto"/>
        <w:ind w:left="600" w:right="0" w:firstLine="0"/>
        <w:jc w:val="left"/>
        <w:rPr>
          <w:sz w:val="20"/>
          <w:szCs w:val="20"/>
        </w:rPr>
      </w:pPr>
      <w:r>
        <w:rPr>
          <w:color w:val="000000"/>
          <w:spacing w:val="0"/>
          <w:w w:val="100"/>
          <w:position w:val="0"/>
          <w:sz w:val="20"/>
          <w:szCs w:val="20"/>
        </w:rPr>
        <w:t>органосохраняющее лечение инфильтративного эндометриоза при поражении крестцово</w:t>
        <w:softHyphen/>
        <w:t>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p>
      <w:pPr>
        <w:pStyle w:val="Style12"/>
        <w:keepNext w:val="0"/>
        <w:keepLines w:val="0"/>
        <w:framePr w:w="3139" w:h="1464" w:wrap="none" w:vAnchor="text" w:hAnchor="page" w:x="6640" w:y="4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4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390" w:h="744" w:wrap="none" w:vAnchor="text" w:hAnchor="page" w:x="11901"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использованием комбинированного эндоскопического доступа)</w:t>
      </w:r>
    </w:p>
    <w:p>
      <w:pPr>
        <w:pStyle w:val="Style12"/>
        <w:keepNext w:val="0"/>
        <w:keepLines w:val="0"/>
        <w:framePr w:w="2573" w:h="3864" w:wrap="none" w:vAnchor="text" w:hAnchor="page" w:x="11896" w:y="4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иссечение очагов инфильтра</w:t>
        <w:softHyphen/>
        <w:t>тивного эндометриоза при поражении крестцово</w:t>
        <w:softHyphen/>
        <w:t>маточных связок, или ректо</w:t>
        <w:softHyphen/>
        <w:t>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вагинального доступа, в том числе с применением реконструктивно</w:t>
        <w:softHyphen/>
        <w:t>пластического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648" w:h="250" w:wrap="none" w:vAnchor="text" w:hAnchor="page" w:x="14906" w:y="4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294536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1105"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680" w:h="264" w:wrap="none" w:vAnchor="text" w:hAnchor="page" w:x="7514"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 астроэнтерология</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3427" w:h="3605" w:wrap="none" w:vAnchor="text" w:hAnchor="page" w:x="1178" w:y="2435"/>
        <w:widowControl w:val="0"/>
        <w:shd w:val="clear" w:color="auto" w:fill="auto"/>
        <w:bidi w:val="0"/>
        <w:spacing w:before="0" w:after="0" w:line="240" w:lineRule="auto"/>
        <w:ind w:left="600" w:right="0" w:hanging="600"/>
        <w:jc w:val="left"/>
        <w:rPr>
          <w:sz w:val="20"/>
          <w:szCs w:val="20"/>
        </w:rPr>
      </w:pPr>
      <w:r>
        <w:rPr>
          <w:color w:val="000000"/>
          <w:spacing w:val="0"/>
          <w:w w:val="100"/>
          <w:position w:val="0"/>
          <w:sz w:val="20"/>
          <w:szCs w:val="20"/>
        </w:rPr>
        <w:t>5. 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 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w:t>
        <w:softHyphen/>
        <w:t>ческих инструментальных исследований</w:t>
      </w:r>
    </w:p>
    <w:p>
      <w:pPr>
        <w:pStyle w:val="Style12"/>
        <w:keepNext w:val="0"/>
        <w:keepLines w:val="0"/>
        <w:framePr w:w="1435" w:h="250" w:wrap="none" w:vAnchor="text" w:hAnchor="page" w:x="4720"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К50, К51,К90.0</w:t>
      </w:r>
    </w:p>
    <w:p>
      <w:pPr>
        <w:pStyle w:val="Style12"/>
        <w:keepNext w:val="0"/>
        <w:keepLines w:val="0"/>
        <w:framePr w:w="3590" w:h="984" w:wrap="none" w:vAnchor="text" w:hAnchor="page" w:x="664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язвенный колит и болезнь Крона 3 и 4 степени активности, гормонозависимые и гормонорезистентные формы. Тяжелые формы целиакии</w:t>
      </w:r>
    </w:p>
    <w:p>
      <w:pPr>
        <w:pStyle w:val="Style12"/>
        <w:keepNext w:val="0"/>
        <w:keepLines w:val="0"/>
        <w:framePr w:w="1464" w:h="490" w:wrap="none" w:vAnchor="text" w:hAnchor="page" w:x="10346"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p>
      <w:pPr>
        <w:pStyle w:val="Style12"/>
        <w:keepNext w:val="0"/>
        <w:keepLines w:val="0"/>
        <w:framePr w:w="2530" w:h="2410" w:wrap="none" w:vAnchor="text" w:hAnchor="page" w:x="1189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поликомпонентная терапия с инициацией или заменой генно-инженерных биологи</w:t>
        <w:softHyphen/>
        <w:t>ческих лекарственных препаратов и химиотерапев</w:t>
        <w:softHyphen/>
        <w:t>тических лекарственных препаратов под контролем иммунологических, морфологических, гистохимических</w:t>
      </w:r>
    </w:p>
    <w:p>
      <w:pPr>
        <w:pStyle w:val="Style12"/>
        <w:keepNext w:val="0"/>
        <w:keepLines w:val="0"/>
        <w:framePr w:w="1670" w:h="490" w:wrap="none" w:vAnchor="text" w:hAnchor="page" w:x="11901" w:y="484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инструментальных исследований</w:t>
      </w:r>
    </w:p>
    <w:p>
      <w:pPr>
        <w:pStyle w:val="Style12"/>
        <w:keepNext w:val="0"/>
        <w:keepLines w:val="0"/>
        <w:framePr w:w="629" w:h="250" w:wrap="none" w:vAnchor="text" w:hAnchor="page" w:x="14925"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175846</w:t>
      </w:r>
    </w:p>
    <w:p>
      <w:pPr>
        <w:pStyle w:val="Style12"/>
        <w:keepNext w:val="0"/>
        <w:keepLines w:val="0"/>
        <w:framePr w:w="2678" w:h="2664" w:wrap="none" w:vAnchor="text" w:hAnchor="page" w:x="1778" w:y="62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при аутоиммунном перекресте с применением химиотерапев</w:t>
        <w:softHyphen/>
        <w:t>тических, генно-инженерных биологических и противови</w:t>
        <w:softHyphen/>
        <w:t>русных лекарственных препаратов под контролем иммунологических, морфо</w:t>
        <w:softHyphen/>
        <w:t>логических, гистохимических инструментальных исследований (включая</w:t>
      </w:r>
    </w:p>
    <w:p>
      <w:pPr>
        <w:pStyle w:val="Style12"/>
        <w:keepNext w:val="0"/>
        <w:keepLines w:val="0"/>
        <w:framePr w:w="5410" w:h="2654" w:wrap="none" w:vAnchor="text" w:hAnchor="page" w:x="4720"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К73.2, К74.3, К83.0, хронический аутоиммунный гепатит в</w:t>
      </w:r>
    </w:p>
    <w:p>
      <w:pPr>
        <w:pStyle w:val="Style12"/>
        <w:keepNext w:val="0"/>
        <w:keepLines w:val="0"/>
        <w:framePr w:w="5410" w:h="2654" w:wrap="none" w:vAnchor="text" w:hAnchor="page" w:x="4720" w:y="6270"/>
        <w:widowControl w:val="0"/>
        <w:shd w:val="clear" w:color="auto" w:fill="auto"/>
        <w:bidi w:val="0"/>
        <w:spacing w:before="0" w:after="240" w:line="240" w:lineRule="auto"/>
        <w:ind w:left="1920" w:right="0" w:hanging="1920"/>
        <w:jc w:val="both"/>
        <w:rPr>
          <w:sz w:val="20"/>
          <w:szCs w:val="20"/>
        </w:rPr>
      </w:pPr>
      <w:r>
        <w:rPr>
          <w:color w:val="000000"/>
          <w:spacing w:val="0"/>
          <w:w w:val="100"/>
          <w:position w:val="0"/>
          <w:sz w:val="20"/>
          <w:szCs w:val="20"/>
        </w:rPr>
        <w:t>В18.0, В18.1, В18.2 сочетании с первично-склерозирующим холангитом</w:t>
      </w:r>
    </w:p>
    <w:p>
      <w:pPr>
        <w:pStyle w:val="Style12"/>
        <w:keepNext w:val="0"/>
        <w:keepLines w:val="0"/>
        <w:framePr w:w="5410" w:h="2654" w:wrap="none" w:vAnchor="text" w:hAnchor="page" w:x="4720" w:y="6270"/>
        <w:widowControl w:val="0"/>
        <w:shd w:val="clear" w:color="auto" w:fill="auto"/>
        <w:bidi w:val="0"/>
        <w:spacing w:before="0" w:after="240" w:line="240" w:lineRule="auto"/>
        <w:ind w:left="1920" w:right="0" w:firstLine="0"/>
        <w:jc w:val="left"/>
        <w:rPr>
          <w:sz w:val="20"/>
          <w:szCs w:val="20"/>
        </w:rPr>
      </w:pPr>
      <w:r>
        <w:rPr>
          <w:color w:val="000000"/>
          <w:spacing w:val="0"/>
          <w:w w:val="100"/>
          <w:position w:val="0"/>
          <w:sz w:val="20"/>
          <w:szCs w:val="20"/>
        </w:rPr>
        <w:t>хронический аутоиммунный гепатит в сочетании с первичным билиарным циррозом печени</w:t>
      </w:r>
    </w:p>
    <w:p>
      <w:pPr>
        <w:pStyle w:val="Style12"/>
        <w:keepNext w:val="0"/>
        <w:keepLines w:val="0"/>
        <w:framePr w:w="5410" w:h="2654" w:wrap="none" w:vAnchor="text" w:hAnchor="page" w:x="4720" w:y="6270"/>
        <w:widowControl w:val="0"/>
        <w:shd w:val="clear" w:color="auto" w:fill="auto"/>
        <w:bidi w:val="0"/>
        <w:spacing w:before="0" w:after="240" w:line="240" w:lineRule="auto"/>
        <w:ind w:left="1920" w:right="0" w:firstLine="0"/>
        <w:jc w:val="left"/>
        <w:rPr>
          <w:sz w:val="20"/>
          <w:szCs w:val="20"/>
        </w:rPr>
      </w:pPr>
      <w:r>
        <w:rPr>
          <w:color w:val="000000"/>
          <w:spacing w:val="0"/>
          <w:w w:val="100"/>
          <w:position w:val="0"/>
          <w:sz w:val="20"/>
          <w:szCs w:val="20"/>
        </w:rPr>
        <w:t>хронический аутоиммунный гепатит в сочетании с хроническим вирусным гепатитом С</w:t>
      </w:r>
    </w:p>
    <w:p>
      <w:pPr>
        <w:pStyle w:val="Style12"/>
        <w:keepNext w:val="0"/>
        <w:keepLines w:val="0"/>
        <w:framePr w:w="4128" w:h="2664" w:wrap="none" w:vAnchor="text" w:hAnchor="page" w:x="10346" w:y="6270"/>
        <w:widowControl w:val="0"/>
        <w:shd w:val="clear" w:color="auto" w:fill="auto"/>
        <w:tabs>
          <w:tab w:pos="1555" w:val="left"/>
        </w:tabs>
        <w:bidi w:val="0"/>
        <w:spacing w:before="0" w:after="0" w:line="252" w:lineRule="auto"/>
        <w:ind w:left="0" w:right="0" w:firstLine="0"/>
        <w:jc w:val="left"/>
        <w:rPr>
          <w:sz w:val="20"/>
          <w:szCs w:val="20"/>
        </w:rPr>
      </w:pPr>
      <w:r>
        <w:rPr>
          <w:color w:val="000000"/>
          <w:spacing w:val="0"/>
          <w:w w:val="100"/>
          <w:position w:val="0"/>
          <w:sz w:val="20"/>
          <w:szCs w:val="20"/>
        </w:rPr>
        <w:t>терапевтическое поликомпонентная терапия лечение</w:t>
        <w:tab/>
        <w:t>при аутоиммунном</w:t>
      </w:r>
    </w:p>
    <w:p>
      <w:pPr>
        <w:pStyle w:val="Style12"/>
        <w:keepNext w:val="0"/>
        <w:keepLines w:val="0"/>
        <w:framePr w:w="4128" w:h="2664" w:wrap="none" w:vAnchor="text" w:hAnchor="page" w:x="10346" w:y="6270"/>
        <w:widowControl w:val="0"/>
        <w:shd w:val="clear" w:color="auto" w:fill="auto"/>
        <w:bidi w:val="0"/>
        <w:spacing w:before="0" w:after="0" w:line="252" w:lineRule="auto"/>
        <w:ind w:left="1560" w:right="0" w:firstLine="0"/>
        <w:jc w:val="left"/>
        <w:rPr>
          <w:sz w:val="20"/>
          <w:szCs w:val="20"/>
        </w:rPr>
      </w:pPr>
      <w:r>
        <w:rPr>
          <w:color w:val="000000"/>
          <w:spacing w:val="0"/>
          <w:w w:val="100"/>
          <w:position w:val="0"/>
          <w:sz w:val="20"/>
          <w:szCs w:val="20"/>
        </w:rPr>
        <w:t>перекресте с применением химиотерапевтических, генно-инженерных био</w:t>
        <w:softHyphen/>
        <w:t>логических и противови</w:t>
        <w:softHyphen/>
        <w:t>русных лекарственных препаратов под контролем иммунологических, морфоло</w:t>
        <w:softHyphen/>
        <w:t>гических, гистохимических инструментальных</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035" w:h="499" w:wrap="none" w:vAnchor="text" w:hAnchor="page" w:x="177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магнитно-резонансную</w:t>
      </w:r>
    </w:p>
    <w:p>
      <w:pPr>
        <w:pStyle w:val="Style12"/>
        <w:keepNext w:val="0"/>
        <w:keepLines w:val="0"/>
        <w:framePr w:w="2035" w:h="499" w:wrap="none" w:vAnchor="text" w:hAnchor="page" w:x="177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холангиографию)</w:t>
      </w:r>
    </w:p>
    <w:p>
      <w:pPr>
        <w:pStyle w:val="Style12"/>
        <w:keepNext w:val="0"/>
        <w:keepLines w:val="0"/>
        <w:framePr w:w="3341" w:h="730"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хронический аутоиммунный гепатит в сочетании с хроническим вирусным гепатитом В</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069" w:h="744" w:wrap="none" w:vAnchor="text" w:hAnchor="page" w:x="11901"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исследований (включая магнитно-резонансную холангиографию)</w:t>
      </w:r>
    </w:p>
    <w:tbl>
      <w:tblPr>
        <w:tblOverlap w:val="never"/>
        <w:jc w:val="left"/>
        <w:tblLayout w:type="fixed"/>
      </w:tblPr>
      <w:tblGrid>
        <w:gridCol w:w="360"/>
        <w:gridCol w:w="3125"/>
        <w:gridCol w:w="1901"/>
        <w:gridCol w:w="3696"/>
        <w:gridCol w:w="1584"/>
        <w:gridCol w:w="2606"/>
      </w:tblGrid>
      <w:tr>
        <w:trPr>
          <w:trHeight w:val="254" w:hRule="exact"/>
        </w:trPr>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Комплексное лечение, включая</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D69.1,D82.0, D69.5,</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 резистентная к</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прокоагулянтная терапия с</w:t>
            </w:r>
          </w:p>
        </w:tc>
      </w:tr>
      <w:tr>
        <w:trPr>
          <w:trHeight w:val="1920" w:hRule="exact"/>
        </w:trPr>
        <w:tc>
          <w:tcPr>
            <w:tcBorders/>
            <w:shd w:val="clear" w:color="auto" w:fill="FFFFFF"/>
            <w:vAlign w:val="top"/>
          </w:tcPr>
          <w:p>
            <w:pPr>
              <w:framePr w:w="13272" w:h="5520" w:vSpace="504" w:wrap="none" w:vAnchor="text" w:hAnchor="page" w:x="1178" w:y="3414"/>
              <w:widowControl w:val="0"/>
              <w:rPr>
                <w:sz w:val="10"/>
                <w:szCs w:val="10"/>
              </w:rPr>
            </w:pP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240" w:right="0" w:firstLine="0"/>
              <w:jc w:val="left"/>
              <w:rPr>
                <w:sz w:val="20"/>
                <w:szCs w:val="20"/>
              </w:rPr>
            </w:pPr>
            <w:r>
              <w:rPr>
                <w:color w:val="000000"/>
                <w:spacing w:val="0"/>
                <w:w w:val="100"/>
                <w:position w:val="0"/>
                <w:sz w:val="20"/>
                <w:szCs w:val="20"/>
              </w:rPr>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D58.D59</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стандартной терапии, и (или) с течением, осложненным угрожаемыми геморрагическими явлениями.</w:t>
            </w:r>
          </w:p>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использованием рекомбинантных препаратов факторов свертывания, массивные трансфузии компонентов донорской</w:t>
            </w:r>
          </w:p>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крови</w:t>
            </w:r>
          </w:p>
        </w:tc>
      </w:tr>
      <w:tr>
        <w:trPr>
          <w:trHeight w:val="240" w:hRule="exact"/>
        </w:trPr>
        <w:tc>
          <w:tcPr>
            <w:tcBorders/>
            <w:shd w:val="clear" w:color="auto" w:fill="FFFFFF"/>
            <w:vAlign w:val="top"/>
          </w:tcPr>
          <w:p>
            <w:pPr>
              <w:framePr w:w="13272" w:h="5520" w:vSpace="504" w:wrap="none" w:vAnchor="text" w:hAnchor="page" w:x="1178" w:y="3414"/>
              <w:widowControl w:val="0"/>
              <w:rPr>
                <w:sz w:val="10"/>
                <w:szCs w:val="10"/>
              </w:rPr>
            </w:pP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лечения при апластических</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D69.3</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 резистентная к</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r>
      <w:tr>
        <w:trPr>
          <w:trHeight w:val="2040" w:hRule="exact"/>
        </w:trPr>
        <w:tc>
          <w:tcPr>
            <w:tcBorders/>
            <w:shd w:val="clear" w:color="auto" w:fill="FFFFFF"/>
            <w:vAlign w:val="top"/>
          </w:tcPr>
          <w:p>
            <w:pPr>
              <w:framePr w:w="13272" w:h="5520" w:vSpace="504" w:wrap="none" w:vAnchor="text" w:hAnchor="page" w:x="1178" w:y="3414"/>
              <w:widowControl w:val="0"/>
              <w:rPr>
                <w:sz w:val="10"/>
                <w:szCs w:val="10"/>
              </w:rPr>
            </w:pP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240" w:right="0" w:firstLine="0"/>
              <w:jc w:val="left"/>
              <w:rPr>
                <w:sz w:val="20"/>
                <w:szCs w:val="20"/>
              </w:rPr>
            </w:pPr>
            <w:r>
              <w:rPr>
                <w:color w:val="000000"/>
                <w:spacing w:val="0"/>
                <w:w w:val="100"/>
                <w:position w:val="0"/>
                <w:sz w:val="20"/>
                <w:szCs w:val="20"/>
              </w:rPr>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Borders/>
            <w:shd w:val="clear" w:color="auto" w:fill="FFFFFF"/>
            <w:vAlign w:val="top"/>
          </w:tcPr>
          <w:p>
            <w:pPr>
              <w:framePr w:w="13272" w:h="5520" w:vSpace="504" w:wrap="none" w:vAnchor="text" w:hAnchor="page" w:x="1178" w:y="3414"/>
              <w:widowControl w:val="0"/>
              <w:rPr>
                <w:sz w:val="10"/>
                <w:szCs w:val="10"/>
              </w:rPr>
            </w:pP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стандартной терапии, и (или) с течением, осложненным угрожаемыми геморрагическими явлениями</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включающее иммуносу</w:t>
              <w:softHyphen/>
              <w:t>прессивную терапию с использованием</w:t>
            </w:r>
          </w:p>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моноклональных антител, иммуномодулирующую терапию с помощью рекомбинантных препаратов тромбопоэтина</w:t>
            </w:r>
          </w:p>
        </w:tc>
      </w:tr>
      <w:tr>
        <w:trPr>
          <w:trHeight w:val="1066" w:hRule="exact"/>
        </w:trPr>
        <w:tc>
          <w:tcPr>
            <w:tcBorders/>
            <w:shd w:val="clear" w:color="auto" w:fill="FFFFFF"/>
            <w:vAlign w:val="top"/>
          </w:tcPr>
          <w:p>
            <w:pPr>
              <w:framePr w:w="13272" w:h="5520" w:vSpace="504" w:wrap="none" w:vAnchor="text" w:hAnchor="page" w:x="1178" w:y="3414"/>
              <w:widowControl w:val="0"/>
              <w:rPr>
                <w:sz w:val="10"/>
                <w:szCs w:val="10"/>
              </w:rPr>
            </w:pPr>
          </w:p>
        </w:tc>
        <w:tc>
          <w:tcPr>
            <w:tcBorders/>
            <w:shd w:val="clear" w:color="auto" w:fill="FFFFFF"/>
            <w:vAlign w:val="top"/>
          </w:tcPr>
          <w:p>
            <w:pPr>
              <w:framePr w:w="13272" w:h="5520" w:vSpace="504" w:wrap="none" w:vAnchor="text" w:hAnchor="page" w:x="1178" w:y="3414"/>
              <w:widowControl w:val="0"/>
              <w:rPr>
                <w:sz w:val="10"/>
                <w:szCs w:val="10"/>
              </w:rPr>
            </w:pP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D69.0</w:t>
            </w:r>
          </w:p>
        </w:tc>
        <w:tc>
          <w:tcPr>
            <w:tcBorders/>
            <w:shd w:val="clear" w:color="auto" w:fill="FFFFFF"/>
            <w:vAlign w:val="bottom"/>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 резистентная к стандартной терапии, и (или) с течением, осложненным тромбозами или</w:t>
            </w:r>
          </w:p>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тромбоэмболиями</w:t>
            </w:r>
          </w:p>
        </w:tc>
        <w:tc>
          <w:tcPr>
            <w:tcBorders/>
            <w:shd w:val="clear" w:color="auto" w:fill="FFFFFF"/>
            <w:vAlign w:val="top"/>
          </w:tcPr>
          <w:p>
            <w:pPr>
              <w:pStyle w:val="Style22"/>
              <w:keepNext w:val="0"/>
              <w:keepLines w:val="0"/>
              <w:framePr w:w="13272" w:h="5520" w:vSpace="504" w:wrap="none" w:vAnchor="text" w:hAnchor="page" w:x="1178" w:y="3414"/>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tc>
        <w:tc>
          <w:tcPr>
            <w:tcBorders/>
            <w:shd w:val="clear" w:color="auto" w:fill="FFFFFF"/>
            <w:vAlign w:val="bottom"/>
          </w:tcPr>
          <w:p>
            <w:pPr>
              <w:pStyle w:val="Style22"/>
              <w:keepNext w:val="0"/>
              <w:keepLines w:val="0"/>
              <w:framePr w:w="13272" w:h="5520" w:vSpace="504" w:wrap="none" w:vAnchor="text" w:hAnchor="page" w:x="1178" w:y="3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 том числе антикоагу</w:t>
              <w:softHyphen/>
              <w:t>лянтная, антиагрегантная</w:t>
            </w:r>
          </w:p>
        </w:tc>
      </w:tr>
    </w:tbl>
    <w:p>
      <w:pPr>
        <w:framePr w:w="13272" w:h="5520" w:vSpace="504" w:wrap="none" w:vAnchor="text" w:hAnchor="page" w:x="1178" w:y="3414"/>
        <w:widowControl w:val="0"/>
        <w:spacing w:line="1" w:lineRule="exact"/>
      </w:pPr>
    </w:p>
    <w:p>
      <w:pPr>
        <w:pStyle w:val="Style28"/>
        <w:keepNext w:val="0"/>
        <w:keepLines w:val="0"/>
        <w:framePr w:w="1138" w:h="250" w:wrap="none" w:vAnchor="text" w:hAnchor="page" w:x="7788" w:y="2910"/>
        <w:widowControl w:val="0"/>
        <w:shd w:val="clear" w:color="auto" w:fill="auto"/>
        <w:bidi w:val="0"/>
        <w:spacing w:before="0" w:after="0" w:line="240" w:lineRule="auto"/>
        <w:ind w:left="0" w:right="0" w:firstLine="0"/>
        <w:jc w:val="left"/>
      </w:pPr>
      <w:r>
        <w:rPr>
          <w:color w:val="000000"/>
          <w:spacing w:val="0"/>
          <w:w w:val="100"/>
          <w:position w:val="0"/>
        </w:rPr>
        <w:t>Г ематология</w:t>
      </w:r>
    </w:p>
    <w:p>
      <w:pPr>
        <w:pStyle w:val="Style12"/>
        <w:keepNext w:val="0"/>
        <w:keepLines w:val="0"/>
        <w:framePr w:w="624" w:h="250" w:wrap="none" w:vAnchor="text" w:hAnchor="page" w:x="14925"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199732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202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2029" w:left="932" w:header="0" w:footer="3" w:gutter="0"/>
          <w:cols w:space="720"/>
          <w:noEndnote/>
          <w:rtlGutter w:val="0"/>
          <w:docGrid w:linePitch="360"/>
        </w:sectPr>
      </w:pP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 фибринолитическая терапия, ферментотерапия антипротеазными лекар</w:t>
        <w:softHyphen/>
        <w:t>ственными препаратами, глюкокортикостероидная терапия и пульс-терапия высокодозная, комплексная иммуносупрессивная терапия с использованием</w:t>
      </w:r>
    </w:p>
    <w:p>
      <w:pPr>
        <w:pStyle w:val="Style12"/>
        <w:keepNext w:val="0"/>
        <w:keepLines w:val="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моноклональных антител, заместительная терапия препаратами крови и плазмы, плазмаферез</w:t>
      </w:r>
    </w:p>
    <w:p>
      <w:pPr>
        <w:pStyle w:val="Style12"/>
        <w:keepNext w:val="0"/>
        <w:keepLines w:val="0"/>
        <w:widowControl w:val="0"/>
        <w:shd w:val="clear" w:color="auto" w:fill="auto"/>
        <w:bidi w:val="0"/>
        <w:spacing w:before="0" w:after="0" w:line="252" w:lineRule="auto"/>
        <w:ind w:left="0" w:right="0" w:firstLine="0"/>
        <w:jc w:val="left"/>
        <w:rPr>
          <w:sz w:val="20"/>
          <w:szCs w:val="20"/>
        </w:rPr>
      </w:pPr>
      <w:r>
        <mc:AlternateContent>
          <mc:Choice Requires="wps">
            <w:drawing>
              <wp:anchor distT="0" distB="0" distL="114300" distR="114300" simplePos="0" relativeHeight="125829407" behindDoc="0" locked="0" layoutInCell="1" allowOverlap="1">
                <wp:simplePos x="0" y="0"/>
                <wp:positionH relativeFrom="page">
                  <wp:posOffset>2996565</wp:posOffset>
                </wp:positionH>
                <wp:positionV relativeFrom="paragraph">
                  <wp:posOffset>12700</wp:posOffset>
                </wp:positionV>
                <wp:extent cx="353695" cy="158750"/>
                <wp:wrapSquare wrapText="bothSides"/>
                <wp:docPr id="33" name="Shape 33"/>
                <a:graphic xmlns:a="http://schemas.openxmlformats.org/drawingml/2006/main">
                  <a:graphicData uri="http://schemas.microsoft.com/office/word/2010/wordprocessingShape">
                    <wps:wsp>
                      <wps:cNvSpPr txBox="1"/>
                      <wps:spPr>
                        <a:xfrm>
                          <a:ext cx="35369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М31.1</w:t>
                            </w:r>
                          </w:p>
                        </w:txbxContent>
                      </wps:txbx>
                      <wps:bodyPr wrap="none" lIns="0" tIns="0" rIns="0" bIns="0">
                        <a:noAutoFit/>
                      </wps:bodyPr>
                    </wps:wsp>
                  </a:graphicData>
                </a:graphic>
              </wp:anchor>
            </w:drawing>
          </mc:Choice>
          <mc:Fallback>
            <w:pict>
              <v:shape id="_x0000_s1059" type="#_x0000_t202" style="position:absolute;margin-left:235.95000000000002pt;margin-top:1.pt;width:27.850000000000001pt;height:12.5pt;z-index:-12582934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М31.1</w:t>
                      </w:r>
                    </w:p>
                  </w:txbxContent>
                </v:textbox>
                <w10:wrap type="square" anchorx="page"/>
              </v:shape>
            </w:pict>
          </mc:Fallback>
        </mc:AlternateContent>
      </w:r>
      <w:r>
        <mc:AlternateContent>
          <mc:Choice Requires="wps">
            <w:drawing>
              <wp:anchor distT="0" distB="0" distL="50800" distR="50800" simplePos="0" relativeHeight="125829409" behindDoc="0" locked="0" layoutInCell="1" allowOverlap="1">
                <wp:simplePos x="0" y="0"/>
                <wp:positionH relativeFrom="page">
                  <wp:posOffset>4215765</wp:posOffset>
                </wp:positionH>
                <wp:positionV relativeFrom="paragraph">
                  <wp:posOffset>0</wp:posOffset>
                </wp:positionV>
                <wp:extent cx="3212465" cy="777240"/>
                <wp:wrapSquare wrapText="bothSides"/>
                <wp:docPr id="35" name="Shape 35"/>
                <a:graphic xmlns:a="http://schemas.openxmlformats.org/drawingml/2006/main">
                  <a:graphicData uri="http://schemas.microsoft.com/office/word/2010/wordprocessingShape">
                    <wps:wsp>
                      <wps:cNvSpPr txBox="1"/>
                      <wps:spPr>
                        <a:xfrm>
                          <a:ext cx="3212465" cy="7772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 резистентная к комбинирован- стандартной терапии, и (или) с течением, ное лечение осложненным тромбозами или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тромбоэмболиями, анемическим, тромбоцитопеническим синдромом</w:t>
                            </w:r>
                          </w:p>
                        </w:txbxContent>
                      </wps:txbx>
                      <wps:bodyPr lIns="0" tIns="0" rIns="0" bIns="0">
                        <a:noAutoFit/>
                      </wps:bodyPr>
                    </wps:wsp>
                  </a:graphicData>
                </a:graphic>
              </wp:anchor>
            </w:drawing>
          </mc:Choice>
          <mc:Fallback>
            <w:pict>
              <v:shape id="_x0000_s1061" type="#_x0000_t202" style="position:absolute;margin-left:331.94999999999999pt;margin-top:0;width:252.95000000000002pt;height:61.200000000000003pt;z-index:-125829344;mso-wrap-distance-left:4.pt;mso-wrap-distance-right: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 резистентная к комбинирован- стандартной терапии, и (или) с течением, ное лечение осложненным тромбозами или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тромбоэмболиями, анемическим, тромбоцитопеническим синдромом</w:t>
                      </w:r>
                    </w:p>
                  </w:txbxContent>
                </v:textbox>
                <w10:wrap type="square" anchorx="page"/>
              </v:shape>
            </w:pict>
          </mc:Fallback>
        </mc:AlternateContent>
      </w:r>
      <w:r>
        <w:rPr>
          <w:color w:val="000000"/>
          <w:spacing w:val="0"/>
          <w:w w:val="100"/>
          <w:position w:val="0"/>
          <w:sz w:val="20"/>
          <w:szCs w:val="20"/>
        </w:rPr>
        <w:t>комплексная иммуносупрес</w:t>
        <w:softHyphen/>
        <w:t>сивная терапия с использова</w:t>
        <w:softHyphen/>
        <w:t>нием моноклональных</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антител, высоких доз глюкокортикостероидных препаратов. Массивные плазмообмены.</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Restart w:val="continuous"/>
          </w:footnotePr>
          <w:type w:val="continuous"/>
          <w:pgSz w:w="16840" w:h="11900" w:orient="landscape"/>
          <w:pgMar w:top="1413" w:right="2319" w:bottom="1413" w:left="11895" w:header="0" w:footer="3" w:gutter="0"/>
          <w:cols w:space="720"/>
          <w:noEndnote/>
          <w:rtlGutter w:val="0"/>
          <w:docGrid w:linePitch="360"/>
        </w:sectPr>
      </w:pPr>
      <w:r>
        <w:rPr>
          <w:color w:val="000000"/>
          <w:spacing w:val="0"/>
          <w:w w:val="100"/>
          <w:position w:val="0"/>
          <w:sz w:val="20"/>
          <w:szCs w:val="20"/>
        </w:rPr>
        <w:t>Диагностический мониторинг (определение мультимер</w:t>
        <w:softHyphen/>
        <w:t>ности фактора Виллебранда, концентрации протеазы, расщепляющей фактор Виллебранда)</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538" w:h="250"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D68.8</w:t>
      </w:r>
    </w:p>
    <w:p>
      <w:pPr>
        <w:pStyle w:val="Style12"/>
        <w:keepNext w:val="0"/>
        <w:keepLines w:val="0"/>
        <w:framePr w:w="3302" w:h="1464"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54" w:h="494" w:wrap="none" w:vAnchor="text" w:hAnchor="page" w:x="1034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12"/>
        <w:keepNext w:val="0"/>
        <w:keepLines w:val="0"/>
        <w:framePr w:w="1354" w:h="494" w:wrap="none" w:vAnchor="text" w:hAnchor="page" w:x="1034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1661" w:h="250" w:wrap="none" w:vAnchor="text" w:hAnchor="page" w:x="4725"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Е83.0, Е83.1,Е83.2</w:t>
      </w:r>
    </w:p>
    <w:p>
      <w:pPr>
        <w:pStyle w:val="Style12"/>
        <w:keepNext w:val="0"/>
        <w:keepLines w:val="0"/>
        <w:framePr w:w="3269" w:h="490" w:wrap="none" w:vAnchor="text" w:hAnchor="page" w:x="6645"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цитопенический синдром, перегрузка железом, цинком и медью</w:t>
      </w:r>
    </w:p>
    <w:p>
      <w:pPr>
        <w:pStyle w:val="Style12"/>
        <w:keepNext w:val="0"/>
        <w:keepLines w:val="0"/>
        <w:framePr w:w="1354" w:h="494" w:wrap="none" w:vAnchor="text" w:hAnchor="page" w:x="1034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12"/>
        <w:keepNext w:val="0"/>
        <w:keepLines w:val="0"/>
        <w:framePr w:w="1354" w:h="494" w:wrap="none" w:vAnchor="text" w:hAnchor="page" w:x="1034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p>
      <w:pPr>
        <w:pStyle w:val="Style12"/>
        <w:keepNext w:val="0"/>
        <w:keepLines w:val="0"/>
        <w:framePr w:w="1483" w:h="509" w:wrap="none" w:vAnchor="text" w:hAnchor="page" w:x="4720" w:y="7715"/>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D59, D56, D57.0, D58</w:t>
      </w:r>
    </w:p>
    <w:p>
      <w:pPr>
        <w:pStyle w:val="Style12"/>
        <w:keepNext w:val="0"/>
        <w:keepLines w:val="0"/>
        <w:framePr w:w="3202" w:h="1224" w:wrap="none" w:vAnchor="text" w:hAnchor="page" w:x="6645" w:y="7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p>
      <w:pPr>
        <w:pStyle w:val="Style12"/>
        <w:keepNext w:val="0"/>
        <w:keepLines w:val="0"/>
        <w:framePr w:w="1354" w:h="499" w:wrap="none" w:vAnchor="text" w:hAnchor="page" w:x="10346" w:y="77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12"/>
        <w:keepNext w:val="0"/>
        <w:keepLines w:val="0"/>
        <w:framePr w:w="1354" w:h="499" w:wrap="none" w:vAnchor="text" w:hAnchor="page" w:x="10346" w:y="77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p>
      <w:pPr>
        <w:pStyle w:val="Style12"/>
        <w:keepNext w:val="0"/>
        <w:keepLines w:val="0"/>
        <w:framePr w:w="260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 том числе эфферентные методы лечения, антико</w:t>
        <w:softHyphen/>
        <w:t>агулянтная и антиагрегантная терапия, иммуносупрес</w:t>
        <w:softHyphen/>
        <w:t>сивная терапия с исполь</w:t>
        <w:softHyphen/>
        <w:t>зованием моноклональных антител, массивный обменный плазмаферез</w:t>
      </w:r>
    </w:p>
    <w:p>
      <w:pPr>
        <w:pStyle w:val="Style12"/>
        <w:keepNext w:val="0"/>
        <w:keepLines w:val="0"/>
        <w:framePr w:w="260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pPr>
        <w:pStyle w:val="Style12"/>
        <w:keepNext w:val="0"/>
        <w:keepLines w:val="0"/>
        <w:framePr w:w="260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 том числе высокодозная пульс-терапия стероидными гормонами, иммуномоду-</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0"/>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0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лирующая терапия, иммуносупрессивная терапия с использованием монокло</w:t>
              <w:softHyphen/>
              <w:t>нальных антител, использо</w:t>
              <w:softHyphen/>
              <w:t>вание рекомбинантных колониестимулирующих факторов роста</w:t>
            </w:r>
          </w:p>
        </w:tc>
        <w:tc>
          <w:tcPr>
            <w:tcBorders>
              <w:top w:val="single" w:sz="4"/>
            </w:tcBorders>
            <w:shd w:val="clear" w:color="auto" w:fill="FFFFFF"/>
            <w:vAlign w:val="top"/>
          </w:tcPr>
          <w:p>
            <w:pPr>
              <w:widowControl w:val="0"/>
              <w:rPr>
                <w:sz w:val="10"/>
                <w:szCs w:val="10"/>
              </w:rPr>
            </w:pPr>
          </w:p>
        </w:tc>
      </w:tr>
      <w:tr>
        <w:trPr>
          <w:trHeight w:val="19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D70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агранулоцитоз с показателями нейтрофильных лейкоцитов крови 0,5 х 10</w:t>
            </w:r>
            <w:r>
              <w:rPr>
                <w:color w:val="000000"/>
                <w:spacing w:val="0"/>
                <w:w w:val="100"/>
                <w:position w:val="0"/>
                <w:sz w:val="20"/>
                <w:szCs w:val="20"/>
                <w:vertAlign w:val="superscript"/>
              </w:rPr>
              <w:t>9</w:t>
            </w:r>
            <w:r>
              <w:rPr>
                <w:color w:val="000000"/>
                <w:spacing w:val="0"/>
                <w:w w:val="100"/>
                <w:position w:val="0"/>
                <w:sz w:val="20"/>
                <w:szCs w:val="20"/>
              </w:rPr>
              <w:t>/л и ниже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консервативное лечение, в том числе антибактери</w:t>
              <w:softHyphen/>
              <w:t>альная, противовирусная, противогрибковая терапия, использование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рекомбинантных колониести</w:t>
              <w:softHyphen/>
              <w:t>мулирующих факторов роста</w:t>
            </w:r>
          </w:p>
        </w:tc>
        <w:tc>
          <w:tcPr>
            <w:tcBorders/>
            <w:shd w:val="clear" w:color="auto" w:fill="FFFFFF"/>
            <w:vAlign w:val="top"/>
          </w:tcPr>
          <w:p>
            <w:pPr>
              <w:widowControl w:val="0"/>
              <w:rPr>
                <w:sz w:val="10"/>
                <w:szCs w:val="10"/>
              </w:rPr>
            </w:pPr>
          </w:p>
        </w:tc>
      </w:tr>
      <w:tr>
        <w:trPr>
          <w:trHeight w:val="21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D60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консервативное лечение, в том числе программная иммуносупрес</w:t>
              <w:softHyphen/>
              <w:t>сивная терапия, заместитель</w:t>
              <w:softHyphen/>
              <w:t>ная терапия компонентами донорской крови, противовирусная терапия, хелаторная терапия</w:t>
            </w:r>
          </w:p>
        </w:tc>
        <w:tc>
          <w:tcPr>
            <w:tcBorders/>
            <w:shd w:val="clear" w:color="auto" w:fill="FFFFFF"/>
            <w:vAlign w:val="top"/>
          </w:tcPr>
          <w:p>
            <w:pPr>
              <w:widowControl w:val="0"/>
              <w:rPr>
                <w:sz w:val="10"/>
                <w:szCs w:val="10"/>
              </w:rPr>
            </w:pPr>
          </w:p>
        </w:tc>
      </w:tr>
      <w:tr>
        <w:trPr>
          <w:trHeight w:val="107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Интенсивная терапия, включаю</w:t>
              <w:softHyphen/>
              <w:t>щая методы экстракорпо</w:t>
              <w:softHyphen/>
              <w:t>рального воздействия на кровь у больных с порфириями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Е80.0, Е80.1,Е80.2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комплексная консервативная терапия, включая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эфферентные и афферентные методы лечения,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360"/>
              <w:jc w:val="left"/>
              <w:rPr>
                <w:sz w:val="20"/>
                <w:szCs w:val="20"/>
              </w:rPr>
            </w:pPr>
            <w:r>
              <w:rPr>
                <w:color w:val="000000"/>
                <w:spacing w:val="0"/>
                <w:w w:val="100"/>
                <w:position w:val="0"/>
                <w:sz w:val="20"/>
                <w:szCs w:val="20"/>
              </w:rPr>
              <w:t>567146</w:t>
            </w:r>
          </w:p>
        </w:tc>
      </w:tr>
    </w:tbl>
    <w:p>
      <w:pPr>
        <w:sectPr>
          <w:footnotePr>
            <w:pos w:val="pageBottom"/>
            <w:numFmt w:val="decimal"/>
            <w:numRestart w:val="continuous"/>
          </w:footnotePr>
          <w:pgSz w:w="16840" w:h="11900" w:orient="landscape"/>
          <w:pgMar w:top="1413" w:right="904" w:bottom="1413" w:left="774"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5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50" w:left="932"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580" w:right="0" w:firstLine="0"/>
        <w:jc w:val="left"/>
        <w:rPr>
          <w:sz w:val="20"/>
          <w:szCs w:val="20"/>
        </w:rPr>
      </w:pPr>
      <w:r>
        <mc:AlternateContent>
          <mc:Choice Requires="wps">
            <w:drawing>
              <wp:anchor distT="0" distB="0" distL="114300" distR="114300" simplePos="0" relativeHeight="125829411" behindDoc="0" locked="0" layoutInCell="1" allowOverlap="1">
                <wp:simplePos x="0" y="0"/>
                <wp:positionH relativeFrom="page">
                  <wp:posOffset>4215765</wp:posOffset>
                </wp:positionH>
                <wp:positionV relativeFrom="paragraph">
                  <wp:posOffset>12700</wp:posOffset>
                </wp:positionV>
                <wp:extent cx="2218690" cy="1082040"/>
                <wp:wrapSquare wrapText="right"/>
                <wp:docPr id="37" name="Shape 37"/>
                <a:graphic xmlns:a="http://schemas.openxmlformats.org/drawingml/2006/main">
                  <a:graphicData uri="http://schemas.microsoft.com/office/word/2010/wordprocessingShape">
                    <wps:wsp>
                      <wps:cNvSpPr txBox="1"/>
                      <wps:spPr>
                        <a:xfrm>
                          <a:ext cx="2218690" cy="1082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xbxContent>
                      </wps:txbx>
                      <wps:bodyPr lIns="0" tIns="0" rIns="0" bIns="0">
                        <a:noAutoFit/>
                      </wps:bodyPr>
                    </wps:wsp>
                  </a:graphicData>
                </a:graphic>
              </wp:anchor>
            </w:drawing>
          </mc:Choice>
          <mc:Fallback>
            <w:pict>
              <v:shape id="_x0000_s1063" type="#_x0000_t202" style="position:absolute;margin-left:331.94999999999999pt;margin-top:1.pt;width:174.70000000000002pt;height:85.200000000000003pt;z-index:-12582934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xbxContent>
                </v:textbox>
                <w10:wrap type="square" side="right" anchorx="page"/>
              </v:shape>
            </w:pict>
          </mc:Fallback>
        </mc:AlternateContent>
      </w:r>
      <w:r>
        <w:rPr>
          <w:color w:val="000000"/>
          <w:spacing w:val="0"/>
          <w:w w:val="100"/>
          <w:position w:val="0"/>
          <w:sz w:val="20"/>
          <w:szCs w:val="20"/>
        </w:rPr>
        <w:t>хирургические вмеша</w:t>
        <w:softHyphen/>
        <w:t>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w:t>
        <w:softHyphen/>
        <w:t>генетическое исследование больных с латентным течением острой порфирии с целью предотвращения развития кризового течения, хелаторная терапия</w:t>
      </w:r>
    </w:p>
    <w:p>
      <w:pPr>
        <w:pStyle w:val="Style12"/>
        <w:keepNext w:val="0"/>
        <w:keepLines w:val="0"/>
        <w:widowControl w:val="0"/>
        <w:shd w:val="clear" w:color="auto" w:fill="auto"/>
        <w:bidi w:val="0"/>
        <w:spacing w:before="0" w:after="240" w:line="240" w:lineRule="auto"/>
        <w:ind w:left="5200" w:right="0" w:firstLine="0"/>
        <w:jc w:val="both"/>
        <w:rPr>
          <w:sz w:val="20"/>
          <w:szCs w:val="20"/>
        </w:rPr>
      </w:pPr>
      <w:r>
        <w:rPr>
          <w:color w:val="000000"/>
          <w:spacing w:val="0"/>
          <w:w w:val="100"/>
          <w:position w:val="0"/>
          <w:sz w:val="20"/>
          <w:szCs w:val="20"/>
        </w:rPr>
        <w:t>Детская хирургия в период новорожденности</w:t>
      </w:r>
    </w:p>
    <w:p>
      <w:pPr>
        <w:pStyle w:val="Style12"/>
        <w:keepNext w:val="0"/>
        <w:keepLines w:val="0"/>
        <w:widowControl w:val="0"/>
        <w:shd w:val="clear" w:color="auto" w:fill="auto"/>
        <w:tabs>
          <w:tab w:pos="5458" w:val="left"/>
          <w:tab w:pos="9158" w:val="left"/>
          <w:tab w:pos="10687" w:val="left"/>
        </w:tabs>
        <w:bidi w:val="0"/>
        <w:spacing w:before="0" w:after="0" w:line="252" w:lineRule="auto"/>
        <w:ind w:left="600" w:right="0" w:hanging="600"/>
        <w:jc w:val="both"/>
        <w:rPr>
          <w:sz w:val="20"/>
          <w:szCs w:val="20"/>
        </w:rPr>
      </w:pPr>
      <w:r>
        <mc:AlternateContent>
          <mc:Choice Requires="wps">
            <w:drawing>
              <wp:anchor distT="0" distB="0" distL="114300" distR="114300" simplePos="0" relativeHeight="125829413" behindDoc="0" locked="0" layoutInCell="1" allowOverlap="1">
                <wp:simplePos x="0" y="0"/>
                <wp:positionH relativeFrom="page">
                  <wp:posOffset>9467850</wp:posOffset>
                </wp:positionH>
                <wp:positionV relativeFrom="paragraph">
                  <wp:posOffset>0</wp:posOffset>
                </wp:positionV>
                <wp:extent cx="408305" cy="158750"/>
                <wp:wrapSquare wrapText="bothSides"/>
                <wp:docPr id="39" name="Shape 39"/>
                <a:graphic xmlns:a="http://schemas.openxmlformats.org/drawingml/2006/main">
                  <a:graphicData uri="http://schemas.microsoft.com/office/word/2010/wordprocessingShape">
                    <wps:wsp>
                      <wps:cNvSpPr txBox="1"/>
                      <wps:spPr>
                        <a:xfrm>
                          <a:ext cx="4083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359834</w:t>
                            </w:r>
                          </w:p>
                        </w:txbxContent>
                      </wps:txbx>
                      <wps:bodyPr wrap="none" lIns="0" tIns="0" rIns="0" bIns="0">
                        <a:noAutoFit/>
                      </wps:bodyPr>
                    </wps:wsp>
                  </a:graphicData>
                </a:graphic>
              </wp:anchor>
            </w:drawing>
          </mc:Choice>
          <mc:Fallback>
            <w:pict>
              <v:shape id="_x0000_s1065" type="#_x0000_t202" style="position:absolute;margin-left:745.5pt;margin-top:0;width:32.149999999999999pt;height:12.5pt;z-index:-1258293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359834</w:t>
                      </w:r>
                    </w:p>
                  </w:txbxContent>
                </v:textbox>
                <w10:wrap type="square" anchorx="page"/>
              </v:shape>
            </w:pict>
          </mc:Fallback>
        </mc:AlternateContent>
      </w:r>
      <w:r>
        <w:rPr>
          <w:color w:val="000000"/>
          <w:spacing w:val="0"/>
          <w:w w:val="100"/>
          <w:position w:val="0"/>
          <w:sz w:val="20"/>
          <w:szCs w:val="20"/>
        </w:rPr>
        <w:t xml:space="preserve">8. Реконструктивно-пластические </w:t>
      </w:r>
      <w:r>
        <w:rPr>
          <w:color w:val="000000"/>
          <w:spacing w:val="0"/>
          <w:w w:val="100"/>
          <w:position w:val="0"/>
          <w:sz w:val="20"/>
          <w:szCs w:val="20"/>
        </w:rPr>
        <w:t xml:space="preserve">Q33.0, Q33.2, Q39.0, </w:t>
      </w:r>
      <w:r>
        <w:rPr>
          <w:color w:val="000000"/>
          <w:spacing w:val="0"/>
          <w:w w:val="100"/>
          <w:position w:val="0"/>
          <w:sz w:val="20"/>
          <w:szCs w:val="20"/>
        </w:rPr>
        <w:t xml:space="preserve">врожденная киста легкого. Секвестрация хирургическое удаление кисты или операции на грудной клетке </w:t>
      </w:r>
      <w:r>
        <w:rPr>
          <w:color w:val="000000"/>
          <w:spacing w:val="0"/>
          <w:w w:val="100"/>
          <w:position w:val="0"/>
          <w:sz w:val="20"/>
          <w:szCs w:val="20"/>
        </w:rPr>
        <w:t>Q39.1,Q39.2</w:t>
        <w:tab/>
      </w:r>
      <w:r>
        <w:rPr>
          <w:color w:val="000000"/>
          <w:spacing w:val="0"/>
          <w:w w:val="100"/>
          <w:position w:val="0"/>
          <w:sz w:val="20"/>
          <w:szCs w:val="20"/>
        </w:rPr>
        <w:t>легкого. Атрезия пищевода. Свищ</w:t>
        <w:tab/>
        <w:t>лечение</w:t>
        <w:tab/>
        <w:t>секвестра легкого, в том</w:t>
      </w:r>
    </w:p>
    <w:p>
      <w:pPr>
        <w:pStyle w:val="Style12"/>
        <w:keepNext w:val="0"/>
        <w:keepLines w:val="0"/>
        <w:widowControl w:val="0"/>
        <w:shd w:val="clear" w:color="auto" w:fill="auto"/>
        <w:tabs>
          <w:tab w:pos="5458" w:val="left"/>
          <w:tab w:pos="10687" w:val="left"/>
        </w:tabs>
        <w:bidi w:val="0"/>
        <w:spacing w:before="0" w:after="0" w:line="252" w:lineRule="auto"/>
        <w:ind w:left="10720" w:right="0" w:hanging="10120"/>
        <w:jc w:val="left"/>
        <w:rPr>
          <w:sz w:val="20"/>
          <w:szCs w:val="20"/>
        </w:rPr>
      </w:pPr>
      <w:r>
        <w:rPr>
          <w:color w:val="000000"/>
          <w:spacing w:val="0"/>
          <w:w w:val="100"/>
          <w:position w:val="0"/>
          <w:sz w:val="20"/>
          <w:szCs w:val="20"/>
        </w:rPr>
        <w:t>при пороках развития у</w:t>
        <w:tab/>
        <w:t>трахеопищеводный</w:t>
        <w:tab/>
        <w:t>числе с применением</w:t>
      </w:r>
    </w:p>
    <w:p>
      <w:pPr>
        <w:pStyle w:val="Style12"/>
        <w:keepNext w:val="0"/>
        <w:keepLines w:val="0"/>
        <w:widowControl w:val="0"/>
        <w:shd w:val="clear" w:color="auto" w:fill="auto"/>
        <w:tabs>
          <w:tab w:pos="10687" w:val="left"/>
        </w:tabs>
        <w:bidi w:val="0"/>
        <w:spacing w:before="0" w:after="0" w:line="252" w:lineRule="auto"/>
        <w:ind w:left="10720" w:right="0" w:hanging="10120"/>
        <w:jc w:val="left"/>
        <w:rPr>
          <w:sz w:val="20"/>
          <w:szCs w:val="20"/>
        </w:rPr>
      </w:pPr>
      <w:r>
        <w:rPr>
          <w:color w:val="000000"/>
          <w:spacing w:val="0"/>
          <w:w w:val="100"/>
          <w:position w:val="0"/>
          <w:sz w:val="20"/>
          <w:szCs w:val="20"/>
        </w:rPr>
        <w:t>новорожденных (пороки легких,</w:t>
        <w:tab/>
        <w:t>эндовидеохирургической</w:t>
      </w:r>
    </w:p>
    <w:p>
      <w:pPr>
        <w:pStyle w:val="Style12"/>
        <w:keepNext w:val="0"/>
        <w:keepLines w:val="0"/>
        <w:widowControl w:val="0"/>
        <w:shd w:val="clear" w:color="auto" w:fill="auto"/>
        <w:tabs>
          <w:tab w:pos="10687" w:val="left"/>
        </w:tabs>
        <w:bidi w:val="0"/>
        <w:spacing w:before="0" w:after="0" w:line="252" w:lineRule="auto"/>
        <w:ind w:left="10720" w:right="0" w:hanging="10120"/>
        <w:jc w:val="left"/>
        <w:rPr>
          <w:sz w:val="20"/>
          <w:szCs w:val="20"/>
        </w:rPr>
      </w:pPr>
      <w:r>
        <w:rPr>
          <w:color w:val="000000"/>
          <w:spacing w:val="0"/>
          <w:w w:val="100"/>
          <w:position w:val="0"/>
          <w:sz w:val="20"/>
          <w:szCs w:val="20"/>
        </w:rPr>
        <w:t>бронхов, пищевода),</w:t>
        <w:tab/>
        <w:t>техники</w:t>
      </w:r>
    </w:p>
    <w:p>
      <w:pPr>
        <w:pStyle w:val="Style12"/>
        <w:keepNext w:val="0"/>
        <w:keepLines w:val="0"/>
        <w:widowControl w:val="0"/>
        <w:shd w:val="clear" w:color="auto" w:fill="auto"/>
        <w:bidi w:val="0"/>
        <w:spacing w:before="0" w:after="240" w:line="252" w:lineRule="auto"/>
        <w:ind w:left="10720" w:right="0" w:hanging="10120"/>
        <w:jc w:val="left"/>
        <w:rPr>
          <w:sz w:val="20"/>
          <w:szCs w:val="20"/>
        </w:rPr>
        <w:sectPr>
          <w:footnotePr>
            <w:pos w:val="pageBottom"/>
            <w:numFmt w:val="decimal"/>
            <w:numRestart w:val="continuous"/>
          </w:footnotePr>
          <w:type w:val="continuous"/>
          <w:pgSz w:w="16840" w:h="11900" w:orient="landscape"/>
          <w:pgMar w:top="1413" w:right="2723" w:bottom="1413" w:left="1182" w:header="0" w:footer="3" w:gutter="0"/>
          <w:cols w:space="720"/>
          <w:noEndnote/>
          <w:rtlGutter w:val="0"/>
          <w:docGrid w:linePitch="360"/>
        </w:sectPr>
      </w:pPr>
      <w:r>
        <w:rPr>
          <w:color w:val="000000"/>
          <w:spacing w:val="0"/>
          <w:w w:val="100"/>
          <w:position w:val="0"/>
          <w:sz w:val="20"/>
          <w:szCs w:val="20"/>
        </w:rPr>
        <w:t>в том числе торакоскопические прямой эзофаго-эзофаго анастомоз, в том числе этапные операции на пищеводе и желудке.</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1105"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1843" w:h="264" w:wrap="none" w:vAnchor="text" w:hAnchor="page" w:x="7432"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Дерматовенерология</w:t>
      </w:r>
    </w:p>
    <w:p>
      <w:pPr>
        <w:pStyle w:val="Style12"/>
        <w:keepNext w:val="0"/>
        <w:keepLines w:val="0"/>
        <w:framePr w:w="2189" w:h="509" w:wrap="none" w:vAnchor="text" w:hAnchor="page" w:x="11896" w:y="195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ликвидация трахеопище</w:t>
        <w:softHyphen/>
        <w:t>водного свища</w:t>
      </w:r>
    </w:p>
    <w:p>
      <w:pPr>
        <w:pStyle w:val="Style12"/>
        <w:keepNext w:val="0"/>
        <w:keepLines w:val="0"/>
        <w:framePr w:w="4066" w:h="1704" w:wrap="none" w:vAnchor="text" w:hAnchor="page" w:x="1178" w:y="3150"/>
        <w:widowControl w:val="0"/>
        <w:shd w:val="clear" w:color="auto" w:fill="auto"/>
        <w:bidi w:val="0"/>
        <w:spacing w:before="0" w:after="0" w:line="252" w:lineRule="auto"/>
        <w:ind w:left="600" w:right="0" w:hanging="600"/>
        <w:jc w:val="left"/>
        <w:rPr>
          <w:sz w:val="20"/>
          <w:szCs w:val="20"/>
        </w:rPr>
      </w:pPr>
      <w:r>
        <w:rPr>
          <w:color w:val="000000"/>
          <w:spacing w:val="0"/>
          <w:w w:val="100"/>
          <w:position w:val="0"/>
          <w:sz w:val="20"/>
          <w:szCs w:val="20"/>
        </w:rPr>
        <w:t xml:space="preserve">9. Комплексное лечение больных </w:t>
      </w:r>
      <w:r>
        <w:rPr>
          <w:color w:val="000000"/>
          <w:spacing w:val="0"/>
          <w:w w:val="100"/>
          <w:position w:val="0"/>
          <w:sz w:val="20"/>
          <w:szCs w:val="20"/>
        </w:rPr>
        <w:t xml:space="preserve">L40.0 </w:t>
      </w:r>
      <w:r>
        <w:rPr>
          <w:color w:val="000000"/>
          <w:spacing w:val="0"/>
          <w:w w:val="100"/>
          <w:position w:val="0"/>
          <w:sz w:val="20"/>
          <w:szCs w:val="20"/>
        </w:rPr>
        <w:t>тяжелыми распространенными формами псориаза, атопического дерматита, истинной пузырчатки, локализованной склеродермии, лучевого дерматита</w:t>
      </w:r>
    </w:p>
    <w:p>
      <w:pPr>
        <w:pStyle w:val="Style12"/>
        <w:keepNext w:val="0"/>
        <w:keepLines w:val="0"/>
        <w:framePr w:w="3269" w:h="1224" w:wrap="none" w:vAnchor="text" w:hAnchor="page" w:x="6640"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p>
      <w:pPr>
        <w:pStyle w:val="Style12"/>
        <w:keepNext w:val="0"/>
        <w:keepLines w:val="0"/>
        <w:framePr w:w="1464" w:h="490" w:wrap="none" w:vAnchor="text" w:hAnchor="page" w:x="10346"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p>
      <w:pPr>
        <w:pStyle w:val="Style12"/>
        <w:keepNext w:val="0"/>
        <w:keepLines w:val="0"/>
        <w:framePr w:w="1085" w:h="250" w:wrap="none" w:vAnchor="text" w:hAnchor="page" w:x="4725" w:y="6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L40.1,L40.3</w:t>
      </w:r>
    </w:p>
    <w:p>
      <w:pPr>
        <w:pStyle w:val="Style12"/>
        <w:keepNext w:val="0"/>
        <w:keepLines w:val="0"/>
        <w:framePr w:w="3053" w:h="984" w:wrap="none" w:vAnchor="text" w:hAnchor="page" w:x="6645"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пустулезные формы псориаза при отсутствии эффективности ранее проводимых методов системного и физиотерапевтического лечения</w:t>
      </w:r>
    </w:p>
    <w:p>
      <w:pPr>
        <w:pStyle w:val="Style12"/>
        <w:keepNext w:val="0"/>
        <w:keepLines w:val="0"/>
        <w:framePr w:w="1464" w:h="490" w:wrap="none" w:vAnchor="text" w:hAnchor="page" w:x="10346" w:y="6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p>
      <w:pPr>
        <w:pStyle w:val="Style12"/>
        <w:keepNext w:val="0"/>
        <w:keepLines w:val="0"/>
        <w:framePr w:w="509" w:h="250" w:wrap="none" w:vAnchor="text" w:hAnchor="page" w:x="4725"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L40.5</w:t>
      </w:r>
    </w:p>
    <w:p>
      <w:pPr>
        <w:pStyle w:val="Style12"/>
        <w:keepNext w:val="0"/>
        <w:keepLines w:val="0"/>
        <w:framePr w:w="3058" w:h="739" w:wrap="none" w:vAnchor="text" w:hAnchor="page" w:x="6640"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тяжелые распространенные формы псориаза артропатического при отсутствии эффективности ранее</w:t>
      </w:r>
    </w:p>
    <w:p>
      <w:pPr>
        <w:pStyle w:val="Style12"/>
        <w:keepNext w:val="0"/>
        <w:keepLines w:val="0"/>
        <w:framePr w:w="1464"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p>
      <w:pPr>
        <w:pStyle w:val="Style12"/>
        <w:keepNext w:val="0"/>
        <w:keepLines w:val="0"/>
        <w:framePr w:w="2491" w:h="5784" w:wrap="none" w:vAnchor="text" w:hAnchor="page" w:x="11896"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узкополосной средневол</w:t>
        <w:softHyphen/>
        <w:t>новой фототерапии, в том числе локальной, комби</w:t>
        <w:softHyphen/>
        <w:t>нированной локальной и общей фотохимиотерапии, общей бальнеофото-химио</w:t>
        <w:softHyphen/>
        <w:t>терапии, в сочетании</w:t>
      </w:r>
    </w:p>
    <w:p>
      <w:pPr>
        <w:pStyle w:val="Style12"/>
        <w:keepNext w:val="0"/>
        <w:keepLines w:val="0"/>
        <w:framePr w:w="2491" w:h="5784" w:wrap="none" w:vAnchor="text" w:hAnchor="page" w:x="11896"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цитостатическими</w:t>
      </w:r>
    </w:p>
    <w:p>
      <w:pPr>
        <w:pStyle w:val="Style12"/>
        <w:keepNext w:val="0"/>
        <w:keepLines w:val="0"/>
        <w:framePr w:w="2491" w:h="5784" w:wrap="none" w:vAnchor="text" w:hAnchor="page" w:x="11896" w:y="31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 иммуносупрессивными лекарственными препара</w:t>
        <w:softHyphen/>
        <w:t>тами и синтетическими производными витамина А</w:t>
      </w:r>
    </w:p>
    <w:p>
      <w:pPr>
        <w:pStyle w:val="Style12"/>
        <w:keepNext w:val="0"/>
        <w:keepLines w:val="0"/>
        <w:framePr w:w="2491" w:h="5784" w:wrap="none" w:vAnchor="text" w:hAnchor="page" w:x="11896" w:y="31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лечение с применением цитостатических и иммуносупрессивных лекарственных препаратов, синтетических производных витамина А</w:t>
      </w:r>
    </w:p>
    <w:p>
      <w:pPr>
        <w:pStyle w:val="Style12"/>
        <w:keepNext w:val="0"/>
        <w:keepLines w:val="0"/>
        <w:framePr w:w="2491" w:h="5784" w:wrap="none" w:vAnchor="text" w:hAnchor="page" w:x="11896" w:y="315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лечение с применением низкоинтенсивной лазерной терапии, узкополосной</w:t>
      </w:r>
    </w:p>
    <w:p>
      <w:pPr>
        <w:pStyle w:val="Style12"/>
        <w:keepNext w:val="0"/>
        <w:keepLines w:val="0"/>
        <w:framePr w:w="624" w:h="250" w:wrap="none" w:vAnchor="text" w:hAnchor="page" w:x="14925"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135718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1105"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1554" w:left="932" w:header="0" w:footer="3" w:gutter="0"/>
          <w:cols w:space="720"/>
          <w:noEndnote/>
          <w:rtlGutter w:val="0"/>
          <w:docGrid w:linePitch="360"/>
        </w:sectPr>
      </w:pPr>
    </w:p>
    <w:p>
      <w:pPr>
        <w:pStyle w:val="Style12"/>
        <w:keepNext w:val="0"/>
        <w:keepLines w:val="0"/>
        <w:widowControl w:val="0"/>
        <w:shd w:val="clear" w:color="auto" w:fill="auto"/>
        <w:bidi w:val="0"/>
        <w:spacing w:before="0" w:after="140" w:line="240" w:lineRule="auto"/>
        <w:ind w:left="2020" w:right="0" w:firstLine="0"/>
        <w:jc w:val="left"/>
        <w:rPr>
          <w:sz w:val="20"/>
          <w:szCs w:val="20"/>
        </w:rPr>
      </w:pPr>
      <w:r>
        <mc:AlternateContent>
          <mc:Choice Requires="wps">
            <w:drawing>
              <wp:anchor distT="0" distB="0" distL="114300" distR="114300" simplePos="0" relativeHeight="125829415" behindDoc="0" locked="0" layoutInCell="1" allowOverlap="1">
                <wp:simplePos x="0" y="0"/>
                <wp:positionH relativeFrom="page">
                  <wp:posOffset>4218940</wp:posOffset>
                </wp:positionH>
                <wp:positionV relativeFrom="paragraph">
                  <wp:posOffset>12700</wp:posOffset>
                </wp:positionV>
                <wp:extent cx="1938655" cy="320040"/>
                <wp:wrapSquare wrapText="right"/>
                <wp:docPr id="41" name="Shape 41"/>
                <a:graphic xmlns:a="http://schemas.openxmlformats.org/drawingml/2006/main">
                  <a:graphicData uri="http://schemas.microsoft.com/office/word/2010/wordprocessingShape">
                    <wps:wsp>
                      <wps:cNvSpPr txBox="1"/>
                      <wps:spPr>
                        <a:xfrm>
                          <a:ext cx="1938655"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проводимых методов системного и физиотерапевтического лечения</w:t>
                            </w:r>
                          </w:p>
                        </w:txbxContent>
                      </wps:txbx>
                      <wps:bodyPr lIns="0" tIns="0" rIns="0" bIns="0">
                        <a:noAutoFit/>
                      </wps:bodyPr>
                    </wps:wsp>
                  </a:graphicData>
                </a:graphic>
              </wp:anchor>
            </w:drawing>
          </mc:Choice>
          <mc:Fallback>
            <w:pict>
              <v:shape id="_x0000_s1067" type="#_x0000_t202" style="position:absolute;margin-left:332.19999999999999pt;margin-top:1.pt;width:152.65000000000001pt;height:25.199999999999999pt;z-index:-1258293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проводимых методов системного и физиотерапевтического лечения</w:t>
                      </w:r>
                    </w:p>
                  </w:txbxContent>
                </v:textbox>
                <w10:wrap type="square" side="right" anchorx="page"/>
              </v:shape>
            </w:pict>
          </mc:Fallback>
        </mc:AlternateContent>
      </w:r>
      <w:r>
        <w:rPr>
          <w:color w:val="000000"/>
          <w:spacing w:val="0"/>
          <w:w w:val="100"/>
          <w:position w:val="0"/>
          <w:sz w:val="20"/>
          <w:szCs w:val="20"/>
        </w:rPr>
        <w:t>средневолновой фототера</w:t>
        <w:softHyphen/>
        <w:t>пии, в том числе локальной, комбинированной локальной и общей фотохимиотерапии, общей бальнео</w:t>
        <w:softHyphen/>
        <w:t>фотохимиотерапии, в сочетании с цитостатичес</w:t>
        <w:softHyphen/>
        <w:t>кими и иммуносупрессив</w:t>
        <w:softHyphen/>
        <w:t>ными лекарственными препаратами и синтетичес</w:t>
        <w:softHyphen/>
        <w:t>кими производными витамина А</w:t>
      </w:r>
    </w:p>
    <w:tbl>
      <w:tblPr>
        <w:tblOverlap w:val="never"/>
        <w:jc w:val="center"/>
        <w:tblLayout w:type="fixed"/>
      </w:tblPr>
      <w:tblGrid>
        <w:gridCol w:w="1805"/>
        <w:gridCol w:w="3749"/>
        <w:gridCol w:w="1570"/>
        <w:gridCol w:w="2654"/>
      </w:tblGrid>
      <w:tr>
        <w:trPr>
          <w:trHeight w:val="174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L20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узко</w:t>
              <w:softHyphen/>
              <w:t>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r>
      <w:tr>
        <w:trPr>
          <w:trHeight w:val="163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L10.0, L10.1, L10.2, L10.4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истинная (акантолитическая) пузырчатка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лечение с применением системных глюкокортико</w:t>
              <w:softHyphen/>
              <w:t>стероидных, цитостати</w:t>
              <w:softHyphen/>
              <w:t>ческих, иммуносупрес</w:t>
              <w:softHyphen/>
              <w:t>сивных, антибактериальных лекарственных препаратов</w:t>
            </w:r>
          </w:p>
        </w:tc>
      </w:tr>
      <w:tr>
        <w:trPr>
          <w:trHeight w:val="57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L94.0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локализованная склеродермия при отсутствии эффективности ранее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дальней длинноволновой</w:t>
            </w:r>
          </w:p>
        </w:tc>
      </w:tr>
    </w:tbl>
    <w:p>
      <w:pPr>
        <w:sectPr>
          <w:footnotePr>
            <w:pos w:val="pageBottom"/>
            <w:numFmt w:val="decimal"/>
            <w:numRestart w:val="continuous"/>
          </w:footnotePr>
          <w:type w:val="continuous"/>
          <w:pgSz w:w="16840" w:h="11900" w:orient="landscape"/>
          <w:pgMar w:top="1413" w:right="2338" w:bottom="1413" w:left="4724"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54" w:left="932" w:header="0" w:footer="3" w:gutter="0"/>
          <w:cols w:space="720"/>
          <w:noEndnote/>
          <w:rtlGutter w:val="0"/>
          <w:docGrid w:linePitch="360"/>
        </w:sectPr>
      </w:pPr>
    </w:p>
    <w:tbl>
      <w:tblPr>
        <w:tblOverlap w:val="never"/>
        <w:jc w:val="center"/>
        <w:tblLayout w:type="fixed"/>
      </w:tblPr>
      <w:tblGrid>
        <w:gridCol w:w="418"/>
        <w:gridCol w:w="8693"/>
        <w:gridCol w:w="5294"/>
      </w:tblGrid>
      <w:tr>
        <w:trPr>
          <w:trHeight w:val="133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5080" w:right="0" w:firstLine="20"/>
              <w:jc w:val="left"/>
              <w:rPr>
                <w:sz w:val="20"/>
                <w:szCs w:val="20"/>
              </w:rPr>
            </w:pPr>
            <w:r>
              <w:rPr>
                <w:color w:val="000000"/>
                <w:spacing w:val="0"/>
                <w:w w:val="100"/>
                <w:position w:val="0"/>
                <w:sz w:val="20"/>
                <w:szCs w:val="20"/>
              </w:rPr>
              <w:t>проводимых методов системного и физиотерапевтического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40" w:right="0" w:firstLine="0"/>
              <w:jc w:val="left"/>
              <w:rPr>
                <w:sz w:val="20"/>
                <w:szCs w:val="20"/>
              </w:rPr>
            </w:pPr>
            <w:r>
              <w:rPr>
                <w:color w:val="000000"/>
                <w:spacing w:val="0"/>
                <w:w w:val="100"/>
                <w:position w:val="0"/>
                <w:sz w:val="20"/>
                <w:szCs w:val="20"/>
              </w:rPr>
              <w:t>фототерапии в сочетании с антибактериальными, глюкокортикостероидными, сосудистыми и ферментными лекарственными препаратами</w:t>
            </w:r>
          </w:p>
        </w:tc>
      </w:tr>
      <w:tr>
        <w:trPr>
          <w:trHeight w:val="383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tabs>
                <w:tab w:pos="3158" w:val="left"/>
                <w:tab w:pos="5078" w:val="left"/>
              </w:tabs>
              <w:bidi w:val="0"/>
              <w:spacing w:before="0" w:after="0" w:line="240" w:lineRule="auto"/>
              <w:ind w:left="0" w:right="0" w:firstLine="220"/>
              <w:jc w:val="left"/>
              <w:rPr>
                <w:sz w:val="20"/>
                <w:szCs w:val="20"/>
              </w:rPr>
            </w:pPr>
            <w:r>
              <w:rPr>
                <w:color w:val="000000"/>
                <w:spacing w:val="0"/>
                <w:w w:val="100"/>
                <w:position w:val="0"/>
                <w:sz w:val="20"/>
                <w:szCs w:val="20"/>
              </w:rPr>
              <w:t>Поликомпонентное лечение</w:t>
              <w:tab/>
            </w:r>
            <w:r>
              <w:rPr>
                <w:color w:val="000000"/>
                <w:spacing w:val="0"/>
                <w:w w:val="100"/>
                <w:position w:val="0"/>
                <w:sz w:val="20"/>
                <w:szCs w:val="20"/>
              </w:rPr>
              <w:t>L40.0</w:t>
              <w:tab/>
            </w:r>
            <w:r>
              <w:rPr>
                <w:color w:val="000000"/>
                <w:spacing w:val="0"/>
                <w:w w:val="100"/>
                <w:position w:val="0"/>
                <w:sz w:val="20"/>
                <w:szCs w:val="20"/>
              </w:rPr>
              <w:t>тяжелые распространенные формы</w:t>
            </w:r>
          </w:p>
          <w:p>
            <w:pPr>
              <w:pStyle w:val="Style22"/>
              <w:keepNext w:val="0"/>
              <w:keepLines w:val="0"/>
              <w:widowControl w:val="0"/>
              <w:shd w:val="clear" w:color="auto" w:fill="auto"/>
              <w:tabs>
                <w:tab w:pos="5082" w:val="left"/>
              </w:tabs>
              <w:bidi w:val="0"/>
              <w:spacing w:before="0" w:after="0" w:line="240" w:lineRule="auto"/>
              <w:ind w:left="0" w:right="0" w:firstLine="220"/>
              <w:jc w:val="left"/>
              <w:rPr>
                <w:sz w:val="20"/>
                <w:szCs w:val="20"/>
              </w:rPr>
            </w:pPr>
            <w:r>
              <w:rPr>
                <w:color w:val="000000"/>
                <w:spacing w:val="0"/>
                <w:w w:val="100"/>
                <w:position w:val="0"/>
                <w:sz w:val="20"/>
                <w:szCs w:val="20"/>
              </w:rPr>
              <w:t>тяжелых, резистентных форм</w:t>
              <w:tab/>
              <w:t>псориаза, резистентные к другим видам</w:t>
            </w:r>
          </w:p>
          <w:p>
            <w:pPr>
              <w:pStyle w:val="Style22"/>
              <w:keepNext w:val="0"/>
              <w:keepLines w:val="0"/>
              <w:widowControl w:val="0"/>
              <w:shd w:val="clear" w:color="auto" w:fill="auto"/>
              <w:tabs>
                <w:tab w:pos="5082" w:val="left"/>
              </w:tabs>
              <w:bidi w:val="0"/>
              <w:spacing w:before="0" w:after="0" w:line="240" w:lineRule="auto"/>
              <w:ind w:left="0" w:right="0" w:firstLine="220"/>
              <w:jc w:val="left"/>
              <w:rPr>
                <w:sz w:val="20"/>
                <w:szCs w:val="20"/>
              </w:rPr>
            </w:pPr>
            <w:r>
              <w:rPr>
                <w:color w:val="000000"/>
                <w:spacing w:val="0"/>
                <w:w w:val="100"/>
                <w:position w:val="0"/>
                <w:sz w:val="20"/>
                <w:szCs w:val="20"/>
              </w:rPr>
              <w:t>атопического дерматита и</w:t>
              <w:tab/>
              <w:t>системной терапии</w:t>
            </w:r>
          </w:p>
          <w:p>
            <w:pPr>
              <w:pStyle w:val="Style22"/>
              <w:keepNext w:val="0"/>
              <w:keepLines w:val="0"/>
              <w:widowControl w:val="0"/>
              <w:shd w:val="clear" w:color="auto" w:fill="auto"/>
              <w:tabs>
                <w:tab w:pos="3162" w:val="left"/>
                <w:tab w:pos="5082" w:val="left"/>
              </w:tabs>
              <w:bidi w:val="0"/>
              <w:spacing w:before="0" w:after="0" w:line="240" w:lineRule="auto"/>
              <w:ind w:left="220" w:right="0" w:firstLine="0"/>
              <w:jc w:val="both"/>
              <w:rPr>
                <w:sz w:val="20"/>
                <w:szCs w:val="20"/>
              </w:rPr>
            </w:pPr>
            <w:r>
              <w:rPr>
                <w:color w:val="000000"/>
                <w:spacing w:val="0"/>
                <w:w w:val="100"/>
                <w:position w:val="0"/>
                <w:sz w:val="20"/>
                <w:szCs w:val="20"/>
              </w:rPr>
              <w:t>псориаза, включая псориатический артрит с инициацией или заменой генно-инженерных биологических лекарственных препаратов</w:t>
              <w:tab/>
            </w:r>
            <w:r>
              <w:rPr>
                <w:color w:val="000000"/>
                <w:spacing w:val="0"/>
                <w:w w:val="100"/>
                <w:position w:val="0"/>
                <w:sz w:val="20"/>
                <w:szCs w:val="20"/>
              </w:rPr>
              <w:t>L40.5, L20</w:t>
              <w:tab/>
            </w:r>
            <w:r>
              <w:rPr>
                <w:color w:val="000000"/>
                <w:spacing w:val="0"/>
                <w:w w:val="100"/>
                <w:position w:val="0"/>
                <w:sz w:val="20"/>
                <w:szCs w:val="20"/>
              </w:rPr>
              <w:t>тяжелые распространенные формы</w:t>
            </w:r>
          </w:p>
          <w:p>
            <w:pPr>
              <w:pStyle w:val="Style22"/>
              <w:keepNext w:val="0"/>
              <w:keepLines w:val="0"/>
              <w:widowControl w:val="0"/>
              <w:shd w:val="clear" w:color="auto" w:fill="auto"/>
              <w:bidi w:val="0"/>
              <w:spacing w:before="0" w:after="480" w:line="240" w:lineRule="auto"/>
              <w:ind w:left="5080" w:right="0" w:firstLine="20"/>
              <w:jc w:val="left"/>
              <w:rPr>
                <w:sz w:val="20"/>
                <w:szCs w:val="20"/>
              </w:rPr>
            </w:pPr>
            <w:r>
              <w:rPr>
                <w:color w:val="000000"/>
                <w:spacing w:val="0"/>
                <w:w w:val="100"/>
                <w:position w:val="0"/>
                <w:sz w:val="20"/>
                <w:szCs w:val="20"/>
              </w:rPr>
              <w:t>атопического дерматита и псориаза артропатического, резистентные к другим видам системной терапии</w:t>
            </w:r>
          </w:p>
          <w:p>
            <w:pPr>
              <w:pStyle w:val="Style22"/>
              <w:keepNext w:val="0"/>
              <w:keepLines w:val="0"/>
              <w:widowControl w:val="0"/>
              <w:shd w:val="clear" w:color="auto" w:fill="auto"/>
              <w:bidi w:val="0"/>
              <w:spacing w:before="0" w:after="0" w:line="240" w:lineRule="auto"/>
              <w:ind w:left="6060" w:right="0" w:firstLine="0"/>
              <w:jc w:val="left"/>
              <w:rPr>
                <w:sz w:val="20"/>
                <w:szCs w:val="20"/>
              </w:rPr>
            </w:pPr>
            <w:r>
              <w:rPr>
                <w:color w:val="000000"/>
                <w:spacing w:val="0"/>
                <w:w w:val="100"/>
                <w:position w:val="0"/>
                <w:sz w:val="20"/>
                <w:szCs w:val="20"/>
              </w:rPr>
              <w:t>Комбустиология</w:t>
            </w:r>
          </w:p>
        </w:tc>
        <w:tc>
          <w:tcPr>
            <w:tcBorders/>
            <w:shd w:val="clear" w:color="auto" w:fill="FFFFFF"/>
            <w:vAlign w:val="top"/>
          </w:tcPr>
          <w:p>
            <w:pPr>
              <w:pStyle w:val="Style22"/>
              <w:keepNext w:val="0"/>
              <w:keepLines w:val="0"/>
              <w:widowControl w:val="0"/>
              <w:shd w:val="clear" w:color="auto" w:fill="auto"/>
              <w:tabs>
                <w:tab w:pos="1555" w:val="left"/>
              </w:tabs>
              <w:bidi w:val="0"/>
              <w:spacing w:before="80" w:after="0" w:line="240" w:lineRule="auto"/>
              <w:ind w:left="0" w:right="0" w:firstLine="0"/>
              <w:jc w:val="left"/>
              <w:rPr>
                <w:sz w:val="20"/>
                <w:szCs w:val="20"/>
              </w:rPr>
            </w:pPr>
            <w:r>
              <w:rPr>
                <w:color w:val="000000"/>
                <w:spacing w:val="0"/>
                <w:w w:val="100"/>
                <w:position w:val="0"/>
                <w:sz w:val="20"/>
                <w:szCs w:val="20"/>
              </w:rPr>
              <w:t>терапевтическое поликомпонентная терапия лечение</w:t>
              <w:tab/>
              <w:t>с инициацией или заменой</w:t>
            </w:r>
          </w:p>
          <w:p>
            <w:pPr>
              <w:pStyle w:val="Style22"/>
              <w:keepNext w:val="0"/>
              <w:keepLines w:val="0"/>
              <w:widowControl w:val="0"/>
              <w:shd w:val="clear" w:color="auto" w:fill="auto"/>
              <w:bidi w:val="0"/>
              <w:spacing w:before="0" w:after="240" w:line="240" w:lineRule="auto"/>
              <w:ind w:left="1640" w:right="0" w:firstLine="0"/>
              <w:jc w:val="left"/>
              <w:rPr>
                <w:sz w:val="20"/>
                <w:szCs w:val="20"/>
              </w:rPr>
            </w:pPr>
            <w:r>
              <w:rPr>
                <w:color w:val="000000"/>
                <w:spacing w:val="0"/>
                <w:w w:val="100"/>
                <w:position w:val="0"/>
                <w:sz w:val="20"/>
                <w:szCs w:val="20"/>
              </w:rPr>
              <w:t>генно-инженерных биологи</w:t>
              <w:softHyphen/>
              <w:t>ческих лекарственных препаратов в сочетании с иммуносупрессивными лекарственными препаратами</w:t>
            </w:r>
          </w:p>
          <w:p>
            <w:pPr>
              <w:pStyle w:val="Style22"/>
              <w:keepNext w:val="0"/>
              <w:keepLines w:val="0"/>
              <w:widowControl w:val="0"/>
              <w:shd w:val="clear" w:color="auto" w:fill="auto"/>
              <w:tabs>
                <w:tab w:pos="1555" w:val="left"/>
              </w:tabs>
              <w:bidi w:val="0"/>
              <w:spacing w:before="0" w:after="0" w:line="240" w:lineRule="auto"/>
              <w:ind w:left="0" w:right="0" w:firstLine="0"/>
              <w:jc w:val="left"/>
              <w:rPr>
                <w:sz w:val="20"/>
                <w:szCs w:val="20"/>
              </w:rPr>
            </w:pPr>
            <w:r>
              <w:rPr>
                <w:color w:val="000000"/>
                <w:spacing w:val="0"/>
                <w:w w:val="100"/>
                <w:position w:val="0"/>
                <w:sz w:val="20"/>
                <w:szCs w:val="20"/>
              </w:rPr>
              <w:t>терапевтическое поликомпонентная терапия лечение</w:t>
              <w:tab/>
              <w:t>с инициацией или заменой</w:t>
            </w:r>
          </w:p>
          <w:p>
            <w:pPr>
              <w:pStyle w:val="Style22"/>
              <w:keepNext w:val="0"/>
              <w:keepLines w:val="0"/>
              <w:widowControl w:val="0"/>
              <w:shd w:val="clear" w:color="auto" w:fill="auto"/>
              <w:bidi w:val="0"/>
              <w:spacing w:before="0" w:after="120" w:line="240" w:lineRule="auto"/>
              <w:ind w:left="1640" w:right="0" w:firstLine="0"/>
              <w:jc w:val="left"/>
              <w:rPr>
                <w:sz w:val="20"/>
                <w:szCs w:val="20"/>
              </w:rPr>
            </w:pPr>
            <w:r>
              <w:rPr>
                <w:color w:val="000000"/>
                <w:spacing w:val="0"/>
                <w:w w:val="100"/>
                <w:position w:val="0"/>
                <w:sz w:val="20"/>
                <w:szCs w:val="20"/>
              </w:rPr>
              <w:t>генно-инженерных биологи</w:t>
              <w:softHyphen/>
              <w:t>ческих лекарственных препаратов</w:t>
            </w:r>
          </w:p>
        </w:tc>
      </w:tr>
      <w:tr>
        <w:trPr>
          <w:trHeight w:val="180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10.</w:t>
            </w:r>
          </w:p>
        </w:tc>
        <w:tc>
          <w:tcPr>
            <w:tcBorders/>
            <w:shd w:val="clear" w:color="auto" w:fill="FFFFFF"/>
            <w:vAlign w:val="bottom"/>
          </w:tcPr>
          <w:p>
            <w:pPr>
              <w:pStyle w:val="Style22"/>
              <w:keepNext w:val="0"/>
              <w:keepLines w:val="0"/>
              <w:widowControl w:val="0"/>
              <w:shd w:val="clear" w:color="auto" w:fill="auto"/>
              <w:tabs>
                <w:tab w:pos="3124" w:val="left"/>
                <w:tab w:pos="5030" w:val="left"/>
              </w:tabs>
              <w:bidi w:val="0"/>
              <w:spacing w:before="0" w:after="0" w:line="240" w:lineRule="auto"/>
              <w:ind w:left="0" w:right="0" w:firstLine="220"/>
              <w:jc w:val="left"/>
              <w:rPr>
                <w:sz w:val="20"/>
                <w:szCs w:val="20"/>
              </w:rPr>
            </w:pPr>
            <w:r>
              <w:rPr>
                <w:color w:val="000000"/>
                <w:spacing w:val="0"/>
                <w:w w:val="100"/>
                <w:position w:val="0"/>
                <w:sz w:val="20"/>
                <w:szCs w:val="20"/>
              </w:rPr>
              <w:t>Комплексное лечение больных</w:t>
              <w:tab/>
              <w:t>Т20, Т21, Т22, Т23,</w:t>
              <w:tab/>
              <w:t>термические, химические</w:t>
            </w:r>
          </w:p>
          <w:p>
            <w:pPr>
              <w:pStyle w:val="Style22"/>
              <w:keepNext w:val="0"/>
              <w:keepLines w:val="0"/>
              <w:widowControl w:val="0"/>
              <w:shd w:val="clear" w:color="auto" w:fill="auto"/>
              <w:tabs>
                <w:tab w:pos="3124" w:val="left"/>
                <w:tab w:pos="5030" w:val="left"/>
              </w:tabs>
              <w:bidi w:val="0"/>
              <w:spacing w:before="0" w:after="0" w:line="240" w:lineRule="auto"/>
              <w:ind w:left="0" w:right="0" w:firstLine="220"/>
              <w:jc w:val="left"/>
              <w:rPr>
                <w:sz w:val="20"/>
                <w:szCs w:val="20"/>
              </w:rPr>
            </w:pPr>
            <w:r>
              <w:rPr>
                <w:color w:val="000000"/>
                <w:spacing w:val="0"/>
                <w:w w:val="100"/>
                <w:position w:val="0"/>
                <w:sz w:val="20"/>
                <w:szCs w:val="20"/>
              </w:rPr>
              <w:t>с обширными ожогами</w:t>
              <w:tab/>
              <w:t>Т24, Т25, Т27, Т29,</w:t>
              <w:tab/>
              <w:t>и электрические ожоги I - II - ПТ степени</w:t>
            </w:r>
          </w:p>
          <w:p>
            <w:pPr>
              <w:pStyle w:val="Style22"/>
              <w:keepNext w:val="0"/>
              <w:keepLines w:val="0"/>
              <w:widowControl w:val="0"/>
              <w:shd w:val="clear" w:color="auto" w:fill="auto"/>
              <w:tabs>
                <w:tab w:pos="3124" w:val="left"/>
                <w:tab w:pos="5030" w:val="left"/>
              </w:tabs>
              <w:bidi w:val="0"/>
              <w:spacing w:before="0" w:after="0" w:line="240" w:lineRule="auto"/>
              <w:ind w:left="0" w:right="0" w:firstLine="220"/>
              <w:jc w:val="left"/>
              <w:rPr>
                <w:sz w:val="20"/>
                <w:szCs w:val="20"/>
              </w:rPr>
            </w:pPr>
            <w:r>
              <w:rPr>
                <w:color w:val="000000"/>
                <w:spacing w:val="0"/>
                <w:w w:val="100"/>
                <w:position w:val="0"/>
                <w:sz w:val="20"/>
                <w:szCs w:val="20"/>
              </w:rPr>
              <w:t>от 30 до 49 процентов</w:t>
              <w:tab/>
              <w:t>ТЗО, ТЗ1.3, ТЗ1.4,</w:t>
              <w:tab/>
              <w:t>от 30 до 49 процентов поверхности тела,</w:t>
            </w:r>
          </w:p>
          <w:p>
            <w:pPr>
              <w:pStyle w:val="Style22"/>
              <w:keepNext w:val="0"/>
              <w:keepLines w:val="0"/>
              <w:widowControl w:val="0"/>
              <w:shd w:val="clear" w:color="auto" w:fill="auto"/>
              <w:tabs>
                <w:tab w:pos="3124" w:val="left"/>
                <w:tab w:pos="5030" w:val="left"/>
              </w:tabs>
              <w:bidi w:val="0"/>
              <w:spacing w:before="0" w:after="0" w:line="240" w:lineRule="auto"/>
              <w:ind w:left="0" w:right="0" w:firstLine="220"/>
              <w:jc w:val="left"/>
              <w:rPr>
                <w:sz w:val="20"/>
                <w:szCs w:val="20"/>
              </w:rPr>
            </w:pPr>
            <w:r>
              <w:rPr>
                <w:color w:val="000000"/>
                <w:spacing w:val="0"/>
                <w:w w:val="100"/>
                <w:position w:val="0"/>
                <w:sz w:val="20"/>
                <w:szCs w:val="20"/>
              </w:rPr>
              <w:t>поверхности тела различной</w:t>
              <w:tab/>
              <w:t>Т32.3, Т32.4, Т58,</w:t>
              <w:tab/>
              <w:t>в том числе с развитием тяжелых</w:t>
            </w:r>
          </w:p>
          <w:p>
            <w:pPr>
              <w:pStyle w:val="Style22"/>
              <w:keepNext w:val="0"/>
              <w:keepLines w:val="0"/>
              <w:widowControl w:val="0"/>
              <w:shd w:val="clear" w:color="auto" w:fill="auto"/>
              <w:tabs>
                <w:tab w:pos="3162" w:val="left"/>
                <w:tab w:pos="5082" w:val="left"/>
              </w:tabs>
              <w:bidi w:val="0"/>
              <w:spacing w:before="0" w:after="0" w:line="240" w:lineRule="auto"/>
              <w:ind w:left="0" w:right="0" w:firstLine="220"/>
              <w:jc w:val="left"/>
              <w:rPr>
                <w:sz w:val="20"/>
                <w:szCs w:val="20"/>
              </w:rPr>
            </w:pPr>
            <w:r>
              <w:rPr>
                <w:color w:val="000000"/>
                <w:spacing w:val="0"/>
                <w:w w:val="100"/>
                <w:position w:val="0"/>
                <w:sz w:val="20"/>
                <w:szCs w:val="20"/>
              </w:rPr>
              <w:t>локализации, в том числе</w:t>
              <w:tab/>
              <w:t>Т59, Т75.4</w:t>
              <w:tab/>
              <w:t>инфекционных осложнений (пневмония,</w:t>
            </w:r>
          </w:p>
          <w:p>
            <w:pPr>
              <w:pStyle w:val="Style22"/>
              <w:keepNext w:val="0"/>
              <w:keepLines w:val="0"/>
              <w:widowControl w:val="0"/>
              <w:shd w:val="clear" w:color="auto" w:fill="auto"/>
              <w:tabs>
                <w:tab w:pos="5087" w:val="left"/>
              </w:tabs>
              <w:bidi w:val="0"/>
              <w:spacing w:before="0" w:after="0" w:line="240" w:lineRule="auto"/>
              <w:ind w:left="0" w:right="0" w:firstLine="220"/>
              <w:jc w:val="left"/>
              <w:rPr>
                <w:sz w:val="20"/>
                <w:szCs w:val="20"/>
              </w:rPr>
            </w:pPr>
            <w:r>
              <w:rPr>
                <w:color w:val="000000"/>
                <w:spacing w:val="0"/>
                <w:w w:val="100"/>
                <w:position w:val="0"/>
                <w:sz w:val="20"/>
                <w:szCs w:val="20"/>
              </w:rPr>
              <w:t>термоингаляционными</w:t>
              <w:tab/>
              <w:t>сепсис)</w:t>
            </w:r>
          </w:p>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травмами</w:t>
            </w:r>
          </w:p>
        </w:tc>
        <w:tc>
          <w:tcPr>
            <w:tcBorders/>
            <w:shd w:val="clear" w:color="auto" w:fill="FFFFFF"/>
            <w:vAlign w:val="bottom"/>
          </w:tcPr>
          <w:p>
            <w:pPr>
              <w:pStyle w:val="Style22"/>
              <w:keepNext w:val="0"/>
              <w:keepLines w:val="0"/>
              <w:widowControl w:val="0"/>
              <w:shd w:val="clear" w:color="auto" w:fill="auto"/>
              <w:tabs>
                <w:tab w:pos="4555" w:val="left"/>
              </w:tabs>
              <w:bidi w:val="0"/>
              <w:spacing w:before="0" w:after="0" w:line="240" w:lineRule="auto"/>
              <w:ind w:left="0" w:right="0" w:firstLine="0"/>
              <w:jc w:val="left"/>
              <w:rPr>
                <w:sz w:val="20"/>
                <w:szCs w:val="20"/>
              </w:rPr>
            </w:pPr>
            <w:r>
              <w:rPr>
                <w:color w:val="000000"/>
                <w:spacing w:val="0"/>
                <w:w w:val="100"/>
                <w:position w:val="0"/>
                <w:sz w:val="20"/>
                <w:szCs w:val="20"/>
              </w:rPr>
              <w:t>комбинирован- интенсивное поликомпо-</w:t>
              <w:tab/>
              <w:t>732178</w:t>
            </w:r>
          </w:p>
          <w:p>
            <w:pPr>
              <w:pStyle w:val="Style22"/>
              <w:keepNext w:val="0"/>
              <w:keepLines w:val="0"/>
              <w:widowControl w:val="0"/>
              <w:shd w:val="clear" w:color="auto" w:fill="auto"/>
              <w:tabs>
                <w:tab w:pos="1546" w:val="left"/>
              </w:tabs>
              <w:bidi w:val="0"/>
              <w:spacing w:before="0" w:after="0" w:line="240" w:lineRule="auto"/>
              <w:ind w:left="0" w:right="0" w:firstLine="0"/>
              <w:jc w:val="left"/>
              <w:rPr>
                <w:sz w:val="20"/>
                <w:szCs w:val="20"/>
              </w:rPr>
            </w:pPr>
            <w:r>
              <w:rPr>
                <w:color w:val="000000"/>
                <w:spacing w:val="0"/>
                <w:w w:val="100"/>
                <w:position w:val="0"/>
                <w:sz w:val="20"/>
                <w:szCs w:val="20"/>
              </w:rPr>
              <w:t>ное лечение</w:t>
              <w:tab/>
              <w:t>нентное лечение в палатах</w:t>
            </w:r>
          </w:p>
          <w:p>
            <w:pPr>
              <w:pStyle w:val="Style22"/>
              <w:keepNext w:val="0"/>
              <w:keepLines w:val="0"/>
              <w:widowControl w:val="0"/>
              <w:shd w:val="clear" w:color="auto" w:fill="auto"/>
              <w:bidi w:val="0"/>
              <w:spacing w:before="0" w:after="0" w:line="240" w:lineRule="auto"/>
              <w:ind w:left="1640" w:right="0" w:firstLine="0"/>
              <w:jc w:val="left"/>
              <w:rPr>
                <w:sz w:val="20"/>
                <w:szCs w:val="20"/>
              </w:rPr>
            </w:pPr>
            <w:r>
              <w:rPr>
                <w:color w:val="000000"/>
                <w:spacing w:val="0"/>
                <w:w w:val="100"/>
                <w:position w:val="0"/>
                <w:sz w:val="20"/>
                <w:szCs w:val="20"/>
              </w:rPr>
              <w:t>(боксах) с абактериальной</w:t>
            </w:r>
          </w:p>
          <w:p>
            <w:pPr>
              <w:pStyle w:val="Style22"/>
              <w:keepNext w:val="0"/>
              <w:keepLines w:val="0"/>
              <w:widowControl w:val="0"/>
              <w:shd w:val="clear" w:color="auto" w:fill="auto"/>
              <w:bidi w:val="0"/>
              <w:spacing w:before="0" w:after="0" w:line="240" w:lineRule="auto"/>
              <w:ind w:left="1640" w:right="0" w:firstLine="0"/>
              <w:jc w:val="left"/>
              <w:rPr>
                <w:sz w:val="20"/>
                <w:szCs w:val="20"/>
              </w:rPr>
            </w:pPr>
            <w:r>
              <w:rPr>
                <w:color w:val="000000"/>
                <w:spacing w:val="0"/>
                <w:w w:val="100"/>
                <w:position w:val="0"/>
                <w:sz w:val="20"/>
                <w:szCs w:val="20"/>
              </w:rPr>
              <w:t>средой специализированного структурного подразделения (ожогового центра) с применением</w:t>
            </w:r>
          </w:p>
        </w:tc>
      </w:tr>
    </w:tbl>
    <w:p>
      <w:pPr>
        <w:sectPr>
          <w:footnotePr>
            <w:pos w:val="pageBottom"/>
            <w:numFmt w:val="decimal"/>
            <w:numRestart w:val="continuous"/>
          </w:footnotePr>
          <w:type w:val="continuous"/>
          <w:pgSz w:w="16840" w:h="11900" w:orient="landscape"/>
          <w:pgMar w:top="1413" w:right="1292" w:bottom="1413" w:left="1143"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202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2029" w:left="932" w:header="0" w:footer="3" w:gutter="0"/>
          <w:cols w:space="720"/>
          <w:noEndnote/>
          <w:rtlGutter w:val="0"/>
          <w:docGrid w:linePitch="360"/>
        </w:sectPr>
      </w:pP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противоожоговых</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(флюидизирующих) кроватей, включающее круглосуточное монито</w:t>
        <w:softHyphen/>
        <w:t>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Restart w:val="continuous"/>
          </w:footnotePr>
          <w:type w:val="continuous"/>
          <w:pgSz w:w="16840" w:h="11900" w:orient="landscape"/>
          <w:pgMar w:top="1413" w:right="2444" w:bottom="1413" w:left="11895" w:header="0" w:footer="3" w:gutter="0"/>
          <w:cols w:space="720"/>
          <w:noEndnote/>
          <w:rtlGutter w:val="0"/>
          <w:docGrid w:linePitch="360"/>
        </w:sectPr>
      </w:pPr>
      <w:r>
        <w:rPr>
          <w:color w:val="000000"/>
          <w:spacing w:val="0"/>
          <w:w w:val="100"/>
          <w:position w:val="0"/>
          <w:sz w:val="20"/>
          <w:szCs w:val="20"/>
        </w:rPr>
        <w:t>использованием эндоскопического оборудования; нутритивную поддержку; местное медикаментозное лечение ожоговых ран с использованием совреме</w:t>
        <w:softHyphen/>
        <w:t>нных раневых покрытий; хирургическую некрэкто- мию; кожную пластику для закрытия ран</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5261" w:h="1224" w:wrap="none" w:vAnchor="text" w:hAnchor="page" w:x="1149" w:y="1950"/>
        <w:widowControl w:val="0"/>
        <w:shd w:val="clear" w:color="auto" w:fill="auto"/>
        <w:tabs>
          <w:tab w:pos="3571" w:val="left"/>
        </w:tabs>
        <w:bidi w:val="0"/>
        <w:spacing w:before="0" w:after="0" w:line="240" w:lineRule="auto"/>
        <w:ind w:left="0" w:right="0" w:firstLine="0"/>
        <w:jc w:val="right"/>
        <w:rPr>
          <w:sz w:val="20"/>
          <w:szCs w:val="20"/>
        </w:rPr>
      </w:pPr>
      <w:r>
        <w:rPr>
          <w:color w:val="000000"/>
          <w:spacing w:val="0"/>
          <w:w w:val="100"/>
          <w:position w:val="0"/>
          <w:sz w:val="20"/>
          <w:szCs w:val="20"/>
        </w:rPr>
        <w:t>11. Комплексное лечение больных с Т20, Т21, Т22, Т23, обширными ожогами более 50</w:t>
        <w:tab/>
        <w:t>Т24, Т25, Т27, Т29,</w:t>
      </w:r>
    </w:p>
    <w:p>
      <w:pPr>
        <w:pStyle w:val="Style12"/>
        <w:keepNext w:val="0"/>
        <w:keepLines w:val="0"/>
        <w:framePr w:w="5261" w:h="1224" w:wrap="none" w:vAnchor="text" w:hAnchor="page" w:x="1149" w:y="1950"/>
        <w:widowControl w:val="0"/>
        <w:shd w:val="clear" w:color="auto" w:fill="auto"/>
        <w:tabs>
          <w:tab w:pos="3495" w:val="left"/>
        </w:tabs>
        <w:bidi w:val="0"/>
        <w:spacing w:before="0" w:after="0" w:line="240" w:lineRule="auto"/>
        <w:ind w:left="0" w:right="0" w:firstLine="620"/>
        <w:jc w:val="left"/>
        <w:rPr>
          <w:sz w:val="20"/>
          <w:szCs w:val="20"/>
        </w:rPr>
      </w:pPr>
      <w:r>
        <w:rPr>
          <w:color w:val="000000"/>
          <w:spacing w:val="0"/>
          <w:w w:val="100"/>
          <w:position w:val="0"/>
          <w:sz w:val="20"/>
          <w:szCs w:val="20"/>
        </w:rPr>
        <w:t>процентов поверхности тела</w:t>
        <w:tab/>
        <w:t>ТЗО, ТЗ1.3, ТЗ1.4,</w:t>
      </w:r>
    </w:p>
    <w:p>
      <w:pPr>
        <w:pStyle w:val="Style12"/>
        <w:keepNext w:val="0"/>
        <w:keepLines w:val="0"/>
        <w:framePr w:w="5261" w:h="1224" w:wrap="none" w:vAnchor="text" w:hAnchor="page" w:x="1149" w:y="1950"/>
        <w:widowControl w:val="0"/>
        <w:shd w:val="clear" w:color="auto" w:fill="auto"/>
        <w:tabs>
          <w:tab w:pos="3500" w:val="left"/>
        </w:tabs>
        <w:bidi w:val="0"/>
        <w:spacing w:before="0" w:after="0" w:line="240" w:lineRule="auto"/>
        <w:ind w:left="0" w:right="0" w:firstLine="620"/>
        <w:jc w:val="left"/>
        <w:rPr>
          <w:sz w:val="20"/>
          <w:szCs w:val="20"/>
        </w:rPr>
      </w:pPr>
      <w:r>
        <w:rPr>
          <w:color w:val="000000"/>
          <w:spacing w:val="0"/>
          <w:w w:val="100"/>
          <w:position w:val="0"/>
          <w:sz w:val="20"/>
          <w:szCs w:val="20"/>
        </w:rPr>
        <w:t>различной локализации, в том</w:t>
        <w:tab/>
        <w:t>Т32.3, Т32.4, Т58,</w:t>
      </w:r>
    </w:p>
    <w:p>
      <w:pPr>
        <w:pStyle w:val="Style12"/>
        <w:keepNext w:val="0"/>
        <w:keepLines w:val="0"/>
        <w:framePr w:w="5261" w:h="1224" w:wrap="none" w:vAnchor="text" w:hAnchor="page" w:x="1149" w:y="1950"/>
        <w:widowControl w:val="0"/>
        <w:shd w:val="clear" w:color="auto" w:fill="auto"/>
        <w:tabs>
          <w:tab w:pos="3495" w:val="left"/>
        </w:tabs>
        <w:bidi w:val="0"/>
        <w:spacing w:before="0" w:after="0" w:line="240" w:lineRule="auto"/>
        <w:ind w:left="0" w:right="0" w:firstLine="620"/>
        <w:jc w:val="left"/>
        <w:rPr>
          <w:sz w:val="20"/>
          <w:szCs w:val="20"/>
        </w:rPr>
      </w:pPr>
      <w:r>
        <w:rPr>
          <w:color w:val="000000"/>
          <w:spacing w:val="0"/>
          <w:w w:val="100"/>
          <w:position w:val="0"/>
          <w:sz w:val="20"/>
          <w:szCs w:val="20"/>
        </w:rPr>
        <w:t>числе термоингаляционными</w:t>
        <w:tab/>
        <w:t>Т59, Т75.4</w:t>
      </w:r>
    </w:p>
    <w:p>
      <w:pPr>
        <w:pStyle w:val="Style12"/>
        <w:keepNext w:val="0"/>
        <w:keepLines w:val="0"/>
        <w:framePr w:w="869" w:h="264" w:wrap="none" w:vAnchor="text" w:hAnchor="page" w:x="1778" w:y="317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травмами</w:t>
      </w:r>
    </w:p>
    <w:p>
      <w:pPr>
        <w:pStyle w:val="Style12"/>
        <w:keepNext w:val="0"/>
        <w:keepLines w:val="0"/>
        <w:framePr w:w="3533" w:h="1704" w:wrap="none" w:vAnchor="text" w:hAnchor="page" w:x="6640"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термические, химические и электрические ожоги</w:t>
      </w:r>
    </w:p>
    <w:p>
      <w:pPr>
        <w:pStyle w:val="Style12"/>
        <w:keepNext w:val="0"/>
        <w:keepLines w:val="0"/>
        <w:framePr w:w="3533" w:h="1704" w:wrap="none" w:vAnchor="text" w:hAnchor="page" w:x="6640"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I </w:t>
      </w:r>
      <w:r>
        <w:rPr>
          <w:color w:val="000000"/>
          <w:spacing w:val="0"/>
          <w:w w:val="100"/>
          <w:position w:val="0"/>
          <w:sz w:val="20"/>
          <w:szCs w:val="20"/>
        </w:rPr>
        <w:t>- II - III степени более</w:t>
      </w:r>
    </w:p>
    <w:p>
      <w:pPr>
        <w:pStyle w:val="Style12"/>
        <w:keepNext w:val="0"/>
        <w:keepLines w:val="0"/>
        <w:framePr w:w="3533" w:h="1704" w:wrap="none" w:vAnchor="text" w:hAnchor="page" w:x="6640"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50 процентов поверхности тела, в том числе с развитием тяжелых инфекционных осложнений (пневмония, сепсис)</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54" w:h="494" w:wrap="none" w:vAnchor="text" w:hAnchor="page" w:x="1034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12"/>
        <w:keepNext w:val="0"/>
        <w:keepLines w:val="0"/>
        <w:framePr w:w="1354" w:h="494" w:wrap="none" w:vAnchor="text" w:hAnchor="page" w:x="1034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2616" w:h="6979"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интенсивное поликомпо- нентное лечение в палатах (боксах) с абактериальной средой специализированного структурного подразделения (ожогового центра) с приме</w:t>
        <w:softHyphen/>
        <w:t>нением противоожоговых (флюидизирующих) кроватей, включающее круглосуточное монито</w:t>
        <w:softHyphen/>
        <w:t>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w:t>
        <w:softHyphen/>
        <w:t>вой болезни с использова</w:t>
        <w:softHyphen/>
      </w:r>
    </w:p>
    <w:p>
      <w:pPr>
        <w:pStyle w:val="Style12"/>
        <w:keepNext w:val="0"/>
        <w:keepLines w:val="0"/>
        <w:framePr w:w="2616" w:h="6979"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нием эндоскопического оборудования; нутритивную поддержку; местное медикаментозное лечение ожоговых ран с использо</w:t>
        <w:softHyphen/>
        <w:t>ванием современных раневых покрытий; хирургическую</w:t>
      </w:r>
    </w:p>
    <w:p>
      <w:pPr>
        <w:pStyle w:val="Style12"/>
        <w:keepNext w:val="0"/>
        <w:keepLines w:val="0"/>
        <w:framePr w:w="744" w:h="250" w:wrap="none" w:vAnchor="text" w:hAnchor="page" w:x="1485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2081556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03" w:bottom="1530" w:left="769"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530" w:left="769" w:header="0" w:footer="3" w:gutter="0"/>
          <w:cols w:space="720"/>
          <w:noEndnote/>
          <w:rtlGutter w:val="0"/>
          <w:docGrid w:linePitch="360"/>
        </w:sectPr>
      </w:pPr>
    </w:p>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некрэк-томию; кожную пластику для закрытия ран</w:t>
      </w:r>
    </w:p>
    <w:tbl>
      <w:tblPr>
        <w:tblOverlap w:val="never"/>
        <w:jc w:val="center"/>
        <w:tblLayout w:type="fixed"/>
      </w:tblPr>
      <w:tblGrid>
        <w:gridCol w:w="3485"/>
        <w:gridCol w:w="10925"/>
      </w:tblGrid>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Нейрохирургия</w:t>
            </w:r>
          </w:p>
        </w:tc>
      </w:tr>
      <w:tr>
        <w:trPr>
          <w:trHeight w:val="57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 Микрохирургические</w:t>
            </w:r>
          </w:p>
          <w:p>
            <w:pPr>
              <w:pStyle w:val="Style22"/>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20"/>
                <w:szCs w:val="20"/>
              </w:rPr>
              <w:t>вмешательства с использова</w:t>
              <w:softHyphen/>
            </w:r>
          </w:p>
        </w:tc>
        <w:tc>
          <w:tcPr>
            <w:tcBorders/>
            <w:shd w:val="clear" w:color="auto" w:fill="FFFFFF"/>
            <w:vAlign w:val="bottom"/>
          </w:tcPr>
          <w:p>
            <w:pPr>
              <w:pStyle w:val="Style22"/>
              <w:keepNext w:val="0"/>
              <w:keepLines w:val="0"/>
              <w:widowControl w:val="0"/>
              <w:shd w:val="clear" w:color="auto" w:fill="auto"/>
              <w:tabs>
                <w:tab w:pos="5558" w:val="left"/>
                <w:tab w:pos="7133" w:val="left"/>
                <w:tab w:pos="10133" w:val="left"/>
              </w:tabs>
              <w:bidi w:val="0"/>
              <w:spacing w:before="0" w:after="0" w:line="240" w:lineRule="auto"/>
              <w:ind w:left="0" w:right="0" w:firstLine="0"/>
              <w:jc w:val="left"/>
              <w:rPr>
                <w:sz w:val="20"/>
                <w:szCs w:val="20"/>
              </w:rPr>
            </w:pPr>
            <w:r>
              <w:rPr>
                <w:color w:val="000000"/>
                <w:spacing w:val="0"/>
                <w:w w:val="100"/>
                <w:position w:val="0"/>
                <w:sz w:val="20"/>
                <w:szCs w:val="20"/>
              </w:rPr>
              <w:t>С71.0, С71.1, С71.2, внутримозговые злокачественные</w:t>
              <w:tab/>
              <w:t>хирургическое</w:t>
              <w:tab/>
              <w:t>удаление опухоли</w:t>
              <w:tab/>
              <w:t>214238</w:t>
            </w:r>
          </w:p>
          <w:p>
            <w:pPr>
              <w:pStyle w:val="Style22"/>
              <w:keepNext w:val="0"/>
              <w:keepLines w:val="0"/>
              <w:widowControl w:val="0"/>
              <w:shd w:val="clear" w:color="auto" w:fill="auto"/>
              <w:tabs>
                <w:tab w:pos="5558" w:val="left"/>
                <w:tab w:pos="7133" w:val="left"/>
              </w:tabs>
              <w:bidi w:val="0"/>
              <w:spacing w:before="0" w:after="0" w:line="240" w:lineRule="auto"/>
              <w:ind w:left="0" w:right="0" w:firstLine="0"/>
              <w:jc w:val="left"/>
              <w:rPr>
                <w:sz w:val="20"/>
                <w:szCs w:val="20"/>
              </w:rPr>
            </w:pPr>
            <w:r>
              <w:rPr>
                <w:color w:val="000000"/>
                <w:spacing w:val="0"/>
                <w:w w:val="100"/>
                <w:position w:val="0"/>
                <w:sz w:val="20"/>
                <w:szCs w:val="20"/>
              </w:rPr>
              <w:t>С71.3, С71.4, С79.3, новообразования (первичные и</w:t>
              <w:tab/>
              <w:t>лечение</w:t>
              <w:tab/>
              <w:t>с применением интраопе-</w:t>
            </w:r>
          </w:p>
        </w:tc>
      </w:tr>
      <w:tr>
        <w:trPr>
          <w:trHeight w:val="32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640" w:right="0" w:firstLine="0"/>
              <w:jc w:val="left"/>
              <w:rPr>
                <w:sz w:val="20"/>
                <w:szCs w:val="20"/>
              </w:rPr>
            </w:pPr>
            <w:r>
              <w:rPr>
                <w:color w:val="000000"/>
                <w:spacing w:val="0"/>
                <w:w w:val="100"/>
                <w:position w:val="0"/>
                <w:sz w:val="20"/>
                <w:szCs w:val="20"/>
              </w:rPr>
              <w:t>нием операционного микроскопа, стереотаксической биопсии, интраоперационной навигации и нейрофизиоло</w:t>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Borders/>
            <w:shd w:val="clear" w:color="auto" w:fill="FFFFFF"/>
            <w:vAlign w:val="bottom"/>
          </w:tcPr>
          <w:p>
            <w:pPr>
              <w:pStyle w:val="Style22"/>
              <w:keepNext w:val="0"/>
              <w:keepLines w:val="0"/>
              <w:widowControl w:val="0"/>
              <w:shd w:val="clear" w:color="auto" w:fill="auto"/>
              <w:tabs>
                <w:tab w:pos="1915" w:val="left"/>
                <w:tab w:pos="7166" w:val="left"/>
              </w:tabs>
              <w:bidi w:val="0"/>
              <w:spacing w:before="0" w:after="0" w:line="240" w:lineRule="auto"/>
              <w:ind w:left="0" w:right="0" w:firstLine="0"/>
              <w:jc w:val="left"/>
              <w:rPr>
                <w:sz w:val="20"/>
                <w:szCs w:val="20"/>
              </w:rPr>
            </w:pPr>
            <w:r>
              <w:rPr>
                <w:color w:val="000000"/>
                <w:spacing w:val="0"/>
                <w:w w:val="100"/>
                <w:position w:val="0"/>
                <w:sz w:val="20"/>
                <w:szCs w:val="20"/>
              </w:rPr>
              <w:t>D33.0, D43.0</w:t>
              <w:tab/>
            </w:r>
            <w:r>
              <w:rPr>
                <w:color w:val="000000"/>
                <w:spacing w:val="0"/>
                <w:w w:val="100"/>
                <w:position w:val="0"/>
                <w:sz w:val="20"/>
                <w:szCs w:val="20"/>
              </w:rPr>
              <w:t>вторичные) и доброкачественные</w:t>
              <w:tab/>
              <w:t>рационного ультразвукового</w:t>
            </w:r>
          </w:p>
          <w:p>
            <w:pPr>
              <w:pStyle w:val="Style22"/>
              <w:keepNext w:val="0"/>
              <w:keepLines w:val="0"/>
              <w:widowControl w:val="0"/>
              <w:shd w:val="clear" w:color="auto" w:fill="auto"/>
              <w:tabs>
                <w:tab w:pos="7238" w:val="left"/>
              </w:tabs>
              <w:bidi w:val="0"/>
              <w:spacing w:before="0" w:after="0" w:line="240" w:lineRule="auto"/>
              <w:ind w:left="2020" w:right="0" w:firstLine="0"/>
              <w:jc w:val="left"/>
              <w:rPr>
                <w:sz w:val="20"/>
                <w:szCs w:val="20"/>
              </w:rPr>
            </w:pPr>
            <w:r>
              <w:rPr>
                <w:color w:val="000000"/>
                <w:spacing w:val="0"/>
                <w:w w:val="100"/>
                <w:position w:val="0"/>
                <w:sz w:val="20"/>
                <w:szCs w:val="20"/>
              </w:rPr>
              <w:t>новообразования функционально</w:t>
              <w:tab/>
              <w:t>сканирования</w:t>
            </w:r>
          </w:p>
          <w:p>
            <w:pPr>
              <w:pStyle w:val="Style22"/>
              <w:keepNext w:val="0"/>
              <w:keepLines w:val="0"/>
              <w:widowControl w:val="0"/>
              <w:shd w:val="clear" w:color="auto" w:fill="auto"/>
              <w:tabs>
                <w:tab w:pos="7238" w:val="left"/>
              </w:tabs>
              <w:bidi w:val="0"/>
              <w:spacing w:before="0" w:after="0" w:line="226" w:lineRule="auto"/>
              <w:ind w:left="2020" w:right="0" w:firstLine="0"/>
              <w:jc w:val="left"/>
              <w:rPr>
                <w:sz w:val="20"/>
                <w:szCs w:val="20"/>
              </w:rPr>
            </w:pPr>
            <w:r>
              <w:rPr>
                <w:color w:val="000000"/>
                <w:spacing w:val="0"/>
                <w:w w:val="100"/>
                <w:position w:val="0"/>
                <w:sz w:val="20"/>
                <w:szCs w:val="20"/>
              </w:rPr>
              <w:t>значимых зон больших полушарий головного мозга</w:t>
              <w:tab/>
              <w:t>удаление опухоли</w:t>
            </w:r>
          </w:p>
          <w:p>
            <w:pPr>
              <w:pStyle w:val="Style22"/>
              <w:keepNext w:val="0"/>
              <w:keepLines w:val="0"/>
              <w:widowControl w:val="0"/>
              <w:shd w:val="clear" w:color="auto" w:fill="auto"/>
              <w:bidi w:val="0"/>
              <w:spacing w:before="0" w:after="200" w:line="240" w:lineRule="auto"/>
              <w:ind w:left="7260" w:right="0" w:firstLine="20"/>
              <w:jc w:val="left"/>
              <w:rPr>
                <w:sz w:val="20"/>
                <w:szCs w:val="20"/>
              </w:rPr>
            </w:pPr>
            <w:r>
              <w:rPr>
                <w:color w:val="000000"/>
                <w:spacing w:val="0"/>
                <w:w w:val="100"/>
                <w:position w:val="0"/>
                <w:sz w:val="20"/>
                <w:szCs w:val="20"/>
              </w:rPr>
              <w:t>с применением двух и более методов лечения (интраоперационных технологий)</w:t>
            </w:r>
          </w:p>
          <w:p>
            <w:pPr>
              <w:pStyle w:val="Style22"/>
              <w:keepNext w:val="0"/>
              <w:keepLines w:val="0"/>
              <w:widowControl w:val="0"/>
              <w:shd w:val="clear" w:color="auto" w:fill="auto"/>
              <w:tabs>
                <w:tab w:pos="5592" w:val="left"/>
                <w:tab w:pos="7138" w:val="left"/>
              </w:tabs>
              <w:bidi w:val="0"/>
              <w:spacing w:before="0" w:after="0" w:line="240" w:lineRule="auto"/>
              <w:ind w:left="0" w:right="0" w:firstLine="0"/>
              <w:jc w:val="left"/>
              <w:rPr>
                <w:sz w:val="20"/>
                <w:szCs w:val="20"/>
              </w:rPr>
            </w:pPr>
            <w:r>
              <w:rPr>
                <w:color w:val="000000"/>
                <w:spacing w:val="0"/>
                <w:w w:val="100"/>
                <w:position w:val="0"/>
                <w:sz w:val="20"/>
                <w:szCs w:val="20"/>
              </w:rPr>
              <w:t xml:space="preserve">С71.5, С79.3, </w:t>
            </w:r>
            <w:r>
              <w:rPr>
                <w:color w:val="000000"/>
                <w:spacing w:val="0"/>
                <w:w w:val="100"/>
                <w:position w:val="0"/>
                <w:sz w:val="20"/>
                <w:szCs w:val="20"/>
              </w:rPr>
              <w:t xml:space="preserve">D33.0, </w:t>
            </w:r>
            <w:r>
              <w:rPr>
                <w:color w:val="000000"/>
                <w:spacing w:val="0"/>
                <w:w w:val="100"/>
                <w:position w:val="0"/>
                <w:sz w:val="20"/>
                <w:szCs w:val="20"/>
              </w:rPr>
              <w:t>внутримозговые злокачественные</w:t>
              <w:tab/>
              <w:t>хирургическое</w:t>
              <w:tab/>
              <w:t>удаление опухоли</w:t>
            </w:r>
          </w:p>
          <w:p>
            <w:pPr>
              <w:pStyle w:val="Style22"/>
              <w:keepNext w:val="0"/>
              <w:keepLines w:val="0"/>
              <w:widowControl w:val="0"/>
              <w:shd w:val="clear" w:color="auto" w:fill="auto"/>
              <w:tabs>
                <w:tab w:pos="1891" w:val="left"/>
                <w:tab w:pos="5587" w:val="left"/>
                <w:tab w:pos="7133" w:val="left"/>
              </w:tabs>
              <w:bidi w:val="0"/>
              <w:spacing w:before="0" w:after="0" w:line="240" w:lineRule="auto"/>
              <w:ind w:left="0" w:right="0" w:firstLine="0"/>
              <w:jc w:val="left"/>
              <w:rPr>
                <w:sz w:val="20"/>
                <w:szCs w:val="20"/>
              </w:rPr>
            </w:pPr>
            <w:r>
              <w:rPr>
                <w:color w:val="000000"/>
                <w:spacing w:val="0"/>
                <w:w w:val="100"/>
                <w:position w:val="0"/>
                <w:sz w:val="20"/>
                <w:szCs w:val="20"/>
              </w:rPr>
              <w:t>D43.0</w:t>
              <w:tab/>
            </w:r>
            <w:r>
              <w:rPr>
                <w:color w:val="000000"/>
                <w:spacing w:val="0"/>
                <w:w w:val="100"/>
                <w:position w:val="0"/>
                <w:sz w:val="20"/>
                <w:szCs w:val="20"/>
              </w:rPr>
              <w:t>(первичные и вторичные) и</w:t>
              <w:tab/>
              <w:t>лечение</w:t>
              <w:tab/>
              <w:t>с применением интраопс-</w:t>
            </w:r>
          </w:p>
          <w:p>
            <w:pPr>
              <w:pStyle w:val="Style22"/>
              <w:keepNext w:val="0"/>
              <w:keepLines w:val="0"/>
              <w:widowControl w:val="0"/>
              <w:shd w:val="clear" w:color="auto" w:fill="auto"/>
              <w:tabs>
                <w:tab w:pos="7266" w:val="left"/>
              </w:tabs>
              <w:bidi w:val="0"/>
              <w:spacing w:before="0" w:after="0" w:line="240" w:lineRule="auto"/>
              <w:ind w:left="2020" w:right="0" w:firstLine="0"/>
              <w:jc w:val="left"/>
              <w:rPr>
                <w:sz w:val="20"/>
                <w:szCs w:val="20"/>
              </w:rPr>
            </w:pPr>
            <w:r>
              <w:rPr>
                <w:color w:val="000000"/>
                <w:spacing w:val="0"/>
                <w:w w:val="100"/>
                <w:position w:val="0"/>
                <w:sz w:val="20"/>
                <w:szCs w:val="20"/>
              </w:rPr>
              <w:t>доброкачсствснныс новообразования</w:t>
              <w:tab/>
              <w:t>рационной навигации</w:t>
            </w:r>
          </w:p>
          <w:p>
            <w:pPr>
              <w:pStyle w:val="Style22"/>
              <w:keepNext w:val="0"/>
              <w:keepLines w:val="0"/>
              <w:widowControl w:val="0"/>
              <w:shd w:val="clear" w:color="auto" w:fill="auto"/>
              <w:bidi w:val="0"/>
              <w:spacing w:before="0" w:after="0" w:line="211" w:lineRule="auto"/>
              <w:ind w:left="7260" w:right="0" w:hanging="5240"/>
              <w:jc w:val="left"/>
              <w:rPr>
                <w:sz w:val="20"/>
                <w:szCs w:val="20"/>
              </w:rPr>
            </w:pPr>
            <w:r>
              <w:rPr>
                <w:color w:val="000000"/>
                <w:spacing w:val="0"/>
                <w:w w:val="100"/>
                <w:position w:val="0"/>
                <w:sz w:val="20"/>
                <w:szCs w:val="20"/>
              </w:rPr>
              <w:t>боковых и III желудочка мозга удаление опухоли</w:t>
            </w:r>
          </w:p>
        </w:tc>
      </w:tr>
    </w:tbl>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с применением интраопе</w:t>
        <w:softHyphen/>
        <w:t>рационного ультразвукового сканирования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удаление опухоли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с применением двух и более методов лечения</w:t>
      </w:r>
    </w:p>
    <w:p>
      <w:pPr>
        <w:pStyle w:val="Style12"/>
        <w:keepNext w:val="0"/>
        <w:keepLines w:val="0"/>
        <w:widowControl w:val="0"/>
        <w:shd w:val="clear" w:color="auto" w:fill="auto"/>
        <w:bidi w:val="0"/>
        <w:spacing w:before="0" w:after="100" w:line="240" w:lineRule="auto"/>
        <w:ind w:left="11120" w:right="0" w:firstLine="20"/>
        <w:jc w:val="left"/>
        <w:rPr>
          <w:sz w:val="20"/>
          <w:szCs w:val="20"/>
        </w:rPr>
      </w:pPr>
      <w:r>
        <w:rPr>
          <w:color w:val="000000"/>
          <w:spacing w:val="0"/>
          <w:w w:val="100"/>
          <w:position w:val="0"/>
          <w:sz w:val="20"/>
          <w:szCs w:val="20"/>
        </w:rPr>
        <w:t>(интраоперационных технологий)</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3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С71.6, С71.7, С79.3,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D33.1,D18.0, D43.1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внутримозговые 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(первичные и вторичные)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доброкачественные новообразования мозжечка, IV желудочка мозга, стволовой и парастволовой локализации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рационной навигации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рационного ультразвукового сканирования</w:t>
            </w:r>
          </w:p>
        </w:tc>
        <w:tc>
          <w:tcPr>
            <w:tcBorders>
              <w:top w:val="single" w:sz="4"/>
            </w:tcBorders>
            <w:shd w:val="clear" w:color="auto" w:fill="FFFFFF"/>
            <w:vAlign w:val="top"/>
          </w:tcPr>
          <w:p>
            <w:pPr>
              <w:widowControl w:val="0"/>
              <w:rPr>
                <w:sz w:val="10"/>
                <w:szCs w:val="10"/>
              </w:rPr>
            </w:pPr>
          </w:p>
        </w:tc>
      </w:tr>
      <w:tr>
        <w:trPr>
          <w:trHeight w:val="11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применением двух и более методов лечения (интра</w:t>
              <w:softHyphen/>
              <w:t>операционных технологий)</w:t>
            </w:r>
          </w:p>
        </w:tc>
        <w:tc>
          <w:tcPr>
            <w:tcBorders/>
            <w:shd w:val="clear" w:color="auto" w:fill="FFFFFF"/>
            <w:vAlign w:val="top"/>
          </w:tcPr>
          <w:p>
            <w:pPr>
              <w:widowControl w:val="0"/>
              <w:rPr>
                <w:sz w:val="10"/>
                <w:szCs w:val="10"/>
              </w:rPr>
            </w:pPr>
          </w:p>
        </w:tc>
      </w:tr>
      <w:tr>
        <w:trPr>
          <w:trHeight w:val="21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С71.6, С79.3, </w:t>
            </w:r>
            <w:r>
              <w:rPr>
                <w:color w:val="000000"/>
                <w:spacing w:val="0"/>
                <w:w w:val="100"/>
                <w:position w:val="0"/>
                <w:sz w:val="20"/>
                <w:szCs w:val="20"/>
              </w:rPr>
              <w:t>D33.1,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DI </w:t>
            </w:r>
            <w:r>
              <w:rPr>
                <w:color w:val="000000"/>
                <w:spacing w:val="0"/>
                <w:w w:val="100"/>
                <w:position w:val="0"/>
                <w:sz w:val="20"/>
                <w:szCs w:val="20"/>
              </w:rPr>
              <w:t xml:space="preserve">8.0, </w:t>
            </w:r>
            <w:r>
              <w:rPr>
                <w:color w:val="000000"/>
                <w:spacing w:val="0"/>
                <w:w w:val="100"/>
                <w:position w:val="0"/>
                <w:sz w:val="20"/>
                <w:szCs w:val="20"/>
              </w:rPr>
              <w:t>D43.1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внутримозговые злокачественные (первичные и вторичные) и доброкачественные новообразования мозжечка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удаление опухоли с при</w:t>
              <w:softHyphen/>
              <w:t>менением нейрофизио</w:t>
              <w:softHyphen/>
              <w:t>логического мониторинга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с применением интраопера</w:t>
              <w:softHyphen/>
              <w:t>ционной флюоресцентной микроскопии и эндоскопии</w:t>
            </w:r>
          </w:p>
        </w:tc>
        <w:tc>
          <w:tcPr>
            <w:tcBorders/>
            <w:shd w:val="clear" w:color="auto" w:fill="FFFFFF"/>
            <w:vAlign w:val="top"/>
          </w:tcPr>
          <w:p>
            <w:pPr>
              <w:widowControl w:val="0"/>
              <w:rPr>
                <w:sz w:val="10"/>
                <w:szCs w:val="10"/>
              </w:rPr>
            </w:pPr>
          </w:p>
        </w:tc>
      </w:tr>
      <w:tr>
        <w:trPr>
          <w:trHeight w:val="60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DI </w:t>
            </w:r>
            <w:r>
              <w:rPr>
                <w:color w:val="000000"/>
                <w:spacing w:val="0"/>
                <w:w w:val="100"/>
                <w:position w:val="0"/>
                <w:sz w:val="20"/>
                <w:szCs w:val="20"/>
              </w:rPr>
              <w:t xml:space="preserve">8.0, </w:t>
            </w:r>
            <w:r>
              <w:rPr>
                <w:color w:val="000000"/>
                <w:spacing w:val="0"/>
                <w:w w:val="100"/>
                <w:position w:val="0"/>
                <w:sz w:val="20"/>
                <w:szCs w:val="20"/>
              </w:rPr>
              <w:t>Q28.3</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кавернома (кавернозная ангиома) мозжечка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 с при</w:t>
              <w:softHyphen/>
              <w:t>менением нейрофизиоло-</w:t>
            </w:r>
          </w:p>
        </w:tc>
        <w:tc>
          <w:tcPr>
            <w:tcBorders/>
            <w:shd w:val="clear" w:color="auto" w:fill="FFFFFF"/>
            <w:vAlign w:val="top"/>
          </w:tcPr>
          <w:p>
            <w:pPr>
              <w:widowControl w:val="0"/>
              <w:rPr>
                <w:sz w:val="10"/>
                <w:szCs w:val="10"/>
              </w:rPr>
            </w:pPr>
          </w:p>
        </w:tc>
      </w:tr>
    </w:tbl>
    <w:p>
      <w:pPr>
        <w:pStyle w:val="Style28"/>
        <w:keepNext w:val="0"/>
        <w:keepLines w:val="0"/>
        <w:widowControl w:val="0"/>
        <w:shd w:val="clear" w:color="auto" w:fill="auto"/>
        <w:bidi w:val="0"/>
        <w:spacing w:before="0" w:after="0" w:line="240" w:lineRule="auto"/>
        <w:ind w:left="11131" w:right="0" w:firstLine="0"/>
        <w:jc w:val="left"/>
      </w:pPr>
      <w:r>
        <w:rPr>
          <w:color w:val="000000"/>
          <w:spacing w:val="0"/>
          <w:w w:val="100"/>
          <w:position w:val="0"/>
        </w:rPr>
        <w:t>гического мониторинга функционально значимых</w:t>
      </w:r>
    </w:p>
    <w:p>
      <w:pPr>
        <w:pStyle w:val="Style12"/>
        <w:keepNext w:val="0"/>
        <w:keepLines w:val="0"/>
        <w:widowControl w:val="0"/>
        <w:shd w:val="clear" w:color="auto" w:fill="auto"/>
        <w:bidi w:val="0"/>
        <w:spacing w:before="0" w:after="0" w:line="240" w:lineRule="auto"/>
        <w:ind w:left="11140" w:right="0" w:firstLine="0"/>
        <w:jc w:val="left"/>
        <w:rPr>
          <w:sz w:val="20"/>
          <w:szCs w:val="20"/>
        </w:rPr>
        <w:sectPr>
          <w:footnotePr>
            <w:pos w:val="pageBottom"/>
            <w:numFmt w:val="decimal"/>
            <w:numRestart w:val="continuous"/>
          </w:footnotePr>
          <w:type w:val="continuous"/>
          <w:pgSz w:w="16840" w:h="11900" w:orient="landscape"/>
          <w:pgMar w:top="1413" w:right="903" w:bottom="1530" w:left="769" w:header="0" w:footer="3" w:gutter="0"/>
          <w:cols w:space="720"/>
          <w:noEndnote/>
          <w:rtlGutter w:val="0"/>
          <w:docGrid w:linePitch="360"/>
        </w:sectPr>
      </w:pPr>
      <w:r>
        <w:rPr>
          <w:color w:val="000000"/>
          <w:spacing w:val="0"/>
          <w:w w:val="100"/>
          <w:position w:val="0"/>
          <w:sz w:val="20"/>
          <w:szCs w:val="20"/>
        </w:rPr>
        <w:t>зон головного мозга</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2246" w:h="74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246" w:h="74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рационной навигации</w:t>
      </w:r>
    </w:p>
    <w:p>
      <w:pPr>
        <w:pStyle w:val="Style12"/>
        <w:keepNext w:val="0"/>
        <w:keepLines w:val="0"/>
        <w:framePr w:w="2875" w:h="6024" w:wrap="none" w:vAnchor="text" w:hAnchor="page" w:x="1778" w:y="291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Микрохирургические вмеша</w:t>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pPr>
        <w:pStyle w:val="Style12"/>
        <w:keepNext w:val="0"/>
        <w:keepLines w:val="0"/>
        <w:framePr w:w="2875" w:h="6024" w:wrap="none" w:vAnchor="text" w:hAnchor="page" w:x="1778" w:y="2915"/>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Pr>
          <w:color w:val="000000"/>
          <w:spacing w:val="0"/>
          <w:w w:val="100"/>
          <w:position w:val="0"/>
          <w:sz w:val="20"/>
          <w:szCs w:val="20"/>
        </w:rPr>
        <w:t xml:space="preserve">I </w:t>
      </w:r>
      <w:r>
        <w:rPr>
          <w:color w:val="000000"/>
          <w:spacing w:val="0"/>
          <w:w w:val="100"/>
          <w:position w:val="0"/>
          <w:sz w:val="20"/>
          <w:szCs w:val="20"/>
        </w:rPr>
        <w:t>- II типов, врожденных (коллоидных, дермоидных, эпидермоидных) церебральных кистах, злокачест</w:t>
        <w:softHyphen/>
        <w:t>венных и доброкачественных новообразованиях шишковидной железы (в том числе кистозных), туберозном склерозе, гамартозе</w:t>
      </w:r>
    </w:p>
    <w:p>
      <w:pPr>
        <w:pStyle w:val="Style12"/>
        <w:keepNext w:val="0"/>
        <w:keepLines w:val="0"/>
        <w:framePr w:w="5462" w:h="5064" w:wrap="none" w:vAnchor="text" w:hAnchor="page" w:x="4720" w:y="291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С70.0, С79.3, </w:t>
      </w:r>
      <w:r>
        <w:rPr>
          <w:color w:val="000000"/>
          <w:spacing w:val="0"/>
          <w:w w:val="100"/>
          <w:position w:val="0"/>
          <w:sz w:val="20"/>
          <w:szCs w:val="20"/>
        </w:rPr>
        <w:t xml:space="preserve">D32.0, </w:t>
      </w:r>
      <w:r>
        <w:rPr>
          <w:color w:val="000000"/>
          <w:spacing w:val="0"/>
          <w:w w:val="100"/>
          <w:position w:val="0"/>
          <w:sz w:val="20"/>
          <w:szCs w:val="20"/>
        </w:rPr>
        <w:t>злокачественные (первичные и</w:t>
      </w:r>
    </w:p>
    <w:p>
      <w:pPr>
        <w:pStyle w:val="Style12"/>
        <w:keepNext w:val="0"/>
        <w:keepLines w:val="0"/>
        <w:framePr w:w="5462" w:h="5064" w:wrap="none" w:vAnchor="text" w:hAnchor="page" w:x="4720" w:y="2910"/>
        <w:widowControl w:val="0"/>
        <w:shd w:val="clear" w:color="auto" w:fill="auto"/>
        <w:tabs>
          <w:tab w:pos="1896" w:val="left"/>
        </w:tabs>
        <w:bidi w:val="0"/>
        <w:spacing w:before="0" w:after="0" w:line="240" w:lineRule="auto"/>
        <w:ind w:left="0" w:right="0" w:firstLine="0"/>
        <w:jc w:val="left"/>
        <w:rPr>
          <w:sz w:val="20"/>
          <w:szCs w:val="20"/>
        </w:rPr>
      </w:pPr>
      <w:r>
        <w:rPr>
          <w:color w:val="000000"/>
          <w:spacing w:val="0"/>
          <w:w w:val="100"/>
          <w:position w:val="0"/>
          <w:sz w:val="20"/>
          <w:szCs w:val="20"/>
        </w:rPr>
        <w:t>D43</w:t>
      </w:r>
      <w:r>
        <w:rPr>
          <w:color w:val="000000"/>
          <w:spacing w:val="0"/>
          <w:w w:val="100"/>
          <w:position w:val="0"/>
          <w:sz w:val="20"/>
          <w:szCs w:val="20"/>
        </w:rPr>
        <w:t xml:space="preserve">.1, </w:t>
      </w:r>
      <w:r>
        <w:rPr>
          <w:color w:val="000000"/>
          <w:spacing w:val="0"/>
          <w:w w:val="100"/>
          <w:position w:val="0"/>
          <w:sz w:val="20"/>
          <w:szCs w:val="20"/>
        </w:rPr>
        <w:t>Q85</w:t>
        <w:tab/>
      </w:r>
      <w:r>
        <w:rPr>
          <w:color w:val="000000"/>
          <w:spacing w:val="0"/>
          <w:w w:val="100"/>
          <w:position w:val="0"/>
          <w:sz w:val="20"/>
          <w:szCs w:val="20"/>
        </w:rPr>
        <w:t>вторичные) и доброкачественные</w:t>
      </w:r>
    </w:p>
    <w:p>
      <w:pPr>
        <w:pStyle w:val="Style12"/>
        <w:keepNext w:val="0"/>
        <w:keepLines w:val="0"/>
        <w:framePr w:w="5462" w:h="5064" w:wrap="none" w:vAnchor="text" w:hAnchor="page" w:x="4720" w:y="2910"/>
        <w:widowControl w:val="0"/>
        <w:shd w:val="clear" w:color="auto" w:fill="auto"/>
        <w:bidi w:val="0"/>
        <w:spacing w:before="0" w:after="480" w:line="240" w:lineRule="auto"/>
        <w:ind w:left="1920" w:right="0" w:firstLine="0"/>
        <w:jc w:val="left"/>
        <w:rPr>
          <w:sz w:val="20"/>
          <w:szCs w:val="20"/>
        </w:rPr>
      </w:pPr>
      <w:r>
        <w:rPr>
          <w:color w:val="000000"/>
          <w:spacing w:val="0"/>
          <w:w w:val="100"/>
          <w:position w:val="0"/>
          <w:sz w:val="20"/>
          <w:szCs w:val="20"/>
        </w:rPr>
        <w:t>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pPr>
        <w:pStyle w:val="Style12"/>
        <w:keepNext w:val="0"/>
        <w:keepLines w:val="0"/>
        <w:framePr w:w="5462" w:h="5064" w:wrap="none" w:vAnchor="text" w:hAnchor="page" w:x="4720" w:y="2910"/>
        <w:widowControl w:val="0"/>
        <w:shd w:val="clear" w:color="auto" w:fill="auto"/>
        <w:bidi w:val="0"/>
        <w:spacing w:before="0" w:after="240" w:line="240" w:lineRule="auto"/>
        <w:ind w:left="1920" w:right="0" w:hanging="1920"/>
        <w:jc w:val="left"/>
        <w:rPr>
          <w:sz w:val="20"/>
          <w:szCs w:val="20"/>
        </w:rPr>
      </w:pPr>
      <w:r>
        <w:rPr>
          <w:color w:val="000000"/>
          <w:spacing w:val="0"/>
          <w:w w:val="100"/>
          <w:position w:val="0"/>
          <w:sz w:val="20"/>
          <w:szCs w:val="20"/>
        </w:rPr>
        <w:t xml:space="preserve">С72.3, </w:t>
      </w:r>
      <w:r>
        <w:rPr>
          <w:color w:val="000000"/>
          <w:spacing w:val="0"/>
          <w:w w:val="100"/>
          <w:position w:val="0"/>
          <w:sz w:val="20"/>
          <w:szCs w:val="20"/>
        </w:rPr>
        <w:t xml:space="preserve">D33.3, Q85 </w:t>
      </w:r>
      <w:r>
        <w:rPr>
          <w:color w:val="000000"/>
          <w:spacing w:val="0"/>
          <w:w w:val="100"/>
          <w:position w:val="0"/>
          <w:sz w:val="20"/>
          <w:szCs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w:t>
      </w:r>
      <w:r>
        <w:rPr>
          <w:color w:val="000000"/>
          <w:spacing w:val="0"/>
          <w:w w:val="100"/>
          <w:position w:val="0"/>
          <w:sz w:val="20"/>
          <w:szCs w:val="20"/>
        </w:rPr>
        <w:t xml:space="preserve">I </w:t>
      </w:r>
      <w:r>
        <w:rPr>
          <w:color w:val="000000"/>
          <w:spacing w:val="0"/>
          <w:w w:val="100"/>
          <w:position w:val="0"/>
          <w:sz w:val="20"/>
          <w:szCs w:val="20"/>
        </w:rPr>
        <w:t>- II типов). Туберозный склероз. Г амартоз</w:t>
      </w:r>
    </w:p>
    <w:p>
      <w:pPr>
        <w:pStyle w:val="Style12"/>
        <w:keepNext w:val="0"/>
        <w:keepLines w:val="0"/>
        <w:framePr w:w="5462" w:h="5064" w:wrap="none" w:vAnchor="text" w:hAnchor="page" w:x="4720" w:y="2910"/>
        <w:widowControl w:val="0"/>
        <w:shd w:val="clear" w:color="auto" w:fill="auto"/>
        <w:tabs>
          <w:tab w:pos="1915" w:val="left"/>
        </w:tabs>
        <w:bidi w:val="0"/>
        <w:spacing w:before="0" w:after="0" w:line="240" w:lineRule="auto"/>
        <w:ind w:left="0" w:right="0" w:firstLine="0"/>
        <w:jc w:val="left"/>
        <w:rPr>
          <w:sz w:val="20"/>
          <w:szCs w:val="20"/>
        </w:rPr>
      </w:pPr>
      <w:r>
        <w:rPr>
          <w:color w:val="000000"/>
          <w:spacing w:val="0"/>
          <w:w w:val="100"/>
          <w:position w:val="0"/>
          <w:sz w:val="20"/>
          <w:szCs w:val="20"/>
        </w:rPr>
        <w:t xml:space="preserve">С75.3, </w:t>
      </w:r>
      <w:r>
        <w:rPr>
          <w:color w:val="000000"/>
          <w:spacing w:val="0"/>
          <w:w w:val="100"/>
          <w:position w:val="0"/>
          <w:sz w:val="20"/>
          <w:szCs w:val="20"/>
        </w:rPr>
        <w:t xml:space="preserve">D35.2 </w:t>
      </w:r>
      <w:r>
        <w:rPr>
          <w:color w:val="000000"/>
          <w:spacing w:val="0"/>
          <w:w w:val="100"/>
          <w:position w:val="0"/>
          <w:sz w:val="20"/>
          <w:szCs w:val="20"/>
        </w:rPr>
        <w:t xml:space="preserve">- </w:t>
      </w:r>
      <w:r>
        <w:rPr>
          <w:color w:val="000000"/>
          <w:spacing w:val="0"/>
          <w:w w:val="100"/>
          <w:position w:val="0"/>
          <w:sz w:val="20"/>
          <w:szCs w:val="20"/>
        </w:rPr>
        <w:t xml:space="preserve">D35.4, </w:t>
      </w:r>
      <w:r>
        <w:rPr>
          <w:color w:val="000000"/>
          <w:spacing w:val="0"/>
          <w:w w:val="100"/>
          <w:position w:val="0"/>
          <w:sz w:val="20"/>
          <w:szCs w:val="20"/>
        </w:rPr>
        <w:t xml:space="preserve">аденомы гипофиза, краниофарингиомы, </w:t>
      </w:r>
      <w:r>
        <w:rPr>
          <w:color w:val="000000"/>
          <w:spacing w:val="0"/>
          <w:w w:val="100"/>
          <w:position w:val="0"/>
          <w:sz w:val="20"/>
          <w:szCs w:val="20"/>
        </w:rPr>
        <w:t>D44.5, Q04.6</w:t>
        <w:tab/>
      </w:r>
      <w:r>
        <w:rPr>
          <w:color w:val="000000"/>
          <w:spacing w:val="0"/>
          <w:w w:val="100"/>
          <w:position w:val="0"/>
          <w:sz w:val="20"/>
          <w:szCs w:val="20"/>
        </w:rPr>
        <w:t>злокачественные и доброкачественные</w:t>
      </w:r>
    </w:p>
    <w:p>
      <w:pPr>
        <w:pStyle w:val="Style12"/>
        <w:keepNext w:val="0"/>
        <w:keepLines w:val="0"/>
        <w:framePr w:w="5462" w:h="5064" w:wrap="none" w:vAnchor="text" w:hAnchor="page" w:x="4720" w:y="2910"/>
        <w:widowControl w:val="0"/>
        <w:shd w:val="clear" w:color="auto" w:fill="auto"/>
        <w:bidi w:val="0"/>
        <w:spacing w:before="0" w:after="120" w:line="240" w:lineRule="auto"/>
        <w:ind w:left="1920" w:right="0" w:firstLine="0"/>
        <w:jc w:val="left"/>
        <w:rPr>
          <w:sz w:val="20"/>
          <w:szCs w:val="20"/>
        </w:rPr>
      </w:pPr>
      <w:r>
        <w:rPr>
          <w:color w:val="000000"/>
          <w:spacing w:val="0"/>
          <w:w w:val="100"/>
          <w:position w:val="0"/>
          <w:sz w:val="20"/>
          <w:szCs w:val="20"/>
        </w:rPr>
        <w:t>новообразования шишковидной железы. Врожденные церебральные кисты</w:t>
      </w:r>
    </w:p>
    <w:p>
      <w:pPr>
        <w:pStyle w:val="Style12"/>
        <w:keepNext w:val="0"/>
        <w:keepLines w:val="0"/>
        <w:framePr w:w="1310" w:h="490" w:wrap="none" w:vAnchor="text" w:hAnchor="page" w:x="10346"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2515" w:h="601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515" w:h="6014" w:wrap="none" w:vAnchor="text" w:hAnchor="page" w:x="1189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рационной навигации</w:t>
      </w:r>
    </w:p>
    <w:p>
      <w:pPr>
        <w:pStyle w:val="Style12"/>
        <w:keepNext w:val="0"/>
        <w:keepLines w:val="0"/>
        <w:framePr w:w="2515" w:h="601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515" w:h="6014" w:wrap="none" w:vAnchor="text" w:hAnchor="page" w:x="1189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рационного ультразвукового сканирования</w:t>
      </w:r>
    </w:p>
    <w:p>
      <w:pPr>
        <w:pStyle w:val="Style12"/>
        <w:keepNext w:val="0"/>
        <w:keepLines w:val="0"/>
        <w:framePr w:w="2515" w:h="601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515" w:h="6014" w:wrap="none" w:vAnchor="text" w:hAnchor="page" w:x="1189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рационной навигации</w:t>
      </w:r>
    </w:p>
    <w:p>
      <w:pPr>
        <w:pStyle w:val="Style12"/>
        <w:keepNext w:val="0"/>
        <w:keepLines w:val="0"/>
        <w:framePr w:w="2515" w:h="601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515" w:h="6014" w:wrap="none" w:vAnchor="text" w:hAnchor="page" w:x="1189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применением эндоско</w:t>
        <w:softHyphen/>
        <w:t>пической ассистенции</w:t>
      </w:r>
    </w:p>
    <w:p>
      <w:pPr>
        <w:pStyle w:val="Style12"/>
        <w:keepNext w:val="0"/>
        <w:keepLines w:val="0"/>
        <w:framePr w:w="2515" w:h="601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515" w:h="6014" w:wrap="none" w:vAnchor="text" w:hAnchor="page" w:x="11896" w:y="291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с применением интраопе</w:t>
        <w:softHyphen/>
        <w:t>рационной навигации</w:t>
      </w:r>
    </w:p>
    <w:p>
      <w:pPr>
        <w:pStyle w:val="Style12"/>
        <w:keepNext w:val="0"/>
        <w:keepLines w:val="0"/>
        <w:framePr w:w="2515" w:h="601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12"/>
        <w:keepNext w:val="0"/>
        <w:keepLines w:val="0"/>
        <w:framePr w:w="2515" w:h="6014" w:wrap="none" w:vAnchor="text" w:hAnchor="page" w:x="11896" w:y="291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с применением эндоскопи</w:t>
        <w:softHyphen/>
        <w:t>ческой ассистенции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56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С31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придаточных пазух носа, прорастающие в полость черепа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применением двух и более методов лечения (интраоперационных технологий)</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удаление опухоли с применением интраопе</w:t>
              <w:softHyphen/>
              <w:t>рационной навигации</w:t>
            </w:r>
          </w:p>
        </w:tc>
        <w:tc>
          <w:tcPr>
            <w:tcBorders>
              <w:top w:val="single" w:sz="4"/>
            </w:tcBorders>
            <w:shd w:val="clear" w:color="auto" w:fill="FFFFFF"/>
            <w:vAlign w:val="top"/>
          </w:tcPr>
          <w:p>
            <w:pPr>
              <w:widowControl w:val="0"/>
              <w:rPr>
                <w:sz w:val="10"/>
                <w:szCs w:val="10"/>
              </w:rPr>
            </w:pPr>
          </w:p>
        </w:tc>
      </w:tr>
      <w:tr>
        <w:trPr>
          <w:trHeight w:val="143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С41.0, С43.4, С44.4,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С79.4, С79.5, С49.0, </w:t>
            </w:r>
            <w:r>
              <w:rPr>
                <w:color w:val="000000"/>
                <w:spacing w:val="0"/>
                <w:w w:val="100"/>
                <w:position w:val="0"/>
                <w:sz w:val="20"/>
                <w:szCs w:val="20"/>
              </w:rPr>
              <w:t>D16.4, D48.0</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применением двух и более методов лечения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(интраоперационных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технологий)</w:t>
            </w:r>
          </w:p>
        </w:tc>
        <w:tc>
          <w:tcPr>
            <w:tcBorders/>
            <w:shd w:val="clear" w:color="auto" w:fill="FFFFFF"/>
            <w:vAlign w:val="top"/>
          </w:tcPr>
          <w:p>
            <w:pPr>
              <w:widowControl w:val="0"/>
              <w:rPr>
                <w:sz w:val="10"/>
                <w:szCs w:val="10"/>
              </w:rPr>
            </w:pPr>
          </w:p>
        </w:tc>
      </w:tr>
      <w:tr>
        <w:trPr>
          <w:trHeight w:val="15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С96.6, </w:t>
            </w:r>
            <w:r>
              <w:rPr>
                <w:color w:val="000000"/>
                <w:spacing w:val="0"/>
                <w:w w:val="100"/>
                <w:position w:val="0"/>
                <w:sz w:val="20"/>
                <w:szCs w:val="20"/>
              </w:rPr>
              <w:t xml:space="preserve">D76.3, </w:t>
            </w:r>
            <w:r>
              <w:rPr>
                <w:color w:val="000000"/>
                <w:spacing w:val="0"/>
                <w:w w:val="100"/>
                <w:position w:val="0"/>
                <w:sz w:val="20"/>
                <w:szCs w:val="20"/>
              </w:rPr>
              <w:t>М85.4, М85.5</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эозинофильная гранулема кости, ксантогранулема, аневризматическая костная киста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shd w:val="clear" w:color="auto" w:fill="FFFFFF"/>
            <w:vAlign w:val="top"/>
          </w:tcPr>
          <w:p>
            <w:pPr>
              <w:widowControl w:val="0"/>
              <w:rPr>
                <w:sz w:val="10"/>
                <w:szCs w:val="10"/>
              </w:rPr>
            </w:pPr>
          </w:p>
        </w:tc>
      </w:tr>
    </w:tbl>
    <w:p>
      <w:pPr>
        <w:widowControl w:val="0"/>
        <w:spacing w:after="199" w:line="1" w:lineRule="exact"/>
      </w:pPr>
    </w:p>
    <w:p>
      <w:pPr>
        <w:pStyle w:val="Style12"/>
        <w:keepNext w:val="0"/>
        <w:keepLines w:val="0"/>
        <w:widowControl w:val="0"/>
        <w:shd w:val="clear" w:color="auto" w:fill="auto"/>
        <w:bidi w:val="0"/>
        <w:spacing w:before="0" w:after="0" w:line="252" w:lineRule="auto"/>
        <w:ind w:left="11120" w:right="0" w:firstLine="20"/>
        <w:jc w:val="left"/>
        <w:rPr>
          <w:sz w:val="20"/>
          <w:szCs w:val="20"/>
        </w:rPr>
      </w:pPr>
      <w:r>
        <w:rPr>
          <w:color w:val="000000"/>
          <w:spacing w:val="0"/>
          <w:w w:val="100"/>
          <w:position w:val="0"/>
          <w:sz w:val="20"/>
          <w:szCs w:val="20"/>
        </w:rPr>
        <w:t>удаление опухоли с применением двух и более методов лечения</w:t>
      </w:r>
    </w:p>
    <w:p>
      <w:pPr>
        <w:pStyle w:val="Style12"/>
        <w:keepNext w:val="0"/>
        <w:keepLines w:val="0"/>
        <w:widowControl w:val="0"/>
        <w:shd w:val="clear" w:color="auto" w:fill="auto"/>
        <w:bidi w:val="0"/>
        <w:spacing w:before="0" w:after="0" w:line="252" w:lineRule="auto"/>
        <w:ind w:left="11120" w:right="0" w:firstLine="20"/>
        <w:jc w:val="left"/>
        <w:rPr>
          <w:sz w:val="20"/>
          <w:szCs w:val="20"/>
        </w:rPr>
        <w:sectPr>
          <w:footnotePr>
            <w:pos w:val="pageBottom"/>
            <w:numFmt w:val="decimal"/>
            <w:numRestart w:val="continuous"/>
          </w:footnotePr>
          <w:pgSz w:w="16840" w:h="11900" w:orient="landscape"/>
          <w:pgMar w:top="1413" w:right="903" w:bottom="1413" w:left="769" w:header="0" w:footer="3" w:gutter="0"/>
          <w:cols w:space="720"/>
          <w:noEndnote/>
          <w:rtlGutter w:val="0"/>
          <w:docGrid w:linePitch="360"/>
        </w:sectPr>
      </w:pPr>
      <w:r>
        <w:rPr>
          <w:color w:val="000000"/>
          <w:spacing w:val="0"/>
          <w:w w:val="100"/>
          <w:position w:val="0"/>
          <w:sz w:val="20"/>
          <w:szCs w:val="20"/>
        </w:rPr>
        <w:t>(интраоперационных технологий)</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202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2029" w:left="932" w:header="0" w:footer="3" w:gutter="0"/>
          <w:cols w:space="720"/>
          <w:noEndnote/>
          <w:rtlGutter w:val="0"/>
          <w:docGrid w:linePitch="360"/>
        </w:sectPr>
      </w:pPr>
    </w:p>
    <w:tbl>
      <w:tblPr>
        <w:tblOverlap w:val="never"/>
        <w:jc w:val="center"/>
        <w:tblLayout w:type="fixed"/>
      </w:tblPr>
      <w:tblGrid>
        <w:gridCol w:w="2885"/>
        <w:gridCol w:w="1901"/>
        <w:gridCol w:w="3734"/>
        <w:gridCol w:w="1474"/>
        <w:gridCol w:w="2669"/>
      </w:tblGrid>
      <w:tr>
        <w:trPr>
          <w:trHeight w:val="132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D10.6, D21.0, D10.9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 новообразования носоглотки и мягких тканей головы, лица и шеи, прорастающие в полость черепа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w:t>
            </w:r>
          </w:p>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с применением двух и более методов лечения (интраоперационных технологий)</w:t>
            </w:r>
          </w:p>
        </w:tc>
      </w:tr>
      <w:tr>
        <w:trPr>
          <w:trHeight w:val="288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С41.2, С41.4, С70.1,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С72.0, С72.1,С72.8,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С79.4, С79.5, С90.0,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С90.2, </w:t>
            </w:r>
            <w:r>
              <w:rPr>
                <w:color w:val="000000"/>
                <w:spacing w:val="0"/>
                <w:w w:val="100"/>
                <w:position w:val="0"/>
                <w:sz w:val="20"/>
                <w:szCs w:val="20"/>
              </w:rPr>
              <w:t>D48.0, D16.6,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D16.8, D18.0, D32.1,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D33.4, D33.7, D36.1,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D43.4, Q06.8, </w:t>
            </w:r>
            <w:r>
              <w:rPr>
                <w:color w:val="000000"/>
                <w:spacing w:val="0"/>
                <w:w w:val="100"/>
                <w:position w:val="0"/>
                <w:sz w:val="20"/>
                <w:szCs w:val="20"/>
              </w:rPr>
              <w:t>М85.5</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140"/>
              <w:jc w:val="left"/>
              <w:rPr>
                <w:sz w:val="20"/>
                <w:szCs w:val="20"/>
              </w:rPr>
            </w:pPr>
            <w:r>
              <w:rPr>
                <w:color w:val="000000"/>
                <w:spacing w:val="0"/>
                <w:w w:val="100"/>
                <w:position w:val="0"/>
                <w:sz w:val="20"/>
                <w:szCs w:val="20"/>
              </w:rPr>
              <w:t>микрохирургическое удаление опухоли</w:t>
            </w:r>
          </w:p>
        </w:tc>
      </w:tr>
      <w:tr>
        <w:trPr>
          <w:trHeight w:val="228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Borders/>
            <w:shd w:val="clear" w:color="auto" w:fill="FFFFFF"/>
            <w:vAlign w:val="top"/>
          </w:tcPr>
          <w:p>
            <w:pPr>
              <w:pStyle w:val="Style22"/>
              <w:keepNext w:val="0"/>
              <w:keepLines w:val="0"/>
              <w:widowControl w:val="0"/>
              <w:shd w:val="clear" w:color="auto" w:fill="auto"/>
              <w:bidi w:val="0"/>
              <w:spacing w:before="80" w:after="480" w:line="240" w:lineRule="auto"/>
              <w:ind w:left="0" w:right="0" w:firstLine="0"/>
              <w:jc w:val="left"/>
              <w:rPr>
                <w:sz w:val="20"/>
                <w:szCs w:val="20"/>
              </w:rPr>
            </w:pPr>
            <w:r>
              <w:rPr>
                <w:color w:val="000000"/>
                <w:spacing w:val="0"/>
                <w:w w:val="100"/>
                <w:position w:val="0"/>
                <w:sz w:val="20"/>
                <w:szCs w:val="20"/>
              </w:rPr>
              <w:t>Q28.2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160,161,162</w:t>
            </w:r>
          </w:p>
        </w:tc>
        <w:tc>
          <w:tcPr>
            <w:tcBorders/>
            <w:shd w:val="clear" w:color="auto" w:fill="FFFFFF"/>
            <w:vAlign w:val="bottom"/>
          </w:tcPr>
          <w:p>
            <w:pPr>
              <w:pStyle w:val="Style22"/>
              <w:keepNext w:val="0"/>
              <w:keepLines w:val="0"/>
              <w:widowControl w:val="0"/>
              <w:shd w:val="clear" w:color="auto" w:fill="auto"/>
              <w:bidi w:val="0"/>
              <w:spacing w:before="0" w:after="220" w:line="257" w:lineRule="auto"/>
              <w:ind w:left="0" w:right="0" w:firstLine="0"/>
              <w:jc w:val="left"/>
              <w:rPr>
                <w:sz w:val="20"/>
                <w:szCs w:val="20"/>
              </w:rPr>
            </w:pPr>
            <w:r>
              <w:rPr>
                <w:color w:val="000000"/>
                <w:spacing w:val="0"/>
                <w:w w:val="100"/>
                <w:position w:val="0"/>
                <w:sz w:val="20"/>
                <w:szCs w:val="20"/>
              </w:rPr>
              <w:t>артериовенозная мальформация головного мозга</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артериальная аневризма в условиях разрыва или артериовенозная мальформация головного мозга</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условиях острого и подострого периода субарахноидального или внутримозгового кровоизлияния</w:t>
            </w:r>
          </w:p>
        </w:tc>
        <w:tc>
          <w:tcPr>
            <w:tcBorders/>
            <w:shd w:val="clear" w:color="auto" w:fill="FFFFFF"/>
            <w:vAlign w:val="top"/>
          </w:tcPr>
          <w:p>
            <w:pPr>
              <w:pStyle w:val="Style22"/>
              <w:keepNext w:val="0"/>
              <w:keepLines w:val="0"/>
              <w:widowControl w:val="0"/>
              <w:shd w:val="clear" w:color="auto" w:fill="auto"/>
              <w:bidi w:val="0"/>
              <w:spacing w:before="100" w:after="24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артериовенозных</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мальформаций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клипирование артериальных</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аневризм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дренирование и тромболизис</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гематом</w:t>
            </w:r>
          </w:p>
        </w:tc>
      </w:tr>
    </w:tbl>
    <w:p>
      <w:pPr>
        <w:sectPr>
          <w:footnotePr>
            <w:pos w:val="pageBottom"/>
            <w:numFmt w:val="decimal"/>
            <w:numRestart w:val="continuous"/>
          </w:footnotePr>
          <w:type w:val="continuous"/>
          <w:pgSz w:w="16840" w:h="11900" w:orient="landscape"/>
          <w:pgMar w:top="1413" w:right="2401" w:bottom="1413" w:left="1777"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57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вмешательства на экстракраниальных отделах церебральных артерий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165.0 - 165.3,165.8,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166, Т67.8</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вмешательства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 экстракраниальных отделах церебральных артерий</w:t>
            </w:r>
          </w:p>
        </w:tc>
        <w:tc>
          <w:tcPr>
            <w:tcBorders>
              <w:top w:val="single" w:sz="4"/>
            </w:tcBorders>
            <w:shd w:val="clear" w:color="auto" w:fill="FFFFFF"/>
            <w:vAlign w:val="top"/>
          </w:tcPr>
          <w:p>
            <w:pPr>
              <w:widowControl w:val="0"/>
              <w:rPr>
                <w:sz w:val="10"/>
                <w:szCs w:val="10"/>
              </w:rPr>
            </w:pPr>
          </w:p>
        </w:tc>
      </w:tr>
      <w:tr>
        <w:trPr>
          <w:trHeight w:val="234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М84.8, М85.0,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М85.5, </w:t>
            </w:r>
            <w:r>
              <w:rPr>
                <w:color w:val="000000"/>
                <w:spacing w:val="0"/>
                <w:w w:val="100"/>
                <w:position w:val="0"/>
                <w:sz w:val="20"/>
                <w:szCs w:val="20"/>
              </w:rPr>
              <w:t>Q01, Q67.2,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Q67.3, Q75.0, Q75.2,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Q75.8, Q87.0, S02.1,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S02.2, S02.7 </w:t>
            </w:r>
            <w:r>
              <w:rPr>
                <w:color w:val="000000"/>
                <w:spacing w:val="0"/>
                <w:w w:val="100"/>
                <w:position w:val="0"/>
                <w:sz w:val="20"/>
                <w:szCs w:val="20"/>
              </w:rPr>
              <w:t xml:space="preserve">- </w:t>
            </w:r>
            <w:r>
              <w:rPr>
                <w:color w:val="000000"/>
                <w:spacing w:val="0"/>
                <w:w w:val="100"/>
                <w:position w:val="0"/>
                <w:sz w:val="20"/>
                <w:szCs w:val="20"/>
              </w:rPr>
              <w:t>S02.9,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Т90.2, Т88.8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дефекты и деформации свода и основания черепа, лицевого скелета врожденного и приобретенного генеза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микрохирургическая реконструкция при врож</w:t>
              <w:softHyphen/>
              <w:t>денных и приобретенных дефектах и деформациях свода и основания черепа, лицевого скелета с одно</w:t>
              <w:softHyphen/>
              <w:t>моментным применением ауто- и (или) аллотрансплантатов</w:t>
            </w:r>
          </w:p>
        </w:tc>
        <w:tc>
          <w:tcPr>
            <w:tcBorders/>
            <w:shd w:val="clear" w:color="auto" w:fill="FFFFFF"/>
            <w:vAlign w:val="top"/>
          </w:tcPr>
          <w:p>
            <w:pPr>
              <w:widowControl w:val="0"/>
              <w:rPr>
                <w:sz w:val="10"/>
                <w:szCs w:val="10"/>
              </w:rPr>
            </w:pPr>
          </w:p>
        </w:tc>
      </w:tr>
      <w:tr>
        <w:trPr>
          <w:trHeight w:val="90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both"/>
              <w:rPr>
                <w:sz w:val="20"/>
                <w:szCs w:val="20"/>
              </w:rPr>
            </w:pPr>
            <w:r>
              <w:rPr>
                <w:color w:val="000000"/>
                <w:spacing w:val="0"/>
                <w:w w:val="100"/>
                <w:position w:val="0"/>
                <w:sz w:val="20"/>
                <w:szCs w:val="20"/>
              </w:rPr>
              <w:t>13.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Внутрисосудистый тромболизис при окклюзиях церебральных артерий и синусов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167.6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тромбоз церебральных артерий и синусов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внутрисосудистый тромболизис церебральных артерий и синусов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325152</w:t>
            </w:r>
          </w:p>
        </w:tc>
      </w:tr>
      <w:tr>
        <w:trPr>
          <w:trHeight w:val="248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both"/>
              <w:rPr>
                <w:sz w:val="20"/>
                <w:szCs w:val="20"/>
              </w:rPr>
            </w:pPr>
            <w:r>
              <w:rPr>
                <w:color w:val="000000"/>
                <w:spacing w:val="0"/>
                <w:w w:val="100"/>
                <w:position w:val="0"/>
                <w:sz w:val="20"/>
                <w:szCs w:val="20"/>
              </w:rPr>
              <w:t>14.</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softHyphen/>
              <w:t>шунтирующие операции при осложненном течении заболевания у взрослых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G91,G93.0, Q03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или приобретенная гидроцефалия окклюзионного или сообщающегося характера.</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Приобретенные церебральные кисты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ликворошунтирующие операции, в том числе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индивидуальным подбором ликворошунтирующих систем</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207526</w:t>
            </w:r>
          </w:p>
        </w:tc>
      </w:tr>
    </w:tbl>
    <w:p>
      <w:pPr>
        <w:sectPr>
          <w:footnotePr>
            <w:pos w:val="pageBottom"/>
            <w:numFmt w:val="decimal"/>
            <w:numRestart w:val="continuous"/>
          </w:footnotePr>
          <w:pgSz w:w="16840" w:h="11900" w:orient="landscape"/>
          <w:pgMar w:top="1413" w:right="903" w:bottom="1413"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1105"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69" w:h="250" w:wrap="none" w:vAnchor="text" w:hAnchor="page" w:x="1144"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w:t>
      </w:r>
    </w:p>
    <w:p>
      <w:pPr>
        <w:pStyle w:val="Style12"/>
        <w:keepNext w:val="0"/>
        <w:keepLines w:val="0"/>
        <w:framePr w:w="2861" w:h="2419" w:wrap="none" w:vAnchor="text" w:hAnchor="page" w:x="177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pPr>
        <w:pStyle w:val="Style12"/>
        <w:keepNext w:val="0"/>
        <w:keepLines w:val="0"/>
        <w:framePr w:w="1421" w:h="254"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G91.G93.0, Q03</w:t>
      </w:r>
    </w:p>
    <w:p>
      <w:pPr>
        <w:pStyle w:val="Style12"/>
        <w:keepNext w:val="0"/>
        <w:keepLines w:val="0"/>
        <w:framePr w:w="3221" w:h="98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или приобретенная гидроцефалия окклюзионного или сообщающегося характера.</w:t>
      </w:r>
    </w:p>
    <w:p>
      <w:pPr>
        <w:pStyle w:val="Style12"/>
        <w:keepNext w:val="0"/>
        <w:keepLines w:val="0"/>
        <w:framePr w:w="3221" w:h="98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Приобретенные церебральные кисты</w:t>
      </w:r>
    </w:p>
    <w:p>
      <w:pPr>
        <w:pStyle w:val="Style12"/>
        <w:keepNext w:val="0"/>
        <w:keepLines w:val="0"/>
        <w:framePr w:w="269" w:h="250" w:wrap="none" w:vAnchor="text" w:hAnchor="page" w:x="1144"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w:t>
      </w:r>
    </w:p>
    <w:p>
      <w:pPr>
        <w:pStyle w:val="Style12"/>
        <w:keepNext w:val="0"/>
        <w:keepLines w:val="0"/>
        <w:framePr w:w="2851" w:h="4109" w:wrap="none" w:vAnchor="text" w:hAnchor="page" w:x="1778" w:y="45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радикуло-и нейропатией, спондилолистезах и спинальных стенозах. Сложные декомпрессионно- стабилизирующие и реконструктивные операции при травмах и заболеваниях позвоночника, сопровождаю</w:t>
        <w:softHyphen/>
        <w:t>щихся развитием миелопатии, с использованием остеозамеща</w:t>
        <w:softHyphen/>
        <w:t>ющих материалов, погружных и наружных фиксирующих</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G95.1,G95.2, G95.8,</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G95.9, </w:t>
      </w:r>
      <w:r>
        <w:rPr>
          <w:color w:val="000000"/>
          <w:spacing w:val="0"/>
          <w:w w:val="100"/>
          <w:position w:val="0"/>
          <w:sz w:val="20"/>
          <w:szCs w:val="20"/>
        </w:rPr>
        <w:t>М42, М43,</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М45, М46, М48,</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М50, М51,М53,</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М92, М93, М95,</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G95.1,G95.2, G95.8,</w:t>
      </w:r>
    </w:p>
    <w:p>
      <w:pPr>
        <w:pStyle w:val="Style12"/>
        <w:keepNext w:val="0"/>
        <w:keepLines w:val="0"/>
        <w:framePr w:w="1786" w:h="16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G95.9, Q76.2</w:t>
      </w:r>
    </w:p>
    <w:p>
      <w:pPr>
        <w:pStyle w:val="Style12"/>
        <w:keepNext w:val="0"/>
        <w:keepLines w:val="0"/>
        <w:framePr w:w="3538" w:h="2179" w:wrap="none" w:vAnchor="text" w:hAnchor="page" w:x="6645"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10" w:h="490" w:wrap="none" w:vAnchor="text" w:hAnchor="page" w:x="10346"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58" w:h="1205"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ликворошунтирующие операции, в том числе</w:t>
      </w:r>
    </w:p>
    <w:p>
      <w:pPr>
        <w:pStyle w:val="Style12"/>
        <w:keepNext w:val="0"/>
        <w:keepLines w:val="0"/>
        <w:framePr w:w="2558" w:h="1205"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индивидуальным подбором ликворошунтирующих систем</w:t>
      </w:r>
    </w:p>
    <w:p>
      <w:pPr>
        <w:pStyle w:val="Style12"/>
        <w:keepNext w:val="0"/>
        <w:keepLines w:val="0"/>
        <w:framePr w:w="2395" w:h="4094" w:wrap="none" w:vAnchor="text" w:hAnchor="page" w:x="1189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декомпрессивно-стабили- зирующее вмешательство с резекцией позвонка, межпозвонкового диска, связочных элементов</w:t>
      </w:r>
    </w:p>
    <w:p>
      <w:pPr>
        <w:pStyle w:val="Style12"/>
        <w:keepNext w:val="0"/>
        <w:keepLines w:val="0"/>
        <w:framePr w:w="2395" w:h="4094" w:wrap="none" w:vAnchor="text" w:hAnchor="page" w:x="1189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w:t>
        <w:softHyphen/>
        <w:t>ческих) при помощи микроскопа, эндоскопи</w:t>
        <w:softHyphen/>
        <w:t>ческой техники и</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643" w:h="250" w:wrap="none" w:vAnchor="text" w:hAnchor="page" w:x="1490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297888</w:t>
      </w:r>
    </w:p>
    <w:p>
      <w:pPr>
        <w:pStyle w:val="Style12"/>
        <w:keepNext w:val="0"/>
        <w:keepLines w:val="0"/>
        <w:framePr w:w="638" w:h="250" w:wrap="none" w:vAnchor="text" w:hAnchor="page" w:x="14911"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395517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1105"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03" w:bottom="1110" w:left="769" w:header="0" w:footer="3" w:gutter="0"/>
          <w:cols w:space="720"/>
          <w:noEndnote/>
          <w:rtlGutter w:val="0"/>
          <w:docGrid w:linePitch="360"/>
        </w:sectPr>
      </w:pPr>
    </w:p>
    <w:tbl>
      <w:tblPr>
        <w:tblOverlap w:val="never"/>
        <w:jc w:val="left"/>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63" w:hRule="exact"/>
        </w:trPr>
        <w:tc>
          <w:tcPr>
            <w:tcBorders>
              <w:top w:val="single" w:sz="4"/>
            </w:tcBorders>
            <w:shd w:val="clear" w:color="auto" w:fill="FFFFFF"/>
            <w:vAlign w:val="top"/>
          </w:tcPr>
          <w:p>
            <w:pPr>
              <w:framePr w:w="15168" w:h="6250" w:vSpace="514" w:wrap="none" w:vAnchor="text" w:hAnchor="page" w:x="770" w:y="21"/>
              <w:widowControl w:val="0"/>
              <w:rPr>
                <w:sz w:val="10"/>
                <w:szCs w:val="10"/>
              </w:rPr>
            </w:pPr>
          </w:p>
        </w:tc>
        <w:tc>
          <w:tcPr>
            <w:tcBorders>
              <w:top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устройств. Имплантация временных электродов для нейростимуляции спинного мозга и периферических нервов</w:t>
            </w:r>
          </w:p>
        </w:tc>
        <w:tc>
          <w:tcPr>
            <w:tcBorders>
              <w:top w:val="single" w:sz="4"/>
            </w:tcBorders>
            <w:shd w:val="clear" w:color="auto" w:fill="FFFFFF"/>
            <w:vAlign w:val="top"/>
          </w:tcPr>
          <w:p>
            <w:pPr>
              <w:framePr w:w="15168" w:h="6250" w:vSpace="514" w:wrap="none" w:vAnchor="text" w:hAnchor="page" w:x="770" w:y="21"/>
              <w:widowControl w:val="0"/>
              <w:rPr>
                <w:sz w:val="10"/>
                <w:szCs w:val="10"/>
              </w:rPr>
            </w:pPr>
          </w:p>
        </w:tc>
        <w:tc>
          <w:tcPr>
            <w:tcBorders>
              <w:top w:val="single" w:sz="4"/>
            </w:tcBorders>
            <w:shd w:val="clear" w:color="auto" w:fill="FFFFFF"/>
            <w:vAlign w:val="top"/>
          </w:tcPr>
          <w:p>
            <w:pPr>
              <w:framePr w:w="15168" w:h="6250" w:vSpace="514" w:wrap="none" w:vAnchor="text" w:hAnchor="page" w:x="770" w:y="21"/>
              <w:widowControl w:val="0"/>
              <w:rPr>
                <w:sz w:val="10"/>
                <w:szCs w:val="10"/>
              </w:rPr>
            </w:pPr>
          </w:p>
        </w:tc>
        <w:tc>
          <w:tcPr>
            <w:tcBorders>
              <w:top w:val="single" w:sz="4"/>
            </w:tcBorders>
            <w:shd w:val="clear" w:color="auto" w:fill="FFFFFF"/>
            <w:vAlign w:val="top"/>
          </w:tcPr>
          <w:p>
            <w:pPr>
              <w:framePr w:w="15168" w:h="6250" w:vSpace="514" w:wrap="none" w:vAnchor="text" w:hAnchor="page" w:x="770" w:y="21"/>
              <w:widowControl w:val="0"/>
              <w:rPr>
                <w:sz w:val="10"/>
                <w:szCs w:val="10"/>
              </w:rPr>
            </w:pPr>
          </w:p>
        </w:tc>
        <w:tc>
          <w:tcPr>
            <w:tcBorders>
              <w:top w:val="single" w:sz="4"/>
            </w:tcBorders>
            <w:shd w:val="clear" w:color="auto" w:fill="FFFFFF"/>
            <w:vAlign w:val="center"/>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малоинвазивного</w:t>
            </w:r>
          </w:p>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инструментария</w:t>
            </w:r>
          </w:p>
        </w:tc>
        <w:tc>
          <w:tcPr>
            <w:tcBorders>
              <w:top w:val="single" w:sz="4"/>
            </w:tcBorders>
            <w:shd w:val="clear" w:color="auto" w:fill="FFFFFF"/>
            <w:vAlign w:val="top"/>
          </w:tcPr>
          <w:p>
            <w:pPr>
              <w:framePr w:w="15168" w:h="6250" w:vSpace="514" w:wrap="none" w:vAnchor="text" w:hAnchor="page" w:x="770" w:y="21"/>
              <w:widowControl w:val="0"/>
              <w:rPr>
                <w:sz w:val="10"/>
                <w:szCs w:val="10"/>
              </w:rPr>
            </w:pPr>
          </w:p>
        </w:tc>
      </w:tr>
      <w:tr>
        <w:trPr>
          <w:trHeight w:val="3192" w:hRule="exact"/>
        </w:trPr>
        <w:tc>
          <w:tcPr>
            <w:tcBorders/>
            <w:shd w:val="clear" w:color="auto" w:fill="FFFFFF"/>
            <w:vAlign w:val="top"/>
          </w:tcPr>
          <w:p>
            <w:pPr>
              <w:pStyle w:val="Style22"/>
              <w:keepNext w:val="0"/>
              <w:keepLines w:val="0"/>
              <w:framePr w:w="15168" w:h="6250" w:vSpace="514" w:wrap="none" w:vAnchor="text" w:hAnchor="page" w:x="770" w:y="21"/>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17.</w:t>
            </w:r>
          </w:p>
        </w:tc>
        <w:tc>
          <w:tcPr>
            <w:tcBorders/>
            <w:shd w:val="clear" w:color="auto" w:fill="FFFFFF"/>
            <w:vAlign w:val="bottom"/>
          </w:tcPr>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эндовас</w:t>
              <w:softHyphen/>
              <w:t>кулярные и стереотаксические вмешательства с применением адгезивных клеевых композиций, микроэмболов, микроспиралей (менее</w:t>
            </w:r>
          </w:p>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 койлов), стентов при патоло</w:t>
              <w:softHyphen/>
              <w:t>гии сосудов головного</w:t>
            </w:r>
          </w:p>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спинного мозга, богатокрово- снабжаемых опухолях головы и головного мозга, внутримоз</w:t>
              <w:softHyphen/>
              <w:t>говых и внутрижелудочковых гематомах</w:t>
            </w:r>
          </w:p>
        </w:tc>
        <w:tc>
          <w:tcPr>
            <w:tcBorders/>
            <w:shd w:val="clear" w:color="auto" w:fill="FFFFFF"/>
            <w:vAlign w:val="top"/>
          </w:tcPr>
          <w:p>
            <w:pPr>
              <w:pStyle w:val="Style22"/>
              <w:keepNext w:val="0"/>
              <w:keepLines w:val="0"/>
              <w:framePr w:w="15168" w:h="6250" w:vSpace="514" w:wrap="none" w:vAnchor="text" w:hAnchor="page" w:x="770" w:y="2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160,161,162</w:t>
            </w:r>
          </w:p>
        </w:tc>
        <w:tc>
          <w:tcPr>
            <w:tcBorders/>
            <w:shd w:val="clear" w:color="auto" w:fill="FFFFFF"/>
            <w:vAlign w:val="top"/>
          </w:tcPr>
          <w:p>
            <w:pPr>
              <w:pStyle w:val="Style22"/>
              <w:keepNext w:val="0"/>
              <w:keepLines w:val="0"/>
              <w:framePr w:w="15168" w:h="6250" w:vSpace="514" w:wrap="none" w:vAnchor="text" w:hAnchor="page" w:x="770" w:y="2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Borders/>
            <w:shd w:val="clear" w:color="auto" w:fill="FFFFFF"/>
            <w:vAlign w:val="top"/>
          </w:tcPr>
          <w:p>
            <w:pPr>
              <w:pStyle w:val="Style22"/>
              <w:keepNext w:val="0"/>
              <w:keepLines w:val="0"/>
              <w:framePr w:w="15168" w:h="6250" w:vSpace="514" w:wrap="none" w:vAnchor="text" w:hAnchor="page" w:x="770" w:y="2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framePr w:w="15168" w:h="6250" w:vSpace="514" w:wrap="none" w:vAnchor="text" w:hAnchor="page" w:x="770" w:y="2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эндоваскулярное вмешательство</w:t>
            </w:r>
          </w:p>
          <w:p>
            <w:pPr>
              <w:pStyle w:val="Style22"/>
              <w:keepNext w:val="0"/>
              <w:keepLines w:val="0"/>
              <w:framePr w:w="15168" w:h="6250" w:vSpace="514" w:wrap="none" w:vAnchor="text" w:hAnchor="page" w:x="770"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 применением адгезивных клеевых композиций, микроэмболов, микроспиралей и стентов</w:t>
            </w:r>
          </w:p>
        </w:tc>
        <w:tc>
          <w:tcPr>
            <w:tcBorders/>
            <w:shd w:val="clear" w:color="auto" w:fill="FFFFFF"/>
            <w:vAlign w:val="top"/>
          </w:tcPr>
          <w:p>
            <w:pPr>
              <w:pStyle w:val="Style22"/>
              <w:keepNext w:val="0"/>
              <w:keepLines w:val="0"/>
              <w:framePr w:w="15168" w:h="6250" w:vSpace="514" w:wrap="none" w:vAnchor="text" w:hAnchor="page" w:x="770" w:y="21"/>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525984</w:t>
            </w:r>
          </w:p>
        </w:tc>
      </w:tr>
    </w:tbl>
    <w:p>
      <w:pPr>
        <w:framePr w:w="15168" w:h="6250" w:vSpace="514" w:wrap="none" w:vAnchor="text" w:hAnchor="page" w:x="770" w:y="21"/>
        <w:widowControl w:val="0"/>
        <w:spacing w:line="1" w:lineRule="exact"/>
      </w:pPr>
    </w:p>
    <w:p>
      <w:pPr>
        <w:pStyle w:val="Style28"/>
        <w:keepNext w:val="0"/>
        <w:keepLines w:val="0"/>
        <w:framePr w:w="269" w:h="250" w:wrap="none" w:vAnchor="text" w:hAnchor="page" w:x="1144" w:y="6535"/>
        <w:widowControl w:val="0"/>
        <w:shd w:val="clear" w:color="auto" w:fill="auto"/>
        <w:bidi w:val="0"/>
        <w:spacing w:before="0" w:after="0" w:line="240" w:lineRule="auto"/>
        <w:ind w:left="0" w:right="0" w:firstLine="0"/>
        <w:jc w:val="left"/>
      </w:pPr>
      <w:r>
        <w:rPr>
          <w:color w:val="000000"/>
          <w:spacing w:val="0"/>
          <w:w w:val="100"/>
          <w:position w:val="0"/>
        </w:rPr>
        <w:t>18.</w:t>
      </w:r>
    </w:p>
    <w:p>
      <w:pPr>
        <w:pStyle w:val="Style28"/>
        <w:keepNext w:val="0"/>
        <w:keepLines w:val="0"/>
        <w:framePr w:w="715" w:h="250" w:wrap="none" w:vAnchor="text" w:hAnchor="page" w:x="14877" w:y="6535"/>
        <w:widowControl w:val="0"/>
        <w:shd w:val="clear" w:color="auto" w:fill="auto"/>
        <w:bidi w:val="0"/>
        <w:spacing w:before="0" w:after="0" w:line="240" w:lineRule="auto"/>
        <w:ind w:left="0" w:right="0" w:firstLine="0"/>
        <w:jc w:val="left"/>
      </w:pPr>
      <w:r>
        <w:rPr>
          <w:color w:val="000000"/>
          <w:spacing w:val="0"/>
          <w:w w:val="100"/>
          <w:position w:val="0"/>
        </w:rPr>
        <w:t>1350773</w:t>
      </w:r>
    </w:p>
    <w:p>
      <w:pPr>
        <w:pStyle w:val="Style12"/>
        <w:keepNext w:val="0"/>
        <w:keepLines w:val="0"/>
        <w:framePr w:w="4733" w:h="2429" w:wrap="none" w:vAnchor="text" w:hAnchor="page" w:x="1778" w:y="6510"/>
        <w:widowControl w:val="0"/>
        <w:shd w:val="clear" w:color="auto" w:fill="auto"/>
        <w:tabs>
          <w:tab w:pos="2885" w:val="left"/>
        </w:tabs>
        <w:bidi w:val="0"/>
        <w:spacing w:before="0" w:after="0" w:line="252" w:lineRule="auto"/>
        <w:ind w:left="0" w:right="0" w:firstLine="0"/>
        <w:jc w:val="left"/>
        <w:rPr>
          <w:sz w:val="20"/>
          <w:szCs w:val="20"/>
        </w:rPr>
      </w:pPr>
      <w:r>
        <w:rPr>
          <w:color w:val="000000"/>
          <w:spacing w:val="0"/>
          <w:w w:val="100"/>
          <w:position w:val="0"/>
          <w:sz w:val="20"/>
          <w:szCs w:val="20"/>
        </w:rPr>
        <w:t>Замена нейростимуляторов и</w:t>
        <w:tab/>
      </w:r>
      <w:r>
        <w:rPr>
          <w:color w:val="000000"/>
          <w:spacing w:val="0"/>
          <w:w w:val="100"/>
          <w:position w:val="0"/>
          <w:sz w:val="20"/>
          <w:szCs w:val="20"/>
        </w:rPr>
        <w:t>G20, G2</w:t>
      </w:r>
      <w:r>
        <w:rPr>
          <w:color w:val="000000"/>
          <w:spacing w:val="0"/>
          <w:w w:val="100"/>
          <w:position w:val="0"/>
          <w:sz w:val="20"/>
          <w:szCs w:val="20"/>
        </w:rPr>
        <w:t xml:space="preserve">1, </w:t>
      </w:r>
      <w:r>
        <w:rPr>
          <w:color w:val="000000"/>
          <w:spacing w:val="0"/>
          <w:w w:val="100"/>
          <w:position w:val="0"/>
          <w:sz w:val="20"/>
          <w:szCs w:val="20"/>
        </w:rPr>
        <w:t>G24,</w:t>
      </w:r>
    </w:p>
    <w:p>
      <w:pPr>
        <w:pStyle w:val="Style12"/>
        <w:keepNext w:val="0"/>
        <w:keepLines w:val="0"/>
        <w:framePr w:w="4733" w:h="2429" w:wrap="none" w:vAnchor="text" w:hAnchor="page" w:x="1778" w:y="65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помп на постоянных источниках </w:t>
      </w:r>
      <w:r>
        <w:rPr>
          <w:color w:val="000000"/>
          <w:spacing w:val="0"/>
          <w:w w:val="100"/>
          <w:position w:val="0"/>
          <w:sz w:val="20"/>
          <w:szCs w:val="20"/>
        </w:rPr>
        <w:t xml:space="preserve">G25.0, G25.2, G80, </w:t>
      </w:r>
      <w:r>
        <w:rPr>
          <w:color w:val="000000"/>
          <w:spacing w:val="0"/>
          <w:w w:val="100"/>
          <w:position w:val="0"/>
          <w:sz w:val="20"/>
          <w:szCs w:val="20"/>
        </w:rPr>
        <w:t xml:space="preserve">тока для нейростимуляции </w:t>
      </w:r>
      <w:r>
        <w:rPr>
          <w:color w:val="000000"/>
          <w:spacing w:val="0"/>
          <w:w w:val="100"/>
          <w:position w:val="0"/>
          <w:sz w:val="20"/>
          <w:szCs w:val="20"/>
        </w:rPr>
        <w:t>G95.0, G95.1</w:t>
      </w:r>
      <w:r>
        <w:rPr>
          <w:color w:val="000000"/>
          <w:spacing w:val="0"/>
          <w:w w:val="100"/>
          <w:position w:val="0"/>
          <w:sz w:val="20"/>
          <w:szCs w:val="20"/>
        </w:rPr>
        <w:t xml:space="preserve">, </w:t>
      </w:r>
      <w:r>
        <w:rPr>
          <w:color w:val="000000"/>
          <w:spacing w:val="0"/>
          <w:w w:val="100"/>
          <w:position w:val="0"/>
          <w:sz w:val="20"/>
          <w:szCs w:val="20"/>
        </w:rPr>
        <w:t xml:space="preserve">G95.8 </w:t>
      </w:r>
      <w:r>
        <w:rPr>
          <w:color w:val="000000"/>
          <w:spacing w:val="0"/>
          <w:w w:val="100"/>
          <w:position w:val="0"/>
          <w:sz w:val="20"/>
          <w:szCs w:val="20"/>
        </w:rPr>
        <w:t>головного и спинного мозга, периферических нервов</w:t>
      </w:r>
    </w:p>
    <w:p>
      <w:pPr>
        <w:pStyle w:val="Style12"/>
        <w:keepNext w:val="0"/>
        <w:keepLines w:val="0"/>
        <w:framePr w:w="4733" w:h="2429" w:wrap="none" w:vAnchor="text" w:hAnchor="page" w:x="1778" w:y="6510"/>
        <w:widowControl w:val="0"/>
        <w:shd w:val="clear" w:color="auto" w:fill="auto"/>
        <w:bidi w:val="0"/>
        <w:spacing w:before="0" w:after="0" w:line="252" w:lineRule="auto"/>
        <w:ind w:left="2940" w:right="0" w:firstLine="0"/>
        <w:jc w:val="left"/>
        <w:rPr>
          <w:sz w:val="20"/>
          <w:szCs w:val="20"/>
        </w:rPr>
      </w:pPr>
      <w:r>
        <w:rPr>
          <w:color w:val="000000"/>
          <w:spacing w:val="0"/>
          <w:w w:val="100"/>
          <w:position w:val="0"/>
          <w:sz w:val="20"/>
          <w:szCs w:val="20"/>
        </w:rPr>
        <w:t xml:space="preserve">Е75.2, </w:t>
      </w:r>
      <w:r>
        <w:rPr>
          <w:color w:val="000000"/>
          <w:spacing w:val="0"/>
          <w:w w:val="100"/>
          <w:position w:val="0"/>
          <w:sz w:val="20"/>
          <w:szCs w:val="20"/>
        </w:rPr>
        <w:t xml:space="preserve">G09, G24, G35-G37.G80, G81.1, G82.1, G82.4, G95.0, G95.1.G95.8, </w:t>
      </w:r>
      <w:r>
        <w:rPr>
          <w:color w:val="000000"/>
          <w:spacing w:val="0"/>
          <w:w w:val="100"/>
          <w:position w:val="0"/>
          <w:sz w:val="20"/>
          <w:szCs w:val="20"/>
        </w:rPr>
        <w:t>169.0 -169.8, М53.3,</w:t>
      </w:r>
    </w:p>
    <w:p>
      <w:pPr>
        <w:pStyle w:val="Style12"/>
        <w:keepNext w:val="0"/>
        <w:keepLines w:val="0"/>
        <w:framePr w:w="5021" w:h="2424" w:wrap="none" w:vAnchor="text" w:hAnchor="page" w:x="6640" w:y="6510"/>
        <w:widowControl w:val="0"/>
        <w:shd w:val="clear" w:color="auto" w:fill="auto"/>
        <w:tabs>
          <w:tab w:pos="3638" w:val="left"/>
        </w:tabs>
        <w:bidi w:val="0"/>
        <w:spacing w:before="0" w:after="0" w:line="240" w:lineRule="auto"/>
        <w:ind w:left="0" w:right="0" w:firstLine="0"/>
        <w:jc w:val="left"/>
        <w:rPr>
          <w:sz w:val="20"/>
          <w:szCs w:val="20"/>
        </w:rPr>
      </w:pPr>
      <w:r>
        <w:rPr>
          <w:color w:val="000000"/>
          <w:spacing w:val="0"/>
          <w:w w:val="100"/>
          <w:position w:val="0"/>
          <w:sz w:val="20"/>
          <w:szCs w:val="20"/>
        </w:rPr>
        <w:t>болезнь Паркинсона и вторичный</w:t>
        <w:tab/>
        <w:t>хирургическое</w:t>
      </w:r>
    </w:p>
    <w:p>
      <w:pPr>
        <w:pStyle w:val="Style12"/>
        <w:keepNext w:val="0"/>
        <w:keepLines w:val="0"/>
        <w:framePr w:w="5021" w:h="2424" w:wrap="none" w:vAnchor="text" w:hAnchor="page" w:x="6640" w:y="6510"/>
        <w:widowControl w:val="0"/>
        <w:shd w:val="clear" w:color="auto" w:fill="auto"/>
        <w:tabs>
          <w:tab w:pos="3643" w:val="left"/>
        </w:tabs>
        <w:bidi w:val="0"/>
        <w:spacing w:before="0" w:after="0" w:line="240" w:lineRule="auto"/>
        <w:ind w:left="0" w:right="0" w:firstLine="0"/>
        <w:jc w:val="left"/>
        <w:rPr>
          <w:sz w:val="20"/>
          <w:szCs w:val="20"/>
        </w:rPr>
      </w:pPr>
      <w:r>
        <w:rPr>
          <w:color w:val="000000"/>
          <w:spacing w:val="0"/>
          <w:w w:val="100"/>
          <w:position w:val="0"/>
          <w:sz w:val="20"/>
          <w:szCs w:val="20"/>
        </w:rPr>
        <w:t>паркинсонизм, деформирующая</w:t>
        <w:tab/>
        <w:t>лечение</w:t>
      </w:r>
    </w:p>
    <w:p>
      <w:pPr>
        <w:pStyle w:val="Style12"/>
        <w:keepNext w:val="0"/>
        <w:keepLines w:val="0"/>
        <w:framePr w:w="5021" w:h="2424" w:wrap="none" w:vAnchor="text" w:hAnchor="page" w:x="6640" w:y="6510"/>
        <w:widowControl w:val="0"/>
        <w:shd w:val="clear" w:color="auto" w:fill="auto"/>
        <w:tabs>
          <w:tab w:pos="3643" w:val="left"/>
        </w:tabs>
        <w:bidi w:val="0"/>
        <w:spacing w:before="0" w:after="0" w:line="240" w:lineRule="auto"/>
        <w:ind w:left="0" w:right="0" w:firstLine="0"/>
        <w:jc w:val="left"/>
        <w:rPr>
          <w:sz w:val="20"/>
          <w:szCs w:val="20"/>
        </w:rPr>
      </w:pPr>
      <w:r>
        <w:rPr>
          <w:color w:val="000000"/>
          <w:spacing w:val="0"/>
          <w:w w:val="100"/>
          <w:position w:val="0"/>
          <w:sz w:val="20"/>
          <w:szCs w:val="20"/>
        </w:rPr>
        <w:t>мышечная дистония, детский церебральный паралич и эссенциальный тремор спастические, болевые синдромы,</w:t>
        <w:tab/>
        <w:t>хирургическое</w:t>
      </w:r>
    </w:p>
    <w:p>
      <w:pPr>
        <w:pStyle w:val="Style12"/>
        <w:keepNext w:val="0"/>
        <w:keepLines w:val="0"/>
        <w:framePr w:w="5021" w:h="2424" w:wrap="none" w:vAnchor="text" w:hAnchor="page" w:x="6640" w:y="6510"/>
        <w:widowControl w:val="0"/>
        <w:shd w:val="clear" w:color="auto" w:fill="auto"/>
        <w:tabs>
          <w:tab w:pos="3643" w:val="left"/>
        </w:tabs>
        <w:bidi w:val="0"/>
        <w:spacing w:before="0" w:after="0" w:line="240" w:lineRule="auto"/>
        <w:ind w:left="0" w:right="0" w:firstLine="0"/>
        <w:jc w:val="left"/>
        <w:rPr>
          <w:sz w:val="20"/>
          <w:szCs w:val="20"/>
        </w:rPr>
      </w:pPr>
      <w:r>
        <w:rPr>
          <w:color w:val="000000"/>
          <w:spacing w:val="0"/>
          <w:w w:val="100"/>
          <w:position w:val="0"/>
          <w:sz w:val="20"/>
          <w:szCs w:val="20"/>
        </w:rPr>
        <w:t>двигательные и тазовые нарушения как</w:t>
        <w:tab/>
        <w:t>лечение</w:t>
      </w:r>
    </w:p>
    <w:p>
      <w:pPr>
        <w:pStyle w:val="Style12"/>
        <w:keepNext w:val="0"/>
        <w:keepLines w:val="0"/>
        <w:framePr w:w="5021" w:h="2424" w:wrap="none" w:vAnchor="text" w:hAnchor="page" w:x="6640"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проявления энцефалопатий и миелопатий различного генеза (онкологические процессы, последствия черепно-мозговой</w:t>
      </w:r>
    </w:p>
    <w:p>
      <w:pPr>
        <w:pStyle w:val="Style12"/>
        <w:keepNext w:val="0"/>
        <w:keepLines w:val="0"/>
        <w:framePr w:w="2534" w:h="730" w:wrap="none" w:vAnchor="text" w:hAnchor="page" w:x="11901"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замена постоянных нейростимуляторов на постоянных источниках тока</w:t>
      </w:r>
    </w:p>
    <w:p>
      <w:pPr>
        <w:pStyle w:val="Style12"/>
        <w:keepNext w:val="0"/>
        <w:keepLines w:val="0"/>
        <w:framePr w:w="2534" w:h="744" w:wrap="none" w:vAnchor="text" w:hAnchor="page" w:x="11901" w:y="7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замена постоянных нейростимуляторов на постоянных источниках тока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110"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6" w:right="994" w:bottom="226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6" w:right="994" w:bottom="2269" w:left="932" w:header="0" w:footer="3" w:gutter="0"/>
          <w:cols w:space="720"/>
          <w:noEndnote/>
          <w:rtlGutter w:val="0"/>
          <w:docGrid w:linePitch="360"/>
        </w:sectPr>
      </w:pPr>
    </w:p>
    <w:tbl>
      <w:tblPr>
        <w:tblOverlap w:val="never"/>
        <w:jc w:val="center"/>
        <w:tblLayout w:type="fixed"/>
      </w:tblPr>
      <w:tblGrid>
        <w:gridCol w:w="1872"/>
        <w:gridCol w:w="3686"/>
        <w:gridCol w:w="1493"/>
        <w:gridCol w:w="2664"/>
      </w:tblGrid>
      <w:tr>
        <w:trPr>
          <w:trHeight w:val="301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М54, М96, Т88.8,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Т90.5, Т91.3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замена помпы для хрони</w:t>
              <w:softHyphen/>
              <w:t>ческого интратекального введения лекарственных препаратов в спинно</w:t>
              <w:softHyphen/>
              <w:t>мозговую жидкость</w:t>
            </w:r>
          </w:p>
        </w:tc>
      </w:tr>
      <w:tr>
        <w:trPr>
          <w:trHeight w:val="120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G31.8, G40.1 -G40.4,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Q04.3, Q04.8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симптоматическая эпилепсия (резистентная к лечению лекарственными препаратами)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замена нейростимуляторов на постоянных источниках тока для регистрации и модуляции биопотенциалов</w:t>
            </w:r>
          </w:p>
        </w:tc>
      </w:tr>
      <w:tr>
        <w:trPr>
          <w:trHeight w:val="96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М50, М51.0-М51.3,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М51.8-М51.9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поражения межпозвоночных дисков шейных и грудных отделов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миелопатией, радикуло-и нейропатией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замена постоянных нейростимуляторов на постоянных источниках тока</w:t>
            </w:r>
          </w:p>
        </w:tc>
      </w:tr>
      <w:tr>
        <w:trPr>
          <w:trHeight w:val="1070" w:hRule="exact"/>
        </w:trPr>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G50 </w:t>
            </w:r>
            <w:r>
              <w:rPr>
                <w:color w:val="000000"/>
                <w:spacing w:val="0"/>
                <w:w w:val="100"/>
                <w:position w:val="0"/>
                <w:sz w:val="20"/>
                <w:szCs w:val="20"/>
              </w:rPr>
              <w:t xml:space="preserve">- </w:t>
            </w:r>
            <w:r>
              <w:rPr>
                <w:color w:val="000000"/>
                <w:spacing w:val="0"/>
                <w:w w:val="100"/>
                <w:position w:val="0"/>
                <w:sz w:val="20"/>
                <w:szCs w:val="20"/>
              </w:rPr>
              <w:t xml:space="preserve">G53, G54.0 </w:t>
            </w:r>
            <w:r>
              <w:rPr>
                <w:color w:val="000000"/>
                <w:spacing w:val="0"/>
                <w:w w:val="100"/>
                <w:position w:val="0"/>
                <w:sz w:val="20"/>
                <w:szCs w:val="20"/>
              </w:rPr>
              <w:t xml:space="preserve">- </w:t>
            </w:r>
            <w:r>
              <w:rPr>
                <w:color w:val="000000"/>
                <w:spacing w:val="0"/>
                <w:w w:val="100"/>
                <w:position w:val="0"/>
                <w:sz w:val="20"/>
                <w:szCs w:val="20"/>
              </w:rPr>
              <w:t>G54.4, G54.6, G54.8,</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G54.9, G56, G57, </w:t>
            </w:r>
            <w:r>
              <w:rPr>
                <w:color w:val="000000"/>
                <w:spacing w:val="0"/>
                <w:w w:val="100"/>
                <w:position w:val="0"/>
                <w:sz w:val="20"/>
                <w:szCs w:val="20"/>
              </w:rPr>
              <w:t>Т14.4, Т91,Т92, Т93</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поражения плечевого сплетения и шейных корешков, синдром фантома конечности с болью, невропатией или радикулопатией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замена постоянных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нейростимуляторов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 постоянных источниках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тока</w:t>
            </w:r>
          </w:p>
        </w:tc>
      </w:tr>
    </w:tbl>
    <w:p>
      <w:pPr>
        <w:sectPr>
          <w:footnotePr>
            <w:pos w:val="pageBottom"/>
            <w:numFmt w:val="decimal"/>
            <w:numRestart w:val="continuous"/>
          </w:footnotePr>
          <w:type w:val="continuous"/>
          <w:pgSz w:w="16840" w:h="11900" w:orient="landscape"/>
          <w:pgMar w:top="1414" w:right="2405" w:bottom="1414" w:left="471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454" w:h="494" w:wrap="none" w:vAnchor="text" w:hAnchor="page" w:x="472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G56, G57, </w:t>
      </w:r>
      <w:r>
        <w:rPr>
          <w:color w:val="000000"/>
          <w:spacing w:val="0"/>
          <w:w w:val="100"/>
          <w:position w:val="0"/>
          <w:sz w:val="20"/>
          <w:szCs w:val="20"/>
        </w:rPr>
        <w:t>Т14.4, Т91,Т92, Т93</w:t>
      </w:r>
    </w:p>
    <w:p>
      <w:pPr>
        <w:pStyle w:val="Style12"/>
        <w:keepNext w:val="0"/>
        <w:keepLines w:val="0"/>
        <w:framePr w:w="3317" w:h="122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p>
      <w:pPr>
        <w:pStyle w:val="Style12"/>
        <w:keepNext w:val="0"/>
        <w:keepLines w:val="0"/>
        <w:framePr w:w="1243" w:h="250" w:wrap="none" w:vAnchor="text" w:hAnchor="page" w:x="7735" w:y="33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Неонатология</w:t>
      </w:r>
    </w:p>
    <w:p>
      <w:pPr>
        <w:pStyle w:val="Style12"/>
        <w:keepNext w:val="0"/>
        <w:keepLines w:val="0"/>
        <w:framePr w:w="269" w:h="250" w:wrap="none" w:vAnchor="text" w:hAnchor="page" w:x="1144"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19.</w:t>
      </w:r>
    </w:p>
    <w:p>
      <w:pPr>
        <w:pStyle w:val="Style12"/>
        <w:keepNext w:val="0"/>
        <w:keepLines w:val="0"/>
        <w:framePr w:w="2818" w:h="1699" w:wrap="none" w:vAnchor="text" w:hAnchor="page" w:x="1778"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Р22, Р23, Р36, Р10.0,</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Р10.1, Р10.2, Р1О.З,</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Р10.4, Р10.8, Р11.1,</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Pl </w:t>
      </w:r>
      <w:r>
        <w:rPr>
          <w:color w:val="000000"/>
          <w:spacing w:val="0"/>
          <w:w w:val="100"/>
          <w:position w:val="0"/>
          <w:sz w:val="20"/>
          <w:szCs w:val="20"/>
        </w:rPr>
        <w:t>1.5, Р52.1, Р52.2,</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Р52.4, Р52.6, Р90,</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Р91.0, Р91.2, Р91.4,</w:t>
      </w:r>
    </w:p>
    <w:p>
      <w:pPr>
        <w:pStyle w:val="Style12"/>
        <w:keepNext w:val="0"/>
        <w:keepLines w:val="0"/>
        <w:framePr w:w="1790" w:h="1690" w:wrap="none" w:vAnchor="text" w:hAnchor="page" w:x="472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Р91.5</w:t>
      </w:r>
    </w:p>
    <w:p>
      <w:pPr>
        <w:pStyle w:val="Style12"/>
        <w:keepNext w:val="0"/>
        <w:keepLines w:val="0"/>
        <w:framePr w:w="3557" w:h="1219" w:wrap="none" w:vAnchor="text" w:hAnchor="page" w:x="6645"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49" w:h="490" w:wrap="none" w:vAnchor="text" w:hAnchor="page" w:x="10351"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12"/>
        <w:keepNext w:val="0"/>
        <w:keepLines w:val="0"/>
        <w:framePr w:w="1349" w:h="490" w:wrap="none" w:vAnchor="text" w:hAnchor="page" w:x="10351"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34" w:h="730" w:wrap="none" w:vAnchor="text" w:hAnchor="page" w:x="11901"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замена постоянных нейростимуляторов на постоянных источниках тока</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2837" w:h="1930" w:wrap="none" w:vAnchor="text" w:hAnchor="page" w:x="1783" w:y="54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аппаратных методов замещения или поддержки витальных функций на основе динами</w:t>
        <w:softHyphen/>
        <w:t>ческого инструментального мониторинга основных параметров газообмена, гемодинамики, а также лучевых, биохимических,</w:t>
      </w:r>
    </w:p>
    <w:p>
      <w:pPr>
        <w:pStyle w:val="Style12"/>
        <w:keepNext w:val="0"/>
        <w:keepLines w:val="0"/>
        <w:framePr w:w="2366" w:h="730" w:wrap="none" w:vAnchor="text" w:hAnchor="page" w:x="1783" w:y="7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иммунологических и молекулярно-генетических исследований</w:t>
      </w:r>
    </w:p>
    <w:p>
      <w:pPr>
        <w:pStyle w:val="Style12"/>
        <w:keepNext w:val="0"/>
        <w:keepLines w:val="0"/>
        <w:framePr w:w="2606" w:h="5266" w:wrap="none" w:vAnchor="text" w:hAnchor="page" w:x="11896"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противосудорожная терапия с учетом характера электроэнцефалограммы и анализа записи</w:t>
      </w:r>
    </w:p>
    <w:p>
      <w:pPr>
        <w:pStyle w:val="Style12"/>
        <w:keepNext w:val="0"/>
        <w:keepLines w:val="0"/>
        <w:framePr w:w="2606" w:h="5266" w:wrap="none" w:vAnchor="text" w:hAnchor="page" w:x="11896" w:y="3711"/>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видеомониторинга</w:t>
      </w:r>
    </w:p>
    <w:p>
      <w:pPr>
        <w:pStyle w:val="Style12"/>
        <w:keepNext w:val="0"/>
        <w:keepLines w:val="0"/>
        <w:framePr w:w="2606" w:h="5266" w:wrap="none" w:vAnchor="text" w:hAnchor="page" w:x="11896" w:y="37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высокочастотная</w:t>
      </w:r>
    </w:p>
    <w:p>
      <w:pPr>
        <w:pStyle w:val="Style12"/>
        <w:keepNext w:val="0"/>
        <w:keepLines w:val="0"/>
        <w:framePr w:w="2606" w:h="5266" w:wrap="none" w:vAnchor="text" w:hAnchor="page" w:x="11896" w:y="3711"/>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осцилляторная искусственная вентиляция легких</w:t>
      </w:r>
    </w:p>
    <w:p>
      <w:pPr>
        <w:pStyle w:val="Style12"/>
        <w:keepNext w:val="0"/>
        <w:keepLines w:val="0"/>
        <w:framePr w:w="2606" w:h="5266" w:wrap="none" w:vAnchor="text" w:hAnchor="page" w:x="11896" w:y="371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профилактика и лечение синдрома диссеминиро</w:t>
        <w:softHyphen/>
        <w:t>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Style12"/>
        <w:keepNext w:val="0"/>
        <w:keepLines w:val="0"/>
        <w:framePr w:w="2606" w:h="5266" w:wrap="none" w:vAnchor="text" w:hAnchor="page" w:x="11896" w:y="3711"/>
        <w:widowControl w:val="0"/>
        <w:shd w:val="clear" w:color="auto" w:fill="auto"/>
        <w:bidi w:val="0"/>
        <w:spacing w:before="0" w:after="100" w:line="252" w:lineRule="auto"/>
        <w:ind w:left="0" w:right="0" w:firstLine="0"/>
        <w:jc w:val="left"/>
        <w:rPr>
          <w:sz w:val="20"/>
          <w:szCs w:val="20"/>
        </w:rPr>
      </w:pPr>
      <w:r>
        <w:rPr>
          <w:color w:val="000000"/>
          <w:spacing w:val="0"/>
          <w:w w:val="100"/>
          <w:position w:val="0"/>
          <w:sz w:val="20"/>
          <w:szCs w:val="20"/>
        </w:rPr>
        <w:t>постановка наружного вентрикулярного дренажа</w:t>
      </w:r>
    </w:p>
    <w:p>
      <w:pPr>
        <w:pStyle w:val="Style12"/>
        <w:keepNext w:val="0"/>
        <w:keepLines w:val="0"/>
        <w:framePr w:w="643" w:h="250" w:wrap="none" w:vAnchor="text" w:hAnchor="page" w:x="14911" w:y="371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328020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5"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5227" w:h="4570" w:wrap="none" w:vAnchor="text" w:hAnchor="page" w:x="1125" w:y="1950"/>
        <w:widowControl w:val="0"/>
        <w:shd w:val="clear" w:color="auto" w:fill="auto"/>
        <w:bidi w:val="0"/>
        <w:spacing w:before="0" w:after="0" w:line="240" w:lineRule="auto"/>
        <w:ind w:left="640" w:right="0" w:hanging="640"/>
        <w:jc w:val="left"/>
        <w:rPr>
          <w:sz w:val="20"/>
          <w:szCs w:val="20"/>
        </w:rPr>
      </w:pPr>
      <w:r>
        <w:rPr>
          <w:color w:val="000000"/>
          <w:spacing w:val="0"/>
          <w:w w:val="100"/>
          <w:position w:val="0"/>
          <w:sz w:val="20"/>
          <w:szCs w:val="20"/>
        </w:rPr>
        <w:t>20. Выхаживание новорожденных с Р07.0, Р07.1, Р07.2 массой тела до 1 000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pPr>
        <w:pStyle w:val="Style12"/>
        <w:keepNext w:val="0"/>
        <w:keepLines w:val="0"/>
        <w:framePr w:w="3475" w:h="1704"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54" w:h="494" w:wrap="none" w:vAnchor="text" w:hAnchor="page" w:x="1034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w:t>
        <w:softHyphen/>
      </w:r>
    </w:p>
    <w:p>
      <w:pPr>
        <w:pStyle w:val="Style12"/>
        <w:keepNext w:val="0"/>
        <w:keepLines w:val="0"/>
        <w:framePr w:w="1354" w:h="494" w:wrap="none" w:vAnchor="text" w:hAnchor="page" w:x="1034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250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инфузионная, кардиото</w:t>
        <w:softHyphen/>
        <w:t>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w:t>
        <w:softHyphen/>
        <w:t>льных исследований (доплерографического определения кровотока в магистральных артериях, а также лучевых (магнитно- резонансной томографии), иммунологических и молекулярно-генетических исследований)</w:t>
      </w:r>
    </w:p>
    <w:p>
      <w:pPr>
        <w:pStyle w:val="Style12"/>
        <w:keepNext w:val="0"/>
        <w:keepLines w:val="0"/>
        <w:framePr w:w="2501" w:h="6509"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Style12"/>
        <w:keepNext w:val="0"/>
        <w:keepLines w:val="0"/>
        <w:framePr w:w="638" w:h="250" w:wrap="none" w:vAnchor="text" w:hAnchor="page" w:x="14911"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675272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202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2029" w:left="932"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неинвазивная принуди</w:t>
        <w:softHyphen/>
        <w:t>тельная вентиляция легких</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профилактика и лечение синдрома диссеминиро</w:t>
        <w:softHyphen/>
        <w:t>ванного внутрисосудистого свертывания и других нарушений свертывающей системы крови под контро</w:t>
        <w:softHyphen/>
        <w:t>лем тромбоэластограммы и коагулограммы</w:t>
      </w:r>
    </w:p>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хирургическая коррекция (лигирование, клипирование) открытого артериального протока</w:t>
      </w:r>
    </w:p>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индивидуальная противо</w:t>
        <w:softHyphen/>
        <w:t>судорожная терапия с учетом характера электроэнцефало</w:t>
        <w:softHyphen/>
        <w:t>граммы и анализа записи видеомониторинга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крио- или лазерокоагуляция сетчатки</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Restart w:val="continuous"/>
          </w:footnotePr>
          <w:type w:val="continuous"/>
          <w:pgSz w:w="16840" w:h="11900" w:orient="landscape"/>
          <w:pgMar w:top="1413" w:right="2362" w:bottom="1413" w:left="11895" w:header="0" w:footer="3" w:gutter="0"/>
          <w:cols w:space="720"/>
          <w:noEndnote/>
          <w:rtlGutter w:val="0"/>
          <w:docGrid w:linePitch="360"/>
        </w:sectPr>
      </w:pPr>
      <w:r>
        <w:rPr>
          <w:color w:val="000000"/>
          <w:spacing w:val="0"/>
          <w:w w:val="100"/>
          <w:position w:val="0"/>
          <w:sz w:val="20"/>
          <w:szCs w:val="20"/>
        </w:rPr>
        <w:t>лечение с использованием метода сухой иммерсии</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974" w:h="250" w:wrap="none" w:vAnchor="text" w:hAnchor="page" w:x="7869"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Онкология</w:t>
      </w:r>
    </w:p>
    <w:p>
      <w:pPr>
        <w:pStyle w:val="Style12"/>
        <w:keepNext w:val="0"/>
        <w:keepLines w:val="0"/>
        <w:framePr w:w="3418" w:h="2664" w:wrap="none" w:vAnchor="text" w:hAnchor="page" w:x="1125" w:y="2430"/>
        <w:widowControl w:val="0"/>
        <w:shd w:val="clear" w:color="auto" w:fill="auto"/>
        <w:tabs>
          <w:tab w:pos="600" w:val="left"/>
        </w:tabs>
        <w:bidi w:val="0"/>
        <w:spacing w:before="0" w:after="0" w:line="240" w:lineRule="auto"/>
        <w:ind w:left="0" w:right="0" w:firstLine="0"/>
        <w:jc w:val="left"/>
        <w:rPr>
          <w:sz w:val="20"/>
          <w:szCs w:val="20"/>
        </w:rPr>
      </w:pPr>
      <w:r>
        <w:rPr>
          <w:color w:val="000000"/>
          <w:spacing w:val="0"/>
          <w:w w:val="100"/>
          <w:position w:val="0"/>
          <w:sz w:val="20"/>
          <w:szCs w:val="20"/>
        </w:rPr>
        <w:t>21.</w:t>
        <w:tab/>
        <w:t>Видеоэндоскопические</w:t>
      </w:r>
    </w:p>
    <w:p>
      <w:pPr>
        <w:pStyle w:val="Style12"/>
        <w:keepNext w:val="0"/>
        <w:keepLines w:val="0"/>
        <w:framePr w:w="3418" w:h="2664" w:wrap="none" w:vAnchor="text" w:hAnchor="page" w:x="1125" w:y="2430"/>
        <w:widowControl w:val="0"/>
        <w:shd w:val="clear" w:color="auto" w:fill="auto"/>
        <w:bidi w:val="0"/>
        <w:spacing w:before="0" w:after="0" w:line="240" w:lineRule="auto"/>
        <w:ind w:left="660" w:right="0" w:firstLine="0"/>
        <w:jc w:val="left"/>
        <w:rPr>
          <w:sz w:val="20"/>
          <w:szCs w:val="20"/>
        </w:rPr>
      </w:pPr>
      <w:r>
        <w:rPr>
          <w:color w:val="000000"/>
          <w:spacing w:val="0"/>
          <w:w w:val="100"/>
          <w:position w:val="0"/>
          <w:sz w:val="20"/>
          <w:szCs w:val="20"/>
        </w:rPr>
        <w:t>внутриполостные и видеоэндо</w:t>
        <w:softHyphen/>
        <w:t>скопические внутрипросветные хирургические вмешательства, интервенционные радиоло</w:t>
        <w:softHyphen/>
        <w:t>гические вмешательства, малоинвазивные органосох</w:t>
        <w:softHyphen/>
        <w:t>раняющие вмешательства при злокачественных новообразованиях, в том числе у детей</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COO, </w:t>
      </w:r>
      <w:r>
        <w:rPr>
          <w:color w:val="000000"/>
          <w:spacing w:val="0"/>
          <w:w w:val="100"/>
          <w:position w:val="0"/>
          <w:sz w:val="20"/>
          <w:szCs w:val="20"/>
        </w:rPr>
        <w:t>С01, С02, С04 - злокачественные новообразования</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С06, С09.0, С09.1, головы и шеи (I - ПТ стадия)</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С09.8, С09.9, С10.0-</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С10.4, С11.0, С11.1,</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С11.2, С11.3, С11.8,</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С11.9, С12, С13.0,</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С13.1, С13.2, С13.8,</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С13.9, С14.0, С14.2,</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С15.0, СЗО.О, С31.0,</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С31.1, С31.2, С31.3,</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С31.8, С31.9, С32,</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 С44, С69, С73,</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С15,С16, С17, С18,</w:t>
      </w:r>
    </w:p>
    <w:p>
      <w:pPr>
        <w:pStyle w:val="Style12"/>
        <w:keepNext w:val="0"/>
        <w:keepLines w:val="0"/>
        <w:framePr w:w="4934" w:h="3370" w:wrap="none" w:vAnchor="text" w:hAnchor="page" w:x="4725"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С19, С20, С21</w:t>
      </w:r>
    </w:p>
    <w:p>
      <w:pPr>
        <w:pStyle w:val="Style12"/>
        <w:keepNext w:val="0"/>
        <w:keepLines w:val="0"/>
        <w:framePr w:w="1310" w:h="490" w:wrap="none" w:vAnchor="text" w:hAnchor="page" w:x="10346"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гемитиреоидэктомия видеоассистированная</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гемитиреоидэктомия видеоэндоскопическая</w:t>
      </w:r>
    </w:p>
    <w:p>
      <w:pPr>
        <w:pStyle w:val="Style12"/>
        <w:keepNext w:val="0"/>
        <w:keepLines w:val="0"/>
        <w:framePr w:w="2611" w:h="6269" w:wrap="none" w:vAnchor="text" w:hAnchor="page" w:x="1189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щитовидной железы субтотальная</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видеоэндоскопическая</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щитовидной железы (доли, субтотальная) видеоассистированная</w:t>
      </w:r>
    </w:p>
    <w:p>
      <w:pPr>
        <w:pStyle w:val="Style12"/>
        <w:keepNext w:val="0"/>
        <w:keepLines w:val="0"/>
        <w:framePr w:w="2611" w:h="6269" w:wrap="none" w:vAnchor="text" w:hAnchor="page" w:x="1189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гемитиреоидэктомия</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истмусэктомией видеоассистированная</w:t>
      </w:r>
    </w:p>
    <w:p>
      <w:pPr>
        <w:pStyle w:val="Style12"/>
        <w:keepNext w:val="0"/>
        <w:keepLines w:val="0"/>
        <w:framePr w:w="2611" w:h="6269" w:wrap="none" w:vAnchor="text" w:hAnchor="page" w:x="1189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щитовидной железы с флюоресцентной навигацией паращитовидных</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желез видеоассистированная</w:t>
      </w:r>
    </w:p>
    <w:p>
      <w:pPr>
        <w:pStyle w:val="Style12"/>
        <w:keepNext w:val="0"/>
        <w:keepLines w:val="0"/>
        <w:framePr w:w="2611" w:h="6269" w:wrap="none" w:vAnchor="text" w:hAnchor="page" w:x="1189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биопсия сторожевого лимфатического узла шеи видеоассистированная</w:t>
      </w:r>
    </w:p>
    <w:p>
      <w:pPr>
        <w:pStyle w:val="Style12"/>
        <w:keepNext w:val="0"/>
        <w:keepLines w:val="0"/>
        <w:framePr w:w="638" w:h="250" w:wrap="none" w:vAnchor="text" w:hAnchor="page" w:x="14906"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250993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03" w:bottom="1794" w:left="769"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794" w:left="76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эндоларингеальная резекция видеоэндоскопическая с радиочастотной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термоаблацией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видеоассистированные операции при опухолях головы и шеи</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тиреоидэктомия видеоэндоскопическая</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тиреоидэктомия видеоассистированная</w:t>
      </w:r>
    </w:p>
    <w:p>
      <w:pPr>
        <w:pStyle w:val="Style12"/>
        <w:keepNext w:val="0"/>
        <w:keepLines w:val="0"/>
        <w:widowControl w:val="0"/>
        <w:shd w:val="clear" w:color="auto" w:fill="auto"/>
        <w:bidi w:val="0"/>
        <w:spacing w:before="0" w:after="0" w:line="252" w:lineRule="auto"/>
        <w:ind w:left="11120" w:right="0" w:firstLine="20"/>
        <w:jc w:val="left"/>
        <w:rPr>
          <w:sz w:val="20"/>
          <w:szCs w:val="20"/>
        </w:rPr>
      </w:pPr>
      <w:r>
        <w:rPr>
          <w:color w:val="000000"/>
          <w:spacing w:val="0"/>
          <w:w w:val="100"/>
          <w:position w:val="0"/>
          <w:sz w:val="20"/>
          <w:szCs w:val="20"/>
        </w:rPr>
        <w:t>удаление новообразования полости носа с использова</w:t>
        <w:softHyphen/>
      </w:r>
    </w:p>
    <w:p>
      <w:pPr>
        <w:pStyle w:val="Style12"/>
        <w:keepNext w:val="0"/>
        <w:keepLines w:val="0"/>
        <w:widowControl w:val="0"/>
        <w:shd w:val="clear" w:color="auto" w:fill="auto"/>
        <w:bidi w:val="0"/>
        <w:spacing w:before="0" w:after="240" w:line="252" w:lineRule="auto"/>
        <w:ind w:left="11120" w:right="0" w:firstLine="20"/>
        <w:jc w:val="left"/>
        <w:rPr>
          <w:sz w:val="20"/>
          <w:szCs w:val="20"/>
        </w:rPr>
      </w:pPr>
      <w:r>
        <w:rPr>
          <w:color w:val="000000"/>
          <w:spacing w:val="0"/>
          <w:w w:val="100"/>
          <w:position w:val="0"/>
          <w:sz w:val="20"/>
          <w:szCs w:val="20"/>
        </w:rPr>
        <w:t>нием видеоэндоскопических технологий</w:t>
      </w:r>
      <w:r>
        <w:br w:type="page"/>
      </w:r>
    </w:p>
    <w:tbl>
      <w:tblPr>
        <w:tblOverlap w:val="never"/>
        <w:jc w:val="left"/>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680" w:firstLine="0"/>
              <w:jc w:val="righ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83" w:hRule="exact"/>
        </w:trPr>
        <w:tc>
          <w:tcPr>
            <w:tcBorders>
              <w:top w:val="single" w:sz="4"/>
            </w:tcBorders>
            <w:shd w:val="clear" w:color="auto" w:fill="FFFFFF"/>
            <w:vAlign w:val="top"/>
          </w:tcPr>
          <w:p>
            <w:pPr>
              <w:framePr w:w="15168" w:h="4853" w:vSpace="504" w:wrap="notBeside" w:vAnchor="text" w:hAnchor="text" w:y="1"/>
              <w:widowControl w:val="0"/>
              <w:rPr>
                <w:sz w:val="10"/>
                <w:szCs w:val="10"/>
              </w:rPr>
            </w:pPr>
          </w:p>
        </w:tc>
        <w:tc>
          <w:tcPr>
            <w:tcBorders>
              <w:top w:val="single" w:sz="4"/>
            </w:tcBorders>
            <w:shd w:val="clear" w:color="auto" w:fill="FFFFFF"/>
            <w:vAlign w:val="top"/>
          </w:tcPr>
          <w:p>
            <w:pPr>
              <w:framePr w:w="15168" w:h="4853" w:vSpace="504" w:wrap="notBeside" w:vAnchor="text" w:hAnchor="text" w:y="1"/>
              <w:widowControl w:val="0"/>
              <w:rPr>
                <w:sz w:val="10"/>
                <w:szCs w:val="10"/>
              </w:rPr>
            </w:pPr>
          </w:p>
        </w:tc>
        <w:tc>
          <w:tcPr>
            <w:tcBorders>
              <w:top w:val="single" w:sz="4"/>
            </w:tcBorders>
            <w:shd w:val="clear" w:color="auto" w:fill="FFFFFF"/>
            <w:vAlign w:val="top"/>
          </w:tcPr>
          <w:p>
            <w:pPr>
              <w:framePr w:w="15168" w:h="4853" w:vSpace="504" w:wrap="notBeside" w:vAnchor="text" w:hAnchor="text" w:y="1"/>
              <w:widowControl w:val="0"/>
              <w:rPr>
                <w:sz w:val="10"/>
                <w:szCs w:val="10"/>
              </w:rPr>
            </w:pPr>
          </w:p>
        </w:tc>
        <w:tc>
          <w:tcPr>
            <w:tcBorders>
              <w:top w:val="single" w:sz="4"/>
            </w:tcBorders>
            <w:shd w:val="clear" w:color="auto" w:fill="FFFFFF"/>
            <w:vAlign w:val="top"/>
          </w:tcPr>
          <w:p>
            <w:pPr>
              <w:framePr w:w="15168" w:h="4853" w:vSpace="504" w:wrap="notBeside" w:vAnchor="text" w:hAnchor="text" w:y="1"/>
              <w:widowControl w:val="0"/>
              <w:rPr>
                <w:sz w:val="10"/>
                <w:szCs w:val="10"/>
              </w:rPr>
            </w:pPr>
          </w:p>
        </w:tc>
        <w:tc>
          <w:tcPr>
            <w:tcBorders>
              <w:top w:val="single" w:sz="4"/>
            </w:tcBorders>
            <w:shd w:val="clear" w:color="auto" w:fill="FFFFFF"/>
            <w:vAlign w:val="top"/>
          </w:tcPr>
          <w:p>
            <w:pPr>
              <w:framePr w:w="15168" w:h="4853" w:vSpace="504" w:wrap="notBeside" w:vAnchor="text" w:hAnchor="text" w:y="1"/>
              <w:widowControl w:val="0"/>
              <w:rPr>
                <w:sz w:val="10"/>
                <w:szCs w:val="10"/>
              </w:rPr>
            </w:pPr>
          </w:p>
        </w:tc>
        <w:tc>
          <w:tcPr>
            <w:tcBorders>
              <w:top w:val="single" w:sz="4"/>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верхней челюсти видеоассистированная</w:t>
            </w:r>
          </w:p>
        </w:tc>
        <w:tc>
          <w:tcPr>
            <w:tcBorders>
              <w:top w:val="single" w:sz="4"/>
            </w:tcBorders>
            <w:shd w:val="clear" w:color="auto" w:fill="FFFFFF"/>
            <w:vAlign w:val="top"/>
          </w:tcPr>
          <w:p>
            <w:pPr>
              <w:framePr w:w="15168" w:h="4853" w:vSpace="504" w:wrap="notBeside" w:vAnchor="text" w:hAnchor="text" w:y="1"/>
              <w:widowControl w:val="0"/>
              <w:rPr>
                <w:sz w:val="10"/>
                <w:szCs w:val="10"/>
              </w:rPr>
            </w:pPr>
          </w:p>
        </w:tc>
      </w:tr>
      <w:tr>
        <w:trPr>
          <w:trHeight w:val="1450" w:hRule="exact"/>
        </w:trPr>
        <w:tc>
          <w:tcPr>
            <w:tcBorders/>
            <w:shd w:val="clear" w:color="auto" w:fill="FFFFFF"/>
            <w:vAlign w:val="top"/>
          </w:tcPr>
          <w:p>
            <w:pPr>
              <w:framePr w:w="15168" w:h="4853" w:vSpace="504" w:wrap="notBeside" w:vAnchor="text" w:hAnchor="text" w:y="1"/>
              <w:widowControl w:val="0"/>
              <w:rPr>
                <w:sz w:val="10"/>
                <w:szCs w:val="10"/>
              </w:rPr>
            </w:pPr>
          </w:p>
        </w:tc>
        <w:tc>
          <w:tcPr>
            <w:tcBorders/>
            <w:shd w:val="clear" w:color="auto" w:fill="FFFFFF"/>
            <w:vAlign w:val="top"/>
          </w:tcPr>
          <w:p>
            <w:pPr>
              <w:framePr w:w="15168" w:h="4853" w:vSpace="504" w:wrap="notBeside" w:vAnchor="text" w:hAnchor="text" w:y="1"/>
              <w:widowControl w:val="0"/>
              <w:rPr>
                <w:sz w:val="10"/>
                <w:szCs w:val="10"/>
              </w:rPr>
            </w:pPr>
          </w:p>
        </w:tc>
        <w:tc>
          <w:tcPr>
            <w:tcBorders/>
            <w:shd w:val="clear" w:color="auto" w:fill="FFFFFF"/>
            <w:vAlign w:val="top"/>
          </w:tcPr>
          <w:p>
            <w:pPr>
              <w:pStyle w:val="Style22"/>
              <w:keepNext w:val="0"/>
              <w:keepLines w:val="0"/>
              <w:framePr w:w="15168" w:h="4853" w:vSpace="504" w:wrap="notBeside" w:vAnchor="text" w:hAnchor="text"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С09, СЮ, СИ, С12, С13,С14, С15, СЗО, С32</w:t>
            </w:r>
          </w:p>
        </w:tc>
        <w:tc>
          <w:tcPr>
            <w:tcBorders/>
            <w:shd w:val="clear" w:color="auto" w:fill="FFFFFF"/>
            <w:vAlign w:val="top"/>
          </w:tcPr>
          <w:p>
            <w:pPr>
              <w:pStyle w:val="Style22"/>
              <w:keepNext w:val="0"/>
              <w:keepLines w:val="0"/>
              <w:framePr w:w="15168" w:h="4853" w:vSpace="504" w:wrap="notBeside" w:vAnchor="text" w:hAnchor="text"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полости носа, глотки, гортани у функцио</w:t>
              <w:softHyphen/>
              <w:t>нально неоперабельных больных</w:t>
            </w:r>
          </w:p>
        </w:tc>
        <w:tc>
          <w:tcPr>
            <w:tcBorders/>
            <w:shd w:val="clear" w:color="auto" w:fill="FFFFFF"/>
            <w:vAlign w:val="top"/>
          </w:tcPr>
          <w:p>
            <w:pPr>
              <w:pStyle w:val="Style22"/>
              <w:keepNext w:val="0"/>
              <w:keepLines w:val="0"/>
              <w:framePr w:w="15168" w:h="4853" w:vSpace="504" w:wrap="notBeside" w:vAnchor="text" w:hAnchor="text"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лазерная реканализация и устранение дыхательной недостаточ</w:t>
              <w:softHyphen/>
              <w:t>ности при стенозирующей опухоли гортани</w:t>
            </w:r>
          </w:p>
        </w:tc>
        <w:tc>
          <w:tcPr>
            <w:tcBorders/>
            <w:shd w:val="clear" w:color="auto" w:fill="FFFFFF"/>
            <w:vAlign w:val="top"/>
          </w:tcPr>
          <w:p>
            <w:pPr>
              <w:framePr w:w="15168" w:h="4853" w:vSpace="504" w:wrap="notBeside" w:vAnchor="text" w:hAnchor="text" w:y="1"/>
              <w:widowControl w:val="0"/>
              <w:rPr>
                <w:sz w:val="10"/>
                <w:szCs w:val="10"/>
              </w:rPr>
            </w:pPr>
          </w:p>
        </w:tc>
      </w:tr>
      <w:tr>
        <w:trPr>
          <w:trHeight w:val="826" w:hRule="exact"/>
        </w:trPr>
        <w:tc>
          <w:tcPr>
            <w:tcBorders/>
            <w:shd w:val="clear" w:color="auto" w:fill="FFFFFF"/>
            <w:vAlign w:val="top"/>
          </w:tcPr>
          <w:p>
            <w:pPr>
              <w:framePr w:w="15168" w:h="4853" w:vSpace="504" w:wrap="notBeside" w:vAnchor="text" w:hAnchor="text" w:y="1"/>
              <w:widowControl w:val="0"/>
              <w:rPr>
                <w:sz w:val="10"/>
                <w:szCs w:val="10"/>
              </w:rPr>
            </w:pPr>
          </w:p>
        </w:tc>
        <w:tc>
          <w:tcPr>
            <w:tcBorders/>
            <w:shd w:val="clear" w:color="auto" w:fill="FFFFFF"/>
            <w:vAlign w:val="top"/>
          </w:tcPr>
          <w:p>
            <w:pPr>
              <w:framePr w:w="15168" w:h="4853" w:vSpace="504" w:wrap="notBeside" w:vAnchor="text" w:hAnchor="text" w:y="1"/>
              <w:widowControl w:val="0"/>
              <w:rPr>
                <w:sz w:val="10"/>
                <w:szCs w:val="10"/>
              </w:rPr>
            </w:pPr>
          </w:p>
        </w:tc>
        <w:tc>
          <w:tcPr>
            <w:tcBorders/>
            <w:shd w:val="clear" w:color="auto" w:fill="FFFFFF"/>
            <w:vAlign w:val="top"/>
          </w:tcPr>
          <w:p>
            <w:pPr>
              <w:pStyle w:val="Style22"/>
              <w:keepNext w:val="0"/>
              <w:keepLines w:val="0"/>
              <w:framePr w:w="15168" w:h="4853" w:vSpace="504" w:wrap="notBeside" w:vAnchor="text" w:hAnchor="text"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С22, С78.7, С24.0</w:t>
            </w:r>
          </w:p>
        </w:tc>
        <w:tc>
          <w:tcPr>
            <w:tcBorders/>
            <w:shd w:val="clear" w:color="auto" w:fill="FFFFFF"/>
            <w:vAlign w:val="bottom"/>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первичные и метастатические злокачественные новообразования печени</w:t>
            </w:r>
          </w:p>
        </w:tc>
        <w:tc>
          <w:tcPr>
            <w:tcBorders/>
            <w:shd w:val="clear" w:color="auto" w:fill="FFFFFF"/>
            <w:vAlign w:val="bottom"/>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или</w:t>
            </w:r>
          </w:p>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tc>
        <w:tc>
          <w:tcPr>
            <w:tcBorders/>
            <w:shd w:val="clear" w:color="auto" w:fill="FFFFFF"/>
            <w:vAlign w:val="bottom"/>
          </w:tcPr>
          <w:p>
            <w:pPr>
              <w:pStyle w:val="Style22"/>
              <w:keepNext w:val="0"/>
              <w:keepLines w:val="0"/>
              <w:framePr w:w="15168" w:h="4853" w:vSpace="504"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 радиочастотная термоаблация при</w:t>
            </w:r>
          </w:p>
        </w:tc>
        <w:tc>
          <w:tcPr>
            <w:tcBorders/>
            <w:shd w:val="clear" w:color="auto" w:fill="FFFFFF"/>
            <w:vAlign w:val="top"/>
          </w:tcPr>
          <w:p>
            <w:pPr>
              <w:framePr w:w="15168" w:h="4853" w:vSpace="504" w:wrap="notBeside" w:vAnchor="text" w:hAnchor="text" w:y="1"/>
              <w:widowControl w:val="0"/>
              <w:rPr>
                <w:sz w:val="10"/>
                <w:szCs w:val="10"/>
              </w:rPr>
            </w:pPr>
          </w:p>
        </w:tc>
      </w:tr>
    </w:tbl>
    <w:p>
      <w:pPr>
        <w:pStyle w:val="Style28"/>
        <w:keepNext w:val="0"/>
        <w:keepLines w:val="0"/>
        <w:framePr w:w="730" w:h="250" w:hSpace="14438" w:wrap="notBeside" w:vAnchor="text" w:hAnchor="text" w:x="9577" w:y="4859"/>
        <w:widowControl w:val="0"/>
        <w:shd w:val="clear" w:color="auto" w:fill="auto"/>
        <w:bidi w:val="0"/>
        <w:spacing w:before="0" w:after="0" w:line="240" w:lineRule="auto"/>
        <w:ind w:left="0" w:right="0" w:firstLine="0"/>
        <w:jc w:val="left"/>
      </w:pPr>
      <w:r>
        <w:rPr>
          <w:color w:val="000000"/>
          <w:spacing w:val="0"/>
          <w:w w:val="100"/>
          <w:position w:val="0"/>
        </w:rPr>
        <w:t>лечение</w:t>
      </w:r>
    </w:p>
    <w:p>
      <w:pPr>
        <w:pStyle w:val="Style28"/>
        <w:keepNext w:val="0"/>
        <w:keepLines w:val="0"/>
        <w:framePr w:w="2261" w:h="499" w:hSpace="12907" w:wrap="notBeside" w:vAnchor="text" w:hAnchor="text" w:x="11132" w:y="4859"/>
        <w:widowControl w:val="0"/>
        <w:shd w:val="clear" w:color="auto" w:fill="auto"/>
        <w:bidi w:val="0"/>
        <w:spacing w:before="0" w:after="0" w:line="240" w:lineRule="auto"/>
        <w:ind w:left="0" w:right="0" w:firstLine="0"/>
        <w:jc w:val="left"/>
      </w:pPr>
      <w:r>
        <w:rPr>
          <w:color w:val="000000"/>
          <w:spacing w:val="0"/>
          <w:w w:val="100"/>
          <w:position w:val="0"/>
        </w:rPr>
        <w:t>злокачественных</w:t>
      </w:r>
    </w:p>
    <w:p>
      <w:pPr>
        <w:pStyle w:val="Style28"/>
        <w:keepNext w:val="0"/>
        <w:keepLines w:val="0"/>
        <w:framePr w:w="2261" w:h="499" w:hSpace="12907" w:wrap="notBeside" w:vAnchor="text" w:hAnchor="text" w:x="11132" w:y="4859"/>
        <w:widowControl w:val="0"/>
        <w:shd w:val="clear" w:color="auto" w:fill="auto"/>
        <w:bidi w:val="0"/>
        <w:spacing w:before="0" w:after="0" w:line="240" w:lineRule="auto"/>
        <w:ind w:left="0" w:right="0" w:firstLine="0"/>
        <w:jc w:val="left"/>
      </w:pPr>
      <w:r>
        <w:rPr>
          <w:color w:val="000000"/>
          <w:spacing w:val="0"/>
          <w:w w:val="100"/>
          <w:position w:val="0"/>
        </w:rPr>
        <w:t>новообразованиях печени</w:t>
      </w:r>
    </w:p>
    <w:p>
      <w:pPr>
        <w:widowControl w:val="0"/>
        <w:spacing w:line="1" w:lineRule="exact"/>
      </w:pPr>
    </w:p>
    <w:p>
      <w:pPr>
        <w:pStyle w:val="Style12"/>
        <w:keepNext w:val="0"/>
        <w:keepLines w:val="0"/>
        <w:widowControl w:val="0"/>
        <w:shd w:val="clear" w:color="auto" w:fill="auto"/>
        <w:bidi w:val="0"/>
        <w:spacing w:before="0" w:after="120" w:line="240" w:lineRule="auto"/>
        <w:ind w:left="11120" w:right="0" w:firstLine="20"/>
        <w:jc w:val="left"/>
        <w:rPr>
          <w:sz w:val="20"/>
          <w:szCs w:val="20"/>
        </w:rPr>
      </w:pPr>
      <w:r>
        <w:rPr>
          <w:color w:val="000000"/>
          <w:spacing w:val="0"/>
          <w:w w:val="100"/>
          <w:position w:val="0"/>
          <w:sz w:val="20"/>
          <w:szCs w:val="20"/>
        </w:rPr>
        <w:t>внутриартериальная эмболизация (химиоэмбо</w:t>
        <w:softHyphen/>
        <w:t>лизация) опухолей</w:t>
      </w:r>
    </w:p>
    <w:p>
      <w:pPr>
        <w:pStyle w:val="Style12"/>
        <w:keepNext w:val="0"/>
        <w:keepLines w:val="0"/>
        <w:widowControl w:val="0"/>
        <w:shd w:val="clear" w:color="auto" w:fill="auto"/>
        <w:bidi w:val="0"/>
        <w:spacing w:before="0" w:after="0" w:line="252" w:lineRule="auto"/>
        <w:ind w:left="11120" w:right="0" w:firstLine="20"/>
        <w:jc w:val="left"/>
        <w:rPr>
          <w:sz w:val="20"/>
          <w:szCs w:val="20"/>
        </w:rPr>
      </w:pPr>
      <w:r>
        <w:rPr>
          <w:color w:val="000000"/>
          <w:spacing w:val="0"/>
          <w:w w:val="100"/>
          <w:position w:val="0"/>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p>
      <w:pPr>
        <w:pStyle w:val="Style12"/>
        <w:keepNext w:val="0"/>
        <w:keepLines w:val="0"/>
        <w:widowControl w:val="0"/>
        <w:shd w:val="clear" w:color="auto" w:fill="auto"/>
        <w:bidi w:val="0"/>
        <w:spacing w:before="0" w:after="100" w:line="252" w:lineRule="auto"/>
        <w:ind w:left="11120" w:right="0" w:firstLine="20"/>
        <w:jc w:val="left"/>
        <w:rPr>
          <w:sz w:val="20"/>
          <w:szCs w:val="20"/>
        </w:rPr>
      </w:pPr>
      <w:r>
        <w:rPr>
          <w:color w:val="000000"/>
          <w:spacing w:val="0"/>
          <w:w w:val="100"/>
          <w:position w:val="0"/>
          <w:sz w:val="20"/>
          <w:szCs w:val="20"/>
        </w:rPr>
        <w:t>видеоэндоскопическая сегментэктомия, атипичная резекция печени</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злокачественные новообразования общего желчного протока</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эндоскопическая фотодинамическая терапия опухоли общего желчного протока</w:t>
            </w:r>
          </w:p>
        </w:tc>
        <w:tc>
          <w:tcPr>
            <w:tcBorders>
              <w:top w:val="single" w:sz="4"/>
            </w:tcBorders>
            <w:shd w:val="clear" w:color="auto" w:fill="FFFFFF"/>
            <w:vAlign w:val="top"/>
          </w:tcPr>
          <w:p>
            <w:pPr>
              <w:widowControl w:val="0"/>
              <w:rPr>
                <w:sz w:val="10"/>
                <w:szCs w:val="10"/>
              </w:rPr>
            </w:pPr>
          </w:p>
        </w:tc>
      </w:tr>
      <w:tr>
        <w:trPr>
          <w:trHeight w:val="11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внутрипротоковая фотодинамическая терапия под рентгеноскопическим контролем</w:t>
            </w:r>
          </w:p>
        </w:tc>
        <w:tc>
          <w:tcPr>
            <w:tcBorders/>
            <w:shd w:val="clear" w:color="auto" w:fill="FFFFFF"/>
            <w:vAlign w:val="top"/>
          </w:tcPr>
          <w:p>
            <w:pPr>
              <w:widowControl w:val="0"/>
              <w:rPr>
                <w:sz w:val="10"/>
                <w:szCs w:val="10"/>
              </w:rPr>
            </w:pPr>
          </w:p>
        </w:tc>
      </w:tr>
      <w:tr>
        <w:trPr>
          <w:trHeight w:val="12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общего желчного протока в пределах слизистого слоя Т1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эндоскопическая фотодинамическая терапия опухоли общего желчного протока</w:t>
            </w:r>
          </w:p>
        </w:tc>
        <w:tc>
          <w:tcPr>
            <w:tcBorders/>
            <w:shd w:val="clear" w:color="auto" w:fill="FFFFFF"/>
            <w:vAlign w:val="top"/>
          </w:tcPr>
          <w:p>
            <w:pPr>
              <w:widowControl w:val="0"/>
              <w:rPr>
                <w:sz w:val="10"/>
                <w:szCs w:val="10"/>
              </w:rPr>
            </w:pPr>
          </w:p>
        </w:tc>
      </w:tr>
      <w:tr>
        <w:trPr>
          <w:trHeight w:val="21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и местнораспространенные формы злокачественных новообразований желчного пузыря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лапароскопическая холецистэктомия с резекцией IV сегмента печени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внутрипротоковая фото</w:t>
              <w:softHyphen/>
              <w:t>динамическая терапия под рентгеноскопическим контролем</w:t>
            </w:r>
          </w:p>
        </w:tc>
        <w:tc>
          <w:tcPr>
            <w:tcBorders/>
            <w:shd w:val="clear" w:color="auto" w:fill="FFFFFF"/>
            <w:vAlign w:val="top"/>
          </w:tcPr>
          <w:p>
            <w:pPr>
              <w:widowControl w:val="0"/>
              <w:rPr>
                <w:sz w:val="10"/>
                <w:szCs w:val="10"/>
              </w:rPr>
            </w:pPr>
          </w:p>
        </w:tc>
      </w:tr>
      <w:tr>
        <w:trPr>
          <w:trHeight w:val="10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С24</w:t>
            </w:r>
          </w:p>
        </w:tc>
        <w:tc>
          <w:tcPr>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left"/>
              <w:rPr>
                <w:sz w:val="20"/>
                <w:szCs w:val="20"/>
              </w:rPr>
            </w:pPr>
            <w:r>
              <w:rPr>
                <w:color w:val="000000"/>
                <w:spacing w:val="0"/>
                <w:w w:val="100"/>
                <w:position w:val="0"/>
                <w:sz w:val="20"/>
                <w:szCs w:val="20"/>
              </w:rPr>
              <w:t>нерезектабельные опухоли внепеченочных желчных протоков</w:t>
            </w:r>
          </w:p>
        </w:tc>
        <w:tc>
          <w:tcPr>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внутрипротоковая фото</w:t>
              <w:softHyphen/>
              <w:t>динамическая терапия под рентгеноскопическим контролем</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6840" w:h="11900" w:orient="landscape"/>
          <w:pgMar w:top="1413" w:right="903" w:bottom="1789"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70" w:h="25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С25</w:t>
      </w:r>
    </w:p>
    <w:p>
      <w:pPr>
        <w:pStyle w:val="Style12"/>
        <w:keepNext w:val="0"/>
        <w:keepLines w:val="0"/>
        <w:framePr w:w="3259" w:h="1224" w:wrap="none" w:vAnchor="text" w:hAnchor="page" w:x="6645"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нерезектабельные опухоли поджелудочной железы.</w:t>
      </w:r>
    </w:p>
    <w:p>
      <w:pPr>
        <w:pStyle w:val="Style12"/>
        <w:keepNext w:val="0"/>
        <w:keepLines w:val="0"/>
        <w:framePr w:w="3259" w:h="1224" w:wrap="none" w:vAnchor="text" w:hAnchor="page" w:x="6645"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Злокачественные новообразования поджелудочной железы с обтурацией вирсунгова протока</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806" w:h="730" w:wrap="none" w:vAnchor="text" w:hAnchor="page" w:x="4725" w:y="72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С34, СЗЗ</w:t>
      </w:r>
    </w:p>
    <w:p>
      <w:pPr>
        <w:pStyle w:val="Style12"/>
        <w:keepNext w:val="0"/>
        <w:keepLines w:val="0"/>
        <w:framePr w:w="806" w:h="730" w:wrap="none" w:vAnchor="text" w:hAnchor="page" w:x="4725" w:y="7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С34, СЗЗ</w:t>
      </w:r>
    </w:p>
    <w:p>
      <w:pPr>
        <w:pStyle w:val="Style12"/>
        <w:keepNext w:val="0"/>
        <w:keepLines w:val="0"/>
        <w:framePr w:w="3518" w:h="1224" w:wrap="none" w:vAnchor="text" w:hAnchor="page" w:x="6640" w:y="7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немелкоклеточный ранний центральный рак легкого </w:t>
      </w:r>
      <w:r>
        <w:rPr>
          <w:color w:val="000000"/>
          <w:spacing w:val="0"/>
          <w:w w:val="100"/>
          <w:position w:val="0"/>
          <w:sz w:val="20"/>
          <w:szCs w:val="20"/>
        </w:rPr>
        <w:t xml:space="preserve">(Tis-TINoMo) </w:t>
      </w:r>
      <w:r>
        <w:rPr>
          <w:color w:val="000000"/>
          <w:spacing w:val="0"/>
          <w:w w:val="100"/>
          <w:position w:val="0"/>
          <w:sz w:val="20"/>
          <w:szCs w:val="20"/>
        </w:rPr>
        <w:t>стенозирующий рак трахеи.</w:t>
      </w:r>
    </w:p>
    <w:p>
      <w:pPr>
        <w:pStyle w:val="Style12"/>
        <w:keepNext w:val="0"/>
        <w:keepLines w:val="0"/>
        <w:framePr w:w="3518" w:h="1224" w:wrap="none" w:vAnchor="text" w:hAnchor="page" w:x="6640" w:y="7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Стенозирующий центральный рак легкого </w:t>
      </w:r>
      <w:r>
        <w:rPr>
          <w:color w:val="000000"/>
          <w:spacing w:val="0"/>
          <w:w w:val="100"/>
          <w:position w:val="0"/>
          <w:sz w:val="20"/>
          <w:szCs w:val="20"/>
        </w:rPr>
        <w:t>(T3-4NxMx)</w:t>
      </w:r>
    </w:p>
    <w:p>
      <w:pPr>
        <w:pStyle w:val="Style12"/>
        <w:keepNext w:val="0"/>
        <w:keepLines w:val="0"/>
        <w:framePr w:w="1310" w:h="974" w:wrap="none" w:vAnchor="text" w:hAnchor="page" w:x="10346" w:y="7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974" w:wrap="none" w:vAnchor="text" w:hAnchor="page" w:x="10346" w:y="7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974" w:wrap="none" w:vAnchor="text" w:hAnchor="page" w:x="10346" w:y="7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515" w:h="3850"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эндоскопическая фотодинамическая терапия опухоли вирсунгова протока</w:t>
      </w:r>
    </w:p>
    <w:p>
      <w:pPr>
        <w:pStyle w:val="Style12"/>
        <w:keepNext w:val="0"/>
        <w:keepLines w:val="0"/>
        <w:framePr w:w="2515" w:h="3850"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эндоскопическое стенти</w:t>
        <w:softHyphen/>
        <w:t>рование вирсунгова протока при опухолевом стенозе под видеоэндоскопическим контролем</w:t>
      </w:r>
    </w:p>
    <w:p>
      <w:pPr>
        <w:pStyle w:val="Style12"/>
        <w:keepNext w:val="0"/>
        <w:keepLines w:val="0"/>
        <w:framePr w:w="2515" w:h="3850"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химиоэмболизация головки поджелудочной железы</w:t>
      </w:r>
    </w:p>
    <w:p>
      <w:pPr>
        <w:pStyle w:val="Style12"/>
        <w:keepNext w:val="0"/>
        <w:keepLines w:val="0"/>
        <w:framePr w:w="2515" w:h="3850"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радиочастотная абляция опухолей поджелудочной</w:t>
      </w:r>
    </w:p>
    <w:p>
      <w:pPr>
        <w:pStyle w:val="Style12"/>
        <w:keepNext w:val="0"/>
        <w:keepLines w:val="0"/>
        <w:framePr w:w="2515" w:h="3850"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железы</w:t>
      </w:r>
    </w:p>
    <w:p>
      <w:pPr>
        <w:pStyle w:val="Style12"/>
        <w:keepNext w:val="0"/>
        <w:keepLines w:val="0"/>
        <w:framePr w:w="2261" w:h="970" w:wrap="none" w:vAnchor="text" w:hAnchor="page" w:x="11896" w:y="60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радиочастотная абляция опухолей поджелудочной железы</w:t>
      </w:r>
    </w:p>
    <w:p>
      <w:pPr>
        <w:pStyle w:val="Style12"/>
        <w:keepNext w:val="0"/>
        <w:keepLines w:val="0"/>
        <w:framePr w:w="2261" w:h="970" w:wrap="none" w:vAnchor="text" w:hAnchor="page" w:x="11896" w:y="60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видеоэндоскопическая</w:t>
      </w:r>
    </w:p>
    <w:p>
      <w:pPr>
        <w:pStyle w:val="Style12"/>
        <w:keepNext w:val="0"/>
        <w:keepLines w:val="0"/>
        <w:framePr w:w="2549" w:h="744" w:wrap="none" w:vAnchor="text" w:hAnchor="page" w:x="11901" w:y="72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эндопротезирование бронхов</w:t>
      </w:r>
    </w:p>
    <w:p>
      <w:pPr>
        <w:pStyle w:val="Style12"/>
        <w:keepNext w:val="0"/>
        <w:keepLines w:val="0"/>
        <w:framePr w:w="2549" w:h="744" w:wrap="none" w:vAnchor="text" w:hAnchor="page" w:x="11901" w:y="7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эндопротезирование трахеи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6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both"/>
              <w:rPr>
                <w:sz w:val="20"/>
                <w:szCs w:val="20"/>
              </w:rPr>
            </w:pPr>
            <w:r>
              <w:rPr>
                <w:color w:val="000000"/>
                <w:spacing w:val="0"/>
                <w:w w:val="100"/>
                <w:position w:val="0"/>
                <w:sz w:val="20"/>
                <w:szCs w:val="20"/>
              </w:rPr>
              <w:t>злокачественные новообразования легкого (периферический рак)</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радиочастотная аблация опухоли легкого под ультразвуковой навигацией и (или) под контролем компьютерной томографии</w:t>
            </w:r>
          </w:p>
        </w:tc>
        <w:tc>
          <w:tcPr>
            <w:tcBorders>
              <w:top w:val="single" w:sz="4"/>
            </w:tcBorders>
            <w:shd w:val="clear" w:color="auto" w:fill="FFFFFF"/>
            <w:vAlign w:val="top"/>
          </w:tcPr>
          <w:p>
            <w:pPr>
              <w:widowControl w:val="0"/>
              <w:rPr>
                <w:sz w:val="10"/>
                <w:szCs w:val="10"/>
              </w:rPr>
            </w:pPr>
          </w:p>
        </w:tc>
      </w:tr>
      <w:tr>
        <w:trPr>
          <w:trHeight w:val="14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С37, С38.3, С38.2, С38.1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опухоль вилочковой железы</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(I - II стадия). Опухоль переднего, заднего средостения (начальные формы). Метастатическое поражение средостения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радиочастотная термоаблация опухоли под ультразвуковой навигацией и(или)контролем компьютерной томографии</w:t>
            </w:r>
          </w:p>
        </w:tc>
        <w:tc>
          <w:tcPr>
            <w:tcBorders/>
            <w:shd w:val="clear" w:color="auto" w:fill="FFFFFF"/>
            <w:vAlign w:val="top"/>
          </w:tcPr>
          <w:p>
            <w:pPr>
              <w:widowControl w:val="0"/>
              <w:rPr>
                <w:sz w:val="10"/>
                <w:szCs w:val="10"/>
              </w:rPr>
            </w:pP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видеоассистированное удаление опухоли средостения</w:t>
            </w:r>
          </w:p>
        </w:tc>
        <w:tc>
          <w:tcPr>
            <w:tcBorders/>
            <w:shd w:val="clear" w:color="auto" w:fill="FFFFFF"/>
            <w:vAlign w:val="top"/>
          </w:tcPr>
          <w:p>
            <w:pPr>
              <w:widowControl w:val="0"/>
              <w:rPr>
                <w:sz w:val="10"/>
                <w:szCs w:val="10"/>
              </w:rPr>
            </w:pPr>
          </w:p>
        </w:tc>
      </w:tr>
      <w:tr>
        <w:trPr>
          <w:trHeight w:val="21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shd w:val="clear" w:color="auto" w:fill="FFFFFF"/>
            <w:vAlign w:val="top"/>
          </w:tcPr>
          <w:p>
            <w:pPr>
              <w:widowControl w:val="0"/>
              <w:rPr>
                <w:sz w:val="10"/>
                <w:szCs w:val="10"/>
              </w:rPr>
            </w:pPr>
          </w:p>
        </w:tc>
      </w:tr>
      <w:tr>
        <w:trPr>
          <w:trHeight w:val="106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С49.3</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опухоли мягких тканей грудной стенки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селективная(суперселек</w:t>
              <w:softHyphen/>
              <w:t>тивная) эмболизация (химиоэмболизация) опухолевых сосудов при</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63"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местнораспространенных формах первичных и рецидивных неорганных опухолей</w:t>
            </w:r>
          </w:p>
        </w:tc>
      </w:tr>
      <w:tr>
        <w:trPr>
          <w:trHeight w:val="96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С50.2, С50.9, С5О.З</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молочной железы Па, ТТЬ, Ша стадии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видеоассистированная парастернальная лимфаденэктомия</w:t>
            </w:r>
          </w:p>
        </w:tc>
      </w:tr>
      <w:tr>
        <w:trPr>
          <w:trHeight w:val="96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эндометрия </w:t>
            </w:r>
            <w:r>
              <w:rPr>
                <w:color w:val="000000"/>
                <w:spacing w:val="0"/>
                <w:w w:val="100"/>
                <w:position w:val="0"/>
                <w:sz w:val="20"/>
                <w:szCs w:val="20"/>
              </w:rPr>
              <w:t xml:space="preserve">in situ </w:t>
            </w:r>
            <w:r>
              <w:rPr>
                <w:color w:val="000000"/>
                <w:spacing w:val="0"/>
                <w:w w:val="100"/>
                <w:position w:val="0"/>
                <w:sz w:val="20"/>
                <w:szCs w:val="20"/>
              </w:rPr>
              <w:t xml:space="preserve">- </w:t>
            </w:r>
            <w:r>
              <w:rPr>
                <w:color w:val="000000"/>
                <w:spacing w:val="0"/>
                <w:w w:val="100"/>
                <w:position w:val="0"/>
                <w:sz w:val="20"/>
                <w:szCs w:val="20"/>
              </w:rPr>
              <w:t xml:space="preserve">III </w:t>
            </w:r>
            <w:r>
              <w:rPr>
                <w:color w:val="000000"/>
                <w:spacing w:val="0"/>
                <w:w w:val="100"/>
                <w:position w:val="0"/>
                <w:sz w:val="20"/>
                <w:szCs w:val="20"/>
              </w:rPr>
              <w:t>стадии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экстирпация матки с маточными трубами видеоэндоскопическая</w:t>
            </w:r>
          </w:p>
        </w:tc>
      </w:tr>
      <w:tr>
        <w:trPr>
          <w:trHeight w:val="119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видеоэндоскопическая экстирпация матки с придатками и тазовой лимфаденэктомией</w:t>
            </w:r>
          </w:p>
        </w:tc>
      </w:tr>
      <w:tr>
        <w:trPr>
          <w:trHeight w:val="121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яичников I стадии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 аднексэктомия или резекция яичников, субтотальная резекция большого сальника</w:t>
            </w:r>
          </w:p>
        </w:tc>
      </w:tr>
      <w:tr>
        <w:trPr>
          <w:trHeight w:val="1507"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экстирпация матки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придатками, субтотальная резекция большого сальника</w:t>
            </w:r>
          </w:p>
        </w:tc>
        <w:tc>
          <w:tcPr>
            <w:tcBorders>
              <w:top w:val="single" w:sz="4"/>
            </w:tcBorders>
            <w:shd w:val="clear" w:color="auto" w:fill="FFFFFF"/>
            <w:vAlign w:val="top"/>
          </w:tcPr>
          <w:p>
            <w:pPr>
              <w:widowControl w:val="0"/>
              <w:rPr>
                <w:sz w:val="10"/>
                <w:szCs w:val="10"/>
              </w:rPr>
            </w:pP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злокачественные новообразования предстательной железы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стадии </w:t>
            </w:r>
            <w:r>
              <w:rPr>
                <w:color w:val="000000"/>
                <w:spacing w:val="0"/>
                <w:w w:val="100"/>
                <w:position w:val="0"/>
                <w:sz w:val="20"/>
                <w:szCs w:val="20"/>
              </w:rPr>
              <w:t>(Tla-T2cNxMo)</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лапароскопическая простатэктомия</w:t>
            </w:r>
          </w:p>
        </w:tc>
        <w:tc>
          <w:tcPr>
            <w:tcBorders/>
            <w:shd w:val="clear" w:color="auto" w:fill="FFFFFF"/>
            <w:vAlign w:val="top"/>
          </w:tcPr>
          <w:p>
            <w:pPr>
              <w:widowControl w:val="0"/>
              <w:rPr>
                <w:sz w:val="10"/>
                <w:szCs w:val="10"/>
              </w:rPr>
            </w:pPr>
          </w:p>
        </w:tc>
      </w:tr>
      <w:tr>
        <w:trPr>
          <w:trHeight w:val="14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локализованные и местнораспро</w:t>
              <w:softHyphen/>
              <w:t>страненные злокачественные новообразования предстательной железы (II - III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селективная и суперселек</w:t>
              <w:softHyphen/>
              <w:t>тивная эмболизация (химиоэмболизация) ветвей внутренней подвздошной артерии</w:t>
            </w:r>
          </w:p>
        </w:tc>
        <w:tc>
          <w:tcPr>
            <w:tcBorders/>
            <w:shd w:val="clear" w:color="auto" w:fill="FFFFFF"/>
            <w:vAlign w:val="top"/>
          </w:tcPr>
          <w:p>
            <w:pPr>
              <w:widowControl w:val="0"/>
              <w:rPr>
                <w:sz w:val="10"/>
                <w:szCs w:val="10"/>
              </w:rPr>
            </w:pP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яичка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(TxNl-2MoSl-3)</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 забрюшинная лимфаденэктомия</w:t>
            </w:r>
          </w:p>
        </w:tc>
        <w:tc>
          <w:tcPr>
            <w:tcBorders/>
            <w:shd w:val="clear" w:color="auto" w:fill="FFFFFF"/>
            <w:vAlign w:val="top"/>
          </w:tcPr>
          <w:p>
            <w:pPr>
              <w:widowControl w:val="0"/>
              <w:rPr>
                <w:sz w:val="10"/>
                <w:szCs w:val="10"/>
              </w:rPr>
            </w:pPr>
          </w:p>
        </w:tc>
      </w:tr>
      <w:tr>
        <w:trPr>
          <w:trHeight w:val="22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почки (I - III стадия), нефробластома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радиочастотная аблация опухоли почки под ультразвуковой навигацией и (или) под контролем компьютерной томографии селективная и суперселек</w:t>
              <w:softHyphen/>
              <w:t>тивная эмболизация (химиоэмболизация) почечных сосудов</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413" w:right="903" w:bottom="1554"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4934" w:h="984" w:wrap="none" w:vAnchor="text" w:hAnchor="page" w:x="4725" w:y="1950"/>
        <w:widowControl w:val="0"/>
        <w:shd w:val="clear" w:color="auto" w:fill="auto"/>
        <w:tabs>
          <w:tab w:pos="1920" w:val="left"/>
        </w:tabs>
        <w:bidi w:val="0"/>
        <w:spacing w:before="0" w:after="0" w:line="240" w:lineRule="auto"/>
        <w:ind w:left="0" w:right="0" w:firstLine="0"/>
        <w:jc w:val="center"/>
        <w:rPr>
          <w:sz w:val="20"/>
          <w:szCs w:val="20"/>
        </w:rPr>
      </w:pPr>
      <w:r>
        <w:rPr>
          <w:color w:val="000000"/>
          <w:spacing w:val="0"/>
          <w:w w:val="100"/>
          <w:position w:val="0"/>
          <w:sz w:val="20"/>
          <w:szCs w:val="20"/>
        </w:rPr>
        <w:t>С67</w:t>
        <w:tab/>
        <w:t>злокачественные новообразования</w:t>
      </w:r>
    </w:p>
    <w:p>
      <w:pPr>
        <w:pStyle w:val="Style12"/>
        <w:keepNext w:val="0"/>
        <w:keepLines w:val="0"/>
        <w:framePr w:w="4934" w:h="984" w:wrap="none" w:vAnchor="text" w:hAnchor="page" w:x="4725" w:y="1950"/>
        <w:widowControl w:val="0"/>
        <w:shd w:val="clear" w:color="auto" w:fill="auto"/>
        <w:bidi w:val="0"/>
        <w:spacing w:before="0" w:after="0" w:line="240" w:lineRule="auto"/>
        <w:ind w:left="1920" w:right="0" w:firstLine="0"/>
        <w:jc w:val="left"/>
        <w:rPr>
          <w:sz w:val="20"/>
          <w:szCs w:val="20"/>
        </w:rPr>
      </w:pPr>
      <w:r>
        <w:rPr>
          <w:color w:val="000000"/>
          <w:spacing w:val="0"/>
          <w:w w:val="100"/>
          <w:position w:val="0"/>
          <w:sz w:val="20"/>
          <w:szCs w:val="20"/>
        </w:rPr>
        <w:t xml:space="preserve">мочевого пузыря </w:t>
      </w:r>
      <w:r>
        <w:rPr>
          <w:color w:val="000000"/>
          <w:spacing w:val="0"/>
          <w:w w:val="100"/>
          <w:position w:val="0"/>
          <w:sz w:val="20"/>
          <w:szCs w:val="20"/>
        </w:rPr>
        <w:t xml:space="preserve">I </w:t>
      </w:r>
      <w:r>
        <w:rPr>
          <w:color w:val="000000"/>
          <w:spacing w:val="0"/>
          <w:w w:val="100"/>
          <w:position w:val="0"/>
          <w:sz w:val="20"/>
          <w:szCs w:val="20"/>
        </w:rPr>
        <w:t xml:space="preserve">- IV стадия </w:t>
      </w:r>
      <w:r>
        <w:rPr>
          <w:color w:val="000000"/>
          <w:spacing w:val="0"/>
          <w:w w:val="100"/>
          <w:position w:val="0"/>
          <w:sz w:val="20"/>
          <w:szCs w:val="20"/>
        </w:rPr>
        <w:t xml:space="preserve">(Tl-T2bNxMo) </w:t>
      </w:r>
      <w:r>
        <w:rPr>
          <w:color w:val="000000"/>
          <w:spacing w:val="0"/>
          <w:w w:val="100"/>
          <w:position w:val="0"/>
          <w:sz w:val="20"/>
          <w:szCs w:val="20"/>
        </w:rPr>
        <w:t>при массивном кровотечении</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846" w:h="3139" w:wrap="none" w:vAnchor="text" w:hAnchor="page" w:x="1778"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микрохирургические, обширные циторедуктивные, расширенно</w:t>
        <w:softHyphen/>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p>
      <w:pPr>
        <w:pStyle w:val="Style12"/>
        <w:keepNext w:val="0"/>
        <w:keepLines w:val="0"/>
        <w:framePr w:w="1752" w:h="5309" w:wrap="none" w:vAnchor="text" w:hAnchor="page" w:x="4725" w:y="339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С00.0, С00.1,С00.2, СОО.З, С00.4, С00.5, С00.6, С00.8, С00.9, С01,С02, С03.1, С03.9, С04.0, С04.1, С04.8, С04.9, С05, С06.0, С06.1,С06.2, С06.9, С07, С08.0, С08.1, С08.8, С08.9, С09.0, С09.8, С09.9, С10.0, С10.1, С10.2, С10.4, С10.8, С10.9, СП.О, СИЛ, СП.2, С11.3, С11.8, С11.9, С13.0, С13.1, С13.2, С13.8, С13.9, С14.0, С12, С14.8, С15.0,</w:t>
      </w:r>
    </w:p>
    <w:p>
      <w:pPr>
        <w:pStyle w:val="Style12"/>
        <w:keepNext w:val="0"/>
        <w:keepLines w:val="0"/>
        <w:framePr w:w="1752" w:h="5309" w:wrap="none" w:vAnchor="text" w:hAnchor="page" w:x="4725" w:y="339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СЗО.О, СЗО.1, С31.0, С31.1,С31.2, С31.3, С31.8, С31.9, С32.0, С32.1,С32.2, С32.3, С32.8, С32.9, СЗЗ,</w:t>
      </w:r>
    </w:p>
    <w:p>
      <w:pPr>
        <w:pStyle w:val="Style12"/>
        <w:keepNext w:val="0"/>
        <w:keepLines w:val="0"/>
        <w:framePr w:w="3374" w:h="744" w:wrap="none" w:vAnchor="text" w:hAnchor="page" w:x="6640"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опухоли головы и шеи, первичные и рецидивные, метастатические опухоли центральной нервной системы</w:t>
      </w:r>
    </w:p>
    <w:p>
      <w:pPr>
        <w:pStyle w:val="Style12"/>
        <w:keepNext w:val="0"/>
        <w:keepLines w:val="0"/>
        <w:framePr w:w="1310" w:h="490" w:wrap="none" w:vAnchor="text" w:hAnchor="page" w:x="10346"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611" w:h="626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селективная и суперселек</w:t>
        <w:softHyphen/>
        <w:t>тивная эмболизация (химиоэмболизация) ветвей внутренней подвздошной артерии</w:t>
      </w:r>
    </w:p>
    <w:p>
      <w:pPr>
        <w:pStyle w:val="Style12"/>
        <w:keepNext w:val="0"/>
        <w:keepLines w:val="0"/>
        <w:framePr w:w="2611" w:h="626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энуклеация глазного яблока с одномоментной пластикой опорно-двигательной культи</w:t>
      </w:r>
    </w:p>
    <w:p>
      <w:pPr>
        <w:pStyle w:val="Style12"/>
        <w:keepNext w:val="0"/>
        <w:keepLines w:val="0"/>
        <w:framePr w:w="2611" w:h="626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энуклеация глазного яблока с формированием опорно</w:t>
        <w:softHyphen/>
        <w:t>двигательной культи</w:t>
      </w:r>
    </w:p>
    <w:p>
      <w:pPr>
        <w:pStyle w:val="Style12"/>
        <w:keepNext w:val="0"/>
        <w:keepLines w:val="0"/>
        <w:framePr w:w="2611" w:h="626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имплантатом</w:t>
      </w:r>
    </w:p>
    <w:p>
      <w:pPr>
        <w:pStyle w:val="Style12"/>
        <w:keepNext w:val="0"/>
        <w:keepLines w:val="0"/>
        <w:framePr w:w="2611" w:h="626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лимфаденэктомия шейная расширенная с реконструктивно</w:t>
        <w:softHyphen/>
      </w:r>
    </w:p>
    <w:p>
      <w:pPr>
        <w:pStyle w:val="Style12"/>
        <w:keepNext w:val="0"/>
        <w:keepLines w:val="0"/>
        <w:framePr w:w="2611" w:h="6264" w:wrap="none" w:vAnchor="text" w:hAnchor="page" w:x="11896" w:y="195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пластическим компонентом: реконструкция мягких тканей местными лоскутами</w:t>
      </w:r>
    </w:p>
    <w:p>
      <w:pPr>
        <w:pStyle w:val="Style12"/>
        <w:keepNext w:val="0"/>
        <w:keepLines w:val="0"/>
        <w:framePr w:w="2611" w:h="6264" w:wrap="none" w:vAnchor="text" w:hAnchor="page" w:x="11896" w:y="195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лимфаденэктомия шейная расширенная с реконструктивно-пласти</w:t>
        <w:softHyphen/>
        <w:t>ческим компонентом</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95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С43, С44, С49.0, С69, С73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гемиглоссэктомия с</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w:t>
              <w:softHyphen/>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ческим компонентом</w:t>
            </w:r>
          </w:p>
        </w:tc>
        <w:tc>
          <w:tcPr>
            <w:tcBorders>
              <w:top w:val="single" w:sz="4"/>
            </w:tcBorders>
            <w:shd w:val="clear" w:color="auto" w:fill="FFFFFF"/>
            <w:vAlign w:val="top"/>
          </w:tcPr>
          <w:p>
            <w:pPr>
              <w:widowControl w:val="0"/>
              <w:rPr>
                <w:sz w:val="10"/>
                <w:szCs w:val="10"/>
              </w:rPr>
            </w:pPr>
          </w:p>
        </w:tc>
      </w:tr>
    </w:tbl>
    <w:p>
      <w:pPr>
        <w:widowControl w:val="0"/>
        <w:spacing w:after="239" w:line="1" w:lineRule="exact"/>
      </w:pP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резекция околоушной слюнной железы с</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реконструктивно-пласти</w:t>
        <w:softHyphen/>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ческим компонентом</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резекция верхней челюсти комбинированная с микрохирургической пластикой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резекция губы с микро</w:t>
        <w:softHyphen/>
        <w:t>хирургической пластикой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гемиглоссэктомия с микро</w:t>
        <w:softHyphen/>
        <w:t>хирургической пластикой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глоссэктомия с микро</w:t>
        <w:softHyphen/>
        <w:t>хирургической пластикой</w:t>
      </w:r>
    </w:p>
    <w:p>
      <w:pPr>
        <w:pStyle w:val="Style12"/>
        <w:keepNext w:val="0"/>
        <w:keepLines w:val="0"/>
        <w:widowControl w:val="0"/>
        <w:shd w:val="clear" w:color="auto" w:fill="auto"/>
        <w:bidi w:val="0"/>
        <w:spacing w:before="0" w:after="0" w:line="252" w:lineRule="auto"/>
        <w:ind w:left="11120" w:right="0" w:firstLine="20"/>
        <w:jc w:val="left"/>
        <w:rPr>
          <w:sz w:val="20"/>
          <w:szCs w:val="20"/>
        </w:rPr>
      </w:pPr>
      <w:r>
        <w:rPr>
          <w:color w:val="000000"/>
          <w:spacing w:val="0"/>
          <w:w w:val="100"/>
          <w:position w:val="0"/>
          <w:sz w:val="20"/>
          <w:szCs w:val="20"/>
        </w:rPr>
        <w:t>резекция околоушной слюнной железы в плоскости ветвей лицевого нерва</w:t>
      </w:r>
    </w:p>
    <w:p>
      <w:pPr>
        <w:pStyle w:val="Style12"/>
        <w:keepNext w:val="0"/>
        <w:keepLines w:val="0"/>
        <w:widowControl w:val="0"/>
        <w:shd w:val="clear" w:color="auto" w:fill="auto"/>
        <w:bidi w:val="0"/>
        <w:spacing w:before="0" w:after="240" w:line="252" w:lineRule="auto"/>
        <w:ind w:left="11120" w:right="0" w:firstLine="20"/>
        <w:jc w:val="left"/>
        <w:rPr>
          <w:sz w:val="20"/>
          <w:szCs w:val="20"/>
        </w:rPr>
        <w:sectPr>
          <w:footnotePr>
            <w:pos w:val="pageBottom"/>
            <w:numFmt w:val="decimal"/>
            <w:numRestart w:val="continuous"/>
          </w:footnotePr>
          <w:pgSz w:w="16840" w:h="11900" w:orient="landscape"/>
          <w:pgMar w:top="1413" w:right="903" w:bottom="1413" w:left="769" w:header="0" w:footer="3" w:gutter="0"/>
          <w:cols w:space="720"/>
          <w:noEndnote/>
          <w:rtlGutter w:val="0"/>
          <w:docGrid w:linePitch="360"/>
        </w:sectPr>
      </w:pPr>
      <w:r>
        <w:rPr>
          <w:color w:val="000000"/>
          <w:spacing w:val="0"/>
          <w:w w:val="100"/>
          <w:position w:val="0"/>
          <w:sz w:val="20"/>
          <w:szCs w:val="20"/>
        </w:rPr>
        <w:t>с микрохирургическим невролизом</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54" w:left="932" w:header="0" w:footer="3" w:gutter="0"/>
          <w:cols w:space="720"/>
          <w:noEndnote/>
          <w:rtlGutter w:val="0"/>
          <w:docGrid w:linePitch="360"/>
        </w:sectPr>
      </w:pP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гемитиреоидэктомия</w:t>
      </w:r>
    </w:p>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с микрохирургической пластикой периферического нерва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лимфаденэктомия шейная расширенная с реконструктивно</w:t>
        <w:softHyphen/>
        <w:t>пластическим компонентом (микрохирургическая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реконструкция)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широкое иссечение опухоли кожи с реконструктивно</w:t>
        <w:softHyphen/>
        <w:t>пластическим компонентом расширенное (микрохирур</w:t>
        <w:softHyphen/>
        <w:t>гическая реконструкция)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паротидэктомия радикальная с микрохирургической пластикой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широкое иссечение меланомы кожи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реконструктивно</w:t>
        <w:softHyphen/>
        <w:t>пластическим компонентом расширенное</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Restart w:val="continuous"/>
          </w:footnotePr>
          <w:type w:val="continuous"/>
          <w:pgSz w:w="16840" w:h="11900" w:orient="landscape"/>
          <w:pgMar w:top="1413" w:right="2391" w:bottom="1413" w:left="11895" w:header="0" w:footer="3" w:gutter="0"/>
          <w:cols w:space="720"/>
          <w:noEndnote/>
          <w:rtlGutter w:val="0"/>
          <w:docGrid w:linePitch="360"/>
        </w:sectPr>
      </w:pPr>
      <w:r>
        <w:rPr>
          <w:color w:val="000000"/>
          <w:spacing w:val="0"/>
          <w:w w:val="100"/>
          <w:position w:val="0"/>
          <w:sz w:val="20"/>
          <w:szCs w:val="20"/>
        </w:rPr>
        <w:t>(микрохирургическая реконструкция)</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03" w:bottom="1564" w:left="769"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564" w:left="769"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тиреоидэктомия расширенная с реконструктивно</w:t>
        <w:softHyphen/>
        <w:t>пластическим компонентом</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тиреоидэктомия расширенная комбинированная с реконструктивно</w:t>
        <w:softHyphen/>
        <w:t>пластическим компонентом</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резекция щитовидной железы с микрохирургическим невролизом возвратного гортанного нерва</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тиреоидэктомия с микрохирургическим невролизом возвратного гортанного нерва</w:t>
      </w:r>
    </w:p>
    <w:p>
      <w:pPr>
        <w:pStyle w:val="Style12"/>
        <w:keepNext w:val="0"/>
        <w:keepLines w:val="0"/>
        <w:widowControl w:val="0"/>
        <w:shd w:val="clear" w:color="auto" w:fill="auto"/>
        <w:tabs>
          <w:tab w:pos="2030" w:val="left"/>
        </w:tabs>
        <w:bidi w:val="0"/>
        <w:spacing w:before="0" w:after="0" w:line="252" w:lineRule="auto"/>
        <w:ind w:left="480" w:right="0" w:firstLine="0"/>
        <w:jc w:val="left"/>
        <w:rPr>
          <w:sz w:val="20"/>
          <w:szCs w:val="20"/>
        </w:rPr>
      </w:pPr>
      <w:r>
        <mc:AlternateContent>
          <mc:Choice Requires="wps">
            <w:drawing>
              <wp:anchor distT="0" distB="466090" distL="114300" distR="3027680" simplePos="0" relativeHeight="125829417" behindDoc="0" locked="0" layoutInCell="1" allowOverlap="1">
                <wp:simplePos x="0" y="0"/>
                <wp:positionH relativeFrom="page">
                  <wp:posOffset>2999740</wp:posOffset>
                </wp:positionH>
                <wp:positionV relativeFrom="paragraph">
                  <wp:posOffset>12700</wp:posOffset>
                </wp:positionV>
                <wp:extent cx="234950" cy="158750"/>
                <wp:wrapSquare wrapText="right"/>
                <wp:docPr id="43" name="Shape 43"/>
                <a:graphic xmlns:a="http://schemas.openxmlformats.org/drawingml/2006/main">
                  <a:graphicData uri="http://schemas.microsoft.com/office/word/2010/wordprocessingShape">
                    <wps:wsp>
                      <wps:cNvSpPr txBox="1"/>
                      <wps:spPr>
                        <a:xfrm>
                          <a:ext cx="23495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С15</w:t>
                            </w:r>
                          </w:p>
                        </w:txbxContent>
                      </wps:txbx>
                      <wps:bodyPr wrap="none" lIns="0" tIns="0" rIns="0" bIns="0">
                        <a:noAutoFit/>
                      </wps:bodyPr>
                    </wps:wsp>
                  </a:graphicData>
                </a:graphic>
              </wp:anchor>
            </w:drawing>
          </mc:Choice>
          <mc:Fallback>
            <w:pict>
              <v:shape id="_x0000_s1069" type="#_x0000_t202" style="position:absolute;margin-left:236.20000000000002pt;margin-top:1.pt;width:18.5pt;height:12.5pt;z-index:-125829336;mso-wrap-distance-left:9.pt;mso-wrap-distance-right:238.40000000000001pt;mso-wrap-distance-bottom:36.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С15</w:t>
                      </w:r>
                    </w:p>
                  </w:txbxContent>
                </v:textbox>
                <w10:wrap type="square" side="right" anchorx="page"/>
              </v:shape>
            </w:pict>
          </mc:Fallback>
        </mc:AlternateContent>
      </w:r>
      <w:r>
        <mc:AlternateContent>
          <mc:Choice Requires="wps">
            <w:drawing>
              <wp:anchor distT="0" distB="0" distL="1333500" distR="114300" simplePos="0" relativeHeight="125829419" behindDoc="0" locked="0" layoutInCell="1" allowOverlap="1">
                <wp:simplePos x="0" y="0"/>
                <wp:positionH relativeFrom="page">
                  <wp:posOffset>4218940</wp:posOffset>
                </wp:positionH>
                <wp:positionV relativeFrom="paragraph">
                  <wp:posOffset>12700</wp:posOffset>
                </wp:positionV>
                <wp:extent cx="1929130" cy="624840"/>
                <wp:wrapSquare wrapText="right"/>
                <wp:docPr id="45" name="Shape 45"/>
                <a:graphic xmlns:a="http://schemas.openxmlformats.org/drawingml/2006/main">
                  <a:graphicData uri="http://schemas.microsoft.com/office/word/2010/wordprocessingShape">
                    <wps:wsp>
                      <wps:cNvSpPr txBox="1"/>
                      <wps:spPr>
                        <a:xfrm>
                          <a:ext cx="1929130" cy="6248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начальные, локализованные и местнораспространенные формы злокачественных новообразований пищевода</w:t>
                            </w:r>
                          </w:p>
                        </w:txbxContent>
                      </wps:txbx>
                      <wps:bodyPr lIns="0" tIns="0" rIns="0" bIns="0">
                        <a:noAutoFit/>
                      </wps:bodyPr>
                    </wps:wsp>
                  </a:graphicData>
                </a:graphic>
              </wp:anchor>
            </w:drawing>
          </mc:Choice>
          <mc:Fallback>
            <w:pict>
              <v:shape id="_x0000_s1071" type="#_x0000_t202" style="position:absolute;margin-left:332.19999999999999pt;margin-top:1.pt;width:151.90000000000001pt;height:49.200000000000003pt;z-index:-125829334;mso-wrap-distance-left:105.pt;mso-wrap-distance-right:9.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начальные, локализованные и местнораспространенные формы злокачественных новообразований пищевода</w:t>
                      </w:r>
                    </w:p>
                  </w:txbxContent>
                </v:textbox>
                <w10:wrap type="square" side="right" anchorx="page"/>
              </v:shape>
            </w:pict>
          </mc:Fallback>
        </mc:AlternateContent>
      </w:r>
      <w:r>
        <w:rPr>
          <w:color w:val="000000"/>
          <w:spacing w:val="0"/>
          <w:w w:val="100"/>
          <w:position w:val="0"/>
          <w:sz w:val="20"/>
          <w:szCs w:val="20"/>
        </w:rPr>
        <w:t>хирургическое резекция пищеводно- лечение</w:t>
        <w:tab/>
        <w:t>желудочного (пищеводно</w:t>
        <w:softHyphen/>
      </w:r>
    </w:p>
    <w:p>
      <w:pPr>
        <w:pStyle w:val="Style12"/>
        <w:keepNext w:val="0"/>
        <w:keepLines w:val="0"/>
        <w:widowControl w:val="0"/>
        <w:shd w:val="clear" w:color="auto" w:fill="auto"/>
        <w:bidi w:val="0"/>
        <w:spacing w:before="0" w:after="240" w:line="252" w:lineRule="auto"/>
        <w:ind w:left="2040" w:right="0" w:firstLine="0"/>
        <w:jc w:val="left"/>
        <w:rPr>
          <w:sz w:val="20"/>
          <w:szCs w:val="20"/>
        </w:rPr>
      </w:pPr>
      <w:r>
        <w:rPr>
          <w:color w:val="000000"/>
          <w:spacing w:val="0"/>
          <w:w w:val="100"/>
          <w:position w:val="0"/>
          <w:sz w:val="20"/>
          <w:szCs w:val="20"/>
        </w:rPr>
        <w:t>кишечного) анастомоза трансторакальная</w:t>
      </w:r>
    </w:p>
    <w:p>
      <w:pPr>
        <w:pStyle w:val="Style12"/>
        <w:keepNext w:val="0"/>
        <w:keepLines w:val="0"/>
        <w:widowControl w:val="0"/>
        <w:shd w:val="clear" w:color="auto" w:fill="auto"/>
        <w:bidi w:val="0"/>
        <w:spacing w:before="0" w:after="0" w:line="240" w:lineRule="auto"/>
        <w:ind w:left="11120" w:right="0" w:firstLine="0"/>
        <w:jc w:val="left"/>
        <w:rPr>
          <w:sz w:val="20"/>
          <w:szCs w:val="20"/>
        </w:rPr>
      </w:pPr>
      <w:r>
        <w:rPr>
          <w:color w:val="000000"/>
          <w:spacing w:val="0"/>
          <w:w w:val="100"/>
          <w:position w:val="0"/>
          <w:sz w:val="20"/>
          <w:szCs w:val="20"/>
        </w:rPr>
        <w:t>одномоментная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эзофагэктомия (субтотальная резекция пищевода)</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 xml:space="preserve">с лимфаденэктомией </w:t>
      </w:r>
      <w:r>
        <w:rPr>
          <w:color w:val="000000"/>
          <w:spacing w:val="0"/>
          <w:w w:val="100"/>
          <w:position w:val="0"/>
          <w:sz w:val="20"/>
          <w:szCs w:val="20"/>
        </w:rPr>
        <w:t xml:space="preserve">2S, 2F, 3F </w:t>
      </w:r>
      <w:r>
        <w:rPr>
          <w:color w:val="000000"/>
          <w:spacing w:val="0"/>
          <w:w w:val="100"/>
          <w:position w:val="0"/>
          <w:sz w:val="20"/>
          <w:szCs w:val="20"/>
        </w:rPr>
        <w:t>и пластикой пищевода</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экстраорганного рецидива злокачественного новообразования пищевода комбинированное</w:t>
            </w:r>
          </w:p>
        </w:tc>
        <w:tc>
          <w:tcPr>
            <w:tcBorders>
              <w:top w:val="single" w:sz="4"/>
            </w:tcBorders>
            <w:shd w:val="clear" w:color="auto" w:fill="FFFFFF"/>
            <w:vAlign w:val="top"/>
          </w:tcPr>
          <w:p>
            <w:pPr>
              <w:widowControl w:val="0"/>
              <w:rPr>
                <w:sz w:val="10"/>
                <w:szCs w:val="10"/>
              </w:rPr>
            </w:pPr>
          </w:p>
        </w:tc>
      </w:tr>
      <w:tr>
        <w:trPr>
          <w:trHeight w:val="226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(Т - IV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реконструкция пищеводно</w:t>
              <w:softHyphen/>
              <w:t>кишечного анастомоза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рубцовых деформациях, не подлежащих</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эндоскопическому лечению</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реконструкция пищеводно</w:t>
              <w:softHyphen/>
              <w:t>желудочного анастомоза при тяжелых рефлюкс-эзофагитах</w:t>
            </w:r>
          </w:p>
        </w:tc>
        <w:tc>
          <w:tcPr>
            <w:tcBorders/>
            <w:shd w:val="clear" w:color="auto" w:fill="FFFFFF"/>
            <w:vAlign w:val="top"/>
          </w:tcPr>
          <w:p>
            <w:pPr>
              <w:widowControl w:val="0"/>
              <w:rPr>
                <w:sz w:val="10"/>
                <w:szCs w:val="10"/>
              </w:rPr>
            </w:pPr>
          </w:p>
        </w:tc>
      </w:tr>
    </w:tbl>
    <w:p>
      <w:pPr>
        <w:widowControl w:val="0"/>
        <w:spacing w:after="239" w:line="1" w:lineRule="exact"/>
      </w:pP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резекция культи желудка с реконструкцией желудочно- кишечного или</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межкишечного анастомоза при болезнях оперированного желудка</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расширенно-комбиниро</w:t>
        <w:softHyphen/>
        <w:t>ванная экстирпация оперированного желудка</w:t>
      </w:r>
    </w:p>
    <w:p>
      <w:pPr>
        <w:pStyle w:val="Style12"/>
        <w:keepNext w:val="0"/>
        <w:keepLines w:val="0"/>
        <w:widowControl w:val="0"/>
        <w:shd w:val="clear" w:color="auto" w:fill="auto"/>
        <w:bidi w:val="0"/>
        <w:spacing w:before="0" w:after="240" w:line="240" w:lineRule="auto"/>
        <w:ind w:left="11120" w:right="0" w:firstLine="20"/>
        <w:jc w:val="left"/>
        <w:rPr>
          <w:sz w:val="20"/>
          <w:szCs w:val="20"/>
        </w:rPr>
        <w:sectPr>
          <w:footnotePr>
            <w:pos w:val="pageBottom"/>
            <w:numFmt w:val="decimal"/>
            <w:numRestart w:val="continuous"/>
          </w:footnotePr>
          <w:type w:val="continuous"/>
          <w:pgSz w:w="16840" w:h="11900" w:orient="landscape"/>
          <w:pgMar w:top="1413" w:right="903" w:bottom="1554" w:left="769" w:header="0" w:footer="3" w:gutter="0"/>
          <w:cols w:space="720"/>
          <w:noEndnote/>
          <w:rtlGutter w:val="0"/>
          <w:docGrid w:linePitch="360"/>
        </w:sectPr>
      </w:pPr>
      <w:r>
        <w:rPr>
          <w:color w:val="000000"/>
          <w:spacing w:val="0"/>
          <w:w w:val="100"/>
          <w:position w:val="0"/>
          <w:sz w:val="20"/>
          <w:szCs w:val="20"/>
        </w:rPr>
        <w:t>расширенно-комбиниро</w:t>
        <w:softHyphen/>
        <w:t>ванная ререзекция оперированного желудка</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429" w:h="98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пищеводно</w:t>
        <w:softHyphen/>
        <w:t>кишечного или пищеводно</w:t>
        <w:softHyphen/>
        <w:t>желудочного анастомоза комбинированная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1554" w:left="932" w:header="0" w:footer="3" w:gutter="0"/>
          <w:cols w:space="720"/>
          <w:noEndnote/>
          <w:rtlGutter w:val="0"/>
          <w:docGrid w:linePitch="360"/>
        </w:sectPr>
      </w:pPr>
    </w:p>
    <w:p>
      <w:pPr>
        <w:widowControl w:val="0"/>
        <w:spacing w:line="1" w:lineRule="exact"/>
      </w:pPr>
      <w:r>
        <mc:AlternateContent>
          <mc:Choice Requires="wps">
            <w:drawing>
              <wp:anchor distT="0" distB="0" distL="76200" distR="76200" simplePos="0" relativeHeight="125829421" behindDoc="0" locked="0" layoutInCell="1" allowOverlap="1">
                <wp:simplePos x="0" y="0"/>
                <wp:positionH relativeFrom="page">
                  <wp:posOffset>7553325</wp:posOffset>
                </wp:positionH>
                <wp:positionV relativeFrom="paragraph">
                  <wp:posOffset>12700</wp:posOffset>
                </wp:positionV>
                <wp:extent cx="1548130" cy="3694430"/>
                <wp:wrapSquare wrapText="bothSides"/>
                <wp:docPr id="47" name="Shape 47"/>
                <a:graphic xmlns:a="http://schemas.openxmlformats.org/drawingml/2006/main">
                  <a:graphicData uri="http://schemas.microsoft.com/office/word/2010/wordprocessingShape">
                    <wps:wsp>
                      <wps:cNvSpPr txBox="1"/>
                      <wps:spPr>
                        <a:xfrm>
                          <a:ext cx="1548130" cy="3694430"/>
                        </a:xfrm>
                        <a:prstGeom prst="rect"/>
                        <a:noFill/>
                      </wps:spPr>
                      <wps:txbx>
                        <w:txbxContent>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удаление экстраорганного рецидива злокачественных новообразований желудка комбинированное</w:t>
                            </w:r>
                          </w:p>
                          <w:p>
                            <w:pPr>
                              <w:pStyle w:val="Style12"/>
                              <w:keepNext w:val="0"/>
                              <w:keepLines w:val="0"/>
                              <w:widowControl w:val="0"/>
                              <w:shd w:val="clear" w:color="auto" w:fill="auto"/>
                              <w:bidi w:val="0"/>
                              <w:spacing w:before="0" w:after="440" w:line="240" w:lineRule="auto"/>
                              <w:ind w:left="0" w:right="0" w:firstLine="0"/>
                              <w:jc w:val="left"/>
                              <w:rPr>
                                <w:sz w:val="20"/>
                                <w:szCs w:val="20"/>
                              </w:rPr>
                            </w:pPr>
                            <w:r>
                              <w:rPr>
                                <w:color w:val="000000"/>
                                <w:spacing w:val="0"/>
                                <w:w w:val="100"/>
                                <w:position w:val="0"/>
                                <w:sz w:val="20"/>
                                <w:szCs w:val="20"/>
                              </w:rPr>
                              <w:t>панкреатодуоденальная резекция, в том числе расширенная или комбинированная</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реконструкция толстой кишки с формированием межкишечных анастомозов</w:t>
                            </w:r>
                          </w:p>
                          <w:p>
                            <w:pPr>
                              <w:pStyle w:val="Style12"/>
                              <w:keepNext w:val="0"/>
                              <w:keepLines w:val="0"/>
                              <w:widowControl w:val="0"/>
                              <w:shd w:val="clear" w:color="auto" w:fill="auto"/>
                              <w:bidi w:val="0"/>
                              <w:spacing w:before="0" w:after="200" w:line="252" w:lineRule="auto"/>
                              <w:ind w:left="0" w:right="0" w:firstLine="0"/>
                              <w:jc w:val="left"/>
                              <w:rPr>
                                <w:sz w:val="20"/>
                                <w:szCs w:val="20"/>
                              </w:rPr>
                            </w:pPr>
                            <w:r>
                              <w:rPr>
                                <w:color w:val="000000"/>
                                <w:spacing w:val="0"/>
                                <w:w w:val="100"/>
                                <w:position w:val="0"/>
                                <w:sz w:val="20"/>
                                <w:szCs w:val="20"/>
                              </w:rPr>
                              <w:t>правосторонняя гемикол</w:t>
                              <w:softHyphen/>
                              <w:t>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xbxContent>
                      </wps:txbx>
                      <wps:bodyPr lIns="0" tIns="0" rIns="0" bIns="0">
                        <a:noAutoFit/>
                      </wps:bodyPr>
                    </wps:wsp>
                  </a:graphicData>
                </a:graphic>
              </wp:anchor>
            </w:drawing>
          </mc:Choice>
          <mc:Fallback>
            <w:pict>
              <v:shape id="_x0000_s1073" type="#_x0000_t202" style="position:absolute;margin-left:594.75pt;margin-top:1.pt;width:121.90000000000001pt;height:290.90000000000003pt;z-index:-125829332;mso-wrap-distance-left:6.pt;mso-wrap-distance-right:6.pt;mso-position-horizontal-relative:page" filled="f" stroked="f">
                <v:textbox inset="0,0,0,0">
                  <w:txbxContent>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удаление экстраорганного рецидива злокачественных новообразований желудка комбинированное</w:t>
                      </w:r>
                    </w:p>
                    <w:p>
                      <w:pPr>
                        <w:pStyle w:val="Style12"/>
                        <w:keepNext w:val="0"/>
                        <w:keepLines w:val="0"/>
                        <w:widowControl w:val="0"/>
                        <w:shd w:val="clear" w:color="auto" w:fill="auto"/>
                        <w:bidi w:val="0"/>
                        <w:spacing w:before="0" w:after="440" w:line="240" w:lineRule="auto"/>
                        <w:ind w:left="0" w:right="0" w:firstLine="0"/>
                        <w:jc w:val="left"/>
                        <w:rPr>
                          <w:sz w:val="20"/>
                          <w:szCs w:val="20"/>
                        </w:rPr>
                      </w:pPr>
                      <w:r>
                        <w:rPr>
                          <w:color w:val="000000"/>
                          <w:spacing w:val="0"/>
                          <w:w w:val="100"/>
                          <w:position w:val="0"/>
                          <w:sz w:val="20"/>
                          <w:szCs w:val="20"/>
                        </w:rPr>
                        <w:t>панкреатодуоденальная резекция, в том числе расширенная или комбинированная</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реконструкция толстой кишки с формированием межкишечных анастомозов</w:t>
                      </w:r>
                    </w:p>
                    <w:p>
                      <w:pPr>
                        <w:pStyle w:val="Style12"/>
                        <w:keepNext w:val="0"/>
                        <w:keepLines w:val="0"/>
                        <w:widowControl w:val="0"/>
                        <w:shd w:val="clear" w:color="auto" w:fill="auto"/>
                        <w:bidi w:val="0"/>
                        <w:spacing w:before="0" w:after="200" w:line="252" w:lineRule="auto"/>
                        <w:ind w:left="0" w:right="0" w:firstLine="0"/>
                        <w:jc w:val="left"/>
                        <w:rPr>
                          <w:sz w:val="20"/>
                          <w:szCs w:val="20"/>
                        </w:rPr>
                      </w:pPr>
                      <w:r>
                        <w:rPr>
                          <w:color w:val="000000"/>
                          <w:spacing w:val="0"/>
                          <w:w w:val="100"/>
                          <w:position w:val="0"/>
                          <w:sz w:val="20"/>
                          <w:szCs w:val="20"/>
                        </w:rPr>
                        <w:t>правосторонняя гемикол</w:t>
                        <w:softHyphen/>
                        <w:t>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xbxContent>
                </v:textbox>
                <w10:wrap type="square" anchorx="page"/>
              </v:shape>
            </w:pict>
          </mc:Fallback>
        </mc:AlternateContent>
      </w:r>
    </w:p>
    <w:p>
      <w:pPr>
        <w:pStyle w:val="Style12"/>
        <w:keepNext w:val="0"/>
        <w:keepLines w:val="0"/>
        <w:widowControl w:val="0"/>
        <w:shd w:val="clear" w:color="auto" w:fill="auto"/>
        <w:tabs>
          <w:tab w:pos="1915" w:val="left"/>
          <w:tab w:pos="5616" w:val="left"/>
        </w:tabs>
        <w:bidi w:val="0"/>
        <w:spacing w:before="0" w:after="0" w:line="240" w:lineRule="auto"/>
        <w:ind w:left="0" w:right="0" w:firstLine="0"/>
        <w:jc w:val="both"/>
        <w:rPr>
          <w:sz w:val="20"/>
          <w:szCs w:val="20"/>
        </w:rPr>
      </w:pPr>
      <w:r>
        <w:rPr>
          <w:color w:val="000000"/>
          <w:spacing w:val="0"/>
          <w:w w:val="100"/>
          <w:position w:val="0"/>
          <w:sz w:val="20"/>
          <w:szCs w:val="20"/>
        </w:rPr>
        <w:t>С17</w:t>
        <w:tab/>
        <w:t>местнораспространенные и</w:t>
        <w:tab/>
        <w:t>хирургическое</w:t>
      </w:r>
    </w:p>
    <w:p>
      <w:pPr>
        <w:pStyle w:val="Style12"/>
        <w:keepNext w:val="0"/>
        <w:keepLines w:val="0"/>
        <w:widowControl w:val="0"/>
        <w:shd w:val="clear" w:color="auto" w:fill="auto"/>
        <w:tabs>
          <w:tab w:pos="5616" w:val="left"/>
        </w:tabs>
        <w:bidi w:val="0"/>
        <w:spacing w:before="0" w:after="0" w:line="240" w:lineRule="auto"/>
        <w:ind w:left="1920" w:right="0" w:firstLine="0"/>
        <w:jc w:val="left"/>
        <w:rPr>
          <w:sz w:val="20"/>
          <w:szCs w:val="20"/>
        </w:rPr>
      </w:pPr>
      <w:r>
        <w:rPr>
          <w:color w:val="000000"/>
          <w:spacing w:val="0"/>
          <w:w w:val="100"/>
          <w:position w:val="0"/>
          <w:sz w:val="20"/>
          <w:szCs w:val="20"/>
        </w:rPr>
        <w:t>диссеминированные формы</w:t>
        <w:tab/>
        <w:t>лечение</w:t>
      </w:r>
    </w:p>
    <w:p>
      <w:pPr>
        <w:pStyle w:val="Style12"/>
        <w:keepNext w:val="0"/>
        <w:keepLines w:val="0"/>
        <w:widowControl w:val="0"/>
        <w:shd w:val="clear" w:color="auto" w:fill="auto"/>
        <w:bidi w:val="0"/>
        <w:spacing w:before="0" w:after="200" w:line="240" w:lineRule="auto"/>
        <w:ind w:left="1920" w:right="0" w:firstLine="0"/>
        <w:jc w:val="left"/>
        <w:rPr>
          <w:sz w:val="20"/>
          <w:szCs w:val="20"/>
        </w:rPr>
      </w:pPr>
      <w:r>
        <w:rPr>
          <w:color w:val="000000"/>
          <w:spacing w:val="0"/>
          <w:w w:val="100"/>
          <w:position w:val="0"/>
          <w:sz w:val="20"/>
          <w:szCs w:val="20"/>
        </w:rPr>
        <w:t>злокачественных новообразований двенадцатиперстной и тонкой кишки</w:t>
      </w:r>
    </w:p>
    <w:p>
      <w:pPr>
        <w:pStyle w:val="Style12"/>
        <w:keepNext w:val="0"/>
        <w:keepLines w:val="0"/>
        <w:widowControl w:val="0"/>
        <w:shd w:val="clear" w:color="auto" w:fill="auto"/>
        <w:tabs>
          <w:tab w:pos="1915" w:val="left"/>
        </w:tabs>
        <w:bidi w:val="0"/>
        <w:spacing w:before="0" w:after="0" w:line="240" w:lineRule="auto"/>
        <w:ind w:left="0" w:right="0" w:firstLine="0"/>
        <w:jc w:val="left"/>
        <w:rPr>
          <w:sz w:val="20"/>
          <w:szCs w:val="20"/>
        </w:rPr>
      </w:pPr>
      <w:r>
        <w:rPr>
          <w:color w:val="000000"/>
          <w:spacing w:val="0"/>
          <w:w w:val="100"/>
          <w:position w:val="0"/>
          <w:sz w:val="20"/>
          <w:szCs w:val="20"/>
        </w:rPr>
        <w:t>С18, С19, С20, С08, состояние после обструктивных резекций хирургическое С48.1</w:t>
        <w:tab/>
        <w:t>по поводу опухолей толстой кишки. лечение</w:t>
      </w:r>
    </w:p>
    <w:p>
      <w:pPr>
        <w:pStyle w:val="Style12"/>
        <w:keepNext w:val="0"/>
        <w:keepLines w:val="0"/>
        <w:widowControl w:val="0"/>
        <w:shd w:val="clear" w:color="auto" w:fill="auto"/>
        <w:bidi w:val="0"/>
        <w:spacing w:before="0" w:after="0" w:line="240" w:lineRule="auto"/>
        <w:ind w:left="1920" w:right="0" w:firstLine="0"/>
        <w:jc w:val="left"/>
        <w:rPr>
          <w:sz w:val="20"/>
          <w:szCs w:val="20"/>
        </w:rPr>
        <w:sectPr>
          <w:footnotePr>
            <w:pos w:val="pageBottom"/>
            <w:numFmt w:val="decimal"/>
            <w:numRestart w:val="continuous"/>
          </w:footnotePr>
          <w:type w:val="continuous"/>
          <w:pgSz w:w="16840" w:h="11900" w:orient="landscape"/>
          <w:pgMar w:top="1413" w:right="5180" w:bottom="1413" w:left="4724" w:header="0" w:footer="3" w:gutter="0"/>
          <w:cols w:space="720"/>
          <w:noEndnote/>
          <w:rtlGutter w:val="0"/>
          <w:docGrid w:linePitch="360"/>
        </w:sectPr>
      </w:pPr>
      <w:r>
        <w:rPr>
          <w:color w:val="000000"/>
          <w:spacing w:val="0"/>
          <w:w w:val="100"/>
          <w:position w:val="0"/>
          <w:sz w:val="20"/>
          <w:szCs w:val="20"/>
        </w:rPr>
        <w:t>Опухоли ободочной, сигмовидной, прямой кишки и ректосигмоидного соединения с перитонеальной диссеминацией, включая псевдомиксому брюшины</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03" w:bottom="1789" w:left="769"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5" w:right="903" w:bottom="1789" w:left="76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левосторонняя гемикол</w:t>
        <w:softHyphen/>
        <w:t>эктомия с расширенной</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лимфаденэктомией, субтотальной париетальной перитонэктомией, экстирпацией большого</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сальника, с включением гипертермической внутрибрюшной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химиотерапии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резекция сигмовидной кишки с расширенной</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лимфаденэктомией, субтотальной париетальной перитонэктомией, экстирпацией большого</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сальника, с включением гипертермической внутрибрюшной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химиотерапии</w:t>
      </w:r>
    </w:p>
    <w:p>
      <w:pPr>
        <w:pStyle w:val="Style12"/>
        <w:keepNext w:val="0"/>
        <w:keepLines w:val="0"/>
        <w:widowControl w:val="0"/>
        <w:shd w:val="clear" w:color="auto" w:fill="auto"/>
        <w:bidi w:val="0"/>
        <w:spacing w:before="0" w:after="0" w:line="252" w:lineRule="auto"/>
        <w:ind w:left="11120" w:right="0" w:firstLine="20"/>
        <w:jc w:val="left"/>
        <w:rPr>
          <w:sz w:val="20"/>
          <w:szCs w:val="20"/>
        </w:rPr>
      </w:pPr>
      <w:r>
        <w:rPr>
          <w:color w:val="000000"/>
          <w:spacing w:val="0"/>
          <w:w w:val="100"/>
          <w:position w:val="0"/>
          <w:sz w:val="20"/>
          <w:szCs w:val="20"/>
        </w:rPr>
        <w:t>резекция прямой кишки с расширенной лимфаден</w:t>
        <w:softHyphen/>
        <w:t>эктомией, субтотальной перитонэктомией, экстирпацией большого сальника и гипертерми-</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9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ческой внутрибрюшной химиотерапией</w:t>
            </w:r>
          </w:p>
        </w:tc>
        <w:tc>
          <w:tcPr>
            <w:tcBorders>
              <w:top w:val="single" w:sz="4"/>
            </w:tcBorders>
            <w:shd w:val="clear" w:color="auto" w:fill="FFFFFF"/>
            <w:vAlign w:val="top"/>
          </w:tcPr>
          <w:p>
            <w:pPr>
              <w:widowControl w:val="0"/>
              <w:rPr>
                <w:sz w:val="10"/>
                <w:szCs w:val="10"/>
              </w:rPr>
            </w:pPr>
          </w:p>
        </w:tc>
      </w:tr>
      <w:tr>
        <w:trPr>
          <w:trHeight w:val="202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правосторонняя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гемиколэктомия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расширенной</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лимфаденэктомией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сигмовидной кишки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расширенной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лимфаденэктомией</w:t>
            </w:r>
          </w:p>
        </w:tc>
        <w:tc>
          <w:tcPr>
            <w:tcBorders/>
            <w:shd w:val="clear" w:color="auto" w:fill="FFFFFF"/>
            <w:vAlign w:val="top"/>
          </w:tcPr>
          <w:p>
            <w:pPr>
              <w:widowControl w:val="0"/>
              <w:rPr>
                <w:sz w:val="10"/>
                <w:szCs w:val="10"/>
              </w:rPr>
            </w:pPr>
          </w:p>
        </w:tc>
      </w:tr>
    </w:tbl>
    <w:p>
      <w:pPr>
        <w:widowControl w:val="0"/>
        <w:spacing w:after="239" w:line="1" w:lineRule="exact"/>
      </w:pP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правосторонняя гемико</w:t>
        <w:softHyphen/>
        <w:t>лэктомия с резекцией легкого</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левосторонняя гемико</w:t>
        <w:softHyphen/>
        <w:t>лэктомия с расширенной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лимфаденэктомией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резекция прямой кишки с резекцией печени</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резекция прямой кишки с расширенной лимфаденэктомией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комбинированная резекция прямой кишки с резекцией соседних органов</w:t>
      </w:r>
      <w:r>
        <w:br w:type="page"/>
      </w:r>
    </w:p>
    <w:tbl>
      <w:tblPr>
        <w:tblOverlap w:val="never"/>
        <w:jc w:val="center"/>
        <w:tblLayout w:type="fixed"/>
      </w:tblPr>
      <w:tblGrid>
        <w:gridCol w:w="8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8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С22, С23, С24</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местнораспространенные первичные и</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расширенно</w:t>
              <w:softHyphen/>
              <w:t>комбинированная брюшно</w:t>
              <w:softHyphen/>
              <w:t>промежностная экстирпация прямой кишки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расширенная, комбинированная брюшно</w:t>
              <w:softHyphen/>
              <w:t>анальная резекция прямой</w:t>
            </w:r>
          </w:p>
          <w:p>
            <w:pPr>
              <w:pStyle w:val="Style2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кишки</w:t>
            </w:r>
          </w:p>
          <w:p>
            <w:pPr>
              <w:pStyle w:val="Style2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гемигепатэктомия</w:t>
            </w:r>
          </w:p>
        </w:tc>
        <w:tc>
          <w:tcPr>
            <w:tcBorders>
              <w:top w:val="single" w:sz="4"/>
            </w:tcBorders>
            <w:shd w:val="clear" w:color="auto" w:fill="FFFFFF"/>
            <w:vAlign w:val="top"/>
          </w:tcPr>
          <w:p>
            <w:pPr>
              <w:widowControl w:val="0"/>
              <w:rPr>
                <w:sz w:val="10"/>
                <w:szCs w:val="10"/>
              </w:rPr>
            </w:pPr>
          </w:p>
        </w:tc>
      </w:tr>
      <w:tr>
        <w:trPr>
          <w:trHeight w:val="23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метастатические опухоли печени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комбинированная</w:t>
            </w:r>
          </w:p>
        </w:tc>
        <w:tc>
          <w:tcPr>
            <w:tcBorders/>
            <w:shd w:val="clear" w:color="auto" w:fill="FFFFFF"/>
            <w:vAlign w:val="top"/>
          </w:tcPr>
          <w:p>
            <w:pPr>
              <w:widowControl w:val="0"/>
              <w:rPr>
                <w:sz w:val="10"/>
                <w:szCs w:val="10"/>
              </w:rPr>
            </w:pPr>
          </w:p>
        </w:tc>
      </w:tr>
    </w:tbl>
    <w:p>
      <w:pPr>
        <w:widowControl w:val="0"/>
        <w:spacing w:after="199" w:line="1" w:lineRule="exact"/>
      </w:pPr>
    </w:p>
    <w:p>
      <w:pPr>
        <w:pStyle w:val="Style12"/>
        <w:keepNext w:val="0"/>
        <w:keepLines w:val="0"/>
        <w:widowControl w:val="0"/>
        <w:shd w:val="clear" w:color="auto" w:fill="auto"/>
        <w:bidi w:val="0"/>
        <w:spacing w:before="0" w:after="0" w:line="240" w:lineRule="auto"/>
        <w:ind w:left="11020" w:right="0" w:firstLine="20"/>
        <w:jc w:val="left"/>
        <w:rPr>
          <w:sz w:val="20"/>
          <w:szCs w:val="20"/>
        </w:rPr>
      </w:pPr>
      <w:r>
        <w:rPr>
          <w:color w:val="000000"/>
          <w:spacing w:val="0"/>
          <w:w w:val="100"/>
          <w:position w:val="0"/>
          <w:sz w:val="20"/>
          <w:szCs w:val="20"/>
        </w:rPr>
        <w:t>резекция печени</w:t>
      </w:r>
    </w:p>
    <w:p>
      <w:pPr>
        <w:pStyle w:val="Style12"/>
        <w:keepNext w:val="0"/>
        <w:keepLines w:val="0"/>
        <w:widowControl w:val="0"/>
        <w:shd w:val="clear" w:color="auto" w:fill="auto"/>
        <w:bidi w:val="0"/>
        <w:spacing w:before="0" w:after="0" w:line="240" w:lineRule="auto"/>
        <w:ind w:left="11020" w:right="0" w:firstLine="20"/>
        <w:jc w:val="left"/>
        <w:rPr>
          <w:sz w:val="20"/>
          <w:szCs w:val="20"/>
        </w:rPr>
      </w:pPr>
      <w:r>
        <w:rPr>
          <w:color w:val="000000"/>
          <w:spacing w:val="0"/>
          <w:w w:val="100"/>
          <w:position w:val="0"/>
          <w:sz w:val="20"/>
          <w:szCs w:val="20"/>
        </w:rPr>
        <w:t>с реконструктивно</w:t>
        <w:softHyphen/>
      </w:r>
    </w:p>
    <w:p>
      <w:pPr>
        <w:pStyle w:val="Style12"/>
        <w:keepNext w:val="0"/>
        <w:keepLines w:val="0"/>
        <w:widowControl w:val="0"/>
        <w:shd w:val="clear" w:color="auto" w:fill="auto"/>
        <w:bidi w:val="0"/>
        <w:spacing w:before="0" w:after="200" w:line="240" w:lineRule="auto"/>
        <w:ind w:left="11020" w:right="0" w:firstLine="20"/>
        <w:jc w:val="left"/>
        <w:rPr>
          <w:sz w:val="20"/>
          <w:szCs w:val="20"/>
        </w:rPr>
      </w:pPr>
      <w:r>
        <w:rPr>
          <w:color w:val="000000"/>
          <w:spacing w:val="0"/>
          <w:w w:val="100"/>
          <w:position w:val="0"/>
          <w:sz w:val="20"/>
          <w:szCs w:val="20"/>
        </w:rPr>
        <w:t>пластическим компонентом</w:t>
      </w:r>
    </w:p>
    <w:p>
      <w:pPr>
        <w:pStyle w:val="Style12"/>
        <w:keepNext w:val="0"/>
        <w:keepLines w:val="0"/>
        <w:widowControl w:val="0"/>
        <w:shd w:val="clear" w:color="auto" w:fill="auto"/>
        <w:bidi w:val="0"/>
        <w:spacing w:before="0" w:after="200" w:line="240" w:lineRule="auto"/>
        <w:ind w:left="11020" w:right="0" w:firstLine="20"/>
        <w:jc w:val="left"/>
        <w:rPr>
          <w:sz w:val="20"/>
          <w:szCs w:val="20"/>
        </w:rPr>
      </w:pPr>
      <w:r>
        <w:rPr>
          <w:color w:val="000000"/>
          <w:spacing w:val="0"/>
          <w:w w:val="100"/>
          <w:position w:val="0"/>
          <w:sz w:val="20"/>
          <w:szCs w:val="20"/>
        </w:rPr>
        <w:t>резекция печени комбинированная с ангиопластикой</w:t>
      </w:r>
    </w:p>
    <w:p>
      <w:pPr>
        <w:pStyle w:val="Style12"/>
        <w:keepNext w:val="0"/>
        <w:keepLines w:val="0"/>
        <w:widowControl w:val="0"/>
        <w:shd w:val="clear" w:color="auto" w:fill="auto"/>
        <w:bidi w:val="0"/>
        <w:spacing w:before="0" w:after="0" w:line="240" w:lineRule="auto"/>
        <w:ind w:left="11020" w:right="0" w:firstLine="20"/>
        <w:jc w:val="left"/>
        <w:rPr>
          <w:sz w:val="20"/>
          <w:szCs w:val="20"/>
        </w:rPr>
      </w:pPr>
      <w:r>
        <w:rPr>
          <w:color w:val="000000"/>
          <w:spacing w:val="0"/>
          <w:w w:val="100"/>
          <w:position w:val="0"/>
          <w:sz w:val="20"/>
          <w:szCs w:val="20"/>
        </w:rPr>
        <w:t>анатомические и атипичные</w:t>
      </w:r>
    </w:p>
    <w:p>
      <w:pPr>
        <w:pStyle w:val="Style12"/>
        <w:keepNext w:val="0"/>
        <w:keepLines w:val="0"/>
        <w:widowControl w:val="0"/>
        <w:shd w:val="clear" w:color="auto" w:fill="auto"/>
        <w:bidi w:val="0"/>
        <w:spacing w:before="0" w:after="200" w:line="240" w:lineRule="auto"/>
        <w:ind w:left="11020" w:right="0" w:firstLine="20"/>
        <w:jc w:val="left"/>
        <w:rPr>
          <w:sz w:val="20"/>
          <w:szCs w:val="20"/>
        </w:rPr>
      </w:pPr>
      <w:r>
        <w:rPr>
          <w:color w:val="000000"/>
          <w:spacing w:val="0"/>
          <w:w w:val="100"/>
          <w:position w:val="0"/>
          <w:sz w:val="20"/>
          <w:szCs w:val="20"/>
        </w:rPr>
        <w:t>резекции печени с применением радиочас</w:t>
        <w:softHyphen/>
        <w:t>тотной термоаблации</w:t>
      </w:r>
    </w:p>
    <w:p>
      <w:pPr>
        <w:pStyle w:val="Style12"/>
        <w:keepNext w:val="0"/>
        <w:keepLines w:val="0"/>
        <w:widowControl w:val="0"/>
        <w:shd w:val="clear" w:color="auto" w:fill="auto"/>
        <w:bidi w:val="0"/>
        <w:spacing w:before="0" w:after="0" w:line="240" w:lineRule="auto"/>
        <w:ind w:left="11020" w:right="0" w:firstLine="20"/>
        <w:jc w:val="left"/>
        <w:rPr>
          <w:sz w:val="20"/>
          <w:szCs w:val="20"/>
        </w:rPr>
      </w:pPr>
      <w:r>
        <w:rPr>
          <w:color w:val="000000"/>
          <w:spacing w:val="0"/>
          <w:w w:val="100"/>
          <w:position w:val="0"/>
          <w:sz w:val="20"/>
          <w:szCs w:val="20"/>
        </w:rPr>
        <w:t>правосторонняя гемигепатэктомия</w:t>
      </w:r>
    </w:p>
    <w:p>
      <w:pPr>
        <w:pStyle w:val="Style12"/>
        <w:keepNext w:val="0"/>
        <w:keepLines w:val="0"/>
        <w:widowControl w:val="0"/>
        <w:shd w:val="clear" w:color="auto" w:fill="auto"/>
        <w:bidi w:val="0"/>
        <w:spacing w:before="0" w:after="100" w:line="240" w:lineRule="auto"/>
        <w:ind w:left="11020" w:right="0" w:firstLine="20"/>
        <w:jc w:val="left"/>
        <w:rPr>
          <w:sz w:val="20"/>
          <w:szCs w:val="20"/>
        </w:rPr>
      </w:pPr>
      <w:r>
        <w:rPr>
          <w:color w:val="000000"/>
          <w:spacing w:val="0"/>
          <w:w w:val="100"/>
          <w:position w:val="0"/>
          <w:sz w:val="20"/>
          <w:szCs w:val="20"/>
        </w:rPr>
        <w:t>с применением радиочас</w:t>
        <w:softHyphen/>
        <w:t>тотной термоаблации</w:t>
      </w:r>
      <w:r>
        <w:br w:type="page"/>
      </w:r>
    </w:p>
    <w:p>
      <w:pPr>
        <w:widowControl w:val="0"/>
        <w:spacing w:line="1" w:lineRule="exact"/>
      </w:pPr>
      <w:r>
        <mc:AlternateContent>
          <mc:Choice Requires="wps">
            <w:drawing>
              <wp:anchor distT="0" distB="81915" distL="0" distR="0" simplePos="0" relativeHeight="125829423" behindDoc="0" locked="0" layoutInCell="1" allowOverlap="1">
                <wp:simplePos x="0" y="0"/>
                <wp:positionH relativeFrom="page">
                  <wp:posOffset>596265</wp:posOffset>
                </wp:positionH>
                <wp:positionV relativeFrom="paragraph">
                  <wp:posOffset>0</wp:posOffset>
                </wp:positionV>
                <wp:extent cx="5273040" cy="1082040"/>
                <wp:wrapTopAndBottom/>
                <wp:docPr id="49" name="Shape 49"/>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075" type="#_x0000_t202" style="position:absolute;margin-left:46.950000000000003pt;margin-top:0;width:415.19999999999999pt;height:85.200000000000003pt;z-index:-125829330;mso-wrap-distance-left:0;mso-wrap-distance-right:0;mso-wrap-distance-bottom:6.4500000000000002pt;mso-position-horizontal-relative:page"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469265" distB="535940" distL="0" distR="0" simplePos="0" relativeHeight="125829425" behindDoc="0" locked="0" layoutInCell="1" allowOverlap="1">
                <wp:simplePos x="0" y="0"/>
                <wp:positionH relativeFrom="page">
                  <wp:posOffset>6689090</wp:posOffset>
                </wp:positionH>
                <wp:positionV relativeFrom="paragraph">
                  <wp:posOffset>469265</wp:posOffset>
                </wp:positionV>
                <wp:extent cx="716280" cy="158750"/>
                <wp:wrapTopAndBottom/>
                <wp:docPr id="51" name="Shape 51"/>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077" type="#_x0000_t202" style="position:absolute;margin-left:526.70000000000005pt;margin-top:36.950000000000003pt;width:56.399999999999999pt;height:12.5pt;z-index:-125829328;mso-wrap-distance-left:0;mso-wrap-distance-top:36.950000000000003pt;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469265" distB="535940" distL="0" distR="0" simplePos="0" relativeHeight="125829427" behindDoc="0" locked="0" layoutInCell="1" allowOverlap="1">
                <wp:simplePos x="0" y="0"/>
                <wp:positionH relativeFrom="page">
                  <wp:posOffset>7966075</wp:posOffset>
                </wp:positionH>
                <wp:positionV relativeFrom="paragraph">
                  <wp:posOffset>469265</wp:posOffset>
                </wp:positionV>
                <wp:extent cx="850265" cy="158750"/>
                <wp:wrapTopAndBottom/>
                <wp:docPr id="53" name="Shape 53"/>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079" type="#_x0000_t202" style="position:absolute;margin-left:627.25pt;margin-top:36.950000000000003pt;width:66.950000000000003pt;height:12.5pt;z-index:-125829326;mso-wrap-distance-left:0;mso-wrap-distance-top:36.950000000000003pt;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0" distR="0" simplePos="0" relativeHeight="125829429" behindDoc="0" locked="0" layoutInCell="1" allowOverlap="1">
                <wp:simplePos x="0" y="0"/>
                <wp:positionH relativeFrom="page">
                  <wp:posOffset>9279890</wp:posOffset>
                </wp:positionH>
                <wp:positionV relativeFrom="paragraph">
                  <wp:posOffset>12065</wp:posOffset>
                </wp:positionV>
                <wp:extent cx="786130" cy="1088390"/>
                <wp:wrapTopAndBottom/>
                <wp:docPr id="55" name="Shape 55"/>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xbxContent>
                      </wps:txbx>
                      <wps:bodyPr lIns="0" tIns="0" rIns="0" bIns="0">
                        <a:noAutoFit/>
                      </wps:bodyPr>
                    </wps:wsp>
                  </a:graphicData>
                </a:graphic>
              </wp:anchor>
            </w:drawing>
          </mc:Choice>
          <mc:Fallback>
            <w:pict>
              <v:shape id="_x0000_s1081" type="#_x0000_t202" style="position:absolute;margin-left:730.70000000000005pt;margin-top:0.95000000000000007pt;width:61.899999999999999pt;height:85.700000000000003pt;z-index:-125829324;mso-wrap-distance-left:0;mso-wrap-distance-top:0.95000000000000007pt;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левосторонняя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гемигепатэктомия</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с применением радиочас</w:t>
        <w:softHyphen/>
        <w:t>тотной термоаблации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расширенная правосторонняя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гемигепатэктомия с</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применением радиочас</w:t>
        <w:softHyphen/>
        <w:t>тотной термоаблации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расширенная левосторонняя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гемигепатэктомия с</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применением радиочас</w:t>
        <w:softHyphen/>
        <w:t>тотной термоаблации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изолированная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гипертермическая</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хемиоперфузия печени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медианная резекция печени с</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применением</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радиочастотной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термоаблации</w:t>
      </w:r>
    </w:p>
    <w:p>
      <w:pPr>
        <w:pStyle w:val="Style12"/>
        <w:keepNext w:val="0"/>
        <w:keepLines w:val="0"/>
        <w:widowControl w:val="0"/>
        <w:shd w:val="clear" w:color="auto" w:fill="auto"/>
        <w:bidi w:val="0"/>
        <w:spacing w:before="0" w:after="240" w:line="257" w:lineRule="auto"/>
        <w:ind w:left="11120" w:right="0" w:firstLine="20"/>
        <w:jc w:val="left"/>
        <w:rPr>
          <w:sz w:val="20"/>
          <w:szCs w:val="20"/>
        </w:rPr>
      </w:pPr>
      <w:r>
        <w:rPr>
          <w:color w:val="000000"/>
          <w:spacing w:val="0"/>
          <w:w w:val="100"/>
          <w:position w:val="0"/>
          <w:sz w:val="20"/>
          <w:szCs w:val="20"/>
        </w:rPr>
        <w:t>расширенная правосто</w:t>
        <w:softHyphen/>
        <w:t>ронняя гемигепатэктомия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расширенная левосторонняя гемигепатэктомия</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анатомическая резекция печени</w:t>
            </w:r>
          </w:p>
        </w:tc>
        <w:tc>
          <w:tcPr>
            <w:tcBorders>
              <w:top w:val="single" w:sz="4"/>
            </w:tcBorders>
            <w:shd w:val="clear" w:color="auto" w:fill="FFFFFF"/>
            <w:vAlign w:val="top"/>
          </w:tcPr>
          <w:p>
            <w:pPr>
              <w:widowControl w:val="0"/>
              <w:rPr>
                <w:sz w:val="10"/>
                <w:szCs w:val="10"/>
              </w:rPr>
            </w:pPr>
          </w:p>
        </w:tc>
      </w:tr>
      <w:tr>
        <w:trPr>
          <w:trHeight w:val="7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правосторонняя гемигепатэктомия</w:t>
            </w:r>
          </w:p>
        </w:tc>
        <w:tc>
          <w:tcPr>
            <w:tcBorders/>
            <w:shd w:val="clear" w:color="auto" w:fill="FFFFFF"/>
            <w:vAlign w:val="top"/>
          </w:tcPr>
          <w:p>
            <w:pPr>
              <w:widowControl w:val="0"/>
              <w:rPr>
                <w:sz w:val="10"/>
                <w:szCs w:val="10"/>
              </w:rPr>
            </w:pPr>
          </w:p>
        </w:tc>
      </w:tr>
      <w:tr>
        <w:trPr>
          <w:trHeight w:val="7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левосторонняя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гемигепатэктомия</w:t>
            </w:r>
          </w:p>
        </w:tc>
        <w:tc>
          <w:tcPr>
            <w:tcBorders/>
            <w:shd w:val="clear" w:color="auto" w:fill="FFFFFF"/>
            <w:vAlign w:val="top"/>
          </w:tcPr>
          <w:p>
            <w:pPr>
              <w:widowControl w:val="0"/>
              <w:rPr>
                <w:sz w:val="10"/>
                <w:szCs w:val="10"/>
              </w:rPr>
            </w:pPr>
          </w:p>
        </w:tc>
      </w:tr>
      <w:tr>
        <w:trPr>
          <w:trHeight w:val="9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С25</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резектабельные опухоли поджелудочной железы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расширенно</w:t>
              <w:softHyphen/>
              <w:t>комбинированная дистальная гемипанкреатэктомия</w:t>
            </w:r>
          </w:p>
        </w:tc>
        <w:tc>
          <w:tcPr>
            <w:tcBorders/>
            <w:shd w:val="clear" w:color="auto" w:fill="FFFFFF"/>
            <w:vAlign w:val="top"/>
          </w:tcPr>
          <w:p>
            <w:pPr>
              <w:widowControl w:val="0"/>
              <w:rPr>
                <w:sz w:val="10"/>
                <w:szCs w:val="10"/>
              </w:rPr>
            </w:pPr>
          </w:p>
        </w:tc>
      </w:tr>
      <w:tr>
        <w:trPr>
          <w:trHeight w:val="167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С34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опухоли легкого (Т - III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комбинированная лобэктомия с клиновидной, циркулярной резекцией соседних бронхов (формирование межброн</w:t>
              <w:softHyphen/>
              <w:t>хиального анастомоза)</w:t>
            </w:r>
          </w:p>
        </w:tc>
        <w:tc>
          <w:tcPr>
            <w:tcBorders/>
            <w:shd w:val="clear" w:color="auto" w:fill="FFFFFF"/>
            <w:vAlign w:val="top"/>
          </w:tcPr>
          <w:p>
            <w:pPr>
              <w:widowControl w:val="0"/>
              <w:rPr>
                <w:sz w:val="10"/>
                <w:szCs w:val="10"/>
              </w:rPr>
            </w:pPr>
          </w:p>
        </w:tc>
      </w:tr>
      <w:tr>
        <w:trPr>
          <w:trHeight w:val="9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расширенная, комбиниро</w:t>
              <w:softHyphen/>
              <w:t>ванная лобэктомия, билобэк</w:t>
              <w:softHyphen/>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томия, пневмонэктомия</w:t>
            </w:r>
          </w:p>
        </w:tc>
        <w:tc>
          <w:tcPr>
            <w:tcBorders/>
            <w:shd w:val="clear" w:color="auto" w:fill="FFFFFF"/>
            <w:vAlign w:val="top"/>
          </w:tcPr>
          <w:p>
            <w:pPr>
              <w:widowControl w:val="0"/>
              <w:rPr>
                <w:sz w:val="10"/>
                <w:szCs w:val="10"/>
              </w:rPr>
            </w:pPr>
          </w:p>
        </w:tc>
      </w:tr>
      <w:tr>
        <w:trPr>
          <w:trHeight w:val="13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С37, С08.1,С38.2, С38.3,С78.1</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опухоль вилочковой железы </w:t>
            </w:r>
            <w:r>
              <w:rPr>
                <w:color w:val="000000"/>
                <w:spacing w:val="0"/>
                <w:w w:val="100"/>
                <w:position w:val="0"/>
                <w:sz w:val="20"/>
                <w:szCs w:val="20"/>
              </w:rPr>
              <w:t xml:space="preserve">ITT </w:t>
            </w:r>
            <w:r>
              <w:rPr>
                <w:color w:val="000000"/>
                <w:spacing w:val="0"/>
                <w:w w:val="100"/>
                <w:position w:val="0"/>
                <w:sz w:val="20"/>
                <w:szCs w:val="20"/>
              </w:rPr>
              <w:t>стадии. Опухоль переднего, заднего средостения местнораспространенной формы, метастатическое поражение средостения</w:t>
            </w: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удаление опухоли средостения с резекцией соседних органов и структур (легкого, мышечной стенки пищевода, диафрагмы,</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предсердия, перикарда, грудной стенки, верхней полой вены, адвентиции аорты и др.)</w:t>
            </w:r>
          </w:p>
        </w:tc>
        <w:tc>
          <w:tcPr>
            <w:tcBorders>
              <w:top w:val="single" w:sz="4"/>
            </w:tcBorders>
            <w:shd w:val="clear" w:color="auto" w:fill="FFFFFF"/>
            <w:vAlign w:val="top"/>
          </w:tcPr>
          <w:p>
            <w:pPr>
              <w:widowControl w:val="0"/>
              <w:rPr>
                <w:sz w:val="10"/>
                <w:szCs w:val="10"/>
              </w:rPr>
            </w:pPr>
          </w:p>
        </w:tc>
      </w:tr>
      <w:tr>
        <w:trPr>
          <w:trHeight w:val="19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С40.0, С40.1,С40.2,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С40.3, С40.8, С40.9,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С41.2, С41.3, С41.4,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С41.8, С41.9, С79.5,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С43.5</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первичные злокачественные новообразования костей и суставных хрящей туловища и конечностей 1а-Ь, </w:t>
            </w:r>
            <w:r>
              <w:rPr>
                <w:color w:val="000000"/>
                <w:spacing w:val="0"/>
                <w:w w:val="100"/>
                <w:position w:val="0"/>
                <w:sz w:val="20"/>
                <w:szCs w:val="20"/>
              </w:rPr>
              <w:t xml:space="preserve">TTa-b, TVa-b </w:t>
            </w:r>
            <w:r>
              <w:rPr>
                <w:color w:val="000000"/>
                <w:spacing w:val="0"/>
                <w:w w:val="100"/>
                <w:position w:val="0"/>
                <w:sz w:val="20"/>
                <w:szCs w:val="20"/>
              </w:rPr>
              <w:t>стадии. Метастатические новообразования костей, суставных хрящей туловища и конечностей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both"/>
              <w:rPr>
                <w:sz w:val="20"/>
                <w:szCs w:val="20"/>
              </w:rPr>
            </w:pPr>
            <w:r>
              <w:rPr>
                <w:color w:val="000000"/>
                <w:spacing w:val="0"/>
                <w:w w:val="100"/>
                <w:position w:val="0"/>
                <w:sz w:val="20"/>
                <w:szCs w:val="20"/>
              </w:rPr>
              <w:t>удаление тела позвонка с реконструктивно-пласти</w:t>
              <w:softHyphen/>
              <w:t>ческим компонентом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декомпрессивная ламинэктомия позвонков с фиксацией</w:t>
            </w:r>
          </w:p>
        </w:tc>
        <w:tc>
          <w:tcPr>
            <w:tcBorders/>
            <w:shd w:val="clear" w:color="auto" w:fill="FFFFFF"/>
            <w:vAlign w:val="top"/>
          </w:tcPr>
          <w:p>
            <w:pPr>
              <w:widowControl w:val="0"/>
              <w:rPr>
                <w:sz w:val="10"/>
                <w:szCs w:val="10"/>
              </w:rPr>
            </w:pPr>
          </w:p>
        </w:tc>
      </w:tr>
      <w:tr>
        <w:trPr>
          <w:trHeight w:val="15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С43, С44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кожи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широкое иссечение меланомы с пластикой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дефекта свободным кожно</w:t>
              <w:softHyphen/>
              <w:t>мышечным лоскутом с использованием микрохирургической техники</w:t>
            </w:r>
          </w:p>
        </w:tc>
        <w:tc>
          <w:tcPr>
            <w:tcBorders/>
            <w:shd w:val="clear" w:color="auto" w:fill="FFFFFF"/>
            <w:vAlign w:val="top"/>
          </w:tcPr>
          <w:p>
            <w:pPr>
              <w:widowControl w:val="0"/>
              <w:rPr>
                <w:sz w:val="10"/>
                <w:szCs w:val="10"/>
              </w:rPr>
            </w:pPr>
          </w:p>
        </w:tc>
      </w:tr>
    </w:tbl>
    <w:p>
      <w:pPr>
        <w:widowControl w:val="0"/>
        <w:spacing w:after="219" w:line="1" w:lineRule="exact"/>
      </w:pPr>
    </w:p>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широкое иссечение опухоли кожи с реконструктивно</w:t>
        <w:softHyphen/>
        <w:t>пластическим компонентом расширенное (микрохирур</w:t>
        <w:softHyphen/>
        <w:t>гическая реконструкция)</w:t>
      </w:r>
    </w:p>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иссечение опухоли кожи с эксцизионной биопсией сигнальных (сторожевых)</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85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лимфатических узлов или эксцизионная биопсия сигнальных (сторожевых) лимфатических узлов с реэксцизией послеопе</w:t>
              <w:softHyphen/>
              <w:t>рационного рубца</w:t>
            </w:r>
          </w:p>
        </w:tc>
        <w:tc>
          <w:tcPr>
            <w:tcBorders>
              <w:top w:val="single" w:sz="4"/>
            </w:tcBorders>
            <w:shd w:val="clear" w:color="auto" w:fill="FFFFFF"/>
            <w:vAlign w:val="top"/>
          </w:tcPr>
          <w:p>
            <w:pPr>
              <w:widowControl w:val="0"/>
              <w:rPr>
                <w:sz w:val="10"/>
                <w:szCs w:val="10"/>
              </w:rPr>
            </w:pPr>
          </w:p>
        </w:tc>
      </w:tr>
      <w:tr>
        <w:trPr>
          <w:trHeight w:val="11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С48</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удаление первичных и рецидивных неорганных забрюшинных опухолей комбинированное</w:t>
            </w:r>
          </w:p>
        </w:tc>
        <w:tc>
          <w:tcPr>
            <w:tcBorders/>
            <w:shd w:val="clear" w:color="auto" w:fill="FFFFFF"/>
            <w:vAlign w:val="top"/>
          </w:tcPr>
          <w:p>
            <w:pPr>
              <w:widowControl w:val="0"/>
              <w:rPr>
                <w:sz w:val="10"/>
                <w:szCs w:val="10"/>
              </w:rPr>
            </w:pPr>
          </w:p>
        </w:tc>
      </w:tr>
      <w:tr>
        <w:trPr>
          <w:trHeight w:val="189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С49.1,С49.2, С49.3,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С49.5, С49.6, С47.1,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С47.2, С47.3, С47.5, С43.5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w:t>
            </w:r>
            <w:r>
              <w:rPr>
                <w:color w:val="000000"/>
                <w:spacing w:val="0"/>
                <w:w w:val="100"/>
                <w:position w:val="0"/>
                <w:sz w:val="20"/>
                <w:szCs w:val="20"/>
              </w:rPr>
              <w:t xml:space="preserve">Ta-b, IT a-b, ITT, </w:t>
            </w:r>
            <w:r>
              <w:rPr>
                <w:color w:val="000000"/>
                <w:spacing w:val="0"/>
                <w:w w:val="100"/>
                <w:position w:val="0"/>
                <w:sz w:val="20"/>
                <w:szCs w:val="20"/>
              </w:rPr>
              <w:t>IV а</w:t>
            </w:r>
            <w:r>
              <w:rPr>
                <w:color w:val="000000"/>
                <w:spacing w:val="0"/>
                <w:w w:val="100"/>
                <w:position w:val="0"/>
                <w:sz w:val="20"/>
                <w:szCs w:val="20"/>
              </w:rPr>
              <w:t xml:space="preserve">-b </w:t>
            </w:r>
            <w:r>
              <w:rPr>
                <w:color w:val="000000"/>
                <w:spacing w:val="0"/>
                <w:w w:val="100"/>
                <w:position w:val="0"/>
                <w:sz w:val="20"/>
                <w:szCs w:val="20"/>
              </w:rPr>
              <w:t>стадии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изолированная</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гипертермическая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регионарная химиоперфузия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конечностей</w:t>
            </w:r>
          </w:p>
        </w:tc>
        <w:tc>
          <w:tcPr>
            <w:tcBorders/>
            <w:shd w:val="clear" w:color="auto" w:fill="FFFFFF"/>
            <w:vAlign w:val="top"/>
          </w:tcPr>
          <w:p>
            <w:pPr>
              <w:widowControl w:val="0"/>
              <w:rPr>
                <w:sz w:val="10"/>
                <w:szCs w:val="10"/>
              </w:rPr>
            </w:pPr>
          </w:p>
        </w:tc>
      </w:tr>
      <w:tr>
        <w:trPr>
          <w:trHeight w:val="20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С50</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молочной железы (0 - IV стадия)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отсроченная реконструкция молочной железы кожно</w:t>
              <w:softHyphen/>
              <w:t>мышечным лоскутом (кожно</w:t>
              <w:softHyphen/>
              <w:t>мышечным лоскутом прямой мышцы живота, торакодорзальным лоскутом), в том числе с использованием эндопротеза</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6840" w:h="11900" w:orient="landscape"/>
          <w:pgMar w:top="1408" w:right="896" w:bottom="1540" w:left="77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79" w:h="965" w:wrap="none" w:vAnchor="text" w:hAnchor="page" w:x="4725" w:y="5075"/>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С53</w:t>
      </w:r>
    </w:p>
    <w:p>
      <w:pPr>
        <w:pStyle w:val="Style12"/>
        <w:keepNext w:val="0"/>
        <w:keepLines w:val="0"/>
        <w:framePr w:w="379" w:h="965" w:wrap="none" w:vAnchor="text" w:hAnchor="page" w:x="4725"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С54</w:t>
      </w:r>
    </w:p>
    <w:p>
      <w:pPr>
        <w:pStyle w:val="Style12"/>
        <w:keepNext w:val="0"/>
        <w:keepLines w:val="0"/>
        <w:framePr w:w="379" w:h="250" w:wrap="none" w:vAnchor="text" w:hAnchor="page" w:x="4725" w:y="84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С56</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611" w:h="290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микрохирургической</w:t>
      </w:r>
    </w:p>
    <w:p>
      <w:pPr>
        <w:pStyle w:val="Style12"/>
        <w:keepNext w:val="0"/>
        <w:keepLines w:val="0"/>
        <w:framePr w:w="2611" w:h="290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техники</w:t>
      </w:r>
    </w:p>
    <w:p>
      <w:pPr>
        <w:pStyle w:val="Style12"/>
        <w:keepNext w:val="0"/>
        <w:keepLines w:val="0"/>
        <w:framePr w:w="2611" w:h="290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отсроченная реконструкция молочной железы свободным</w:t>
      </w:r>
    </w:p>
    <w:p>
      <w:pPr>
        <w:pStyle w:val="Style12"/>
        <w:keepNext w:val="0"/>
        <w:keepLines w:val="0"/>
        <w:framePr w:w="2611" w:h="290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кожно-мышечным лоскутом, в том числе с применением микрохирургической техники</w:t>
      </w:r>
    </w:p>
    <w:p>
      <w:pPr>
        <w:pStyle w:val="Style12"/>
        <w:keepNext w:val="0"/>
        <w:keepLines w:val="0"/>
        <w:framePr w:w="2611" w:h="2904" w:wrap="none" w:vAnchor="text" w:hAnchor="page" w:x="11896" w:y="1950"/>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резекция молочной железы с определением "сторожевого" лимфоузла</w:t>
      </w:r>
    </w:p>
    <w:tbl>
      <w:tblPr>
        <w:tblOverlap w:val="never"/>
        <w:jc w:val="left"/>
        <w:tblLayout w:type="fixed"/>
      </w:tblPr>
      <w:tblGrid>
        <w:gridCol w:w="3648"/>
        <w:gridCol w:w="1478"/>
        <w:gridCol w:w="2650"/>
      </w:tblGrid>
      <w:tr>
        <w:trPr>
          <w:trHeight w:val="595" w:hRule="exact"/>
        </w:trPr>
        <w:tc>
          <w:tcPr>
            <w:tcBorders/>
            <w:shd w:val="clear" w:color="auto" w:fill="FFFFFF"/>
            <w:vAlign w:val="top"/>
          </w:tcPr>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шейки матки</w:t>
            </w:r>
          </w:p>
        </w:tc>
        <w:tc>
          <w:tcPr>
            <w:tcBorders/>
            <w:shd w:val="clear" w:color="auto" w:fill="FFFFFF"/>
            <w:vAlign w:val="top"/>
          </w:tcPr>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расширенная экстирпация культи шейки матки</w:t>
            </w:r>
          </w:p>
        </w:tc>
      </w:tr>
      <w:tr>
        <w:trPr>
          <w:trHeight w:val="2654" w:hRule="exact"/>
        </w:trPr>
        <w:tc>
          <w:tcPr>
            <w:tcBorders/>
            <w:shd w:val="clear" w:color="auto" w:fill="FFFFFF"/>
            <w:vAlign w:val="top"/>
          </w:tcPr>
          <w:p>
            <w:pPr>
              <w:pStyle w:val="Style22"/>
              <w:keepNext w:val="0"/>
              <w:keepLines w:val="0"/>
              <w:framePr w:w="7776" w:h="3840" w:wrap="none" w:vAnchor="text" w:hAnchor="page" w:x="6645" w:y="509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тела матки (местнораспространенные формы).</w:t>
            </w:r>
          </w:p>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эндометрия (I - III стадия)</w:t>
            </w:r>
          </w:p>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осложненным соматическим статусом (тяжелая степень ожирения, тяжелая степень сахарного диабета и т.д.)</w:t>
            </w:r>
          </w:p>
        </w:tc>
        <w:tc>
          <w:tcPr>
            <w:tcBorders/>
            <w:shd w:val="clear" w:color="auto" w:fill="FFFFFF"/>
            <w:vAlign w:val="top"/>
          </w:tcPr>
          <w:p>
            <w:pPr>
              <w:pStyle w:val="Style22"/>
              <w:keepNext w:val="0"/>
              <w:keepLines w:val="0"/>
              <w:framePr w:w="7776" w:h="3840" w:wrap="none" w:vAnchor="text" w:hAnchor="page" w:x="6645" w:y="509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7776" w:h="3840" w:wrap="none" w:vAnchor="text" w:hAnchor="page" w:x="6645" w:y="5094"/>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экстирпация матки с тазовой и парааортальной лимфаденэктомией, субтотальной резекцией большого сальника</w:t>
            </w:r>
          </w:p>
          <w:p>
            <w:pPr>
              <w:pStyle w:val="Style22"/>
              <w:keepNext w:val="0"/>
              <w:keepLines w:val="0"/>
              <w:framePr w:w="7776" w:h="3840" w:wrap="none" w:vAnchor="text" w:hAnchor="page" w:x="6645" w:y="5094"/>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экстирпация матки с тазовой лимфаденэктомией и интраоперационной лучевой терапией</w:t>
            </w:r>
          </w:p>
        </w:tc>
      </w:tr>
      <w:tr>
        <w:trPr>
          <w:trHeight w:val="590" w:hRule="exact"/>
        </w:trPr>
        <w:tc>
          <w:tcPr>
            <w:tcBorders/>
            <w:shd w:val="clear" w:color="auto" w:fill="FFFFFF"/>
            <w:vAlign w:val="bottom"/>
          </w:tcPr>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яичников </w:t>
            </w:r>
            <w:r>
              <w:rPr>
                <w:color w:val="000000"/>
                <w:spacing w:val="0"/>
                <w:w w:val="100"/>
                <w:position w:val="0"/>
                <w:sz w:val="20"/>
                <w:szCs w:val="20"/>
              </w:rPr>
              <w:t xml:space="preserve">(I </w:t>
            </w:r>
            <w:r>
              <w:rPr>
                <w:color w:val="000000"/>
                <w:spacing w:val="0"/>
                <w:w w:val="100"/>
                <w:position w:val="0"/>
                <w:sz w:val="20"/>
                <w:szCs w:val="20"/>
              </w:rPr>
              <w:t>- IV стадия). Рецидивы</w:t>
            </w:r>
          </w:p>
        </w:tc>
        <w:tc>
          <w:tcPr>
            <w:tcBorders/>
            <w:shd w:val="clear" w:color="auto" w:fill="FFFFFF"/>
            <w:vAlign w:val="bottom"/>
          </w:tcPr>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комбинированные</w:t>
            </w:r>
          </w:p>
          <w:p>
            <w:pPr>
              <w:pStyle w:val="Style22"/>
              <w:keepNext w:val="0"/>
              <w:keepLines w:val="0"/>
              <w:framePr w:w="7776" w:h="3840" w:wrap="none" w:vAnchor="text" w:hAnchor="page" w:x="6645"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циторедуктивные операции</w:t>
            </w:r>
          </w:p>
        </w:tc>
      </w:tr>
    </w:tbl>
    <w:p>
      <w:pPr>
        <w:framePr w:w="7776" w:h="3840" w:wrap="none" w:vAnchor="text" w:hAnchor="page" w:x="6645" w:y="5094"/>
        <w:widowControl w:val="0"/>
        <w:spacing w:line="1" w:lineRule="exact"/>
      </w:pP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злокачественных новообразований яичников</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новообразованиях яичников</w:t>
            </w:r>
          </w:p>
        </w:tc>
        <w:tc>
          <w:tcPr>
            <w:tcBorders>
              <w:top w:val="single" w:sz="4"/>
            </w:tcBorders>
            <w:shd w:val="clear" w:color="auto" w:fill="FFFFFF"/>
            <w:vAlign w:val="top"/>
          </w:tcPr>
          <w:p>
            <w:pPr>
              <w:widowControl w:val="0"/>
              <w:rPr>
                <w:sz w:val="10"/>
                <w:szCs w:val="10"/>
              </w:rPr>
            </w:pPr>
          </w:p>
        </w:tc>
      </w:tr>
      <w:tr>
        <w:trPr>
          <w:trHeight w:val="120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циторедуктивные операции с внутрибрюшной гипертермической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химиотерапией</w:t>
            </w:r>
          </w:p>
        </w:tc>
        <w:tc>
          <w:tcPr>
            <w:tcBorders/>
            <w:shd w:val="clear" w:color="auto" w:fill="FFFFFF"/>
            <w:vAlign w:val="top"/>
          </w:tcPr>
          <w:p>
            <w:pPr>
              <w:widowControl w:val="0"/>
              <w:rPr>
                <w:sz w:val="10"/>
                <w:szCs w:val="10"/>
              </w:rPr>
            </w:pPr>
          </w:p>
        </w:tc>
      </w:tr>
      <w:tr>
        <w:trPr>
          <w:trHeight w:val="9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С53, С54, С56, С57.8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рецидивы злокачественного новообразования тела матки, шейки матки и яичников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рецидивных опухолей малого таза</w:t>
            </w:r>
          </w:p>
        </w:tc>
        <w:tc>
          <w:tcPr>
            <w:tcBorders/>
            <w:shd w:val="clear" w:color="auto" w:fill="FFFFFF"/>
            <w:vAlign w:val="top"/>
          </w:tcPr>
          <w:p>
            <w:pPr>
              <w:widowControl w:val="0"/>
              <w:rPr>
                <w:sz w:val="10"/>
                <w:szCs w:val="10"/>
              </w:rPr>
            </w:pPr>
          </w:p>
        </w:tc>
      </w:tr>
      <w:tr>
        <w:trPr>
          <w:trHeight w:val="122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С60</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полового члена (Т - IV стадия)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ампутация полового члена, двусторонняя подвздошно- пахово-бедренная лимфаденэктомия</w:t>
            </w:r>
          </w:p>
        </w:tc>
        <w:tc>
          <w:tcPr>
            <w:tcBorders/>
            <w:shd w:val="clear" w:color="auto" w:fill="FFFFFF"/>
            <w:vAlign w:val="top"/>
          </w:tcPr>
          <w:p>
            <w:pPr>
              <w:widowControl w:val="0"/>
              <w:rPr>
                <w:sz w:val="10"/>
                <w:szCs w:val="10"/>
              </w:rPr>
            </w:pPr>
          </w:p>
        </w:tc>
      </w:tr>
      <w:tr>
        <w:trPr>
          <w:trHeight w:val="9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злокачественные новообразования предстательной железы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 II стадия), </w:t>
            </w:r>
            <w:r>
              <w:rPr>
                <w:color w:val="000000"/>
                <w:spacing w:val="0"/>
                <w:w w:val="100"/>
                <w:position w:val="0"/>
                <w:sz w:val="20"/>
                <w:szCs w:val="20"/>
              </w:rPr>
              <w:t>Tl-2cN0M0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криодеструкция опухоли предстательной железы</w:t>
            </w:r>
          </w:p>
        </w:tc>
        <w:tc>
          <w:tcPr>
            <w:tcBorders/>
            <w:shd w:val="clear" w:color="auto" w:fill="FFFFFF"/>
            <w:vAlign w:val="top"/>
          </w:tcPr>
          <w:p>
            <w:pPr>
              <w:widowControl w:val="0"/>
              <w:rPr>
                <w:sz w:val="10"/>
                <w:szCs w:val="10"/>
              </w:rPr>
            </w:pPr>
          </w:p>
        </w:tc>
      </w:tr>
      <w:tr>
        <w:trPr>
          <w:trHeight w:val="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С62</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яичка</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забрюшинная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лимфаденэктомия</w:t>
            </w:r>
          </w:p>
        </w:tc>
        <w:tc>
          <w:tcPr>
            <w:tcBorders/>
            <w:shd w:val="clear" w:color="auto" w:fill="FFFFFF"/>
            <w:vAlign w:val="top"/>
          </w:tcPr>
          <w:p>
            <w:pPr>
              <w:widowControl w:val="0"/>
              <w:rPr>
                <w:sz w:val="10"/>
                <w:szCs w:val="10"/>
              </w:rPr>
            </w:pPr>
          </w:p>
        </w:tc>
      </w:tr>
      <w:tr>
        <w:trPr>
          <w:trHeight w:val="60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С64</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 xml:space="preserve">злокачественные новообразования почки </w:t>
            </w:r>
            <w:r>
              <w:rPr>
                <w:color w:val="000000"/>
                <w:spacing w:val="0"/>
                <w:w w:val="100"/>
                <w:position w:val="0"/>
                <w:sz w:val="20"/>
                <w:szCs w:val="20"/>
              </w:rPr>
              <w:t xml:space="preserve">(III </w:t>
            </w:r>
            <w:r>
              <w:rPr>
                <w:color w:val="000000"/>
                <w:spacing w:val="0"/>
                <w:w w:val="100"/>
                <w:position w:val="0"/>
                <w:sz w:val="20"/>
                <w:szCs w:val="20"/>
              </w:rPr>
              <w:t>- IV стадия)</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нефрэктомия с тромбэктомией</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1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нефрэктомия с расширенной забрюшинной лимфаденэктомией</w:t>
            </w:r>
          </w:p>
        </w:tc>
        <w:tc>
          <w:tcPr>
            <w:tcBorders>
              <w:top w:val="single" w:sz="4"/>
            </w:tcBorders>
            <w:shd w:val="clear" w:color="auto" w:fill="FFFFFF"/>
            <w:vAlign w:val="top"/>
          </w:tcPr>
          <w:p>
            <w:pPr>
              <w:widowControl w:val="0"/>
              <w:rPr>
                <w:sz w:val="10"/>
                <w:szCs w:val="10"/>
              </w:rPr>
            </w:pPr>
          </w:p>
        </w:tc>
      </w:tr>
      <w:tr>
        <w:trPr>
          <w:trHeight w:val="7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нефрэктомия с резекцией соседних органов</w:t>
            </w:r>
          </w:p>
        </w:tc>
        <w:tc>
          <w:tcPr>
            <w:tcBorders/>
            <w:shd w:val="clear" w:color="auto" w:fill="FFFFFF"/>
            <w:vAlign w:val="top"/>
          </w:tcPr>
          <w:p>
            <w:pPr>
              <w:widowControl w:val="0"/>
              <w:rPr>
                <w:sz w:val="10"/>
                <w:szCs w:val="10"/>
              </w:rPr>
            </w:pPr>
          </w:p>
        </w:tc>
      </w:tr>
      <w:tr>
        <w:trPr>
          <w:trHeight w:val="9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почки (I - II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криодеструкция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новообразований почки</w:t>
            </w:r>
          </w:p>
        </w:tc>
        <w:tc>
          <w:tcPr>
            <w:tcBorders/>
            <w:shd w:val="clear" w:color="auto" w:fill="FFFFFF"/>
            <w:vAlign w:val="top"/>
          </w:tcPr>
          <w:p>
            <w:pPr>
              <w:widowControl w:val="0"/>
              <w:rPr>
                <w:sz w:val="10"/>
                <w:szCs w:val="10"/>
              </w:rPr>
            </w:pPr>
          </w:p>
        </w:tc>
      </w:tr>
      <w:tr>
        <w:trPr>
          <w:trHeight w:val="166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почки с применением физических методов воздействия (радиочастотная аблация, интерстициальная лазерная аблация)</w:t>
            </w:r>
          </w:p>
        </w:tc>
        <w:tc>
          <w:tcPr>
            <w:tcBorders/>
            <w:shd w:val="clear" w:color="auto" w:fill="FFFFFF"/>
            <w:vAlign w:val="top"/>
          </w:tcPr>
          <w:p>
            <w:pPr>
              <w:widowControl w:val="0"/>
              <w:rPr>
                <w:sz w:val="10"/>
                <w:szCs w:val="10"/>
              </w:rPr>
            </w:pP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злокачественные новообразования мочевого пузыря (I - IV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цистпростатвезикулэктомия с расширенной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лимфаденэктомией</w:t>
            </w:r>
          </w:p>
        </w:tc>
        <w:tc>
          <w:tcPr>
            <w:tcBorders/>
            <w:shd w:val="clear" w:color="auto" w:fill="FFFFFF"/>
            <w:vAlign w:val="top"/>
          </w:tcPr>
          <w:p>
            <w:pPr>
              <w:widowControl w:val="0"/>
              <w:rPr>
                <w:sz w:val="10"/>
                <w:szCs w:val="10"/>
              </w:rPr>
            </w:pPr>
          </w:p>
        </w:tc>
      </w:tr>
      <w:tr>
        <w:trPr>
          <w:trHeight w:val="10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С74</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 xml:space="preserve">злокачественные новообразования надпочечника I - III стадия (Т1а- </w:t>
            </w:r>
            <w:r>
              <w:rPr>
                <w:color w:val="000000"/>
                <w:spacing w:val="0"/>
                <w:w w:val="100"/>
                <w:position w:val="0"/>
                <w:sz w:val="20"/>
                <w:szCs w:val="20"/>
              </w:rPr>
              <w:t>T3aNxMo)</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рецидивной опухоли надпочечника с</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расширенной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лимфаденэктомией</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13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злокачественные новообразования надпочечника </w:t>
            </w:r>
            <w:r>
              <w:rPr>
                <w:color w:val="000000"/>
                <w:spacing w:val="0"/>
                <w:w w:val="100"/>
                <w:position w:val="0"/>
                <w:sz w:val="20"/>
                <w:szCs w:val="20"/>
              </w:rPr>
              <w:t xml:space="preserve">(ITT </w:t>
            </w:r>
            <w:r>
              <w:rPr>
                <w:color w:val="000000"/>
                <w:spacing w:val="0"/>
                <w:w w:val="100"/>
                <w:position w:val="0"/>
                <w:sz w:val="20"/>
                <w:szCs w:val="20"/>
              </w:rPr>
              <w:t>- IV стадия)</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расширенная адреналэктомия или адреналэктомия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резекцией соседних органов</w:t>
            </w:r>
          </w:p>
        </w:tc>
        <w:tc>
          <w:tcPr>
            <w:tcBorders>
              <w:top w:val="single" w:sz="4"/>
            </w:tcBorders>
            <w:shd w:val="clear" w:color="auto" w:fill="FFFFFF"/>
            <w:vAlign w:val="top"/>
          </w:tcPr>
          <w:p>
            <w:pPr>
              <w:widowControl w:val="0"/>
              <w:rPr>
                <w:sz w:val="10"/>
                <w:szCs w:val="10"/>
              </w:rPr>
            </w:pPr>
          </w:p>
        </w:tc>
      </w:tr>
      <w:tr>
        <w:trPr>
          <w:trHeight w:val="14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С78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метастатическое поражение легкого</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удаление(прецизионное, резекция легкого) множе</w:t>
              <w:softHyphen/>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ственных метастазов в легких с применением физических факторов</w:t>
            </w:r>
          </w:p>
        </w:tc>
        <w:tc>
          <w:tcPr>
            <w:tcBorders/>
            <w:shd w:val="clear" w:color="auto" w:fill="FFFFFF"/>
            <w:vAlign w:val="top"/>
          </w:tcPr>
          <w:p>
            <w:pPr>
              <w:widowControl w:val="0"/>
              <w:rPr>
                <w:sz w:val="10"/>
                <w:szCs w:val="10"/>
              </w:rPr>
            </w:pPr>
          </w:p>
        </w:tc>
      </w:tr>
      <w:tr>
        <w:trPr>
          <w:trHeight w:val="9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изолированная регионарная гипертермическая химиоперфузия легкого</w:t>
            </w:r>
          </w:p>
        </w:tc>
        <w:tc>
          <w:tcPr>
            <w:tcBorders/>
            <w:shd w:val="clear" w:color="auto" w:fill="FFFFFF"/>
            <w:vAlign w:val="top"/>
          </w:tcPr>
          <w:p>
            <w:pPr>
              <w:widowControl w:val="0"/>
              <w:rPr>
                <w:sz w:val="10"/>
                <w:szCs w:val="10"/>
              </w:rPr>
            </w:pPr>
          </w:p>
        </w:tc>
      </w:tr>
      <w:tr>
        <w:trPr>
          <w:trHeight w:val="1622"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260"/>
              <w:jc w:val="left"/>
              <w:rPr>
                <w:sz w:val="20"/>
                <w:szCs w:val="20"/>
              </w:rPr>
            </w:pPr>
            <w:r>
              <w:rPr>
                <w:color w:val="000000"/>
                <w:spacing w:val="0"/>
                <w:w w:val="100"/>
                <w:position w:val="0"/>
                <w:sz w:val="20"/>
                <w:szCs w:val="20"/>
              </w:rPr>
              <w:t>22.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Высокоинтенсивная фокусиро</w:t>
              <w:softHyphen/>
              <w:t xml:space="preserve">ванная ультразвуковая терапия </w:t>
            </w:r>
            <w:r>
              <w:rPr>
                <w:color w:val="000000"/>
                <w:spacing w:val="0"/>
                <w:w w:val="100"/>
                <w:position w:val="0"/>
                <w:sz w:val="20"/>
                <w:szCs w:val="20"/>
              </w:rPr>
              <w:t xml:space="preserve">(HIFU) </w:t>
            </w:r>
            <w:r>
              <w:rPr>
                <w:color w:val="000000"/>
                <w:spacing w:val="0"/>
                <w:w w:val="100"/>
                <w:position w:val="0"/>
                <w:sz w:val="20"/>
                <w:szCs w:val="20"/>
              </w:rPr>
              <w:t>при злокачественных новообразованиях, в том числе у детей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С22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печени II - IV стадия </w:t>
            </w:r>
            <w:r>
              <w:rPr>
                <w:color w:val="000000"/>
                <w:spacing w:val="0"/>
                <w:w w:val="100"/>
                <w:position w:val="0"/>
                <w:sz w:val="20"/>
                <w:szCs w:val="20"/>
              </w:rPr>
              <w:t>(T3-4N0-1M0-1</w:t>
            </w:r>
            <w:r>
              <w:rPr>
                <w:color w:val="000000"/>
                <w:spacing w:val="0"/>
                <w:w w:val="100"/>
                <w:position w:val="0"/>
                <w:sz w:val="20"/>
                <w:szCs w:val="20"/>
              </w:rPr>
              <w:t>). Пациенты с множественными опухолями печени. Пациенты с нерезектабельными опухолями. Функционально неоперабельные пациенты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высокоинтенсивная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фокусированная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ультразвуковая терапия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(HIFU)</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360"/>
              <w:jc w:val="left"/>
              <w:rPr>
                <w:sz w:val="20"/>
                <w:szCs w:val="20"/>
              </w:rPr>
            </w:pPr>
            <w:r>
              <w:rPr>
                <w:color w:val="000000"/>
                <w:spacing w:val="0"/>
                <w:w w:val="100"/>
                <w:position w:val="0"/>
                <w:sz w:val="20"/>
                <w:szCs w:val="20"/>
              </w:rPr>
              <w:t>137950</w:t>
            </w:r>
          </w:p>
        </w:tc>
      </w:tr>
      <w:tr>
        <w:trPr>
          <w:trHeight w:val="19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С25</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злокачественные новообразования поджелудочной железы II - IV стадия </w:t>
            </w:r>
            <w:r>
              <w:rPr>
                <w:color w:val="000000"/>
                <w:spacing w:val="0"/>
                <w:w w:val="100"/>
                <w:position w:val="0"/>
                <w:sz w:val="20"/>
                <w:szCs w:val="20"/>
              </w:rPr>
              <w:t xml:space="preserve">(T3-4N0-1M0-1). </w:t>
            </w:r>
            <w:r>
              <w:rPr>
                <w:color w:val="000000"/>
                <w:spacing w:val="0"/>
                <w:w w:val="100"/>
                <w:position w:val="0"/>
                <w:sz w:val="20"/>
                <w:szCs w:val="20"/>
              </w:rPr>
              <w:t>Пациенты с нерезектабельными и условно резектабельными опухолями. Пациенты с генерализованными опухолями (в плане</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паллиативного лечения). Функционально неоперабельные пациенты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высокоинтенсивная фокусированная ультра</w:t>
              <w:softHyphen/>
              <w:t xml:space="preserve">звуковая терапия </w:t>
            </w:r>
            <w:r>
              <w:rPr>
                <w:color w:val="000000"/>
                <w:spacing w:val="0"/>
                <w:w w:val="100"/>
                <w:position w:val="0"/>
                <w:sz w:val="20"/>
                <w:szCs w:val="20"/>
              </w:rPr>
              <w:t xml:space="preserve">(HIFU) </w:t>
            </w:r>
            <w:r>
              <w:rPr>
                <w:color w:val="000000"/>
                <w:spacing w:val="0"/>
                <w:w w:val="100"/>
                <w:position w:val="0"/>
                <w:sz w:val="20"/>
                <w:szCs w:val="20"/>
              </w:rPr>
              <w:t>при злокачественных новообразованиях поджелудочной железы</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60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С40, С41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метастатическое поражение костей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высокоинтенсивная фокусированная ультра</w:t>
              <w:softHyphen/>
              <w:t xml:space="preserve">звуковая терапия </w:t>
            </w:r>
            <w:r>
              <w:rPr>
                <w:color w:val="000000"/>
                <w:spacing w:val="0"/>
                <w:w w:val="100"/>
                <w:position w:val="0"/>
                <w:sz w:val="20"/>
                <w:szCs w:val="20"/>
              </w:rPr>
              <w:t xml:space="preserve">(HTFU) </w:t>
            </w:r>
            <w:r>
              <w:rPr>
                <w:color w:val="000000"/>
                <w:spacing w:val="0"/>
                <w:w w:val="100"/>
                <w:position w:val="0"/>
                <w:sz w:val="20"/>
                <w:szCs w:val="20"/>
              </w:rPr>
              <w:t>при злокачественных новообразованиях костей</w:t>
            </w:r>
          </w:p>
        </w:tc>
        <w:tc>
          <w:tcPr>
            <w:tcBorders>
              <w:top w:val="single" w:sz="4"/>
            </w:tcBorders>
            <w:shd w:val="clear" w:color="auto" w:fill="FFFFFF"/>
            <w:vAlign w:val="top"/>
          </w:tcPr>
          <w:p>
            <w:pPr>
              <w:widowControl w:val="0"/>
              <w:rPr>
                <w:sz w:val="10"/>
                <w:szCs w:val="10"/>
              </w:rPr>
            </w:pPr>
          </w:p>
        </w:tc>
      </w:tr>
      <w:tr>
        <w:trPr>
          <w:trHeight w:val="167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С48, С49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забрюшинного пространства Т - IV стадия </w:t>
            </w:r>
            <w:r>
              <w:rPr>
                <w:color w:val="000000"/>
                <w:spacing w:val="0"/>
                <w:w w:val="100"/>
                <w:position w:val="0"/>
                <w:sz w:val="20"/>
                <w:szCs w:val="20"/>
              </w:rPr>
              <w:t xml:space="preserve">(G1-3T1-2N0-1M0-1). </w:t>
            </w:r>
            <w:r>
              <w:rPr>
                <w:color w:val="000000"/>
                <w:spacing w:val="0"/>
                <w:w w:val="100"/>
                <w:position w:val="0"/>
                <w:sz w:val="20"/>
                <w:szCs w:val="20"/>
              </w:rPr>
              <w:t xml:space="preserve">Пациенты </w:t>
            </w:r>
            <w:r>
              <w:rPr>
                <w:i/>
                <w:iCs/>
                <w:color w:val="000000"/>
                <w:spacing w:val="0"/>
                <w:w w:val="100"/>
                <w:position w:val="0"/>
                <w:sz w:val="20"/>
                <w:szCs w:val="20"/>
              </w:rPr>
              <w:t xml:space="preserve">с </w:t>
            </w:r>
            <w:r>
              <w:rPr>
                <w:color w:val="000000"/>
                <w:spacing w:val="0"/>
                <w:w w:val="100"/>
                <w:position w:val="0"/>
                <w:sz w:val="20"/>
                <w:szCs w:val="20"/>
              </w:rPr>
              <w:t>множественными опухолями.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Функционально неоперабельные пациенты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высокоинтенсивная фокусированная ультра</w:t>
              <w:softHyphen/>
              <w:t xml:space="preserve">звуковая терапия </w:t>
            </w:r>
            <w:r>
              <w:rPr>
                <w:color w:val="000000"/>
                <w:spacing w:val="0"/>
                <w:w w:val="100"/>
                <w:position w:val="0"/>
                <w:sz w:val="20"/>
                <w:szCs w:val="20"/>
              </w:rPr>
              <w:t xml:space="preserve">(HTFU) </w:t>
            </w:r>
            <w:r>
              <w:rPr>
                <w:color w:val="000000"/>
                <w:spacing w:val="0"/>
                <w:w w:val="100"/>
                <w:position w:val="0"/>
                <w:sz w:val="20"/>
                <w:szCs w:val="20"/>
              </w:rPr>
              <w:t>при злокачественных новообразованиях забрюшинного пространства</w:t>
            </w:r>
          </w:p>
        </w:tc>
        <w:tc>
          <w:tcPr>
            <w:tcBorders/>
            <w:shd w:val="clear" w:color="auto" w:fill="FFFFFF"/>
            <w:vAlign w:val="top"/>
          </w:tcPr>
          <w:p>
            <w:pPr>
              <w:widowControl w:val="0"/>
              <w:rPr>
                <w:sz w:val="10"/>
                <w:szCs w:val="10"/>
              </w:rPr>
            </w:pPr>
          </w:p>
        </w:tc>
      </w:tr>
      <w:tr>
        <w:trPr>
          <w:trHeight w:val="187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С50, С67, С74, С73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молочной железы </w:t>
            </w:r>
            <w:r>
              <w:rPr>
                <w:color w:val="000000"/>
                <w:spacing w:val="0"/>
                <w:w w:val="100"/>
                <w:position w:val="0"/>
                <w:sz w:val="20"/>
                <w:szCs w:val="20"/>
              </w:rPr>
              <w:t xml:space="preserve">(T2-3N0-3M0-1). </w:t>
            </w:r>
            <w:r>
              <w:rPr>
                <w:color w:val="000000"/>
                <w:spacing w:val="0"/>
                <w:w w:val="100"/>
                <w:position w:val="0"/>
                <w:sz w:val="20"/>
                <w:szCs w:val="20"/>
              </w:rPr>
              <w:t>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высокоинтенсивная фокусированная ультра</w:t>
              <w:softHyphen/>
              <w:t xml:space="preserve">звуковая терапия </w:t>
            </w:r>
            <w:r>
              <w:rPr>
                <w:color w:val="000000"/>
                <w:spacing w:val="0"/>
                <w:w w:val="100"/>
                <w:position w:val="0"/>
                <w:sz w:val="20"/>
                <w:szCs w:val="20"/>
              </w:rPr>
              <w:t xml:space="preserve">(HIFU) </w:t>
            </w:r>
            <w:r>
              <w:rPr>
                <w:color w:val="000000"/>
                <w:spacing w:val="0"/>
                <w:w w:val="100"/>
                <w:position w:val="0"/>
                <w:sz w:val="20"/>
                <w:szCs w:val="20"/>
              </w:rPr>
              <w:t>при злокачественных новообразованиях молочной железы</w:t>
            </w:r>
          </w:p>
        </w:tc>
        <w:tc>
          <w:tcPr>
            <w:tcBorders/>
            <w:shd w:val="clear" w:color="auto" w:fill="FFFFFF"/>
            <w:vAlign w:val="top"/>
          </w:tcPr>
          <w:p>
            <w:pPr>
              <w:widowControl w:val="0"/>
              <w:rPr>
                <w:sz w:val="10"/>
                <w:szCs w:val="10"/>
              </w:rPr>
            </w:pPr>
          </w:p>
        </w:tc>
      </w:tr>
      <w:tr>
        <w:trPr>
          <w:trHeight w:val="13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злокачественные новообразования предстательной железы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 II стадия </w:t>
            </w:r>
            <w:r>
              <w:rPr>
                <w:color w:val="000000"/>
                <w:spacing w:val="0"/>
                <w:w w:val="100"/>
                <w:position w:val="0"/>
                <w:sz w:val="20"/>
                <w:szCs w:val="20"/>
              </w:rPr>
              <w:t>(Tl-2cN0M0)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высокоинтенсивная фокусированная ультра</w:t>
              <w:softHyphen/>
              <w:t xml:space="preserve">звуковая терапия </w:t>
            </w:r>
            <w:r>
              <w:rPr>
                <w:color w:val="000000"/>
                <w:spacing w:val="0"/>
                <w:w w:val="100"/>
                <w:position w:val="0"/>
                <w:sz w:val="20"/>
                <w:szCs w:val="20"/>
              </w:rPr>
              <w:t xml:space="preserve">(HTFU) </w:t>
            </w:r>
            <w:r>
              <w:rPr>
                <w:color w:val="000000"/>
                <w:spacing w:val="0"/>
                <w:w w:val="100"/>
                <w:position w:val="0"/>
                <w:sz w:val="20"/>
                <w:szCs w:val="20"/>
              </w:rPr>
              <w:t>при злокачественных новообразованиях простаты</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Комплексная и высокодозная химиотерапия (включая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С81 -С90, С91.0,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С91.5 -С91.9, С92,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острые лейкозы, высокозлокачественные лимфомы, рецидивы и резистентные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комплексная терапия таргетными лекарственными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181952</w:t>
            </w:r>
          </w:p>
        </w:tc>
      </w:tr>
    </w:tbl>
    <w:p>
      <w:pPr>
        <w:sectPr>
          <w:footnotePr>
            <w:pos w:val="pageBottom"/>
            <w:numFmt w:val="decimal"/>
            <w:numRestart w:val="continuous"/>
          </w:footnotePr>
          <w:pgSz w:w="16840" w:h="11900" w:orient="landscape"/>
          <w:pgMar w:top="1413" w:right="887" w:bottom="1674" w:left="784"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822" w:h="3379" w:wrap="none" w:vAnchor="text" w:hAnchor="page" w:x="177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эпигеномную терапию) острых лейкозов, высокозлока</w:t>
        <w:softHyphen/>
        <w:t>чественных лимфом, рецидивов и рефрактерных форм лимфопролиферативных и миелопролиферативных заболеваний у детей.</w:t>
      </w:r>
    </w:p>
    <w:p>
      <w:pPr>
        <w:pStyle w:val="Style12"/>
        <w:keepNext w:val="0"/>
        <w:keepLines w:val="0"/>
        <w:framePr w:w="2822" w:h="3379" w:wrap="none" w:vAnchor="text" w:hAnchor="page" w:x="177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p>
      <w:pPr>
        <w:pStyle w:val="Style12"/>
        <w:keepNext w:val="0"/>
        <w:keepLines w:val="0"/>
        <w:framePr w:w="1814" w:h="2184" w:wrap="none" w:vAnchor="text" w:hAnchor="page" w:x="4725"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С93, С94.0, С94.2 - С94.7, С95, С96.9, С00-С14, С15- С21,С22, С23-С26, С30-С32, С34, С37, С38, С39, С40, С41, С45, С46, С47, С48, С49, С51 -С58, С60-С69, С71 -С79</w:t>
      </w:r>
    </w:p>
    <w:p>
      <w:pPr>
        <w:pStyle w:val="Style12"/>
        <w:keepNext w:val="0"/>
        <w:keepLines w:val="0"/>
        <w:framePr w:w="3638" w:h="4824"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68" w:h="1704" w:wrap="none" w:vAnchor="text" w:hAnchor="page" w:x="11901"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5040" w:h="1944" w:wrap="none" w:vAnchor="text" w:hAnchor="page" w:x="1125" w:y="6990"/>
        <w:widowControl w:val="0"/>
        <w:shd w:val="clear" w:color="auto" w:fill="auto"/>
        <w:bidi w:val="0"/>
        <w:spacing w:before="0" w:after="0" w:line="252" w:lineRule="auto"/>
        <w:ind w:left="660" w:right="0" w:hanging="660"/>
        <w:jc w:val="left"/>
        <w:rPr>
          <w:sz w:val="20"/>
          <w:szCs w:val="20"/>
        </w:rPr>
      </w:pPr>
      <w:r>
        <w:rPr>
          <w:color w:val="000000"/>
          <w:spacing w:val="0"/>
          <w:w w:val="100"/>
          <w:position w:val="0"/>
          <w:sz w:val="20"/>
          <w:szCs w:val="20"/>
        </w:rPr>
        <w:t xml:space="preserve">24. Комплексная и высокодозная С81 - С96, </w:t>
      </w:r>
      <w:r>
        <w:rPr>
          <w:color w:val="000000"/>
          <w:spacing w:val="0"/>
          <w:w w:val="100"/>
          <w:position w:val="0"/>
          <w:sz w:val="20"/>
          <w:szCs w:val="20"/>
        </w:rPr>
        <w:t xml:space="preserve">D45 </w:t>
      </w:r>
      <w:r>
        <w:rPr>
          <w:color w:val="000000"/>
          <w:spacing w:val="0"/>
          <w:w w:val="100"/>
          <w:position w:val="0"/>
          <w:sz w:val="20"/>
          <w:szCs w:val="20"/>
        </w:rPr>
        <w:t xml:space="preserve">- химиотерапия острых лейкозов, </w:t>
      </w:r>
      <w:r>
        <w:rPr>
          <w:color w:val="000000"/>
          <w:spacing w:val="0"/>
          <w:w w:val="100"/>
          <w:position w:val="0"/>
          <w:sz w:val="20"/>
          <w:szCs w:val="20"/>
        </w:rPr>
        <w:t xml:space="preserve">D47, </w:t>
      </w:r>
      <w:r>
        <w:rPr>
          <w:color w:val="000000"/>
          <w:spacing w:val="0"/>
          <w:w w:val="100"/>
          <w:position w:val="0"/>
          <w:sz w:val="20"/>
          <w:szCs w:val="20"/>
        </w:rPr>
        <w:t xml:space="preserve">Е85.8 лимфопролиферативных и миелопролиферативных заболеваний у взрослых миелоднспластического синдрома, </w:t>
      </w:r>
      <w:r>
        <w:rPr>
          <w:color w:val="000000"/>
          <w:spacing w:val="0"/>
          <w:w w:val="100"/>
          <w:position w:val="0"/>
          <w:sz w:val="20"/>
          <w:szCs w:val="20"/>
        </w:rPr>
        <w:t>AL</w:t>
      </w:r>
      <w:r>
        <w:rPr>
          <w:color w:val="000000"/>
          <w:spacing w:val="0"/>
          <w:w w:val="100"/>
          <w:position w:val="0"/>
          <w:sz w:val="20"/>
          <w:szCs w:val="20"/>
        </w:rPr>
        <w:t>-амилоидоза у взрослых</w:t>
      </w:r>
    </w:p>
    <w:p>
      <w:pPr>
        <w:pStyle w:val="Style12"/>
        <w:keepNext w:val="0"/>
        <w:keepLines w:val="0"/>
        <w:framePr w:w="3624" w:h="1949" w:wrap="none" w:vAnchor="text" w:hAnchor="page" w:x="6645" w:y="69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w:t>
      </w:r>
      <w:r>
        <w:rPr>
          <w:color w:val="000000"/>
          <w:spacing w:val="0"/>
          <w:w w:val="100"/>
          <w:position w:val="0"/>
          <w:sz w:val="20"/>
          <w:szCs w:val="20"/>
        </w:rPr>
        <w:t>AL</w:t>
      </w:r>
      <w:r>
        <w:rPr>
          <w:color w:val="000000"/>
          <w:spacing w:val="0"/>
          <w:w w:val="100"/>
          <w:position w:val="0"/>
          <w:sz w:val="20"/>
          <w:szCs w:val="20"/>
        </w:rPr>
        <w:t>-амилоидоз</w:t>
      </w:r>
    </w:p>
    <w:p>
      <w:pPr>
        <w:pStyle w:val="Style12"/>
        <w:keepNext w:val="0"/>
        <w:keepLines w:val="0"/>
        <w:framePr w:w="4075" w:h="1944" w:wrap="none" w:vAnchor="text" w:hAnchor="page" w:x="10346" w:y="6990"/>
        <w:widowControl w:val="0"/>
        <w:shd w:val="clear" w:color="auto" w:fill="auto"/>
        <w:tabs>
          <w:tab w:pos="1550" w:val="left"/>
        </w:tabs>
        <w:bidi w:val="0"/>
        <w:spacing w:before="0" w:after="0" w:line="252" w:lineRule="auto"/>
        <w:ind w:left="0" w:right="0" w:firstLine="0"/>
        <w:jc w:val="left"/>
        <w:rPr>
          <w:sz w:val="20"/>
          <w:szCs w:val="20"/>
        </w:rPr>
      </w:pPr>
      <w:r>
        <w:rPr>
          <w:color w:val="000000"/>
          <w:spacing w:val="0"/>
          <w:w w:val="100"/>
          <w:position w:val="0"/>
          <w:sz w:val="20"/>
          <w:szCs w:val="20"/>
        </w:rPr>
        <w:t>терапевтическое высокодозная химиотерапия, лечение</w:t>
        <w:tab/>
        <w:t>применение таргетных</w:t>
      </w:r>
    </w:p>
    <w:p>
      <w:pPr>
        <w:pStyle w:val="Style12"/>
        <w:keepNext w:val="0"/>
        <w:keepLines w:val="0"/>
        <w:framePr w:w="4075" w:h="1944" w:wrap="none" w:vAnchor="text" w:hAnchor="page" w:x="10346" w:y="6990"/>
        <w:widowControl w:val="0"/>
        <w:shd w:val="clear" w:color="auto" w:fill="auto"/>
        <w:bidi w:val="0"/>
        <w:spacing w:before="0" w:after="0" w:line="252" w:lineRule="auto"/>
        <w:ind w:left="1560" w:right="0" w:firstLine="0"/>
        <w:jc w:val="left"/>
        <w:rPr>
          <w:sz w:val="20"/>
          <w:szCs w:val="20"/>
        </w:rPr>
      </w:pPr>
      <w:r>
        <w:rPr>
          <w:color w:val="000000"/>
          <w:spacing w:val="0"/>
          <w:w w:val="100"/>
          <w:position w:val="0"/>
          <w:sz w:val="20"/>
          <w:szCs w:val="20"/>
        </w:rPr>
        <w:t>лекарственных препаратов с поддержкой ростовыми факторами, использованием компонентов крови, антибактериальных, противогрибковых,</w:t>
      </w:r>
    </w:p>
    <w:p>
      <w:pPr>
        <w:pStyle w:val="Style12"/>
        <w:keepNext w:val="0"/>
        <w:keepLines w:val="0"/>
        <w:framePr w:w="638" w:h="250" w:wrap="none" w:vAnchor="text" w:hAnchor="page" w:x="14911"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508518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342" w:h="98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противовирусных лекарственных препаратов и методов афферентной терапии</w:t>
      </w:r>
    </w:p>
    <w:p>
      <w:pPr>
        <w:pStyle w:val="Style12"/>
        <w:keepNext w:val="0"/>
        <w:keepLines w:val="0"/>
        <w:framePr w:w="2611" w:h="1685" w:wrap="none" w:vAnchor="text" w:hAnchor="page" w:x="11896"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p>
      <w:pPr>
        <w:pStyle w:val="Style12"/>
        <w:keepNext w:val="0"/>
        <w:keepLines w:val="0"/>
        <w:framePr w:w="3466" w:h="1224" w:wrap="none" w:vAnchor="text" w:hAnchor="page" w:x="1125" w:y="507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25. Дистанционная лучевая терапия в радиотерапевтических отделениях при злокачественных новообразованиях</w:t>
      </w:r>
    </w:p>
    <w:p>
      <w:pPr>
        <w:pStyle w:val="Style12"/>
        <w:keepNext w:val="0"/>
        <w:keepLines w:val="0"/>
        <w:framePr w:w="1795" w:h="1690" w:wrap="none" w:vAnchor="text" w:hAnchor="page" w:x="4725"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COO </w:t>
      </w:r>
      <w:r>
        <w:rPr>
          <w:color w:val="000000"/>
          <w:spacing w:val="0"/>
          <w:w w:val="100"/>
          <w:position w:val="0"/>
          <w:sz w:val="20"/>
          <w:szCs w:val="20"/>
        </w:rPr>
        <w:t xml:space="preserve">- С25, СЗО, С31, С32, </w:t>
      </w:r>
      <w:r>
        <w:rPr>
          <w:color w:val="000000"/>
          <w:spacing w:val="0"/>
          <w:w w:val="100"/>
          <w:position w:val="0"/>
          <w:sz w:val="20"/>
          <w:szCs w:val="20"/>
        </w:rPr>
        <w:t xml:space="preserve">C33.C34, </w:t>
      </w:r>
      <w:r>
        <w:rPr>
          <w:color w:val="000000"/>
          <w:spacing w:val="0"/>
          <w:w w:val="100"/>
          <w:position w:val="0"/>
          <w:sz w:val="20"/>
          <w:szCs w:val="20"/>
        </w:rPr>
        <w:t>С37, С39, С40, С41,С44, С48, С49, С50, С51, С55, С60, С61,С64, С67, С68, С73, С74, С77</w:t>
      </w:r>
    </w:p>
    <w:p>
      <w:pPr>
        <w:pStyle w:val="Style12"/>
        <w:keepNext w:val="0"/>
        <w:keepLines w:val="0"/>
        <w:framePr w:w="3614" w:h="3389" w:wrap="none" w:vAnchor="text" w:hAnchor="page" w:x="6645" w:y="50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w:t>
        <w:softHyphen/>
        <w:t xml:space="preserve">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любая МО), локализованные и местнораспространенные формы. Вторичное поражение лимфоузлов</w:t>
      </w:r>
    </w:p>
    <w:p>
      <w:pPr>
        <w:pStyle w:val="Style12"/>
        <w:keepNext w:val="0"/>
        <w:keepLines w:val="0"/>
        <w:framePr w:w="4142" w:h="3144" w:wrap="none" w:vAnchor="text" w:hAnchor="page" w:x="10346" w:y="5070"/>
        <w:widowControl w:val="0"/>
        <w:shd w:val="clear" w:color="auto" w:fill="auto"/>
        <w:tabs>
          <w:tab w:pos="1546" w:val="left"/>
        </w:tabs>
        <w:bidi w:val="0"/>
        <w:spacing w:before="0" w:after="0" w:line="252" w:lineRule="auto"/>
        <w:ind w:left="0" w:right="0" w:firstLine="0"/>
        <w:jc w:val="left"/>
        <w:rPr>
          <w:sz w:val="20"/>
          <w:szCs w:val="20"/>
        </w:rPr>
      </w:pPr>
      <w:r>
        <w:rPr>
          <w:color w:val="000000"/>
          <w:spacing w:val="0"/>
          <w:w w:val="100"/>
          <w:position w:val="0"/>
          <w:sz w:val="20"/>
          <w:szCs w:val="20"/>
        </w:rPr>
        <w:t>терапевтическое конформная дистанционная лечение</w:t>
        <w:tab/>
        <w:t>лучевая терапия, в том числе</w:t>
      </w:r>
    </w:p>
    <w:p>
      <w:pPr>
        <w:pStyle w:val="Style12"/>
        <w:keepNext w:val="0"/>
        <w:keepLines w:val="0"/>
        <w:framePr w:w="4142" w:h="3144" w:wrap="none" w:vAnchor="text" w:hAnchor="page" w:x="10346" w:y="5070"/>
        <w:widowControl w:val="0"/>
        <w:shd w:val="clear" w:color="auto" w:fill="auto"/>
        <w:bidi w:val="0"/>
        <w:spacing w:before="0" w:after="0" w:line="252" w:lineRule="auto"/>
        <w:ind w:left="1560" w:right="0" w:firstLine="0"/>
        <w:jc w:val="left"/>
        <w:rPr>
          <w:sz w:val="20"/>
          <w:szCs w:val="20"/>
        </w:rPr>
      </w:pPr>
      <w:r>
        <w:rPr>
          <w:color w:val="000000"/>
          <w:spacing w:val="0"/>
          <w:w w:val="100"/>
          <w:position w:val="0"/>
          <w:sz w:val="20"/>
          <w:szCs w:val="20"/>
        </w:rPr>
        <w:t xml:space="preserve">TMRT, TGRT, VMAT, </w:t>
      </w:r>
      <w:r>
        <w:rPr>
          <w:color w:val="000000"/>
          <w:spacing w:val="0"/>
          <w:w w:val="100"/>
          <w:position w:val="0"/>
          <w:sz w:val="20"/>
          <w:szCs w:val="20"/>
        </w:rPr>
        <w:t>стереотаксическая (1 - 39 Гр). Радиомодификация. Компьютерно-томогра</w:t>
        <w:softHyphen/>
        <w:t xml:space="preserve">фическая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 Синхронизация дыхания</w:t>
      </w:r>
    </w:p>
    <w:p>
      <w:pPr>
        <w:pStyle w:val="Style12"/>
        <w:keepNext w:val="0"/>
        <w:keepLines w:val="0"/>
        <w:framePr w:w="523" w:h="250" w:wrap="none" w:vAnchor="text" w:hAnchor="page" w:x="14959"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96811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733" w:h="485" w:wrap="none" w:vAnchor="text" w:hAnchor="page" w:x="4725" w:y="1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С51, С52, С53, С54, С55</w:t>
      </w:r>
    </w:p>
    <w:p>
      <w:pPr>
        <w:pStyle w:val="Style12"/>
        <w:keepNext w:val="0"/>
        <w:keepLines w:val="0"/>
        <w:framePr w:w="3629" w:h="146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интраэпителиальные, микроинвазивные и инвазивные злокачественные новообразования вульвы, влагалища, шейки и тела матки </w:t>
      </w:r>
      <w:r>
        <w:rPr>
          <w:color w:val="000000"/>
          <w:spacing w:val="0"/>
          <w:w w:val="100"/>
          <w:position w:val="0"/>
          <w:sz w:val="20"/>
          <w:szCs w:val="20"/>
        </w:rPr>
        <w:t xml:space="preserve">(T0-4N0-1M0-1), </w:t>
      </w:r>
      <w:r>
        <w:rPr>
          <w:color w:val="000000"/>
          <w:spacing w:val="0"/>
          <w:w w:val="100"/>
          <w:position w:val="0"/>
          <w:sz w:val="20"/>
          <w:szCs w:val="20"/>
        </w:rPr>
        <w:t>в том числе с метастазированием в параортальные или паховые лимфоузлы</w:t>
      </w:r>
    </w:p>
    <w:p>
      <w:pPr>
        <w:pStyle w:val="Style12"/>
        <w:keepNext w:val="0"/>
        <w:keepLines w:val="0"/>
        <w:framePr w:w="379" w:h="250" w:wrap="none" w:vAnchor="text" w:hAnchor="page" w:x="4725"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С56</w:t>
      </w:r>
    </w:p>
    <w:p>
      <w:pPr>
        <w:pStyle w:val="Style12"/>
        <w:keepNext w:val="0"/>
        <w:keepLines w:val="0"/>
        <w:framePr w:w="374" w:h="250" w:wrap="none" w:vAnchor="text" w:hAnchor="page" w:x="4725"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С57</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464"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5170" w:h="1464" w:wrap="none" w:vAnchor="text" w:hAnchor="page" w:x="6645" w:y="5070"/>
        <w:widowControl w:val="0"/>
        <w:shd w:val="clear" w:color="auto" w:fill="auto"/>
        <w:tabs>
          <w:tab w:pos="3662" w:val="left"/>
        </w:tabs>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w:t>
        <w:tab/>
        <w:t>терапевтическое</w:t>
      </w:r>
    </w:p>
    <w:p>
      <w:pPr>
        <w:pStyle w:val="Style12"/>
        <w:keepNext w:val="0"/>
        <w:keepLines w:val="0"/>
        <w:framePr w:w="5170" w:h="1464" w:wrap="none" w:vAnchor="text" w:hAnchor="page" w:x="6645" w:y="5070"/>
        <w:widowControl w:val="0"/>
        <w:shd w:val="clear" w:color="auto" w:fill="auto"/>
        <w:tabs>
          <w:tab w:pos="3662" w:val="left"/>
        </w:tabs>
        <w:bidi w:val="0"/>
        <w:spacing w:before="0" w:after="0" w:line="240" w:lineRule="auto"/>
        <w:ind w:left="0" w:right="0" w:firstLine="0"/>
        <w:jc w:val="left"/>
        <w:rPr>
          <w:sz w:val="20"/>
          <w:szCs w:val="20"/>
        </w:rPr>
      </w:pPr>
      <w:r>
        <w:rPr>
          <w:color w:val="000000"/>
          <w:spacing w:val="0"/>
          <w:w w:val="100"/>
          <w:position w:val="0"/>
          <w:sz w:val="20"/>
          <w:szCs w:val="20"/>
        </w:rPr>
        <w:t>яичников. Локальный рецидив,</w:t>
        <w:tab/>
        <w:t>лечение</w:t>
      </w:r>
    </w:p>
    <w:p>
      <w:pPr>
        <w:pStyle w:val="Style12"/>
        <w:keepNext w:val="0"/>
        <w:keepLines w:val="0"/>
        <w:framePr w:w="5170" w:h="1464" w:wrap="none" w:vAnchor="text" w:hAnchor="page" w:x="6645"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поражение лимфатических узлов после неоднократных курсов полихимиотерапии и невозможности выполнить хирургическое вмешательство</w:t>
      </w:r>
    </w:p>
    <w:p>
      <w:pPr>
        <w:pStyle w:val="Style12"/>
        <w:keepNext w:val="0"/>
        <w:keepLines w:val="0"/>
        <w:framePr w:w="3154" w:h="504" w:wrap="none" w:vAnchor="text" w:hAnchor="page" w:x="664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маточных труб. Локальный рецидив</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30" w:h="2890"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TMRT, TGRT, VMAT</w:t>
      </w:r>
    </w:p>
    <w:p>
      <w:pPr>
        <w:pStyle w:val="Style12"/>
        <w:keepNext w:val="0"/>
        <w:keepLines w:val="0"/>
        <w:framePr w:w="2530" w:h="2890"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(1 - 39 Гр).</w:t>
      </w:r>
    </w:p>
    <w:p>
      <w:pPr>
        <w:pStyle w:val="Style12"/>
        <w:keepNext w:val="0"/>
        <w:keepLines w:val="0"/>
        <w:framePr w:w="2530" w:h="2890"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12"/>
        <w:keepNext w:val="0"/>
        <w:keepLines w:val="0"/>
        <w:framePr w:w="2530" w:h="2890"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p>
      <w:pPr>
        <w:pStyle w:val="Style12"/>
        <w:keepNext w:val="0"/>
        <w:keepLines w:val="0"/>
        <w:framePr w:w="2530" w:h="1464" w:wrap="none" w:vAnchor="text" w:hAnchor="page" w:x="11896"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TMRT, TGRT, VMAT</w:t>
      </w:r>
    </w:p>
    <w:p>
      <w:pPr>
        <w:pStyle w:val="Style12"/>
        <w:keepNext w:val="0"/>
        <w:keepLines w:val="0"/>
        <w:framePr w:w="2530" w:h="1464" w:wrap="none" w:vAnchor="text" w:hAnchor="page" w:x="11896"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(1 - 39 Гр). Радиомоди</w:t>
        <w:softHyphen/>
        <w:t>фикация. Компьютерно</w:t>
        <w:softHyphen/>
        <w:t>томографическая и (или)</w:t>
      </w:r>
    </w:p>
    <w:p>
      <w:pPr>
        <w:pStyle w:val="Style12"/>
        <w:keepNext w:val="0"/>
        <w:keepLines w:val="0"/>
        <w:framePr w:w="2347" w:h="1450" w:wrap="none" w:vAnchor="text" w:hAnchor="page" w:x="11896" w:y="65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магнитно-резонансная топометрия.</w:t>
      </w:r>
    </w:p>
    <w:p>
      <w:pPr>
        <w:pStyle w:val="Style12"/>
        <w:keepNext w:val="0"/>
        <w:keepLines w:val="0"/>
        <w:framePr w:w="2347" w:h="1450" w:wrap="none" w:vAnchor="text" w:hAnchor="page" w:x="11896" w:y="65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p>
      <w:pPr>
        <w:pStyle w:val="Style12"/>
        <w:keepNext w:val="0"/>
        <w:keepLines w:val="0"/>
        <w:framePr w:w="3994" w:h="264" w:wrap="none" w:vAnchor="text" w:hAnchor="page" w:x="10346"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конформная дистанционная</w:t>
      </w:r>
    </w:p>
    <w:p>
      <w:pPr>
        <w:pStyle w:val="Style12"/>
        <w:keepNext w:val="0"/>
        <w:keepLines w:val="0"/>
        <w:framePr w:w="730" w:h="250" w:wrap="none" w:vAnchor="text" w:hAnchor="page" w:x="10346" w:y="84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530" w:h="264" w:wrap="none" w:vAnchor="text" w:hAnchor="page" w:x="11896" w:y="84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в том числе</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624" w:h="74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 неоднократных курсов полихимиотерапии и невозможности выполнить хирургическое вмешательство</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1699" w:h="490" w:wrap="none" w:vAnchor="text" w:hAnchor="page" w:x="4725" w:y="4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С70-С72, С75.1, С75.3, С79.3, С79.4</w:t>
      </w:r>
    </w:p>
    <w:p>
      <w:pPr>
        <w:pStyle w:val="Style12"/>
        <w:keepNext w:val="0"/>
        <w:keepLines w:val="0"/>
        <w:framePr w:w="3605" w:h="744" w:wrap="none" w:vAnchor="text" w:hAnchor="page" w:x="6645" w:y="4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первичные и вторичные злокачественные новообразования оболочек головного мозга, спинного мозга, головного мозга</w:t>
      </w:r>
    </w:p>
    <w:p>
      <w:pPr>
        <w:pStyle w:val="Style12"/>
        <w:keepNext w:val="0"/>
        <w:keepLines w:val="0"/>
        <w:framePr w:w="1464" w:h="490" w:wrap="none" w:vAnchor="text" w:hAnchor="page" w:x="10346" w:y="4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10346" w:y="4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869" w:h="250" w:wrap="none" w:vAnchor="text" w:hAnchor="page" w:x="4725" w:y="759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С81 -С85</w:t>
      </w:r>
    </w:p>
    <w:p>
      <w:pPr>
        <w:pStyle w:val="Style12"/>
        <w:keepNext w:val="0"/>
        <w:keepLines w:val="0"/>
        <w:framePr w:w="3019" w:h="504" w:wrap="none" w:vAnchor="text" w:hAnchor="page" w:x="6640" w:y="7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лимфоидной ткани</w:t>
      </w:r>
    </w:p>
    <w:p>
      <w:pPr>
        <w:pStyle w:val="Style12"/>
        <w:keepNext w:val="0"/>
        <w:keepLines w:val="0"/>
        <w:framePr w:w="2347" w:h="2419"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TMRT, TGRT, VMAT </w:t>
      </w:r>
      <w:r>
        <w:rPr>
          <w:color w:val="000000"/>
          <w:spacing w:val="0"/>
          <w:w w:val="100"/>
          <w:position w:val="0"/>
          <w:sz w:val="20"/>
          <w:szCs w:val="20"/>
        </w:rPr>
        <w:t>(1 - 39 Гр).</w:t>
      </w:r>
    </w:p>
    <w:p>
      <w:pPr>
        <w:pStyle w:val="Style12"/>
        <w:keepNext w:val="0"/>
        <w:keepLines w:val="0"/>
        <w:framePr w:w="2347" w:h="2419"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Радиомодификация.</w:t>
      </w:r>
    </w:p>
    <w:p>
      <w:pPr>
        <w:pStyle w:val="Style12"/>
        <w:keepNext w:val="0"/>
        <w:keepLines w:val="0"/>
        <w:framePr w:w="2347" w:h="2419"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p>
      <w:pPr>
        <w:pStyle w:val="Style12"/>
        <w:keepNext w:val="0"/>
        <w:keepLines w:val="0"/>
        <w:framePr w:w="2530" w:h="2890" w:wrap="none" w:vAnchor="text" w:hAnchor="page" w:x="11896" w:y="4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TMRT, TGRT, VMAT</w:t>
      </w:r>
    </w:p>
    <w:p>
      <w:pPr>
        <w:pStyle w:val="Style12"/>
        <w:keepNext w:val="0"/>
        <w:keepLines w:val="0"/>
        <w:framePr w:w="2530" w:h="2890" w:wrap="none" w:vAnchor="text" w:hAnchor="page" w:x="11896" w:y="4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(1 - 39 Гр).</w:t>
      </w:r>
    </w:p>
    <w:p>
      <w:pPr>
        <w:pStyle w:val="Style12"/>
        <w:keepNext w:val="0"/>
        <w:keepLines w:val="0"/>
        <w:framePr w:w="2530" w:h="2890" w:wrap="none" w:vAnchor="text" w:hAnchor="page" w:x="11896" w:y="4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12"/>
        <w:keepNext w:val="0"/>
        <w:keepLines w:val="0"/>
        <w:framePr w:w="2530" w:h="2890" w:wrap="none" w:vAnchor="text" w:hAnchor="page" w:x="11896" w:y="4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p>
      <w:pPr>
        <w:pStyle w:val="Style12"/>
        <w:keepNext w:val="0"/>
        <w:keepLines w:val="0"/>
        <w:framePr w:w="4142" w:h="1224" w:wrap="none" w:vAnchor="text" w:hAnchor="page" w:x="10346" w:y="7590"/>
        <w:widowControl w:val="0"/>
        <w:shd w:val="clear" w:color="auto" w:fill="auto"/>
        <w:tabs>
          <w:tab w:pos="1546" w:val="left"/>
        </w:tabs>
        <w:bidi w:val="0"/>
        <w:spacing w:before="0" w:after="0" w:line="240" w:lineRule="auto"/>
        <w:ind w:left="0" w:right="0" w:firstLine="0"/>
        <w:jc w:val="left"/>
        <w:rPr>
          <w:sz w:val="20"/>
          <w:szCs w:val="20"/>
        </w:rPr>
      </w:pPr>
      <w:r>
        <w:rPr>
          <w:color w:val="000000"/>
          <w:spacing w:val="0"/>
          <w:w w:val="100"/>
          <w:position w:val="0"/>
          <w:sz w:val="20"/>
          <w:szCs w:val="20"/>
        </w:rPr>
        <w:t>терапевтическое конформная дистанционная лечение</w:t>
        <w:tab/>
        <w:t>лучевая терапия, в том числе</w:t>
      </w:r>
    </w:p>
    <w:p>
      <w:pPr>
        <w:pStyle w:val="Style12"/>
        <w:keepNext w:val="0"/>
        <w:keepLines w:val="0"/>
        <w:framePr w:w="4142" w:h="1224" w:wrap="none" w:vAnchor="text" w:hAnchor="page" w:x="10346" w:y="7590"/>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 xml:space="preserve">TMRT, TGRT, VMAT, </w:t>
      </w:r>
      <w:r>
        <w:rPr>
          <w:color w:val="000000"/>
          <w:spacing w:val="0"/>
          <w:w w:val="100"/>
          <w:position w:val="0"/>
          <w:sz w:val="20"/>
          <w:szCs w:val="20"/>
        </w:rPr>
        <w:t>стереотаксическая (1 - 39 Гр). Радиомодификация.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31"/>
        <w:keepNext w:val="0"/>
        <w:keepLines w:val="0"/>
        <w:framePr w:w="5395" w:h="1704" w:wrap="none" w:vAnchor="text" w:hAnchor="page" w:x="1125" w:y="4110"/>
        <w:widowControl w:val="0"/>
        <w:shd w:val="clear" w:color="auto" w:fill="auto"/>
        <w:tabs>
          <w:tab w:pos="4435" w:val="right"/>
          <w:tab w:pos="5266" w:val="right"/>
          <w:tab w:pos="5266" w:val="right"/>
        </w:tabs>
        <w:bidi w:val="0"/>
        <w:spacing w:before="0" w:after="0"/>
        <w:ind w:left="660" w:right="0" w:hanging="660"/>
        <w:jc w:val="left"/>
      </w:pPr>
      <w:r>
        <w:rPr>
          <w:color w:val="000000"/>
          <w:spacing w:val="0"/>
          <w:w w:val="100"/>
          <w:position w:val="0"/>
        </w:rPr>
        <w:t xml:space="preserve">26. Дистанционная лучевая терапия </w:t>
      </w:r>
      <w:r>
        <w:rPr>
          <w:color w:val="000000"/>
          <w:spacing w:val="0"/>
          <w:w w:val="100"/>
          <w:position w:val="0"/>
        </w:rPr>
        <w:t xml:space="preserve">COO </w:t>
      </w:r>
      <w:r>
        <w:rPr>
          <w:color w:val="000000"/>
          <w:spacing w:val="0"/>
          <w:w w:val="100"/>
          <w:position w:val="0"/>
        </w:rPr>
        <w:t>- С25, СЗО, СЗ1, в радиотерапевтических</w:t>
        <w:tab/>
        <w:t>С32, СЗЗ,</w:t>
        <w:tab/>
        <w:t>С34,</w:t>
        <w:tab/>
        <w:t>С37,</w:t>
      </w:r>
    </w:p>
    <w:p>
      <w:pPr>
        <w:pStyle w:val="Style31"/>
        <w:keepNext w:val="0"/>
        <w:keepLines w:val="0"/>
        <w:framePr w:w="5395" w:h="1704" w:wrap="none" w:vAnchor="text" w:hAnchor="page" w:x="1125" w:y="4110"/>
        <w:widowControl w:val="0"/>
        <w:shd w:val="clear" w:color="auto" w:fill="auto"/>
        <w:tabs>
          <w:tab w:pos="4438" w:val="right"/>
          <w:tab w:pos="5268" w:val="right"/>
        </w:tabs>
        <w:bidi w:val="0"/>
        <w:spacing w:before="0" w:after="0"/>
        <w:ind w:left="0" w:right="0"/>
        <w:jc w:val="left"/>
      </w:pPr>
      <w:r>
        <w:rPr>
          <w:color w:val="000000"/>
          <w:spacing w:val="0"/>
          <w:w w:val="100"/>
          <w:position w:val="0"/>
        </w:rPr>
        <w:t>отделениях при</w:t>
        <w:tab/>
        <w:t>С39, С40,</w:t>
        <w:tab/>
        <w:t>С41, С44,</w:t>
      </w:r>
    </w:p>
    <w:p>
      <w:pPr>
        <w:pStyle w:val="Style31"/>
        <w:keepNext w:val="0"/>
        <w:keepLines w:val="0"/>
        <w:framePr w:w="5395" w:h="1704" w:wrap="none" w:vAnchor="text" w:hAnchor="page" w:x="1125" w:y="4110"/>
        <w:widowControl w:val="0"/>
        <w:shd w:val="clear" w:color="auto" w:fill="auto"/>
        <w:tabs>
          <w:tab w:pos="4438" w:val="right"/>
          <w:tab w:pos="5268" w:val="right"/>
          <w:tab w:pos="5268" w:val="right"/>
        </w:tabs>
        <w:bidi w:val="0"/>
        <w:spacing w:before="0" w:after="0"/>
        <w:ind w:left="0" w:right="0"/>
        <w:jc w:val="left"/>
      </w:pPr>
      <w:r>
        <w:rPr>
          <w:color w:val="000000"/>
          <w:spacing w:val="0"/>
          <w:w w:val="100"/>
          <w:position w:val="0"/>
        </w:rPr>
        <w:t>злокачественных</w:t>
        <w:tab/>
        <w:t>С48, С49,</w:t>
        <w:tab/>
        <w:t>С50,</w:t>
        <w:tab/>
        <w:t>С51,</w:t>
      </w:r>
    </w:p>
    <w:p>
      <w:pPr>
        <w:pStyle w:val="Style31"/>
        <w:keepNext w:val="0"/>
        <w:keepLines w:val="0"/>
        <w:framePr w:w="5395" w:h="1704" w:wrap="none" w:vAnchor="text" w:hAnchor="page" w:x="1125" w:y="4110"/>
        <w:widowControl w:val="0"/>
        <w:shd w:val="clear" w:color="auto" w:fill="auto"/>
        <w:tabs>
          <w:tab w:pos="4438" w:val="right"/>
          <w:tab w:pos="5268" w:val="right"/>
          <w:tab w:pos="5268" w:val="right"/>
        </w:tabs>
        <w:bidi w:val="0"/>
        <w:spacing w:before="0" w:after="0"/>
        <w:ind w:left="0" w:right="0"/>
        <w:jc w:val="left"/>
      </w:pPr>
      <w:r>
        <w:rPr>
          <w:color w:val="000000"/>
          <w:spacing w:val="0"/>
          <w:w w:val="100"/>
          <w:position w:val="0"/>
        </w:rPr>
        <w:t>новообразованиях</w:t>
        <w:tab/>
        <w:t>С55, С60,</w:t>
        <w:tab/>
        <w:t>С61,</w:t>
        <w:tab/>
        <w:t>С64,</w:t>
      </w:r>
    </w:p>
    <w:p>
      <w:pPr>
        <w:pStyle w:val="Style12"/>
        <w:keepNext w:val="0"/>
        <w:keepLines w:val="0"/>
        <w:framePr w:w="5395" w:h="1704" w:wrap="none" w:vAnchor="text" w:hAnchor="page" w:x="1125" w:y="4110"/>
        <w:widowControl w:val="0"/>
        <w:shd w:val="clear" w:color="auto" w:fill="auto"/>
        <w:bidi w:val="0"/>
        <w:spacing w:before="0" w:after="0" w:line="252" w:lineRule="auto"/>
        <w:ind w:left="3600" w:right="0" w:firstLine="0"/>
        <w:jc w:val="both"/>
        <w:rPr>
          <w:sz w:val="20"/>
          <w:szCs w:val="20"/>
        </w:rPr>
      </w:pPr>
      <w:r>
        <w:rPr>
          <w:color w:val="000000"/>
          <w:spacing w:val="0"/>
          <w:w w:val="100"/>
          <w:position w:val="0"/>
          <w:sz w:val="20"/>
          <w:szCs w:val="20"/>
        </w:rPr>
        <w:t>С67, С68, С73, С74, С77</w:t>
      </w:r>
    </w:p>
    <w:p>
      <w:pPr>
        <w:pStyle w:val="Style12"/>
        <w:keepNext w:val="0"/>
        <w:keepLines w:val="0"/>
        <w:framePr w:w="3634" w:h="3624" w:wrap="none" w:vAnchor="text" w:hAnchor="page" w:x="6640" w:y="41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любая МО), локализованные и местнораспростра</w:t>
        <w:softHyphen/>
        <w:t>ненные формы. Вторичное поражение лимфоузлов</w:t>
      </w:r>
    </w:p>
    <w:p>
      <w:pPr>
        <w:pStyle w:val="Style12"/>
        <w:keepNext w:val="0"/>
        <w:keepLines w:val="0"/>
        <w:framePr w:w="1464" w:h="490" w:wrap="none" w:vAnchor="text" w:hAnchor="page" w:x="10346"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10346"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874" w:h="240" w:wrap="none" w:vAnchor="text" w:hAnchor="page" w:x="4725" w:y="7969"/>
        <w:widowControl w:val="0"/>
        <w:shd w:val="clear" w:color="auto" w:fill="auto"/>
        <w:bidi w:val="0"/>
        <w:spacing w:before="0" w:after="0" w:line="240" w:lineRule="auto"/>
        <w:ind w:left="0" w:right="0" w:firstLine="0"/>
        <w:jc w:val="left"/>
      </w:pPr>
      <w:r>
        <w:rPr>
          <w:color w:val="000000"/>
          <w:spacing w:val="0"/>
          <w:w w:val="100"/>
          <w:position w:val="0"/>
        </w:rPr>
        <w:t>С51 -С55</w:t>
      </w:r>
    </w:p>
    <w:p>
      <w:pPr>
        <w:pStyle w:val="Style12"/>
        <w:keepNext w:val="0"/>
        <w:keepLines w:val="0"/>
        <w:framePr w:w="3629" w:h="979" w:wrap="none" w:vAnchor="text" w:hAnchor="page" w:x="6645"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интраэпителиальные, микроинвазивные и инвазивные злокачественные новообразования вульвы, влагалища, шейки и тела матки </w:t>
      </w:r>
      <w:r>
        <w:rPr>
          <w:color w:val="000000"/>
          <w:spacing w:val="0"/>
          <w:w w:val="100"/>
          <w:position w:val="0"/>
          <w:sz w:val="20"/>
          <w:szCs w:val="20"/>
        </w:rPr>
        <w:t>(T0-4N0-1M0-1),</w:t>
      </w:r>
    </w:p>
    <w:p>
      <w:pPr>
        <w:pStyle w:val="Style12"/>
        <w:keepNext w:val="0"/>
        <w:keepLines w:val="0"/>
        <w:framePr w:w="1464" w:h="490" w:wrap="none" w:vAnchor="text" w:hAnchor="page" w:x="10346"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10346"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347" w:h="1930"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 Синхронизация дыхания</w:t>
      </w:r>
    </w:p>
    <w:p>
      <w:pPr>
        <w:pStyle w:val="Style12"/>
        <w:keepNext w:val="0"/>
        <w:keepLines w:val="0"/>
        <w:framePr w:w="2606" w:h="3384" w:wrap="none" w:vAnchor="text" w:hAnchor="page" w:x="11896" w:y="41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стереотаксическая (40 - 69 Гр). Радиомодификация.</w:t>
      </w:r>
    </w:p>
    <w:p>
      <w:pPr>
        <w:pStyle w:val="Style12"/>
        <w:keepNext w:val="0"/>
        <w:keepLines w:val="0"/>
        <w:framePr w:w="2606" w:h="3384" w:wrap="none" w:vAnchor="text" w:hAnchor="page" w:x="11896" w:y="41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w:t>
        <w:softHyphen/>
        <w:t xml:space="preserve">томографическая и (или) магнитно-резонансная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 Синхронизация дыхания</w:t>
      </w:r>
    </w:p>
    <w:p>
      <w:pPr>
        <w:pStyle w:val="Style12"/>
        <w:keepNext w:val="0"/>
        <w:keepLines w:val="0"/>
        <w:framePr w:w="2530" w:h="979" w:wrap="none" w:vAnchor="text" w:hAnchor="page" w:x="11896"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стереотаксическая</w:t>
      </w:r>
    </w:p>
    <w:p>
      <w:pPr>
        <w:pStyle w:val="Style12"/>
        <w:keepNext w:val="0"/>
        <w:keepLines w:val="0"/>
        <w:framePr w:w="643" w:h="250" w:wrap="none" w:vAnchor="text" w:hAnchor="page" w:x="14906"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218469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32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 том числе с метастазированием в параортальные или паховые лимфоузлы</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(40 - 69 Гр). Радиомоди</w:t>
              <w:softHyphen/>
              <w:t>фикация. Компьютерно</w:t>
              <w:softHyphen/>
              <w:t xml:space="preserve">томографическая и (или) магнитно-резонансная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top w:val="single" w:sz="4"/>
            </w:tcBorders>
            <w:shd w:val="clear" w:color="auto" w:fill="FFFFFF"/>
            <w:vAlign w:val="top"/>
          </w:tcPr>
          <w:p>
            <w:pPr>
              <w:widowControl w:val="0"/>
              <w:rPr>
                <w:sz w:val="10"/>
                <w:szCs w:val="10"/>
              </w:rPr>
            </w:pPr>
          </w:p>
        </w:tc>
      </w:tr>
      <w:tr>
        <w:trPr>
          <w:trHeight w:val="310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(40 - 69 Гр). Радиомоди</w:t>
              <w:softHyphen/>
              <w:t>фикация. Компьютерно</w:t>
              <w:softHyphen/>
              <w:t>томографическая и (или) магнитно-резонансная топометрия.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shd w:val="clear" w:color="auto" w:fill="FFFFFF"/>
            <w:vAlign w:val="top"/>
          </w:tcPr>
          <w:p>
            <w:pPr>
              <w:widowControl w:val="0"/>
              <w:rPr>
                <w:sz w:val="10"/>
                <w:szCs w:val="10"/>
              </w:rPr>
            </w:pPr>
          </w:p>
        </w:tc>
      </w:tr>
      <w:tr>
        <w:trPr>
          <w:trHeight w:val="18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С57</w:t>
            </w:r>
          </w:p>
        </w:tc>
        <w:tc>
          <w:tcPr>
            <w:tcBorders/>
            <w:shd w:val="clear" w:color="auto" w:fill="FFFFFF"/>
            <w:vAlign w:val="top"/>
          </w:tcPr>
          <w:p>
            <w:pPr>
              <w:pStyle w:val="Style22"/>
              <w:keepNext w:val="0"/>
              <w:keepLines w:val="0"/>
              <w:widowControl w:val="0"/>
              <w:shd w:val="clear" w:color="auto" w:fill="auto"/>
              <w:bidi w:val="0"/>
              <w:spacing w:before="100" w:after="0" w:line="252" w:lineRule="auto"/>
              <w:ind w:left="0" w:right="0" w:firstLine="0"/>
              <w:jc w:val="left"/>
              <w:rPr>
                <w:sz w:val="20"/>
                <w:szCs w:val="20"/>
              </w:rPr>
            </w:pPr>
            <w:r>
              <w:rPr>
                <w:color w:val="000000"/>
                <w:spacing w:val="0"/>
                <w:w w:val="100"/>
                <w:position w:val="0"/>
                <w:sz w:val="20"/>
                <w:szCs w:val="20"/>
              </w:rP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(40 - 69 Гр).</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Компьютерно-томографи</w:t>
              <w:softHyphen/>
              <w:t>ческая и (или) магнитно-</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5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top w:val="single" w:sz="4"/>
            </w:tcBorders>
            <w:shd w:val="clear" w:color="auto" w:fill="FFFFFF"/>
            <w:vAlign w:val="top"/>
          </w:tcPr>
          <w:p>
            <w:pPr>
              <w:widowControl w:val="0"/>
              <w:rPr>
                <w:sz w:val="10"/>
                <w:szCs w:val="10"/>
              </w:rPr>
            </w:pPr>
          </w:p>
        </w:tc>
      </w:tr>
      <w:tr>
        <w:trPr>
          <w:trHeight w:val="33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С70, С71.С72, 075.1,075.3,079.3,</w:t>
            </w:r>
          </w:p>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С79.4</w:t>
            </w:r>
          </w:p>
        </w:tc>
        <w:tc>
          <w:tcPr>
            <w:tcBorders/>
            <w:shd w:val="clear" w:color="auto" w:fill="FFFFFF"/>
            <w:vAlign w:val="top"/>
          </w:tcPr>
          <w:p>
            <w:pPr>
              <w:pStyle w:val="Style22"/>
              <w:keepNext w:val="0"/>
              <w:keepLines w:val="0"/>
              <w:widowControl w:val="0"/>
              <w:shd w:val="clear" w:color="auto" w:fill="auto"/>
              <w:bidi w:val="0"/>
              <w:spacing w:before="100" w:after="0" w:line="252" w:lineRule="auto"/>
              <w:ind w:left="0" w:right="0" w:firstLine="0"/>
              <w:jc w:val="left"/>
              <w:rPr>
                <w:sz w:val="20"/>
                <w:szCs w:val="20"/>
              </w:rPr>
            </w:pPr>
            <w:r>
              <w:rPr>
                <w:color w:val="000000"/>
                <w:spacing w:val="0"/>
                <w:w w:val="100"/>
                <w:position w:val="0"/>
                <w:sz w:val="20"/>
                <w:szCs w:val="20"/>
              </w:rPr>
              <w:t>Первичные и вторичные злокачественные новообразования оболочек головного мозга, спинного мозга, головного мозга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стереотаксическая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(40 - 69 Гр).</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shd w:val="clear" w:color="auto" w:fill="FFFFFF"/>
            <w:vAlign w:val="top"/>
          </w:tcPr>
          <w:p>
            <w:pPr>
              <w:widowControl w:val="0"/>
              <w:rPr>
                <w:sz w:val="10"/>
                <w:szCs w:val="10"/>
              </w:rPr>
            </w:pPr>
          </w:p>
        </w:tc>
      </w:tr>
      <w:tr>
        <w:trPr>
          <w:trHeight w:val="229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С81 -С85</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лимфоидной ткани</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(40 - 69 Гр).</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ческая и (или) магнитно- резонансная топометрия.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413" w:right="903" w:bottom="1554"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347" w:h="965"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Фиксирующие устройства.</w:t>
      </w:r>
    </w:p>
    <w:p>
      <w:pPr>
        <w:pStyle w:val="Style12"/>
        <w:keepNext w:val="0"/>
        <w:keepLines w:val="0"/>
        <w:framePr w:w="2347" w:h="965"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Объемная визуализация мишени. Синхронизация дыхания</w:t>
      </w:r>
    </w:p>
    <w:p>
      <w:pPr>
        <w:pStyle w:val="Style12"/>
        <w:keepNext w:val="0"/>
        <w:keepLines w:val="0"/>
        <w:framePr w:w="5328" w:h="1450" w:wrap="none" w:vAnchor="text" w:hAnchor="page" w:x="1125" w:y="3150"/>
        <w:widowControl w:val="0"/>
        <w:shd w:val="clear" w:color="auto" w:fill="auto"/>
        <w:tabs>
          <w:tab w:pos="3595" w:val="left"/>
        </w:tabs>
        <w:bidi w:val="0"/>
        <w:spacing w:before="0" w:after="0" w:line="240" w:lineRule="auto"/>
        <w:ind w:left="0" w:right="300" w:firstLine="0"/>
        <w:jc w:val="right"/>
        <w:rPr>
          <w:sz w:val="20"/>
          <w:szCs w:val="20"/>
        </w:rPr>
      </w:pPr>
      <w:r>
        <w:rPr>
          <w:color w:val="000000"/>
          <w:spacing w:val="0"/>
          <w:w w:val="100"/>
          <w:position w:val="0"/>
          <w:sz w:val="20"/>
          <w:szCs w:val="20"/>
        </w:rPr>
        <w:t xml:space="preserve">27. Дистанционная лучевая терапия </w:t>
      </w:r>
      <w:r>
        <w:rPr>
          <w:color w:val="000000"/>
          <w:spacing w:val="0"/>
          <w:w w:val="100"/>
          <w:position w:val="0"/>
          <w:sz w:val="20"/>
          <w:szCs w:val="20"/>
        </w:rPr>
        <w:t xml:space="preserve">COO </w:t>
      </w:r>
      <w:r>
        <w:rPr>
          <w:color w:val="000000"/>
          <w:spacing w:val="0"/>
          <w:w w:val="100"/>
          <w:position w:val="0"/>
          <w:sz w:val="20"/>
          <w:szCs w:val="20"/>
        </w:rPr>
        <w:t>- С25, СЗО - в радиотерапевтических</w:t>
        <w:tab/>
        <w:t>С34, С37, С39, С40,</w:t>
      </w:r>
    </w:p>
    <w:p>
      <w:pPr>
        <w:pStyle w:val="Style12"/>
        <w:keepNext w:val="0"/>
        <w:keepLines w:val="0"/>
        <w:framePr w:w="5328" w:h="1450" w:wrap="none" w:vAnchor="text" w:hAnchor="page" w:x="1125" w:y="3150"/>
        <w:widowControl w:val="0"/>
        <w:shd w:val="clear" w:color="auto" w:fill="auto"/>
        <w:tabs>
          <w:tab w:pos="3554" w:val="left"/>
        </w:tabs>
        <w:bidi w:val="0"/>
        <w:spacing w:before="0" w:after="0" w:line="240" w:lineRule="auto"/>
        <w:ind w:left="0" w:right="0" w:firstLine="660"/>
        <w:jc w:val="left"/>
        <w:rPr>
          <w:sz w:val="20"/>
          <w:szCs w:val="20"/>
        </w:rPr>
      </w:pPr>
      <w:r>
        <w:rPr>
          <w:color w:val="000000"/>
          <w:spacing w:val="0"/>
          <w:w w:val="100"/>
          <w:position w:val="0"/>
          <w:sz w:val="20"/>
          <w:szCs w:val="20"/>
        </w:rPr>
        <w:t>отделениях при злокачест-</w:t>
        <w:tab/>
        <w:t>С41, С44, С48, С49,</w:t>
      </w:r>
    </w:p>
    <w:p>
      <w:pPr>
        <w:pStyle w:val="Style12"/>
        <w:keepNext w:val="0"/>
        <w:keepLines w:val="0"/>
        <w:framePr w:w="5328" w:h="1450" w:wrap="none" w:vAnchor="text" w:hAnchor="page" w:x="1125" w:y="3150"/>
        <w:widowControl w:val="0"/>
        <w:shd w:val="clear" w:color="auto" w:fill="auto"/>
        <w:tabs>
          <w:tab w:pos="3554" w:val="left"/>
        </w:tabs>
        <w:bidi w:val="0"/>
        <w:spacing w:before="0" w:after="0" w:line="240" w:lineRule="auto"/>
        <w:ind w:left="0" w:right="0" w:firstLine="660"/>
        <w:jc w:val="left"/>
        <w:rPr>
          <w:sz w:val="20"/>
          <w:szCs w:val="20"/>
        </w:rPr>
      </w:pPr>
      <w:r>
        <w:rPr>
          <w:color w:val="000000"/>
          <w:spacing w:val="0"/>
          <w:w w:val="100"/>
          <w:position w:val="0"/>
          <w:sz w:val="20"/>
          <w:szCs w:val="20"/>
        </w:rPr>
        <w:t>венных новообразованиях</w:t>
        <w:tab/>
        <w:t>С50, С51, С55, С60,</w:t>
      </w:r>
    </w:p>
    <w:p>
      <w:pPr>
        <w:pStyle w:val="Style12"/>
        <w:keepNext w:val="0"/>
        <w:keepLines w:val="0"/>
        <w:framePr w:w="5328" w:h="1450" w:wrap="none" w:vAnchor="text" w:hAnchor="page" w:x="1125" w:y="3150"/>
        <w:widowControl w:val="0"/>
        <w:shd w:val="clear" w:color="auto" w:fill="auto"/>
        <w:bidi w:val="0"/>
        <w:spacing w:before="0" w:after="0" w:line="240" w:lineRule="auto"/>
        <w:ind w:left="3600" w:right="0" w:firstLine="0"/>
        <w:jc w:val="left"/>
        <w:rPr>
          <w:sz w:val="20"/>
          <w:szCs w:val="20"/>
        </w:rPr>
      </w:pPr>
      <w:r>
        <w:rPr>
          <w:color w:val="000000"/>
          <w:spacing w:val="0"/>
          <w:w w:val="100"/>
          <w:position w:val="0"/>
          <w:sz w:val="20"/>
          <w:szCs w:val="20"/>
        </w:rPr>
        <w:t>С61,С64, С67, С68, С73, С74, С77</w:t>
      </w:r>
    </w:p>
    <w:p>
      <w:pPr>
        <w:pStyle w:val="Style12"/>
        <w:keepNext w:val="0"/>
        <w:keepLines w:val="0"/>
        <w:framePr w:w="3566" w:h="3624" w:wrap="none" w:vAnchor="text" w:hAnchor="page" w:x="6640"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softHyphen/>
        <w:t xml:space="preserve">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любая МО), локализованные и местнораспростра</w:t>
        <w:softHyphen/>
        <w:t>ненные формы. Вторичное поражение лимфоузлов</w:t>
      </w:r>
    </w:p>
    <w:p>
      <w:pPr>
        <w:pStyle w:val="Style12"/>
        <w:keepNext w:val="0"/>
        <w:keepLines w:val="0"/>
        <w:framePr w:w="1464" w:h="490" w:wrap="none" w:vAnchor="text" w:hAnchor="page" w:x="10346"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10346"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530" w:h="3370" w:wrap="none" w:vAnchor="text" w:hAnchor="page" w:x="11896"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стереотаксическая (70 - 99 Гр). Радиомодификация.</w:t>
      </w:r>
    </w:p>
    <w:p>
      <w:pPr>
        <w:pStyle w:val="Style12"/>
        <w:keepNext w:val="0"/>
        <w:keepLines w:val="0"/>
        <w:framePr w:w="2530" w:h="3370" w:wrap="none" w:vAnchor="text" w:hAnchor="page" w:x="11896"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 Синхронизация дыхания</w:t>
      </w:r>
    </w:p>
    <w:p>
      <w:pPr>
        <w:pStyle w:val="Style12"/>
        <w:keepNext w:val="0"/>
        <w:keepLines w:val="0"/>
        <w:framePr w:w="643" w:h="250" w:wrap="none" w:vAnchor="text" w:hAnchor="page" w:x="14906"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290518</w:t>
      </w:r>
    </w:p>
    <w:p>
      <w:pPr>
        <w:pStyle w:val="Style12"/>
        <w:keepNext w:val="0"/>
        <w:keepLines w:val="0"/>
        <w:framePr w:w="869" w:h="250" w:wrap="none" w:vAnchor="text" w:hAnchor="page" w:x="4725" w:y="699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С51 -С55</w:t>
      </w:r>
    </w:p>
    <w:p>
      <w:pPr>
        <w:pStyle w:val="Style12"/>
        <w:keepNext w:val="0"/>
        <w:keepLines w:val="0"/>
        <w:framePr w:w="3634" w:h="1469" w:wrap="none" w:vAnchor="text" w:hAnchor="page" w:x="6640" w:y="69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интраэпителиальные, микроинвазивные и инвазивные злокачественные новообразования вульвы, влагалища, шейки и тела матки </w:t>
      </w:r>
      <w:r>
        <w:rPr>
          <w:color w:val="000000"/>
          <w:spacing w:val="0"/>
          <w:w w:val="100"/>
          <w:position w:val="0"/>
          <w:sz w:val="20"/>
          <w:szCs w:val="20"/>
        </w:rPr>
        <w:t xml:space="preserve">(T0-4N0-1M0-1), </w:t>
      </w:r>
      <w:r>
        <w:rPr>
          <w:color w:val="000000"/>
          <w:spacing w:val="0"/>
          <w:w w:val="100"/>
          <w:position w:val="0"/>
          <w:sz w:val="20"/>
          <w:szCs w:val="20"/>
        </w:rPr>
        <w:t>в том числе с метастазированием в параортальные или паховые лимфоузлы</w:t>
      </w:r>
    </w:p>
    <w:p>
      <w:pPr>
        <w:pStyle w:val="Style12"/>
        <w:keepNext w:val="0"/>
        <w:keepLines w:val="0"/>
        <w:framePr w:w="1464" w:h="490" w:wrap="none" w:vAnchor="text" w:hAnchor="page" w:x="10346"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10346"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530" w:h="1944" w:wrap="none" w:vAnchor="text" w:hAnchor="page" w:x="11896"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(70 - 99 Гр).</w:t>
      </w:r>
    </w:p>
    <w:p>
      <w:pPr>
        <w:pStyle w:val="Style12"/>
        <w:keepNext w:val="0"/>
        <w:keepLines w:val="0"/>
        <w:framePr w:w="2530" w:h="1944" w:wrap="none" w:vAnchor="text" w:hAnchor="page" w:x="11896"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12"/>
        <w:keepNext w:val="0"/>
        <w:keepLines w:val="0"/>
        <w:framePr w:w="2530" w:h="1944" w:wrap="none" w:vAnchor="text" w:hAnchor="page" w:x="11896"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ческая и (или) магнитно- резонансная топометрия.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4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top w:val="single" w:sz="4"/>
            </w:tcBorders>
            <w:shd w:val="clear" w:color="auto" w:fill="FFFFFF"/>
            <w:vAlign w:val="top"/>
          </w:tcPr>
          <w:p>
            <w:pPr>
              <w:widowControl w:val="0"/>
              <w:rPr>
                <w:sz w:val="10"/>
                <w:szCs w:val="10"/>
              </w:rPr>
            </w:pPr>
          </w:p>
        </w:tc>
      </w:tr>
      <w:tr>
        <w:trPr>
          <w:trHeight w:val="31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С56</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(70 - 99 Гр).</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shd w:val="clear" w:color="auto" w:fill="FFFFFF"/>
            <w:vAlign w:val="top"/>
          </w:tcPr>
          <w:p>
            <w:pPr>
              <w:widowControl w:val="0"/>
              <w:rPr>
                <w:sz w:val="10"/>
                <w:szCs w:val="10"/>
              </w:rPr>
            </w:pPr>
          </w:p>
        </w:tc>
      </w:tr>
      <w:tr>
        <w:trPr>
          <w:trHeight w:val="25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С57</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(70 - 99 Гр).</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1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Объемная визуализация мишени</w:t>
            </w:r>
          </w:p>
        </w:tc>
        <w:tc>
          <w:tcPr>
            <w:tcBorders>
              <w:top w:val="single" w:sz="4"/>
            </w:tcBorders>
            <w:shd w:val="clear" w:color="auto" w:fill="FFFFFF"/>
            <w:vAlign w:val="top"/>
          </w:tcPr>
          <w:p>
            <w:pPr>
              <w:widowControl w:val="0"/>
              <w:rPr>
                <w:sz w:val="10"/>
                <w:szCs w:val="10"/>
              </w:rPr>
            </w:pPr>
          </w:p>
        </w:tc>
      </w:tr>
      <w:tr>
        <w:trPr>
          <w:trHeight w:val="298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С70, С71.С72, С75.1, С75.3, С79.3, С79.4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первичные и вторичные злокачественные новообразования оболочек головного мозга, спинного мозга, головного мозга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(70 - 99 Гр).</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Компьютерно-томографи</w:t>
              <w:softHyphen/>
              <w:t xml:space="preserve">ческая и (или) магнитно- 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w:t>
            </w:r>
          </w:p>
        </w:tc>
        <w:tc>
          <w:tcPr>
            <w:tcBorders/>
            <w:shd w:val="clear" w:color="auto" w:fill="FFFFFF"/>
            <w:vAlign w:val="top"/>
          </w:tcPr>
          <w:p>
            <w:pPr>
              <w:widowControl w:val="0"/>
              <w:rPr>
                <w:sz w:val="10"/>
                <w:szCs w:val="10"/>
              </w:rPr>
            </w:pPr>
          </w:p>
        </w:tc>
      </w:tr>
      <w:tr>
        <w:trPr>
          <w:trHeight w:val="34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С81-С85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лимфоидной ткани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конформная дистанционная лучевая терапия, в том числе </w:t>
            </w:r>
            <w:r>
              <w:rPr>
                <w:color w:val="000000"/>
                <w:spacing w:val="0"/>
                <w:w w:val="100"/>
                <w:position w:val="0"/>
                <w:sz w:val="20"/>
                <w:szCs w:val="20"/>
              </w:rPr>
              <w:t xml:space="preserve">TMRT, TGRT, VMAT </w:t>
            </w:r>
            <w:r>
              <w:rPr>
                <w:color w:val="000000"/>
                <w:spacing w:val="0"/>
                <w:w w:val="100"/>
                <w:position w:val="0"/>
                <w:sz w:val="20"/>
                <w:szCs w:val="20"/>
              </w:rPr>
              <w:t>(70 - 99 Гр).</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Радиомодификация.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Компьютерно</w:t>
              <w:softHyphen/>
              <w:t>томографическая и (или) магнитно-резонансная топометрия.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 Синхронизация дыхания</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413" w:right="903" w:bottom="1569"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1958" w:h="264" w:wrap="none" w:vAnchor="text" w:hAnchor="page" w:x="7379"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Оториноларингология</w:t>
      </w:r>
    </w:p>
    <w:p>
      <w:pPr>
        <w:pStyle w:val="Style12"/>
        <w:keepNext w:val="0"/>
        <w:keepLines w:val="0"/>
        <w:framePr w:w="5376" w:h="970" w:wrap="none" w:vAnchor="text" w:hAnchor="page" w:x="1125" w:y="2435"/>
        <w:widowControl w:val="0"/>
        <w:shd w:val="clear" w:color="auto" w:fill="auto"/>
        <w:tabs>
          <w:tab w:pos="3552" w:val="left"/>
        </w:tabs>
        <w:bidi w:val="0"/>
        <w:spacing w:before="0" w:after="0" w:line="240" w:lineRule="auto"/>
        <w:ind w:left="660" w:right="0" w:hanging="660"/>
        <w:jc w:val="left"/>
        <w:rPr>
          <w:sz w:val="20"/>
          <w:szCs w:val="20"/>
        </w:rPr>
      </w:pPr>
      <w:r>
        <w:rPr>
          <w:color w:val="000000"/>
          <w:spacing w:val="0"/>
          <w:w w:val="100"/>
          <w:position w:val="0"/>
          <w:sz w:val="20"/>
          <w:szCs w:val="20"/>
        </w:rPr>
        <w:t xml:space="preserve">28. Реконструктивные операции на Н66.1, Н66.2, </w:t>
      </w:r>
      <w:r>
        <w:rPr>
          <w:color w:val="000000"/>
          <w:spacing w:val="0"/>
          <w:w w:val="100"/>
          <w:position w:val="0"/>
          <w:sz w:val="20"/>
          <w:szCs w:val="20"/>
        </w:rPr>
        <w:t xml:space="preserve">Q16, </w:t>
      </w:r>
      <w:r>
        <w:rPr>
          <w:color w:val="000000"/>
          <w:spacing w:val="0"/>
          <w:w w:val="100"/>
          <w:position w:val="0"/>
          <w:sz w:val="20"/>
          <w:szCs w:val="20"/>
        </w:rPr>
        <w:t>звукопроводящем аппарате Н80.0, Н80.1, Н80.9, среднего уха</w:t>
        <w:tab/>
        <w:t>Н74.1, Н74.2, Н74.3,</w:t>
      </w:r>
    </w:p>
    <w:p>
      <w:pPr>
        <w:pStyle w:val="Style12"/>
        <w:keepNext w:val="0"/>
        <w:keepLines w:val="0"/>
        <w:framePr w:w="5376" w:h="970" w:wrap="none" w:vAnchor="text" w:hAnchor="page" w:x="1125" w:y="2435"/>
        <w:widowControl w:val="0"/>
        <w:shd w:val="clear" w:color="auto" w:fill="auto"/>
        <w:bidi w:val="0"/>
        <w:spacing w:before="0" w:after="0" w:line="240" w:lineRule="auto"/>
        <w:ind w:left="0" w:right="1400" w:firstLine="0"/>
        <w:jc w:val="right"/>
        <w:rPr>
          <w:sz w:val="20"/>
          <w:szCs w:val="20"/>
        </w:rPr>
      </w:pPr>
      <w:r>
        <w:rPr>
          <w:color w:val="000000"/>
          <w:spacing w:val="0"/>
          <w:w w:val="100"/>
          <w:position w:val="0"/>
          <w:sz w:val="20"/>
          <w:szCs w:val="20"/>
        </w:rPr>
        <w:t>Н90</w:t>
      </w:r>
    </w:p>
    <w:p>
      <w:pPr>
        <w:pStyle w:val="Style12"/>
        <w:keepNext w:val="0"/>
        <w:keepLines w:val="0"/>
        <w:framePr w:w="5016" w:h="3384" w:wrap="none" w:vAnchor="text" w:hAnchor="page" w:x="6640"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хронический туботимпальный гнойный хирургическое средний отит. Хронический эпитимпано- лечение антральный гнойный средний отит.</w:t>
      </w:r>
    </w:p>
    <w:p>
      <w:pPr>
        <w:pStyle w:val="Style12"/>
        <w:keepNext w:val="0"/>
        <w:keepLines w:val="0"/>
        <w:framePr w:w="5016" w:h="3384" w:wrap="none" w:vAnchor="text" w:hAnchor="page" w:x="6640"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w:t>
      </w:r>
    </w:p>
    <w:p>
      <w:pPr>
        <w:pStyle w:val="Style12"/>
        <w:keepNext w:val="0"/>
        <w:keepLines w:val="0"/>
        <w:framePr w:w="5016" w:h="3384" w:wrap="none" w:vAnchor="text" w:hAnchor="page" w:x="6640"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Отосклероз неуточненный. Кондуктивная и нейросенсорная потеря слуха.</w:t>
      </w:r>
    </w:p>
    <w:p>
      <w:pPr>
        <w:pStyle w:val="Style12"/>
        <w:keepNext w:val="0"/>
        <w:keepLines w:val="0"/>
        <w:framePr w:w="5016" w:h="3384" w:wrap="none" w:vAnchor="text" w:hAnchor="page" w:x="6640"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Отосклероз, вовлекающий овальное окно, облитерирующий</w:t>
      </w:r>
    </w:p>
    <w:p>
      <w:pPr>
        <w:pStyle w:val="Style12"/>
        <w:keepNext w:val="0"/>
        <w:keepLines w:val="0"/>
        <w:framePr w:w="2606" w:h="5530" w:wrap="none" w:vAnchor="text" w:hAnchor="page" w:x="1189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w:t>
        <w:softHyphen/>
        <w:t>кого гнойного среднего отита с применением микрохи</w:t>
        <w:softHyphen/>
        <w:t>рургической техники, лучевой техники, аутотканей и аллогенных трансплан</w:t>
        <w:softHyphen/>
        <w:t>татов, в том числе металлических</w:t>
      </w:r>
    </w:p>
    <w:p>
      <w:pPr>
        <w:pStyle w:val="Style12"/>
        <w:keepNext w:val="0"/>
        <w:keepLines w:val="0"/>
        <w:framePr w:w="605" w:h="250" w:wrap="none" w:vAnchor="text" w:hAnchor="page" w:x="14930"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150311</w:t>
      </w:r>
    </w:p>
    <w:p>
      <w:pPr>
        <w:pStyle w:val="Style12"/>
        <w:keepNext w:val="0"/>
        <w:keepLines w:val="0"/>
        <w:framePr w:w="2539" w:h="734" w:wrap="none" w:vAnchor="text" w:hAnchor="page" w:x="1189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w:t>
      </w:r>
    </w:p>
    <w:p>
      <w:pPr>
        <w:pStyle w:val="Style12"/>
        <w:keepNext w:val="0"/>
        <w:keepLines w:val="0"/>
        <w:framePr w:w="2539" w:h="734" w:wrap="none" w:vAnchor="text" w:hAnchor="page" w:x="1189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слухоулучшающие операции после радикальной операции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42" w:bottom="2264" w:left="870"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42" w:bottom="2264" w:left="870"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1020" w:right="0" w:firstLine="20"/>
        <w:jc w:val="left"/>
        <w:rPr>
          <w:sz w:val="20"/>
          <w:szCs w:val="20"/>
        </w:rPr>
      </w:pPr>
      <w:r>
        <w:rPr>
          <w:color w:val="000000"/>
          <w:spacing w:val="0"/>
          <w:w w:val="100"/>
          <w:position w:val="0"/>
          <w:sz w:val="20"/>
          <w:szCs w:val="20"/>
        </w:rPr>
        <w:t>на среднем ухе при хроническом гнойном среднем отите</w:t>
      </w:r>
    </w:p>
    <w:p>
      <w:pPr>
        <w:pStyle w:val="Style12"/>
        <w:keepNext w:val="0"/>
        <w:keepLines w:val="0"/>
        <w:widowControl w:val="0"/>
        <w:shd w:val="clear" w:color="auto" w:fill="auto"/>
        <w:bidi w:val="0"/>
        <w:spacing w:before="0" w:after="240" w:line="240" w:lineRule="auto"/>
        <w:ind w:left="11020" w:right="0" w:firstLine="20"/>
        <w:jc w:val="left"/>
        <w:rPr>
          <w:sz w:val="20"/>
          <w:szCs w:val="20"/>
        </w:rPr>
      </w:pPr>
      <w:r>
        <w:rPr>
          <w:color w:val="000000"/>
          <w:spacing w:val="0"/>
          <w:w w:val="100"/>
          <w:position w:val="0"/>
          <w:sz w:val="20"/>
          <w:szCs w:val="20"/>
        </w:rPr>
        <w:t>слухоулучшающие операции с применением частично имплантируемого устройства костной проводимости</w:t>
      </w:r>
    </w:p>
    <w:p>
      <w:pPr>
        <w:pStyle w:val="Style12"/>
        <w:keepNext w:val="0"/>
        <w:keepLines w:val="0"/>
        <w:widowControl w:val="0"/>
        <w:shd w:val="clear" w:color="auto" w:fill="auto"/>
        <w:bidi w:val="0"/>
        <w:spacing w:before="0" w:after="0" w:line="240" w:lineRule="auto"/>
        <w:ind w:left="11020" w:right="0" w:firstLine="20"/>
        <w:jc w:val="left"/>
        <w:rPr>
          <w:sz w:val="20"/>
          <w:szCs w:val="20"/>
        </w:rPr>
      </w:pPr>
      <w:r>
        <w:rPr>
          <w:color w:val="000000"/>
          <w:spacing w:val="0"/>
          <w:w w:val="100"/>
          <w:position w:val="0"/>
          <w:sz w:val="20"/>
          <w:szCs w:val="20"/>
        </w:rPr>
        <w:t>тимпанопластика с приме</w:t>
        <w:softHyphen/>
        <w:t>нением микрохирургической техники, аллогенных</w:t>
      </w:r>
    </w:p>
    <w:p>
      <w:pPr>
        <w:pStyle w:val="Style12"/>
        <w:keepNext w:val="0"/>
        <w:keepLines w:val="0"/>
        <w:widowControl w:val="0"/>
        <w:shd w:val="clear" w:color="auto" w:fill="auto"/>
        <w:bidi w:val="0"/>
        <w:spacing w:before="0" w:after="0" w:line="240" w:lineRule="auto"/>
        <w:ind w:left="11020" w:right="0" w:firstLine="20"/>
        <w:jc w:val="left"/>
        <w:rPr>
          <w:sz w:val="20"/>
          <w:szCs w:val="20"/>
        </w:rPr>
      </w:pPr>
      <w:r>
        <w:rPr>
          <w:color w:val="000000"/>
          <w:spacing w:val="0"/>
          <w:w w:val="100"/>
          <w:position w:val="0"/>
          <w:sz w:val="20"/>
          <w:szCs w:val="20"/>
        </w:rPr>
        <w:t>трансплантатов, в том числе металлических</w:t>
      </w:r>
    </w:p>
    <w:p>
      <w:pPr>
        <w:pStyle w:val="Style12"/>
        <w:keepNext w:val="0"/>
        <w:keepLines w:val="0"/>
        <w:widowControl w:val="0"/>
        <w:shd w:val="clear" w:color="auto" w:fill="auto"/>
        <w:bidi w:val="0"/>
        <w:spacing w:before="0" w:after="240" w:line="240" w:lineRule="auto"/>
        <w:ind w:left="11020" w:right="0" w:firstLine="20"/>
        <w:jc w:val="left"/>
        <w:rPr>
          <w:sz w:val="20"/>
          <w:szCs w:val="20"/>
        </w:rPr>
      </w:pPr>
      <w:r>
        <w:rPr>
          <w:color w:val="000000"/>
          <w:spacing w:val="0"/>
          <w:w w:val="100"/>
          <w:position w:val="0"/>
          <w:sz w:val="20"/>
          <w:szCs w:val="20"/>
        </w:rPr>
        <w:t>стапедопластика при патологическом процессе, врожденном или приобре</w:t>
        <w:softHyphen/>
        <w:t>тенном, с вовлечением окна преддверия, с применением аутотканей и аллогенных трансплантатов, в том числе металлических</w:t>
      </w:r>
    </w:p>
    <w:p>
      <w:pPr>
        <w:pStyle w:val="Style12"/>
        <w:keepNext w:val="0"/>
        <w:keepLines w:val="0"/>
        <w:widowControl w:val="0"/>
        <w:shd w:val="clear" w:color="auto" w:fill="auto"/>
        <w:bidi w:val="0"/>
        <w:spacing w:before="0" w:after="240" w:line="257" w:lineRule="auto"/>
        <w:ind w:left="11020" w:right="0" w:firstLine="20"/>
        <w:jc w:val="left"/>
        <w:rPr>
          <w:sz w:val="20"/>
          <w:szCs w:val="20"/>
        </w:rPr>
      </w:pPr>
      <w:r>
        <w:rPr>
          <w:color w:val="000000"/>
          <w:spacing w:val="0"/>
          <w:w w:val="100"/>
          <w:position w:val="0"/>
          <w:sz w:val="20"/>
          <w:szCs w:val="20"/>
        </w:rPr>
        <w:t>слухоулучшающие операции с применением имплантата среднего уха</w:t>
      </w: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064"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260"/>
              <w:jc w:val="left"/>
              <w:rPr>
                <w:sz w:val="20"/>
                <w:szCs w:val="20"/>
              </w:rPr>
            </w:pPr>
            <w:r>
              <w:rPr>
                <w:color w:val="000000"/>
                <w:spacing w:val="0"/>
                <w:w w:val="100"/>
                <w:position w:val="0"/>
                <w:sz w:val="20"/>
                <w:szCs w:val="20"/>
              </w:rPr>
              <w:t>29.</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 болезни Меньера и других нарушений вестибулярной функции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Н81.0, Н81.1.Н81.2</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болезнь Меньера. Доброкачественное пароксизмальное головокружение. Вестибулярный нейронит.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Фистула лабиринта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селективная нейротомия</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деструктивные микрохирур</w:t>
              <w:softHyphen/>
              <w:t>гические вмешательства</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 структурах внутреннего уха с применением лучевой техники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88512</w:t>
            </w:r>
          </w:p>
        </w:tc>
      </w:tr>
      <w:tr>
        <w:trPr>
          <w:trHeight w:val="16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Н81.1,Н81.2</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доброкачественное пароксизмальное головокружение. Вестибулярный нейронит. Фистула лабиринта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дренирование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эндолимфатических пространств внутреннего уха с применением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лучевой техники</w:t>
            </w:r>
          </w:p>
        </w:tc>
        <w:tc>
          <w:tcPr>
            <w:tcBorders/>
            <w:shd w:val="clear" w:color="auto" w:fill="FFFFFF"/>
            <w:vAlign w:val="top"/>
          </w:tcPr>
          <w:p>
            <w:pPr>
              <w:widowControl w:val="0"/>
              <w:rPr>
                <w:sz w:val="10"/>
                <w:szCs w:val="10"/>
              </w:rPr>
            </w:pPr>
          </w:p>
        </w:tc>
      </w:tr>
      <w:tr>
        <w:trPr>
          <w:trHeight w:val="143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 доброкачественных новообразований и хронических воспалительных заболеваний носа и околоносовых пазух</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J32.1, J32.3, J32.4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новообразования с применением эндоскопи</w:t>
              <w:softHyphen/>
              <w:t>ческой, шейверной техники и при необходимости навигационной системы</w:t>
            </w:r>
          </w:p>
        </w:tc>
        <w:tc>
          <w:tcPr>
            <w:tcBorders/>
            <w:shd w:val="clear" w:color="auto" w:fill="FFFFFF"/>
            <w:vAlign w:val="top"/>
          </w:tcPr>
          <w:p>
            <w:pPr>
              <w:widowControl w:val="0"/>
              <w:rPr>
                <w:sz w:val="10"/>
                <w:szCs w:val="10"/>
              </w:rPr>
            </w:pPr>
          </w:p>
        </w:tc>
      </w:tr>
      <w:tr>
        <w:trPr>
          <w:trHeight w:val="157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Реконструктивно-пластическое восстановление функции гортани и трахеи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J38.6, D14.1</w:t>
            </w:r>
            <w:r>
              <w:rPr>
                <w:color w:val="000000"/>
                <w:spacing w:val="0"/>
                <w:w w:val="100"/>
                <w:position w:val="0"/>
                <w:sz w:val="20"/>
                <w:szCs w:val="20"/>
              </w:rPr>
              <w:t xml:space="preserve">, </w:t>
            </w:r>
            <w:r>
              <w:rPr>
                <w:color w:val="000000"/>
                <w:spacing w:val="0"/>
                <w:w w:val="100"/>
                <w:position w:val="0"/>
                <w:sz w:val="20"/>
                <w:szCs w:val="20"/>
              </w:rPr>
              <w:t>D14.2,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J38.0, J38.3, R49.0,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R49.1</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новообразования или рубца гортани и трахеи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использованием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лучевой техники</w:t>
            </w:r>
          </w:p>
        </w:tc>
        <w:tc>
          <w:tcPr>
            <w:tcBorders/>
            <w:shd w:val="clear" w:color="auto" w:fill="FFFFFF"/>
            <w:vAlign w:val="top"/>
          </w:tcPr>
          <w:p>
            <w:pPr>
              <w:widowControl w:val="0"/>
              <w:rPr>
                <w:sz w:val="10"/>
                <w:szCs w:val="10"/>
              </w:rPr>
            </w:pPr>
          </w:p>
        </w:tc>
      </w:tr>
    </w:tbl>
    <w:p>
      <w:pPr>
        <w:pStyle w:val="Style28"/>
        <w:keepNext w:val="0"/>
        <w:keepLines w:val="0"/>
        <w:widowControl w:val="0"/>
        <w:shd w:val="clear" w:color="auto" w:fill="auto"/>
        <w:bidi w:val="0"/>
        <w:spacing w:before="0" w:after="0" w:line="240" w:lineRule="auto"/>
        <w:ind w:left="11030" w:right="0" w:firstLine="0"/>
        <w:jc w:val="left"/>
      </w:pPr>
      <w:r>
        <w:rPr>
          <w:color w:val="000000"/>
          <w:spacing w:val="0"/>
          <w:w w:val="100"/>
          <w:position w:val="0"/>
        </w:rPr>
        <w:t>эндоларингеальные</w:t>
      </w:r>
    </w:p>
    <w:p>
      <w:pPr>
        <w:pStyle w:val="Style28"/>
        <w:keepNext w:val="0"/>
        <w:keepLines w:val="0"/>
        <w:widowControl w:val="0"/>
        <w:shd w:val="clear" w:color="auto" w:fill="auto"/>
        <w:bidi w:val="0"/>
        <w:spacing w:before="0" w:after="0" w:line="240" w:lineRule="auto"/>
        <w:ind w:left="11030" w:right="0" w:firstLine="0"/>
        <w:jc w:val="left"/>
      </w:pPr>
      <w:r>
        <w:rPr>
          <w:color w:val="000000"/>
          <w:spacing w:val="0"/>
          <w:w w:val="100"/>
          <w:position w:val="0"/>
        </w:rPr>
        <w:t>реконструктивно-</w:t>
      </w:r>
    </w:p>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85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пластические вмешательства на голосовых складках с использованием имплан</w:t>
              <w:softHyphen/>
              <w:t>татов и аллогенных материалов с применением микрохирургической техники</w:t>
            </w:r>
          </w:p>
        </w:tc>
        <w:tc>
          <w:tcPr>
            <w:tcBorders>
              <w:top w:val="single" w:sz="4"/>
            </w:tcBorders>
            <w:shd w:val="clear" w:color="auto" w:fill="FFFFFF"/>
            <w:vAlign w:val="top"/>
          </w:tcPr>
          <w:p>
            <w:pPr>
              <w:widowControl w:val="0"/>
              <w:rPr>
                <w:sz w:val="10"/>
                <w:szCs w:val="10"/>
              </w:rPr>
            </w:pPr>
          </w:p>
        </w:tc>
      </w:tr>
      <w:tr>
        <w:trPr>
          <w:trHeight w:val="14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J38.3, R49.0, R49.1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другие болезни голосовых складок.</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Дисфония. Афония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Borders/>
            <w:shd w:val="clear" w:color="auto" w:fill="FFFFFF"/>
            <w:vAlign w:val="top"/>
          </w:tcPr>
          <w:p>
            <w:pPr>
              <w:widowControl w:val="0"/>
              <w:rPr>
                <w:sz w:val="10"/>
                <w:szCs w:val="10"/>
              </w:rPr>
            </w:pPr>
          </w:p>
        </w:tc>
      </w:tr>
      <w:tr>
        <w:trPr>
          <w:trHeight w:val="21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shd w:val="clear" w:color="auto" w:fill="FFFFFF"/>
            <w:vAlign w:val="top"/>
          </w:tcPr>
          <w:p>
            <w:pPr>
              <w:widowControl w:val="0"/>
              <w:rPr>
                <w:sz w:val="10"/>
                <w:szCs w:val="10"/>
              </w:rPr>
            </w:pPr>
          </w:p>
        </w:tc>
      </w:tr>
      <w:tr>
        <w:trPr>
          <w:trHeight w:val="155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52" w:lineRule="auto"/>
              <w:ind w:left="0" w:right="0" w:firstLine="0"/>
              <w:jc w:val="left"/>
              <w:rPr>
                <w:sz w:val="20"/>
                <w:szCs w:val="20"/>
              </w:rPr>
            </w:pPr>
            <w:r>
              <w:rPr>
                <w:color w:val="000000"/>
                <w:spacing w:val="0"/>
                <w:w w:val="100"/>
                <w:position w:val="0"/>
                <w:sz w:val="20"/>
                <w:szCs w:val="20"/>
              </w:rPr>
              <w:t>Хирургические вмешательства на околоносовых пазухах, требующие реконструкции лицевого скелета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Т90.2, Т90.4, </w:t>
            </w:r>
            <w:r>
              <w:rPr>
                <w:color w:val="000000"/>
                <w:spacing w:val="0"/>
                <w:w w:val="100"/>
                <w:position w:val="0"/>
                <w:sz w:val="20"/>
                <w:szCs w:val="20"/>
              </w:rPr>
              <w:t>D14.0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последствия перелома черепа и костей лица. Последствия травмы глаза окологлазничной области.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среднего уха, полости носа и придаточных пазух носа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w:t>
            </w:r>
          </w:p>
        </w:tc>
        <w:tc>
          <w:tcPr>
            <w:tcBorders/>
            <w:shd w:val="clear" w:color="auto" w:fill="FFFFFF"/>
            <w:vAlign w:val="top"/>
          </w:tcPr>
          <w:p>
            <w:pPr>
              <w:widowControl w:val="0"/>
              <w:rPr>
                <w:sz w:val="10"/>
                <w:szCs w:val="10"/>
              </w:rPr>
            </w:pPr>
          </w:p>
        </w:tc>
      </w:tr>
    </w:tbl>
    <w:p>
      <w:pPr>
        <w:pStyle w:val="Style28"/>
        <w:keepNext w:val="0"/>
        <w:keepLines w:val="0"/>
        <w:widowControl w:val="0"/>
        <w:shd w:val="clear" w:color="auto" w:fill="auto"/>
        <w:bidi w:val="0"/>
        <w:spacing w:before="0" w:after="0" w:line="240" w:lineRule="auto"/>
        <w:ind w:left="11131" w:right="0" w:firstLine="0"/>
        <w:jc w:val="left"/>
      </w:pPr>
      <w:r>
        <w:rPr>
          <w:color w:val="000000"/>
          <w:spacing w:val="0"/>
          <w:w w:val="100"/>
          <w:position w:val="0"/>
        </w:rPr>
        <w:t>металлических,</w:t>
      </w:r>
    </w:p>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1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эндопротезов, биодеградирующих и фиксирующих материалов</w:t>
            </w:r>
          </w:p>
        </w:tc>
        <w:tc>
          <w:tcPr>
            <w:tcBorders>
              <w:top w:val="single" w:sz="4"/>
            </w:tcBorders>
            <w:shd w:val="clear" w:color="auto" w:fill="FFFFFF"/>
            <w:vAlign w:val="top"/>
          </w:tcPr>
          <w:p>
            <w:pPr>
              <w:widowControl w:val="0"/>
              <w:rPr>
                <w:sz w:val="10"/>
                <w:szCs w:val="10"/>
              </w:rPr>
            </w:pPr>
          </w:p>
        </w:tc>
      </w:tr>
      <w:tr>
        <w:trPr>
          <w:trHeight w:val="264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30.</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 доброкачественных новообразований среднего уха, полости носа и придаточных пазух,гортани и глотки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D14.0, D14.1,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D10.0-D10.9</w:t>
            </w:r>
          </w:p>
        </w:tc>
        <w:tc>
          <w:tcPr>
            <w:tcBorders/>
            <w:shd w:val="clear" w:color="auto" w:fill="FFFFFF"/>
            <w:vAlign w:val="center"/>
          </w:tcPr>
          <w:p>
            <w:pPr>
              <w:pStyle w:val="Style22"/>
              <w:keepNext w:val="0"/>
              <w:keepLines w:val="0"/>
              <w:widowControl w:val="0"/>
              <w:shd w:val="clear" w:color="auto" w:fill="auto"/>
              <w:bidi w:val="0"/>
              <w:spacing w:before="0" w:after="1440" w:line="240" w:lineRule="auto"/>
              <w:ind w:left="0" w:right="0" w:firstLine="0"/>
              <w:jc w:val="left"/>
              <w:rPr>
                <w:sz w:val="20"/>
                <w:szCs w:val="20"/>
              </w:rPr>
            </w:pPr>
            <w:r>
              <w:rPr>
                <w:color w:val="000000"/>
                <w:spacing w:val="0"/>
                <w:w w:val="100"/>
                <w:position w:val="0"/>
                <w:sz w:val="20"/>
                <w:szCs w:val="20"/>
              </w:rPr>
              <w:t>доброкачественное новообразование среднего уха, полости носа и придаточных пазух, гортани и глотки</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Офтальмология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удаление новообразования с применением</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микрохирургической техники и эндоскопической техники</w:t>
            </w:r>
          </w:p>
          <w:p>
            <w:pPr>
              <w:pStyle w:val="Style2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фотодинамическая терапия новообразования с примене</w:t>
              <w:softHyphen/>
              <w:t>нием микроскопической и эндоскопической техники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175707</w:t>
            </w:r>
          </w:p>
        </w:tc>
      </w:tr>
      <w:tr>
        <w:trPr>
          <w:trHeight w:val="252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31.</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Комплексное хирургическое лечение глаукомы, включая микроинвазивную энергетическую оптико</w:t>
              <w:softHyphen/>
              <w:t>реконструктивную и лазерную хирургию, имплантацию различных видов дренажей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Н26.0 - Н26.4,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Н40.1 -Н40.8, </w:t>
            </w:r>
            <w:r>
              <w:rPr>
                <w:color w:val="000000"/>
                <w:spacing w:val="0"/>
                <w:w w:val="100"/>
                <w:position w:val="0"/>
                <w:sz w:val="20"/>
                <w:szCs w:val="20"/>
              </w:rPr>
              <w:t>Q15.0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подшивание цилиарного тела с задней трепанацией склеры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420"/>
              <w:jc w:val="left"/>
              <w:rPr>
                <w:sz w:val="20"/>
                <w:szCs w:val="20"/>
              </w:rPr>
            </w:pPr>
            <w:r>
              <w:rPr>
                <w:color w:val="000000"/>
                <w:spacing w:val="0"/>
                <w:w w:val="100"/>
                <w:position w:val="0"/>
                <w:sz w:val="20"/>
                <w:szCs w:val="20"/>
              </w:rPr>
              <w:t>81502</w:t>
            </w:r>
          </w:p>
        </w:tc>
      </w:tr>
    </w:tbl>
    <w:p>
      <w:pPr>
        <w:widowControl w:val="0"/>
        <w:spacing w:after="219" w:line="1" w:lineRule="exact"/>
      </w:pPr>
    </w:p>
    <w:p>
      <w:pPr>
        <w:pStyle w:val="Style12"/>
        <w:keepNext w:val="0"/>
        <w:keepLines w:val="0"/>
        <w:widowControl w:val="0"/>
        <w:shd w:val="clear" w:color="auto" w:fill="auto"/>
        <w:bidi w:val="0"/>
        <w:spacing w:before="0" w:after="0" w:line="240" w:lineRule="auto"/>
        <w:ind w:left="11140" w:right="0" w:firstLine="0"/>
        <w:jc w:val="left"/>
        <w:rPr>
          <w:sz w:val="20"/>
          <w:szCs w:val="20"/>
        </w:rPr>
        <w:sectPr>
          <w:footnotePr>
            <w:pos w:val="pageBottom"/>
            <w:numFmt w:val="decimal"/>
            <w:numRestart w:val="continuous"/>
          </w:footnotePr>
          <w:type w:val="continuous"/>
          <w:pgSz w:w="16840" w:h="11900" w:orient="landscape"/>
          <w:pgMar w:top="1413" w:right="887" w:bottom="1530" w:left="784" w:header="0" w:footer="3" w:gutter="0"/>
          <w:cols w:space="720"/>
          <w:noEndnote/>
          <w:rtlGutter w:val="0"/>
          <w:docGrid w:linePitch="360"/>
        </w:sectPr>
      </w:pPr>
      <w:r>
        <w:rPr>
          <w:color w:val="000000"/>
          <w:spacing w:val="0"/>
          <w:w w:val="100"/>
          <w:position w:val="0"/>
          <w:sz w:val="20"/>
          <w:szCs w:val="20"/>
        </w:rPr>
        <w:t>непроникающая глубокая склерэктомия с ультразву</w:t>
        <w:softHyphen/>
        <w:t>ковой факоэмульсификацией</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67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674" w:left="932"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осложненной катаракты с имплантацией интраоку</w:t>
        <w:softHyphen/>
        <w:t>лярной линзы, в том числе с применением лазерной хирургии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реконструкция передней камеры, иридопластика с ультразвуковой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факоэмульсификацией осложненной катаракты с имплантацией интраокулярной линзы,</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 том числе с применением лазерной хирургии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вторичной катаракты с реконструкцией задней камеры с имплантацией</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интраокулярной линзы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модифицированная синустрабекулэктомия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задней трепанацией склеры с имплантацией</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6840" w:h="11900" w:orient="landscape"/>
          <w:pgMar w:top="1413" w:right="2391" w:bottom="1413" w:left="11895" w:header="0" w:footer="3" w:gutter="0"/>
          <w:cols w:space="720"/>
          <w:noEndnote/>
          <w:rtlGutter w:val="0"/>
          <w:docGrid w:linePitch="360"/>
        </w:sectPr>
      </w:pPr>
      <w:r>
        <w:rPr>
          <w:color w:val="000000"/>
          <w:spacing w:val="0"/>
          <w:w w:val="100"/>
          <w:position w:val="0"/>
          <w:sz w:val="20"/>
          <w:szCs w:val="20"/>
        </w:rPr>
        <w:t>антиглаукоматозного дренажа, в том числе с применением лазерной хирургии</w:t>
      </w: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hAnchor="page" w:x="933"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hAnchor="page" w:x="933"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hAnchor="page" w:x="933"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hAnchor="page" w:x="933" w:y="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hAnchor="page" w:x="933" w:y="1"/>
        <w:widowControl w:val="0"/>
        <w:spacing w:line="1" w:lineRule="exact"/>
      </w:pPr>
    </w:p>
    <w:p>
      <w:pPr>
        <w:pStyle w:val="Style12"/>
        <w:keepNext w:val="0"/>
        <w:keepLines w:val="0"/>
        <w:framePr w:w="2755" w:h="1704" w:wrap="none" w:hAnchor="page" w:x="1778"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Транспупиллярная, микроинва- зивная энергетическая оптико</w:t>
        <w:softHyphen/>
        <w:t>реконструктивная, интравит- реальная, эндовитреальная 23 -27 гейджевая хирургия при витреоретинальной патологии различного генеза</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Е1О.З, Е11.3,</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Н25.0 - Н25.9,</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Н26.0 - Н26.4, Н27.0,</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Н28, НЗО.О - Н30.9,</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Н31.3, Н32.8,</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НЗЗ.О - Н33.5, Н34.8,</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Н35.2-Н35.4, Н36.8,</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Н43.1, Н43.3, Н44.0,</w:t>
      </w:r>
    </w:p>
    <w:p>
      <w:pPr>
        <w:pStyle w:val="Style12"/>
        <w:keepNext w:val="0"/>
        <w:keepLines w:val="0"/>
        <w:framePr w:w="1848" w:h="2165" w:wrap="none"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Н44.1</w:t>
      </w:r>
    </w:p>
    <w:p>
      <w:pPr>
        <w:pStyle w:val="Style12"/>
        <w:keepNext w:val="0"/>
        <w:keepLines w:val="0"/>
        <w:framePr w:w="3634" w:h="6984" w:wrap="none"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w:t>
        <w:softHyphen/>
        <w:t>ющих оптико-реконструктивных, эндовитреальных вмешательств у</w:t>
      </w:r>
    </w:p>
    <w:p>
      <w:pPr>
        <w:pStyle w:val="Style12"/>
        <w:keepNext w:val="0"/>
        <w:keepLines w:val="0"/>
        <w:framePr w:w="1128" w:h="250" w:wrap="none"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82" w:h="3139" w:wrap="none"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эписклеральное круговое и (или) локальное пломбирование в сочетании с транспупиллярной лазеркоагуляцией сетчатки</w:t>
      </w:r>
    </w:p>
    <w:p>
      <w:pPr>
        <w:pStyle w:val="Style12"/>
        <w:keepNext w:val="0"/>
        <w:keepLines w:val="0"/>
        <w:framePr w:w="2582" w:h="3139" w:wrap="none"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вторичной катаракты, реконструкция</w:t>
      </w:r>
    </w:p>
    <w:p>
      <w:pPr>
        <w:pStyle w:val="Style12"/>
        <w:keepNext w:val="0"/>
        <w:keepLines w:val="0"/>
        <w:framePr w:w="2582" w:h="3139" w:wrap="none"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задней камеры, в том числе с имплантацией</w:t>
      </w:r>
    </w:p>
    <w:p>
      <w:pPr>
        <w:pStyle w:val="Style12"/>
        <w:keepNext w:val="0"/>
        <w:keepLines w:val="0"/>
        <w:framePr w:w="2582" w:h="3139" w:wrap="none" w:hAnchor="page" w:x="11896" w:y="1955"/>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интраокулярной линзы, в том числе с применением лазерной хирургии</w:t>
      </w:r>
    </w:p>
    <w:p>
      <w:pPr>
        <w:pStyle w:val="Style12"/>
        <w:keepNext w:val="0"/>
        <w:keepLines w:val="0"/>
        <w:framePr w:w="1238" w:h="1714" w:wrap="none" w:hAnchor="page" w:x="14608" w:y="2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pgSz w:w="16840" w:h="11900" w:orient="landscape"/>
          <w:pgMar w:top="1412" w:right="994" w:bottom="1356"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3638" w:h="730"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взрослых и детей. Возрастная макулярная дегенерация, влажная форма, в том числе с осложнениями</w:t>
      </w:r>
    </w:p>
    <w:p>
      <w:pPr>
        <w:pStyle w:val="Style12"/>
        <w:keepNext w:val="0"/>
        <w:keepLines w:val="0"/>
        <w:framePr w:w="2808" w:h="1219" w:wrap="none" w:vAnchor="text" w:hAnchor="page" w:x="1778"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Н02.0 - Н02.5,</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Н04.0 - Н04.6,</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Н05.0 - Н05.5, Н11.2,</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Н21.5, Н27.0, Н27.1,</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Н26.0-Н26.9, Н31.3,</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Н40.3, </w:t>
      </w:r>
      <w:r>
        <w:rPr>
          <w:color w:val="000000"/>
          <w:spacing w:val="0"/>
          <w:w w:val="100"/>
          <w:position w:val="0"/>
          <w:sz w:val="20"/>
          <w:szCs w:val="20"/>
        </w:rPr>
        <w:t>S00.1, S00.2,</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S02.30, S02.31,</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S02.80, S02.81,</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S04.0 </w:t>
      </w:r>
      <w:r>
        <w:rPr>
          <w:color w:val="000000"/>
          <w:spacing w:val="0"/>
          <w:w w:val="100"/>
          <w:position w:val="0"/>
          <w:sz w:val="20"/>
          <w:szCs w:val="20"/>
        </w:rPr>
        <w:t xml:space="preserve">- </w:t>
      </w:r>
      <w:r>
        <w:rPr>
          <w:color w:val="000000"/>
          <w:spacing w:val="0"/>
          <w:w w:val="100"/>
          <w:position w:val="0"/>
          <w:sz w:val="20"/>
          <w:szCs w:val="20"/>
        </w:rPr>
        <w:t>S04.5,</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S05.0 </w:t>
      </w:r>
      <w:r>
        <w:rPr>
          <w:color w:val="000000"/>
          <w:spacing w:val="0"/>
          <w:w w:val="100"/>
          <w:position w:val="0"/>
          <w:sz w:val="20"/>
          <w:szCs w:val="20"/>
        </w:rPr>
        <w:t xml:space="preserve">- </w:t>
      </w:r>
      <w:r>
        <w:rPr>
          <w:color w:val="000000"/>
          <w:spacing w:val="0"/>
          <w:w w:val="100"/>
          <w:position w:val="0"/>
          <w:sz w:val="20"/>
          <w:szCs w:val="20"/>
        </w:rPr>
        <w:t>S05.9,</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Т26.0 - Т26.9,</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Н44.0 - Н44.8, Т85.2,</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Т85.3, Т90.4, Т95.0,</w:t>
      </w:r>
    </w:p>
    <w:p>
      <w:pPr>
        <w:pStyle w:val="Style12"/>
        <w:keepNext w:val="0"/>
        <w:keepLines w:val="0"/>
        <w:framePr w:w="1858" w:h="3370" w:wrap="none" w:vAnchor="text" w:hAnchor="page" w:x="4720"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Т95.8</w:t>
      </w:r>
    </w:p>
    <w:p>
      <w:pPr>
        <w:pStyle w:val="Style12"/>
        <w:keepNext w:val="0"/>
        <w:keepLines w:val="0"/>
        <w:framePr w:w="3600" w:h="6024" w:wrap="none" w:vAnchor="text" w:hAnchor="page" w:x="6640" w:y="29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w:t>
      </w:r>
    </w:p>
    <w:p>
      <w:pPr>
        <w:pStyle w:val="Style12"/>
        <w:keepNext w:val="0"/>
        <w:keepLines w:val="0"/>
        <w:framePr w:w="1310" w:h="490" w:wrap="none" w:vAnchor="text" w:hAnchor="page" w:x="10346"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616" w:h="3624" w:wrap="none" w:vAnchor="text" w:hAnchor="page" w:x="11896" w:y="291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имплантация дренажа при посттравматической глаукоме</w:t>
      </w:r>
    </w:p>
    <w:p>
      <w:pPr>
        <w:pStyle w:val="Style12"/>
        <w:keepNext w:val="0"/>
        <w:keepLines w:val="0"/>
        <w:framePr w:w="2616" w:h="3624" w:wrap="none" w:vAnchor="text" w:hAnchor="page" w:x="1189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исправление травматического косоглазия с пластикой</w:t>
      </w:r>
    </w:p>
    <w:p>
      <w:pPr>
        <w:pStyle w:val="Style12"/>
        <w:keepNext w:val="0"/>
        <w:keepLines w:val="0"/>
        <w:framePr w:w="2616" w:h="3624" w:wrap="none" w:vAnchor="text" w:hAnchor="page" w:x="1189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экстраокулярных мышц факоаспирация травмати</w:t>
        <w:softHyphen/>
        <w:t>ческой катаракты с имплантацией различных моделей интраокулярной линзы</w:t>
      </w:r>
    </w:p>
    <w:p>
      <w:pPr>
        <w:pStyle w:val="Style12"/>
        <w:keepNext w:val="0"/>
        <w:keepLines w:val="0"/>
        <w:framePr w:w="2616" w:h="3624" w:wrap="none" w:vAnchor="text" w:hAnchor="page" w:x="1189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трансплантация амниотической мембраны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2938" w:h="74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осложнениями механического происхождения, связанными с имплантатами и трансплантатами</w:t>
      </w:r>
    </w:p>
    <w:p>
      <w:pPr>
        <w:pStyle w:val="Style12"/>
        <w:keepNext w:val="0"/>
        <w:keepLines w:val="0"/>
        <w:framePr w:w="2731" w:h="2184" w:wrap="none" w:vAnchor="text" w:hAnchor="page" w:x="1778"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p>
      <w:pPr>
        <w:pStyle w:val="Style12"/>
        <w:keepNext w:val="0"/>
        <w:keepLines w:val="0"/>
        <w:framePr w:w="1795" w:h="734" w:wrap="none" w:vAnchor="text" w:hAnchor="page" w:x="4725" w:y="2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С43.1, С44.1, С69,</w:t>
      </w:r>
    </w:p>
    <w:p>
      <w:pPr>
        <w:pStyle w:val="Style12"/>
        <w:keepNext w:val="0"/>
        <w:keepLines w:val="0"/>
        <w:framePr w:w="1795" w:h="734" w:wrap="none" w:vAnchor="text" w:hAnchor="page" w:x="4725" w:y="2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С72.3, </w:t>
      </w:r>
      <w:r>
        <w:rPr>
          <w:color w:val="000000"/>
          <w:spacing w:val="0"/>
          <w:w w:val="100"/>
          <w:position w:val="0"/>
          <w:sz w:val="20"/>
          <w:szCs w:val="20"/>
        </w:rPr>
        <w:t>D31.5, D31.6,</w:t>
      </w:r>
    </w:p>
    <w:p>
      <w:pPr>
        <w:pStyle w:val="Style12"/>
        <w:keepNext w:val="0"/>
        <w:keepLines w:val="0"/>
        <w:framePr w:w="1795" w:h="734" w:wrap="none" w:vAnchor="text" w:hAnchor="page" w:x="4725" w:y="2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Q10.7, QI </w:t>
      </w:r>
      <w:r>
        <w:rPr>
          <w:color w:val="000000"/>
          <w:spacing w:val="0"/>
          <w:w w:val="100"/>
          <w:position w:val="0"/>
          <w:sz w:val="20"/>
          <w:szCs w:val="20"/>
        </w:rPr>
        <w:t xml:space="preserve">1.0 - </w:t>
      </w:r>
      <w:r>
        <w:rPr>
          <w:color w:val="000000"/>
          <w:spacing w:val="0"/>
          <w:w w:val="100"/>
          <w:position w:val="0"/>
          <w:sz w:val="20"/>
          <w:szCs w:val="20"/>
        </w:rPr>
        <w:t>Q1</w:t>
      </w:r>
      <w:r>
        <w:rPr>
          <w:color w:val="000000"/>
          <w:spacing w:val="0"/>
          <w:w w:val="100"/>
          <w:position w:val="0"/>
          <w:sz w:val="20"/>
          <w:szCs w:val="20"/>
        </w:rPr>
        <w:t>1.2</w:t>
      </w:r>
    </w:p>
    <w:p>
      <w:pPr>
        <w:pStyle w:val="Style12"/>
        <w:keepNext w:val="0"/>
        <w:keepLines w:val="0"/>
        <w:framePr w:w="5054" w:h="2664" w:wrap="none" w:vAnchor="text" w:hAnchor="page" w:x="6645"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глаза комбинирован- и его придаточного аппарата, орбиты у ное лечение взрослых и детей (стадии Т1 - ТЗ </w:t>
      </w:r>
      <w:r>
        <w:rPr>
          <w:color w:val="000000"/>
          <w:spacing w:val="0"/>
          <w:w w:val="100"/>
          <w:position w:val="0"/>
          <w:sz w:val="20"/>
          <w:szCs w:val="20"/>
        </w:rPr>
        <w:t xml:space="preserve">N0 </w:t>
      </w:r>
      <w:r>
        <w:rPr>
          <w:color w:val="000000"/>
          <w:spacing w:val="0"/>
          <w:w w:val="100"/>
          <w:position w:val="0"/>
          <w:sz w:val="20"/>
          <w:szCs w:val="20"/>
        </w:rPr>
        <w:t>МО).</w:t>
      </w:r>
    </w:p>
    <w:p>
      <w:pPr>
        <w:pStyle w:val="Style12"/>
        <w:keepNext w:val="0"/>
        <w:keepLines w:val="0"/>
        <w:framePr w:w="5054" w:h="2664" w:wrap="none" w:vAnchor="text" w:hAnchor="page" w:x="6645"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 фтал ьмогипертензией</w:t>
      </w:r>
    </w:p>
    <w:p>
      <w:pPr>
        <w:pStyle w:val="Style12"/>
        <w:keepNext w:val="0"/>
        <w:keepLines w:val="0"/>
        <w:framePr w:w="2539" w:h="2784" w:wrap="none" w:vAnchor="text" w:hAnchor="page" w:x="11896" w:y="279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реконструктивные операции на экстраокулярных мышцах при новообразованиях орбиты</w:t>
      </w:r>
    </w:p>
    <w:p>
      <w:pPr>
        <w:pStyle w:val="Style12"/>
        <w:keepNext w:val="0"/>
        <w:keepLines w:val="0"/>
        <w:framePr w:w="2539" w:h="2784" w:wrap="none" w:vAnchor="text" w:hAnchor="page" w:x="11896"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отсроченная реконструкция леватора при</w:t>
      </w:r>
    </w:p>
    <w:p>
      <w:pPr>
        <w:pStyle w:val="Style12"/>
        <w:keepNext w:val="0"/>
        <w:keepLines w:val="0"/>
        <w:framePr w:w="2539" w:h="2784" w:wrap="none" w:vAnchor="text" w:hAnchor="page" w:x="11896"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новообразованиях орбиты</w:t>
      </w:r>
    </w:p>
    <w:p>
      <w:pPr>
        <w:pStyle w:val="Style12"/>
        <w:keepNext w:val="0"/>
        <w:keepLines w:val="0"/>
        <w:framePr w:w="2539" w:h="2784" w:wrap="none" w:vAnchor="text" w:hAnchor="page" w:x="11896"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отграничительная и разрушающая</w:t>
      </w:r>
    </w:p>
    <w:p>
      <w:pPr>
        <w:pStyle w:val="Style12"/>
        <w:keepNext w:val="0"/>
        <w:keepLines w:val="0"/>
        <w:framePr w:w="2539" w:h="2784" w:wrap="none" w:vAnchor="text" w:hAnchor="page" w:x="11896" w:y="2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лазеркоагуляция при новообразованиях глаза</w:t>
      </w:r>
    </w:p>
    <w:p>
      <w:pPr>
        <w:pStyle w:val="Style12"/>
        <w:keepNext w:val="0"/>
        <w:keepLines w:val="0"/>
        <w:framePr w:w="2602" w:h="2669" w:wrap="none" w:vAnchor="text" w:hAnchor="page" w:x="11896" w:y="579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радиоэксцизия, в том числе с одномоментной реконструктивной пластикой, при новообразованиях придаточного аппарата глаза</w:t>
      </w:r>
    </w:p>
    <w:p>
      <w:pPr>
        <w:pStyle w:val="Style12"/>
        <w:keepNext w:val="0"/>
        <w:keepLines w:val="0"/>
        <w:framePr w:w="2602" w:h="2669" w:wrap="none" w:vAnchor="text" w:hAnchor="page" w:x="11896"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лазерэксцизия с одномоментной реконструктивной пластикой при новообразованиях</w:t>
      </w:r>
    </w:p>
    <w:p>
      <w:pPr>
        <w:pStyle w:val="Style12"/>
        <w:keepNext w:val="0"/>
        <w:keepLines w:val="0"/>
        <w:framePr w:w="2602" w:h="2669" w:wrap="none" w:vAnchor="text" w:hAnchor="page" w:x="11896" w:y="5790"/>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придаточного аппарата глаза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490" w:h="2174" w:wrap="none" w:vAnchor="text" w:hAnchor="page" w:x="1778"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лазерное Н35.2 лечение ретролентальной фиброплазии у детей</w:t>
      </w:r>
    </w:p>
    <w:p>
      <w:pPr>
        <w:pStyle w:val="Style12"/>
        <w:keepNext w:val="0"/>
        <w:keepLines w:val="0"/>
        <w:framePr w:w="3490" w:h="2174" w:wrap="none" w:vAnchor="text" w:hAnchor="page" w:x="1778"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(ретинопатии недоношенных), в том числе с применением комплексного</w:t>
      </w:r>
    </w:p>
    <w:p>
      <w:pPr>
        <w:pStyle w:val="Style12"/>
        <w:keepNext w:val="0"/>
        <w:keepLines w:val="0"/>
        <w:framePr w:w="3490" w:h="2174" w:wrap="none" w:vAnchor="text" w:hAnchor="page" w:x="1778"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офтальмологического обследования под общей</w:t>
      </w:r>
    </w:p>
    <w:p>
      <w:pPr>
        <w:pStyle w:val="Style12"/>
        <w:keepNext w:val="0"/>
        <w:keepLines w:val="0"/>
        <w:framePr w:w="3490" w:h="2174" w:wrap="none" w:vAnchor="text" w:hAnchor="page" w:x="1778"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анестезией</w:t>
      </w:r>
    </w:p>
    <w:p>
      <w:pPr>
        <w:pStyle w:val="Style12"/>
        <w:keepNext w:val="0"/>
        <w:keepLines w:val="0"/>
        <w:framePr w:w="3538" w:h="1949" w:wrap="none" w:vAnchor="text" w:hAnchor="page" w:x="6640" w:y="65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78" w:h="730" w:wrap="none" w:vAnchor="text" w:hAnchor="page" w:x="10346" w:y="6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лучевое лечение</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611" w:h="6509"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радиоэксцизия с лазериспарением</w:t>
      </w:r>
    </w:p>
    <w:p>
      <w:pPr>
        <w:pStyle w:val="Style12"/>
        <w:keepNext w:val="0"/>
        <w:keepLines w:val="0"/>
        <w:framePr w:w="2611" w:h="6509"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новообразованиях</w:t>
      </w:r>
    </w:p>
    <w:p>
      <w:pPr>
        <w:pStyle w:val="Style12"/>
        <w:keepNext w:val="0"/>
        <w:keepLines w:val="0"/>
        <w:framePr w:w="261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придаточного аппарата глаза</w:t>
      </w:r>
    </w:p>
    <w:p>
      <w:pPr>
        <w:pStyle w:val="Style12"/>
        <w:keepNext w:val="0"/>
        <w:keepLines w:val="0"/>
        <w:framePr w:w="2611" w:h="6509"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лазерэксцизия, в том числе с лазериспарением, при новообразованиях</w:t>
      </w:r>
    </w:p>
    <w:p>
      <w:pPr>
        <w:pStyle w:val="Style12"/>
        <w:keepNext w:val="0"/>
        <w:keepLines w:val="0"/>
        <w:framePr w:w="261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придаточного аппарата глаза</w:t>
      </w:r>
    </w:p>
    <w:p>
      <w:pPr>
        <w:pStyle w:val="Style12"/>
        <w:keepNext w:val="0"/>
        <w:keepLines w:val="0"/>
        <w:framePr w:w="261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транспупиллярная термотерапия, в том числе с ограничительной лазеркоагуляцией при новообразованиях глаза</w:t>
      </w:r>
    </w:p>
    <w:p>
      <w:pPr>
        <w:pStyle w:val="Style12"/>
        <w:keepNext w:val="0"/>
        <w:keepLines w:val="0"/>
        <w:framePr w:w="261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криодеструкция при новообразованиях глаза</w:t>
      </w:r>
    </w:p>
    <w:p>
      <w:pPr>
        <w:pStyle w:val="Style12"/>
        <w:keepNext w:val="0"/>
        <w:keepLines w:val="0"/>
        <w:framePr w:w="261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модифицированная синустрабекулэктомия</w:t>
      </w:r>
    </w:p>
    <w:p>
      <w:pPr>
        <w:pStyle w:val="Style12"/>
        <w:keepNext w:val="0"/>
        <w:keepLines w:val="0"/>
        <w:framePr w:w="2611" w:h="6509"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эписклеральное круговое и(или)локальное</w:t>
      </w:r>
    </w:p>
    <w:p>
      <w:pPr>
        <w:pStyle w:val="Style12"/>
        <w:keepNext w:val="0"/>
        <w:keepLines w:val="0"/>
        <w:framePr w:w="2611" w:h="6509"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пломбирование, в том числе с трансклеральной лазерной коагуляцией сетчатки</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370" w:h="1944" w:wrap="none" w:vAnchor="text" w:hAnchor="page" w:x="1130" w:y="6990"/>
        <w:widowControl w:val="0"/>
        <w:shd w:val="clear" w:color="auto" w:fill="auto"/>
        <w:bidi w:val="0"/>
        <w:spacing w:before="0" w:after="0" w:line="252" w:lineRule="auto"/>
        <w:ind w:left="640" w:right="0" w:hanging="640"/>
        <w:jc w:val="left"/>
        <w:rPr>
          <w:sz w:val="20"/>
          <w:szCs w:val="20"/>
        </w:rPr>
      </w:pPr>
      <w:r>
        <w:rPr>
          <w:color w:val="000000"/>
          <w:spacing w:val="0"/>
          <w:w w:val="100"/>
          <w:position w:val="0"/>
          <w:sz w:val="20"/>
          <w:szCs w:val="20"/>
        </w:rPr>
        <w:t>32. 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 Н26.1,Н26.2,</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Н26.4, Н27.0, НЗЗ.О,</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Н33.2 - 33.5, Н35.1,</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Н40.3, Н40.4, Н40.5,</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Н43.1, Н43.3, Н49.9,</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Q10.0, Q10.1,</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Q10.4 </w:t>
      </w:r>
      <w:r>
        <w:rPr>
          <w:color w:val="000000"/>
          <w:spacing w:val="0"/>
          <w:w w:val="100"/>
          <w:position w:val="0"/>
          <w:sz w:val="20"/>
          <w:szCs w:val="20"/>
        </w:rPr>
        <w:t xml:space="preserve">- </w:t>
      </w:r>
      <w:r>
        <w:rPr>
          <w:color w:val="000000"/>
          <w:spacing w:val="0"/>
          <w:w w:val="100"/>
          <w:position w:val="0"/>
          <w:sz w:val="20"/>
          <w:szCs w:val="20"/>
        </w:rPr>
        <w:t>Q10.7, Q11.1,</w:t>
      </w:r>
    </w:p>
    <w:p>
      <w:pPr>
        <w:pStyle w:val="Style12"/>
        <w:keepNext w:val="0"/>
        <w:keepLines w:val="0"/>
        <w:framePr w:w="1848" w:h="1944" w:wrap="none" w:vAnchor="text" w:hAnchor="page" w:x="4720"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Q12.0, Q12.1, Q12.3,</w:t>
      </w:r>
    </w:p>
    <w:p>
      <w:pPr>
        <w:pStyle w:val="Style12"/>
        <w:keepNext w:val="0"/>
        <w:keepLines w:val="0"/>
        <w:framePr w:w="3514" w:h="1944" w:wrap="none" w:vAnchor="text" w:hAnchor="page" w:x="6645" w:y="69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616" w:h="2342"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транспупиллярная</w:t>
      </w:r>
    </w:p>
    <w:p>
      <w:pPr>
        <w:pStyle w:val="Style12"/>
        <w:keepNext w:val="0"/>
        <w:keepLines w:val="0"/>
        <w:framePr w:w="2616" w:h="2342"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лазеркоагуляция вторичных</w:t>
      </w:r>
    </w:p>
    <w:p>
      <w:pPr>
        <w:pStyle w:val="Style12"/>
        <w:keepNext w:val="0"/>
        <w:keepLines w:val="0"/>
        <w:framePr w:w="2616" w:h="2342"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ретинальных дистрофий</w:t>
      </w:r>
    </w:p>
    <w:p>
      <w:pPr>
        <w:pStyle w:val="Style12"/>
        <w:keepNext w:val="0"/>
        <w:keepLines w:val="0"/>
        <w:framePr w:w="2616" w:h="2342" w:wrap="none" w:vAnchor="text" w:hAnchor="page" w:x="11896" w:y="195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и ретиношизиса</w:t>
      </w:r>
    </w:p>
    <w:p>
      <w:pPr>
        <w:pStyle w:val="Style12"/>
        <w:keepNext w:val="0"/>
        <w:keepLines w:val="0"/>
        <w:framePr w:w="2616" w:h="2342"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лазерная корепраксия</w:t>
      </w:r>
    </w:p>
    <w:p>
      <w:pPr>
        <w:pStyle w:val="Style12"/>
        <w:keepNext w:val="0"/>
        <w:keepLines w:val="0"/>
        <w:framePr w:w="2616" w:h="2342"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(создание искусственного</w:t>
      </w:r>
    </w:p>
    <w:p>
      <w:pPr>
        <w:pStyle w:val="Style12"/>
        <w:keepNext w:val="0"/>
        <w:keepLines w:val="0"/>
        <w:framePr w:w="2616" w:h="2342" w:wrap="none" w:vAnchor="text" w:hAnchor="page" w:x="11896" w:y="1950"/>
        <w:widowControl w:val="0"/>
        <w:shd w:val="clear" w:color="auto" w:fill="auto"/>
        <w:bidi w:val="0"/>
        <w:spacing w:before="0" w:after="200" w:line="240" w:lineRule="auto"/>
        <w:ind w:left="0" w:right="0" w:firstLine="0"/>
        <w:jc w:val="both"/>
        <w:rPr>
          <w:sz w:val="20"/>
          <w:szCs w:val="20"/>
        </w:rPr>
      </w:pPr>
      <w:r>
        <w:rPr>
          <w:color w:val="000000"/>
          <w:spacing w:val="0"/>
          <w:w w:val="100"/>
          <w:position w:val="0"/>
          <w:sz w:val="20"/>
          <w:szCs w:val="20"/>
        </w:rPr>
        <w:t>зрачка)</w:t>
      </w:r>
    </w:p>
    <w:p>
      <w:pPr>
        <w:pStyle w:val="Style12"/>
        <w:keepNext w:val="0"/>
        <w:keepLines w:val="0"/>
        <w:framePr w:w="2616" w:h="2342"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лазерная иридокореопластика</w:t>
      </w:r>
    </w:p>
    <w:p>
      <w:pPr>
        <w:pStyle w:val="Style12"/>
        <w:keepNext w:val="0"/>
        <w:keepLines w:val="0"/>
        <w:framePr w:w="2563" w:h="1219" w:wrap="none" w:vAnchor="text" w:hAnchor="page" w:x="11896" w:y="4513"/>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лазерная витреошвартотомия</w:t>
      </w:r>
    </w:p>
    <w:p>
      <w:pPr>
        <w:pStyle w:val="Style12"/>
        <w:keepNext w:val="0"/>
        <w:keepLines w:val="0"/>
        <w:framePr w:w="2563" w:h="1219" w:wrap="none" w:vAnchor="text" w:hAnchor="page" w:x="11896" w:y="45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лазерные комбинированные</w:t>
      </w:r>
    </w:p>
    <w:p>
      <w:pPr>
        <w:pStyle w:val="Style12"/>
        <w:keepNext w:val="0"/>
        <w:keepLines w:val="0"/>
        <w:framePr w:w="2563" w:h="1219" w:wrap="none" w:vAnchor="text" w:hAnchor="page" w:x="11896" w:y="45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структурах угла</w:t>
      </w:r>
    </w:p>
    <w:p>
      <w:pPr>
        <w:pStyle w:val="Style12"/>
        <w:keepNext w:val="0"/>
        <w:keepLines w:val="0"/>
        <w:framePr w:w="2563" w:h="1219" w:wrap="none" w:vAnchor="text" w:hAnchor="page" w:x="11896" w:y="451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передней камеры</w:t>
      </w:r>
    </w:p>
    <w:p>
      <w:pPr>
        <w:pStyle w:val="Style12"/>
        <w:keepNext w:val="0"/>
        <w:keepLines w:val="0"/>
        <w:framePr w:w="2606" w:h="984" w:wrap="none" w:vAnchor="text" w:hAnchor="page" w:x="11896" w:y="5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лазерная деструкция зрачковой мембраны с коагуляцией (без коагуляции) сосудов</w:t>
      </w:r>
    </w:p>
    <w:p>
      <w:pPr>
        <w:pStyle w:val="Style12"/>
        <w:keepNext w:val="0"/>
        <w:keepLines w:val="0"/>
        <w:framePr w:w="2467" w:h="1930" w:wrap="none" w:vAnchor="text" w:hAnchor="page" w:x="11896" w:y="699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устранение врожденного птоза верхнего века подвешиванием или укорочением леватора</w:t>
      </w:r>
    </w:p>
    <w:p>
      <w:pPr>
        <w:pStyle w:val="Style12"/>
        <w:keepNext w:val="0"/>
        <w:keepLines w:val="0"/>
        <w:framePr w:w="2467" w:h="1930" w:wrap="none" w:vAnchor="text" w:hAnchor="page" w:x="11896"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исправление косоглазия с пластикой экстраокулярных мышц</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624" w:h="250" w:wrap="none" w:vAnchor="text" w:hAnchor="page" w:x="14925"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118242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501" w:h="1450" w:wrap="none" w:vAnchor="text" w:hAnchor="page" w:x="1783"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сегментов глаза, хрусталика, в том числе с применением комплексного офтальмологического обследования под общей анестезией</w:t>
      </w:r>
    </w:p>
    <w:p>
      <w:pPr>
        <w:pStyle w:val="Style12"/>
        <w:keepNext w:val="0"/>
        <w:keepLines w:val="0"/>
        <w:framePr w:w="185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Q12.4, Q12.8, Q13.0,</w:t>
      </w:r>
    </w:p>
    <w:p>
      <w:pPr>
        <w:pStyle w:val="Style12"/>
        <w:keepNext w:val="0"/>
        <w:keepLines w:val="0"/>
        <w:framePr w:w="185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Q13.3, Q13.4, Q13.8,</w:t>
      </w:r>
    </w:p>
    <w:p>
      <w:pPr>
        <w:pStyle w:val="Style12"/>
        <w:keepNext w:val="0"/>
        <w:keepLines w:val="0"/>
        <w:framePr w:w="185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Q14.0, Q14.1</w:t>
      </w:r>
      <w:r>
        <w:rPr>
          <w:color w:val="000000"/>
          <w:spacing w:val="0"/>
          <w:w w:val="100"/>
          <w:position w:val="0"/>
          <w:sz w:val="20"/>
          <w:szCs w:val="20"/>
        </w:rPr>
        <w:t xml:space="preserve">, </w:t>
      </w:r>
      <w:r>
        <w:rPr>
          <w:color w:val="000000"/>
          <w:spacing w:val="0"/>
          <w:w w:val="100"/>
          <w:position w:val="0"/>
          <w:sz w:val="20"/>
          <w:szCs w:val="20"/>
        </w:rPr>
        <w:t>Q14.3,</w:t>
      </w:r>
    </w:p>
    <w:p>
      <w:pPr>
        <w:pStyle w:val="Style12"/>
        <w:keepNext w:val="0"/>
        <w:keepLines w:val="0"/>
        <w:framePr w:w="185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Q15.0, </w:t>
      </w:r>
      <w:r>
        <w:rPr>
          <w:color w:val="000000"/>
          <w:spacing w:val="0"/>
          <w:w w:val="100"/>
          <w:position w:val="0"/>
          <w:sz w:val="20"/>
          <w:szCs w:val="20"/>
        </w:rPr>
        <w:t>Н02.0-Н02.5,</w:t>
      </w:r>
    </w:p>
    <w:p>
      <w:pPr>
        <w:pStyle w:val="Style12"/>
        <w:keepNext w:val="0"/>
        <w:keepLines w:val="0"/>
        <w:framePr w:w="185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Н04.5, Н05.3, </w:t>
      </w:r>
      <w:r>
        <w:rPr>
          <w:color w:val="000000"/>
          <w:spacing w:val="0"/>
          <w:w w:val="100"/>
          <w:position w:val="0"/>
          <w:sz w:val="20"/>
          <w:szCs w:val="20"/>
        </w:rPr>
        <w:t xml:space="preserve">Hl </w:t>
      </w:r>
      <w:r>
        <w:rPr>
          <w:color w:val="000000"/>
          <w:spacing w:val="0"/>
          <w:w w:val="100"/>
          <w:position w:val="0"/>
          <w:sz w:val="20"/>
          <w:szCs w:val="20"/>
        </w:rPr>
        <w:t>1.2</w:t>
      </w:r>
    </w:p>
    <w:p>
      <w:pPr>
        <w:pStyle w:val="Style12"/>
        <w:keepNext w:val="0"/>
        <w:keepLines w:val="0"/>
        <w:framePr w:w="3571" w:h="4584"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эписклеральное круговое и(или)локальное пломбирование, в том числе с трансклеральной лазерной коагуляцией сетчатки</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панретинальная лазеркоагуляция сетчатки</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модифицированная синустрабекулэктомия, в том числе с задней трепанацией склеры</w:t>
      </w:r>
    </w:p>
    <w:p>
      <w:pPr>
        <w:pStyle w:val="Style12"/>
        <w:keepNext w:val="0"/>
        <w:keepLines w:val="0"/>
        <w:framePr w:w="2616" w:h="6979" w:wrap="none" w:vAnchor="text" w:hAnchor="page" w:x="11896" w:y="1955"/>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лазерная корепраксия (создание искусственного</w:t>
      </w:r>
    </w:p>
    <w:p>
      <w:pPr>
        <w:pStyle w:val="Style12"/>
        <w:keepNext w:val="0"/>
        <w:keepLines w:val="0"/>
        <w:framePr w:w="2616" w:h="6979" w:wrap="none" w:vAnchor="text" w:hAnchor="page" w:x="11896" w:y="1955"/>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зрачка)</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лазерная иридокореопластика</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лазерная витреошвартотомия</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лазерные комбинированные операции на структурах угла передней камеры</w:t>
      </w:r>
    </w:p>
    <w:p>
      <w:pPr>
        <w:pStyle w:val="Style12"/>
        <w:keepNext w:val="0"/>
        <w:keepLines w:val="0"/>
        <w:framePr w:w="2616" w:h="69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лазерная деструкция зрачковой мембраны, в том числе с коагуляцией сосудов</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635"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33.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Комплексное лечение болезней роговицы, включая оптико</w:t>
              <w:softHyphen/>
              <w:t>реконструктивную и лазерную хирургию, интенсивное консервативное лечение язвы роговицы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Н16.0, Н17.0 - Н17.9,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Н18.0-Н18.9</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трансплантация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амниотической мембраны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интенсивное консервативное</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лечение язвы роговицы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115123</w:t>
            </w:r>
          </w:p>
        </w:tc>
      </w:tr>
    </w:tbl>
    <w:p>
      <w:pPr>
        <w:sectPr>
          <w:footnotePr>
            <w:pos w:val="pageBottom"/>
            <w:numFmt w:val="decimal"/>
            <w:numRestart w:val="continuous"/>
          </w:footnotePr>
          <w:pgSz w:w="16840" w:h="11900" w:orient="landscape"/>
          <w:pgMar w:top="1413" w:right="903" w:bottom="1554" w:left="769" w:header="0" w:footer="3" w:gutter="0"/>
          <w:cols w:space="720"/>
          <w:noEndnote/>
          <w:rtlGutter w:val="0"/>
          <w:docGrid w:linePitch="360"/>
        </w:sectPr>
      </w:pPr>
    </w:p>
    <w:p>
      <w:pPr>
        <w:widowControl w:val="0"/>
        <w:spacing w:line="199" w:lineRule="exact"/>
        <w:rPr>
          <w:sz w:val="16"/>
          <w:szCs w:val="16"/>
        </w:rPr>
      </w:pPr>
    </w:p>
    <w:p>
      <w:pPr>
        <w:widowControl w:val="0"/>
        <w:spacing w:line="1" w:lineRule="exact"/>
        <w:sectPr>
          <w:footnotePr>
            <w:pos w:val="pageBottom"/>
            <w:numFmt w:val="decimal"/>
            <w:numRestart w:val="continuous"/>
          </w:footnotePr>
          <w:type w:val="continuous"/>
          <w:pgSz w:w="16840" w:h="11900" w:orient="landscape"/>
          <w:pgMar w:top="1110" w:right="0" w:bottom="1110" w:left="0" w:header="0" w:footer="3" w:gutter="0"/>
          <w:cols w:space="720"/>
          <w:noEndnote/>
          <w:rtlGutter w:val="0"/>
          <w:docGrid w:linePitch="360"/>
        </w:sectPr>
      </w:pPr>
    </w:p>
    <w:p>
      <w:pPr>
        <w:pStyle w:val="Style12"/>
        <w:keepNext w:val="0"/>
        <w:keepLines w:val="0"/>
        <w:framePr w:w="283" w:h="250" w:wrap="none" w:vAnchor="text" w:hAnchor="page" w:x="113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34.</w:t>
      </w:r>
    </w:p>
    <w:p>
      <w:pPr>
        <w:pStyle w:val="Style12"/>
        <w:keepNext w:val="0"/>
        <w:keepLines w:val="0"/>
        <w:framePr w:w="2808" w:h="1219" w:wrap="none" w:vAnchor="text" w:hAnchor="page" w:x="177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Н02.0 - Н02.5,</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Н04.0 - Н04.6,</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Н05.0 - Н05.5, Н11.2,</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Н21.5, Н27.0, Н27.1,</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Н26.0 - Н26.9, Н31.3,</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Н40.3, </w:t>
      </w:r>
      <w:r>
        <w:rPr>
          <w:color w:val="000000"/>
          <w:spacing w:val="0"/>
          <w:w w:val="100"/>
          <w:position w:val="0"/>
          <w:sz w:val="20"/>
          <w:szCs w:val="20"/>
        </w:rPr>
        <w:t>S00.1, S00.2,</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S02.3, S04.0 </w:t>
      </w:r>
      <w:r>
        <w:rPr>
          <w:color w:val="000000"/>
          <w:spacing w:val="0"/>
          <w:w w:val="100"/>
          <w:position w:val="0"/>
          <w:sz w:val="20"/>
          <w:szCs w:val="20"/>
        </w:rPr>
        <w:t xml:space="preserve">- </w:t>
      </w:r>
      <w:r>
        <w:rPr>
          <w:color w:val="000000"/>
          <w:spacing w:val="0"/>
          <w:w w:val="100"/>
          <w:position w:val="0"/>
          <w:sz w:val="20"/>
          <w:szCs w:val="20"/>
        </w:rPr>
        <w:t>S04.5,</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S05.0 </w:t>
      </w:r>
      <w:r>
        <w:rPr>
          <w:color w:val="000000"/>
          <w:spacing w:val="0"/>
          <w:w w:val="100"/>
          <w:position w:val="0"/>
          <w:sz w:val="20"/>
          <w:szCs w:val="20"/>
        </w:rPr>
        <w:t xml:space="preserve">- </w:t>
      </w:r>
      <w:r>
        <w:rPr>
          <w:color w:val="000000"/>
          <w:spacing w:val="0"/>
          <w:w w:val="100"/>
          <w:position w:val="0"/>
          <w:sz w:val="20"/>
          <w:szCs w:val="20"/>
        </w:rPr>
        <w:t>S05.9,</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Т26.0 - Т26.9,</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Н44.0 - Н44.8, Т85.2,</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Т85.3, Т90.4, Т95.0,</w:t>
      </w:r>
    </w:p>
    <w:p>
      <w:pPr>
        <w:pStyle w:val="Style12"/>
        <w:keepNext w:val="0"/>
        <w:keepLines w:val="0"/>
        <w:framePr w:w="1858" w:h="2890" w:wrap="none" w:vAnchor="text" w:hAnchor="page" w:x="472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Т95.8</w:t>
      </w:r>
    </w:p>
    <w:p>
      <w:pPr>
        <w:pStyle w:val="Style12"/>
        <w:keepNext w:val="0"/>
        <w:keepLines w:val="0"/>
        <w:framePr w:w="3552" w:h="4344" w:wrap="none" w:vAnchor="text" w:hAnchor="page" w:x="6640" w:y="2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w:t>
      </w:r>
    </w:p>
    <w:p>
      <w:pPr>
        <w:pStyle w:val="Style12"/>
        <w:keepNext w:val="0"/>
        <w:keepLines w:val="0"/>
        <w:framePr w:w="1310" w:h="490" w:wrap="none" w:vAnchor="text" w:hAnchor="page" w:x="1034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658" w:h="984" w:wrap="none" w:vAnchor="text" w:hAnchor="page" w:x="11896" w:y="21"/>
        <w:widowControl w:val="0"/>
        <w:shd w:val="clear" w:color="auto" w:fill="auto"/>
        <w:tabs>
          <w:tab w:pos="3029" w:val="left"/>
        </w:tabs>
        <w:bidi w:val="0"/>
        <w:spacing w:before="0" w:after="0" w:line="240" w:lineRule="auto"/>
        <w:ind w:left="0" w:right="0" w:firstLine="0"/>
        <w:jc w:val="left"/>
        <w:rPr>
          <w:sz w:val="20"/>
          <w:szCs w:val="20"/>
        </w:rPr>
      </w:pPr>
      <w:r>
        <w:rPr>
          <w:color w:val="000000"/>
          <w:spacing w:val="0"/>
          <w:w w:val="100"/>
          <w:position w:val="0"/>
          <w:sz w:val="20"/>
          <w:szCs w:val="20"/>
        </w:rPr>
        <w:t>удаление подвывихнутого</w:t>
        <w:tab/>
        <w:t>119132</w:t>
      </w:r>
    </w:p>
    <w:p>
      <w:pPr>
        <w:pStyle w:val="Style12"/>
        <w:keepNext w:val="0"/>
        <w:keepLines w:val="0"/>
        <w:framePr w:w="3658" w:h="984" w:wrap="none" w:vAnchor="text" w:hAnchor="page" w:x="1189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хрусталика с имплантацией</w:t>
      </w:r>
    </w:p>
    <w:p>
      <w:pPr>
        <w:pStyle w:val="Style12"/>
        <w:keepNext w:val="0"/>
        <w:keepLines w:val="0"/>
        <w:framePr w:w="3658" w:h="984" w:wrap="none" w:vAnchor="text" w:hAnchor="page" w:x="1189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различных моделей</w:t>
      </w:r>
    </w:p>
    <w:p>
      <w:pPr>
        <w:pStyle w:val="Style12"/>
        <w:keepNext w:val="0"/>
        <w:keepLines w:val="0"/>
        <w:framePr w:w="3658" w:h="984" w:wrap="none" w:vAnchor="text" w:hAnchor="page" w:x="1189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интраокулярной линзы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110"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202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2029" w:left="932"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лейкома, гнойный эндофтальмит, дегенеративные состояния глазного яблока, неудаленное магнитное инородное тело,неудаленное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pPr>
        <w:pStyle w:val="Style12"/>
        <w:keepNext w:val="0"/>
        <w:keepLines w:val="0"/>
        <w:widowControl w:val="0"/>
        <w:shd w:val="clear" w:color="auto" w:fill="auto"/>
        <w:bidi w:val="0"/>
        <w:spacing w:before="0" w:after="240" w:line="252" w:lineRule="auto"/>
        <w:ind w:left="0" w:right="0" w:firstLine="0"/>
        <w:jc w:val="center"/>
        <w:rPr>
          <w:sz w:val="20"/>
          <w:szCs w:val="20"/>
        </w:rPr>
      </w:pPr>
      <w:r>
        <w:rPr>
          <w:color w:val="000000"/>
          <w:spacing w:val="0"/>
          <w:w w:val="100"/>
          <w:position w:val="0"/>
          <w:sz w:val="20"/>
          <w:szCs w:val="20"/>
        </w:rPr>
        <w:t>Педиатрия</w:t>
      </w:r>
    </w:p>
    <w:p>
      <w:pPr>
        <w:pStyle w:val="Style12"/>
        <w:keepNext w:val="0"/>
        <w:keepLines w:val="0"/>
        <w:widowControl w:val="0"/>
        <w:shd w:val="clear" w:color="auto" w:fill="auto"/>
        <w:tabs>
          <w:tab w:pos="3691" w:val="left"/>
        </w:tabs>
        <w:bidi w:val="0"/>
        <w:spacing w:before="0" w:after="0" w:line="252" w:lineRule="auto"/>
        <w:ind w:left="0" w:right="0" w:firstLine="0"/>
        <w:jc w:val="left"/>
        <w:rPr>
          <w:sz w:val="20"/>
          <w:szCs w:val="20"/>
        </w:rPr>
      </w:pPr>
      <w:r>
        <mc:AlternateContent>
          <mc:Choice Requires="wps">
            <w:drawing>
              <wp:anchor distT="0" distB="0" distL="114300" distR="114300" simplePos="0" relativeHeight="125829431" behindDoc="0" locked="0" layoutInCell="1" allowOverlap="1">
                <wp:simplePos x="0" y="0"/>
                <wp:positionH relativeFrom="page">
                  <wp:posOffset>716915</wp:posOffset>
                </wp:positionH>
                <wp:positionV relativeFrom="paragraph">
                  <wp:posOffset>12700</wp:posOffset>
                </wp:positionV>
                <wp:extent cx="1965960" cy="926465"/>
                <wp:wrapSquare wrapText="bothSides"/>
                <wp:docPr id="57" name="Shape 57"/>
                <a:graphic xmlns:a="http://schemas.openxmlformats.org/drawingml/2006/main">
                  <a:graphicData uri="http://schemas.microsoft.com/office/word/2010/wordprocessingShape">
                    <wps:wsp>
                      <wps:cNvSpPr txBox="1"/>
                      <wps:spPr>
                        <a:xfrm>
                          <a:ext cx="1965960" cy="926465"/>
                        </a:xfrm>
                        <a:prstGeom prst="rect"/>
                        <a:noFill/>
                      </wps:spPr>
                      <wps:txbx>
                        <w:txbxContent>
                          <w:p>
                            <w:pPr>
                              <w:pStyle w:val="Style12"/>
                              <w:keepNext w:val="0"/>
                              <w:keepLines w:val="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35. Поликомпонентное лечение болезни Вильсона, болезни Гоше, мальабсорбции с применением химиотерапевтических лекарственных препаратов</w:t>
                            </w:r>
                          </w:p>
                        </w:txbxContent>
                      </wps:txbx>
                      <wps:bodyPr lIns="0" tIns="0" rIns="0" bIns="0">
                        <a:noAutoFit/>
                      </wps:bodyPr>
                    </wps:wsp>
                  </a:graphicData>
                </a:graphic>
              </wp:anchor>
            </w:drawing>
          </mc:Choice>
          <mc:Fallback>
            <w:pict>
              <v:shape id="_x0000_s1083" type="#_x0000_t202" style="position:absolute;margin-left:56.450000000000003pt;margin-top:1.pt;width:154.80000000000001pt;height:72.950000000000003pt;z-index:-12582932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35. Поликомпонентное лечение болезни Вильсона, болезни Гоше, мальабсорбции с применением химиотерапевтических лекарственных препаратов</w:t>
                      </w:r>
                    </w:p>
                  </w:txbxContent>
                </v:textbox>
                <w10:wrap type="square" anchorx="page"/>
              </v:shape>
            </w:pict>
          </mc:Fallback>
        </mc:AlternateContent>
      </w:r>
      <w:r>
        <mc:AlternateContent>
          <mc:Choice Requires="wps">
            <w:drawing>
              <wp:anchor distT="0" distB="0" distL="114300" distR="114300" simplePos="0" relativeHeight="125829433" behindDoc="0" locked="0" layoutInCell="1" allowOverlap="1">
                <wp:simplePos x="0" y="0"/>
                <wp:positionH relativeFrom="page">
                  <wp:posOffset>2999740</wp:posOffset>
                </wp:positionH>
                <wp:positionV relativeFrom="paragraph">
                  <wp:posOffset>12700</wp:posOffset>
                </wp:positionV>
                <wp:extent cx="328930" cy="158750"/>
                <wp:wrapSquare wrapText="bothSides"/>
                <wp:docPr id="59" name="Shape 59"/>
                <a:graphic xmlns:a="http://schemas.openxmlformats.org/drawingml/2006/main">
                  <a:graphicData uri="http://schemas.microsoft.com/office/word/2010/wordprocessingShape">
                    <wps:wsp>
                      <wps:cNvSpPr txBox="1"/>
                      <wps:spPr>
                        <a:xfrm>
                          <a:ext cx="3289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Е83.0</w:t>
                            </w:r>
                          </w:p>
                        </w:txbxContent>
                      </wps:txbx>
                      <wps:bodyPr wrap="none" lIns="0" tIns="0" rIns="0" bIns="0">
                        <a:noAutoFit/>
                      </wps:bodyPr>
                    </wps:wsp>
                  </a:graphicData>
                </a:graphic>
              </wp:anchor>
            </w:drawing>
          </mc:Choice>
          <mc:Fallback>
            <w:pict>
              <v:shape id="_x0000_s1085" type="#_x0000_t202" style="position:absolute;margin-left:236.20000000000002pt;margin-top:1.pt;width:25.900000000000002pt;height:12.5pt;z-index:-12582932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Е83.0</w:t>
                      </w:r>
                    </w:p>
                  </w:txbxContent>
                </v:textbox>
                <w10:wrap type="square" anchorx="page"/>
              </v:shape>
            </w:pict>
          </mc:Fallback>
        </mc:AlternateContent>
      </w:r>
      <w:r>
        <w:rPr>
          <w:color w:val="000000"/>
          <w:spacing w:val="0"/>
          <w:w w:val="100"/>
          <w:position w:val="0"/>
          <w:sz w:val="20"/>
          <w:szCs w:val="20"/>
        </w:rPr>
        <w:t>болезнь Вильсона</w:t>
        <w:tab/>
        <w:t>терапевтическое поликомпонентное лечение 112219</w:t>
      </w:r>
    </w:p>
    <w:p>
      <w:pPr>
        <w:pStyle w:val="Style12"/>
        <w:keepNext w:val="0"/>
        <w:keepLines w:val="0"/>
        <w:widowControl w:val="0"/>
        <w:shd w:val="clear" w:color="auto" w:fill="auto"/>
        <w:tabs>
          <w:tab w:pos="1550" w:val="left"/>
        </w:tabs>
        <w:bidi w:val="0"/>
        <w:spacing w:before="0" w:after="0" w:line="252" w:lineRule="auto"/>
        <w:ind w:left="0" w:right="0" w:firstLine="0"/>
        <w:jc w:val="center"/>
        <w:rPr>
          <w:sz w:val="20"/>
          <w:szCs w:val="20"/>
        </w:rPr>
      </w:pPr>
      <w:r>
        <w:rPr>
          <w:color w:val="000000"/>
          <w:spacing w:val="0"/>
          <w:w w:val="100"/>
          <w:position w:val="0"/>
          <w:sz w:val="20"/>
          <w:szCs w:val="20"/>
        </w:rPr>
        <w:t>лечение</w:t>
        <w:tab/>
        <w:t>с применением</w:t>
      </w:r>
    </w:p>
    <w:p>
      <w:pPr>
        <w:pStyle w:val="Style12"/>
        <w:keepNext w:val="0"/>
        <w:keepLines w:val="0"/>
        <w:widowControl w:val="0"/>
        <w:shd w:val="clear" w:color="auto" w:fill="auto"/>
        <w:bidi w:val="0"/>
        <w:spacing w:before="0" w:after="240" w:line="252" w:lineRule="auto"/>
        <w:ind w:left="5260" w:right="0" w:firstLine="0"/>
        <w:jc w:val="left"/>
        <w:rPr>
          <w:sz w:val="20"/>
          <w:szCs w:val="20"/>
        </w:rPr>
        <w:sectPr>
          <w:footnotePr>
            <w:pos w:val="pageBottom"/>
            <w:numFmt w:val="decimal"/>
            <w:numRestart w:val="continuous"/>
          </w:footnotePr>
          <w:type w:val="continuous"/>
          <w:pgSz w:w="16840" w:h="11900" w:orient="landscape"/>
          <w:pgMar w:top="1413" w:right="1287" w:bottom="1413" w:left="6639" w:header="0" w:footer="3" w:gutter="0"/>
          <w:cols w:space="720"/>
          <w:noEndnote/>
          <w:rtlGutter w:val="0"/>
          <w:docGrid w:linePitch="360"/>
        </w:sectPr>
      </w:pPr>
      <w:r>
        <w:rPr>
          <w:color w:val="000000"/>
          <w:spacing w:val="0"/>
          <w:w w:val="100"/>
          <w:position w:val="0"/>
          <w:sz w:val="20"/>
          <w:szCs w:val="20"/>
        </w:rPr>
        <w:t>специфических хелаторов меди и препаратов цинка под контролем эффективности лечения, с применением комплекса иммуно</w:t>
        <w:softHyphen/>
        <w:t>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4704" w:h="73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К90.0, К90.4, К90.8, тяжелые формы мальабсорбции</w:t>
      </w:r>
    </w:p>
    <w:p>
      <w:pPr>
        <w:pStyle w:val="Style12"/>
        <w:keepNext w:val="0"/>
        <w:keepLines w:val="0"/>
        <w:framePr w:w="4704" w:h="73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К90.9, К63.8, Е73,</w:t>
      </w:r>
    </w:p>
    <w:p>
      <w:pPr>
        <w:pStyle w:val="Style12"/>
        <w:keepNext w:val="0"/>
        <w:keepLines w:val="0"/>
        <w:framePr w:w="4704" w:h="73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Е74.3</w:t>
      </w:r>
    </w:p>
    <w:p>
      <w:pPr>
        <w:pStyle w:val="Style12"/>
        <w:keepNext w:val="0"/>
        <w:keepLines w:val="0"/>
        <w:framePr w:w="509" w:h="250" w:wrap="none" w:vAnchor="text" w:hAnchor="page" w:x="4725"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Е75.5</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464"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611" w:h="4099"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с применением гормональ</w:t>
        <w:softHyphen/>
        <w:t>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w:t>
        <w:softHyphen/>
        <w:t>гических, морфологических и иммуногистохимических методов диагностики, а также методов визуализации</w:t>
      </w:r>
    </w:p>
    <w:p>
      <w:pPr>
        <w:pStyle w:val="Style12"/>
        <w:keepNext w:val="0"/>
        <w:keepLines w:val="0"/>
        <w:framePr w:w="1718" w:h="250" w:wrap="none" w:vAnchor="text" w:hAnchor="page" w:x="1778" w:y="84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w:t>
      </w:r>
    </w:p>
    <w:p>
      <w:pPr>
        <w:pStyle w:val="Style12"/>
        <w:keepNext w:val="0"/>
        <w:keepLines w:val="0"/>
        <w:framePr w:w="427" w:h="250" w:wrap="none" w:vAnchor="text" w:hAnchor="page" w:x="4720" w:y="8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М34</w:t>
      </w:r>
    </w:p>
    <w:p>
      <w:pPr>
        <w:pStyle w:val="Style12"/>
        <w:keepNext w:val="0"/>
        <w:keepLines w:val="0"/>
        <w:framePr w:w="2602" w:h="254" w:wrap="none" w:vAnchor="text" w:hAnchor="page" w:x="1783" w:y="86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иммуносупрессивное лечение</w:t>
      </w:r>
    </w:p>
    <w:tbl>
      <w:tblPr>
        <w:tblOverlap w:val="never"/>
        <w:jc w:val="left"/>
        <w:tblLayout w:type="fixed"/>
      </w:tblPr>
      <w:tblGrid>
        <w:gridCol w:w="3638"/>
        <w:gridCol w:w="1570"/>
        <w:gridCol w:w="2626"/>
      </w:tblGrid>
      <w:tr>
        <w:trPr>
          <w:trHeight w:val="2054" w:hRule="exact"/>
        </w:trPr>
        <w:tc>
          <w:tcPr>
            <w:tcBorders/>
            <w:shd w:val="clear" w:color="auto" w:fill="FFFFFF"/>
            <w:vAlign w:val="top"/>
          </w:tcPr>
          <w:p>
            <w:pPr>
              <w:pStyle w:val="Style22"/>
              <w:keepNext w:val="0"/>
              <w:keepLines w:val="0"/>
              <w:framePr w:w="7834" w:h="2640" w:wrap="none" w:vAnchor="text" w:hAnchor="page" w:x="6640" w:y="62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болезнь Гоше I и III типа, протекающая с поражением жизненно важных органов (печени, селезенки, легких), костно</w:t>
              <w:softHyphen/>
              <w:t>суставной системы и (или) с развитием тяжелой неврологической симптоматики</w:t>
            </w:r>
          </w:p>
        </w:tc>
        <w:tc>
          <w:tcPr>
            <w:tcBorders/>
            <w:shd w:val="clear" w:color="auto" w:fill="FFFFFF"/>
            <w:vAlign w:val="top"/>
          </w:tcPr>
          <w:p>
            <w:pPr>
              <w:pStyle w:val="Style22"/>
              <w:keepNext w:val="0"/>
              <w:keepLines w:val="0"/>
              <w:framePr w:w="7834" w:h="2640" w:wrap="none" w:vAnchor="text" w:hAnchor="page" w:x="6640" w:y="62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framePr w:w="7834" w:h="2640" w:wrap="none" w:vAnchor="text" w:hAnchor="page" w:x="6640" w:y="6294"/>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комплексное лечение</w:t>
            </w:r>
          </w:p>
          <w:p>
            <w:pPr>
              <w:pStyle w:val="Style22"/>
              <w:keepNext w:val="0"/>
              <w:keepLines w:val="0"/>
              <w:framePr w:w="7834" w:h="2640" w:wrap="none" w:vAnchor="text" w:hAnchor="page" w:x="6640" w:y="6294"/>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trPr>
          <w:trHeight w:val="586" w:hRule="exact"/>
        </w:trPr>
        <w:tc>
          <w:tcPr>
            <w:tcBorders/>
            <w:shd w:val="clear" w:color="auto" w:fill="FFFFFF"/>
            <w:vAlign w:val="bottom"/>
          </w:tcPr>
          <w:p>
            <w:pPr>
              <w:pStyle w:val="Style22"/>
              <w:keepNext w:val="0"/>
              <w:keepLines w:val="0"/>
              <w:framePr w:w="7834" w:h="2640" w:wrap="none" w:vAnchor="text" w:hAnchor="page" w:x="6640" w:y="62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системный склероз (локальные и распространенные формы)</w:t>
            </w:r>
          </w:p>
        </w:tc>
        <w:tc>
          <w:tcPr>
            <w:tcBorders/>
            <w:shd w:val="clear" w:color="auto" w:fill="FFFFFF"/>
            <w:vAlign w:val="bottom"/>
          </w:tcPr>
          <w:p>
            <w:pPr>
              <w:pStyle w:val="Style22"/>
              <w:keepNext w:val="0"/>
              <w:keepLines w:val="0"/>
              <w:framePr w:w="7834" w:h="2640" w:wrap="none" w:vAnchor="text" w:hAnchor="page" w:x="6640" w:y="62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framePr w:w="7834" w:h="2640" w:wrap="none" w:vAnchor="text" w:hAnchor="page" w:x="6640" w:y="62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w:t>
            </w:r>
          </w:p>
          <w:p>
            <w:pPr>
              <w:pStyle w:val="Style22"/>
              <w:keepNext w:val="0"/>
              <w:keepLines w:val="0"/>
              <w:framePr w:w="7834" w:h="2640" w:wrap="none" w:vAnchor="text" w:hAnchor="page" w:x="6640" w:y="62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иммуномодулирующее</w:t>
            </w:r>
          </w:p>
        </w:tc>
      </w:tr>
    </w:tbl>
    <w:p>
      <w:pPr>
        <w:framePr w:w="7834" w:h="2640" w:wrap="none" w:vAnchor="text" w:hAnchor="page" w:x="6640" w:y="6294"/>
        <w:widowControl w:val="0"/>
        <w:spacing w:line="1" w:lineRule="exact"/>
      </w:pP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770" w:h="504" w:wrap="none" w:vAnchor="text" w:hAnchor="page" w:x="1778"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локальных и распространенных форм системного склероза</w:t>
      </w:r>
    </w:p>
    <w:p>
      <w:pPr>
        <w:pStyle w:val="Style12"/>
        <w:keepNext w:val="0"/>
        <w:keepLines w:val="0"/>
        <w:framePr w:w="3197" w:h="2179" w:wrap="none" w:vAnchor="text" w:hAnchor="page" w:x="1130" w:y="4835"/>
        <w:widowControl w:val="0"/>
        <w:shd w:val="clear" w:color="auto" w:fill="auto"/>
        <w:bidi w:val="0"/>
        <w:spacing w:before="0" w:after="0" w:line="240" w:lineRule="auto"/>
        <w:ind w:left="640" w:right="0" w:hanging="640"/>
        <w:jc w:val="left"/>
        <w:rPr>
          <w:sz w:val="20"/>
          <w:szCs w:val="20"/>
        </w:rPr>
      </w:pPr>
      <w:r>
        <w:rPr>
          <w:color w:val="000000"/>
          <w:spacing w:val="0"/>
          <w:w w:val="100"/>
          <w:position w:val="0"/>
          <w:sz w:val="20"/>
          <w:szCs w:val="20"/>
        </w:rPr>
        <w:t>36. 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p>
      <w:pPr>
        <w:pStyle w:val="Style12"/>
        <w:keepNext w:val="0"/>
        <w:keepLines w:val="0"/>
        <w:framePr w:w="1282" w:h="250" w:wrap="none" w:vAnchor="text" w:hAnchor="page" w:x="4715"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N04, N07, N25</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78" w:h="266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w:t>
      </w:r>
    </w:p>
    <w:p>
      <w:pPr>
        <w:pStyle w:val="Style12"/>
        <w:keepNext w:val="0"/>
        <w:keepLines w:val="0"/>
        <w:framePr w:w="2578" w:h="266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а также эндоскопические, рентгенологические, ультразвуковые методы</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5170" w:h="3629" w:wrap="none" w:vAnchor="text" w:hAnchor="page" w:x="6640" w:y="4830"/>
        <w:widowControl w:val="0"/>
        <w:shd w:val="clear" w:color="auto" w:fill="auto"/>
        <w:tabs>
          <w:tab w:pos="3667" w:val="left"/>
        </w:tabs>
        <w:bidi w:val="0"/>
        <w:spacing w:before="0" w:after="0" w:line="240" w:lineRule="auto"/>
        <w:ind w:left="0" w:right="0" w:firstLine="0"/>
        <w:jc w:val="left"/>
        <w:rPr>
          <w:sz w:val="20"/>
          <w:szCs w:val="20"/>
        </w:rPr>
      </w:pPr>
      <w:r>
        <w:rPr>
          <w:color w:val="000000"/>
          <w:spacing w:val="0"/>
          <w:w w:val="100"/>
          <w:position w:val="0"/>
          <w:sz w:val="20"/>
          <w:szCs w:val="20"/>
        </w:rPr>
        <w:t>нефротический синдром</w:t>
        <w:tab/>
        <w:t>терапевтическое</w:t>
      </w:r>
    </w:p>
    <w:p>
      <w:pPr>
        <w:pStyle w:val="Style12"/>
        <w:keepNext w:val="0"/>
        <w:keepLines w:val="0"/>
        <w:framePr w:w="5170" w:h="3629" w:wrap="none" w:vAnchor="text" w:hAnchor="page" w:x="6640" w:y="4830"/>
        <w:widowControl w:val="0"/>
        <w:shd w:val="clear" w:color="auto" w:fill="auto"/>
        <w:tabs>
          <w:tab w:pos="3667" w:val="left"/>
        </w:tabs>
        <w:bidi w:val="0"/>
        <w:spacing w:before="0" w:after="0" w:line="240" w:lineRule="auto"/>
        <w:ind w:left="0" w:right="0" w:firstLine="0"/>
        <w:jc w:val="left"/>
        <w:rPr>
          <w:sz w:val="20"/>
          <w:szCs w:val="20"/>
        </w:rPr>
      </w:pPr>
      <w:r>
        <w:rPr>
          <w:color w:val="000000"/>
          <w:spacing w:val="0"/>
          <w:w w:val="100"/>
          <w:position w:val="0"/>
          <w:sz w:val="20"/>
          <w:szCs w:val="20"/>
        </w:rPr>
        <w:t>неустановленной этиологии и</w:t>
        <w:tab/>
        <w:t>лечение</w:t>
      </w:r>
    </w:p>
    <w:p>
      <w:pPr>
        <w:pStyle w:val="Style12"/>
        <w:keepNext w:val="0"/>
        <w:keepLines w:val="0"/>
        <w:framePr w:w="5170" w:h="3629"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морфологического варианта, стероидчувствительный и</w:t>
      </w:r>
    </w:p>
    <w:p>
      <w:pPr>
        <w:pStyle w:val="Style12"/>
        <w:keepNext w:val="0"/>
        <w:keepLines w:val="0"/>
        <w:framePr w:w="5170" w:h="3629" w:wrap="none" w:vAnchor="text" w:hAnchor="page" w:x="6640" w:y="48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стероидзависимый, сопровождающийся отечным синдромом, постоянным или транзиторным нарушением функции почек</w:t>
      </w:r>
    </w:p>
    <w:p>
      <w:pPr>
        <w:pStyle w:val="Style12"/>
        <w:keepNext w:val="0"/>
        <w:keepLines w:val="0"/>
        <w:framePr w:w="5170" w:h="3629"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наследственные нефропатии, в том числе терапевтическое наследственный нефрит, кистозные лечение болезни почек. Наследственные и</w:t>
      </w:r>
    </w:p>
    <w:p>
      <w:pPr>
        <w:pStyle w:val="Style12"/>
        <w:keepNext w:val="0"/>
        <w:keepLines w:val="0"/>
        <w:framePr w:w="5170" w:h="3629"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приобретенные тубулопатии без</w:t>
      </w:r>
    </w:p>
    <w:p>
      <w:pPr>
        <w:pStyle w:val="Style12"/>
        <w:keepNext w:val="0"/>
        <w:keepLines w:val="0"/>
        <w:framePr w:w="5170" w:h="3629"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снижения функции почек и экстраренальных проявлений</w:t>
      </w:r>
    </w:p>
    <w:p>
      <w:pPr>
        <w:pStyle w:val="Style12"/>
        <w:keepNext w:val="0"/>
        <w:keepLines w:val="0"/>
        <w:framePr w:w="2611" w:h="3850" w:wrap="none" w:vAnchor="text" w:hAnchor="page" w:x="11896"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w:t>
      </w:r>
    </w:p>
    <w:p>
      <w:pPr>
        <w:pStyle w:val="Style12"/>
        <w:keepNext w:val="0"/>
        <w:keepLines w:val="0"/>
        <w:framePr w:w="2611" w:h="3850" w:wrap="none" w:vAnchor="text" w:hAnchor="page" w:x="11896"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иммуносупрессивное лечение с применением циклоспорина А и (или) микофенолатов под контролем иммунологи</w:t>
        <w:softHyphen/>
        <w:t>ческих, биохимических</w:t>
      </w:r>
    </w:p>
    <w:p>
      <w:pPr>
        <w:pStyle w:val="Style12"/>
        <w:keepNext w:val="0"/>
        <w:keepLines w:val="0"/>
        <w:framePr w:w="2611" w:h="3850" w:wrap="none" w:vAnchor="text" w:hAnchor="page" w:x="11896" w:y="483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 инструментальных методов диагностики</w:t>
      </w:r>
    </w:p>
    <w:p>
      <w:pPr>
        <w:pStyle w:val="Style12"/>
        <w:keepNext w:val="0"/>
        <w:keepLines w:val="0"/>
        <w:framePr w:w="2611" w:h="3850" w:wrap="none" w:vAnchor="text" w:hAnchor="page" w:x="11896"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при приобретенных и врожденных заболеваниях почек под контролем лабораторных и</w:t>
      </w:r>
    </w:p>
    <w:p>
      <w:pPr>
        <w:pStyle w:val="Style12"/>
        <w:keepNext w:val="0"/>
        <w:keepLines w:val="0"/>
        <w:framePr w:w="2611" w:h="3850" w:wrap="none" w:vAnchor="text" w:hAnchor="page" w:x="11896"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инструментальных методов диагностики</w:t>
      </w:r>
    </w:p>
    <w:p>
      <w:pPr>
        <w:pStyle w:val="Style12"/>
        <w:keepNext w:val="0"/>
        <w:keepLines w:val="0"/>
        <w:framePr w:w="643" w:h="250" w:wrap="none" w:vAnchor="text" w:hAnchor="page" w:x="14906" w:y="483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226809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54" w:left="932" w:header="0" w:footer="3" w:gutter="0"/>
          <w:cols w:space="720"/>
          <w:noEndnote/>
          <w:rtlGutter w:val="0"/>
          <w:docGrid w:linePitch="360"/>
        </w:sectPr>
      </w:pPr>
    </w:p>
    <w:p>
      <w:pPr>
        <w:widowControl w:val="0"/>
        <w:spacing w:line="1" w:lineRule="exact"/>
      </w:pPr>
      <w:r>
        <mc:AlternateContent>
          <mc:Choice Requires="wps">
            <w:drawing>
              <wp:anchor distT="0" distB="0" distL="12700" distR="12700" simplePos="0" relativeHeight="125829435" behindDoc="0" locked="0" layoutInCell="1" allowOverlap="1">
                <wp:simplePos x="0" y="0"/>
                <wp:positionH relativeFrom="page">
                  <wp:posOffset>2999740</wp:posOffset>
                </wp:positionH>
                <wp:positionV relativeFrom="paragraph">
                  <wp:posOffset>12700</wp:posOffset>
                </wp:positionV>
                <wp:extent cx="1130935" cy="1990090"/>
                <wp:wrapSquare wrapText="bothSides"/>
                <wp:docPr id="61" name="Shape 61"/>
                <a:graphic xmlns:a="http://schemas.openxmlformats.org/drawingml/2006/main">
                  <a:graphicData uri="http://schemas.microsoft.com/office/word/2010/wordprocessingShape">
                    <wps:wsp>
                      <wps:cNvSpPr txBox="1"/>
                      <wps:spPr>
                        <a:xfrm>
                          <a:ext cx="1130935" cy="19900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127.0,127.8,130.0,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130.9,131.0,131.1,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133.0,133.9,134.0,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134.2,135.1,135.2,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136.0,136.1,136.2,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142,144.2,145.6,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145.8,147.0,147.1,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147.2,147.9,148,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149.0,149.3,149.5,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149.8,151.4, </w:t>
                            </w:r>
                            <w:r>
                              <w:rPr>
                                <w:color w:val="000000"/>
                                <w:spacing w:val="0"/>
                                <w:w w:val="100"/>
                                <w:position w:val="0"/>
                                <w:sz w:val="20"/>
                                <w:szCs w:val="20"/>
                              </w:rPr>
                              <w:t>Q21.1,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Q23.0, Q23.1,Q23.2,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Q23.3, Q24.5, Q25.1, Q25.3</w:t>
                            </w:r>
                          </w:p>
                        </w:txbxContent>
                      </wps:txbx>
                      <wps:bodyPr lIns="0" tIns="0" rIns="0" bIns="0">
                        <a:noAutoFit/>
                      </wps:bodyPr>
                    </wps:wsp>
                  </a:graphicData>
                </a:graphic>
              </wp:anchor>
            </w:drawing>
          </mc:Choice>
          <mc:Fallback>
            <w:pict>
              <v:shape id="_x0000_s1087" type="#_x0000_t202" style="position:absolute;margin-left:236.20000000000002pt;margin-top:1.pt;width:89.049999999999997pt;height:156.70000000000002pt;z-index:-125829318;mso-wrap-distance-left:1.pt;mso-wrap-distance-right: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127.0,127.8,130.0,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130.9,131.0,131.1,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133.0,133.9,134.0,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134.2,135.1,135.2,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136.0,136.1,136.2,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142,144.2,145.6,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145.8,147.0,147.1,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147.2,147.9,148,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149.0,149.3,149.5,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149.8,151.4, </w:t>
                      </w:r>
                      <w:r>
                        <w:rPr>
                          <w:color w:val="000000"/>
                          <w:spacing w:val="0"/>
                          <w:w w:val="100"/>
                          <w:position w:val="0"/>
                          <w:sz w:val="20"/>
                          <w:szCs w:val="20"/>
                        </w:rPr>
                        <w:t>Q21.1,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Q23.0, Q23.1,Q23.2,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Q23.3, Q24.5, Q25.1, Q25.3</w:t>
                      </w:r>
                    </w:p>
                  </w:txbxContent>
                </v:textbox>
                <w10:wrap type="square" anchorx="page"/>
              </v:shape>
            </w:pict>
          </mc:Fallback>
        </mc:AlternateContent>
      </w:r>
      <w:r>
        <mc:AlternateContent>
          <mc:Choice Requires="wps">
            <w:drawing>
              <wp:anchor distT="0" distB="0" distL="0" distR="0" simplePos="0" relativeHeight="125829437" behindDoc="0" locked="0" layoutInCell="1" allowOverlap="1">
                <wp:simplePos x="0" y="0"/>
                <wp:positionH relativeFrom="page">
                  <wp:posOffset>6569075</wp:posOffset>
                </wp:positionH>
                <wp:positionV relativeFrom="paragraph">
                  <wp:posOffset>12700</wp:posOffset>
                </wp:positionV>
                <wp:extent cx="929640" cy="311150"/>
                <wp:wrapSquare wrapText="bothSides"/>
                <wp:docPr id="63" name="Shape 63"/>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wps:txbx>
                      <wps:bodyPr lIns="0" tIns="0" rIns="0" bIns="0">
                        <a:noAutoFit/>
                      </wps:bodyPr>
                    </wps:wsp>
                  </a:graphicData>
                </a:graphic>
              </wp:anchor>
            </w:drawing>
          </mc:Choice>
          <mc:Fallback>
            <w:pict>
              <v:shape id="_x0000_s1089" type="#_x0000_t202" style="position:absolute;margin-left:517.25pt;margin-top:1.pt;width:73.200000000000003pt;height:24.5pt;z-index:-125829316;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v:textbox>
                <w10:wrap type="square" anchorx="page"/>
              </v:shape>
            </w:pict>
          </mc:Fallback>
        </mc:AlternateContent>
      </w:r>
      <w:r>
        <mc:AlternateContent>
          <mc:Choice Requires="wps">
            <w:drawing>
              <wp:anchor distT="0" distB="0" distL="114300" distR="114300" simplePos="0" relativeHeight="125829439" behindDoc="0" locked="0" layoutInCell="1" allowOverlap="1">
                <wp:simplePos x="0" y="0"/>
                <wp:positionH relativeFrom="page">
                  <wp:posOffset>7553325</wp:posOffset>
                </wp:positionH>
                <wp:positionV relativeFrom="paragraph">
                  <wp:posOffset>12700</wp:posOffset>
                </wp:positionV>
                <wp:extent cx="1652270" cy="4431665"/>
                <wp:wrapSquare wrapText="bothSides"/>
                <wp:docPr id="65" name="Shape 65"/>
                <a:graphic xmlns:a="http://schemas.openxmlformats.org/drawingml/2006/main">
                  <a:graphicData uri="http://schemas.microsoft.com/office/word/2010/wordprocessingShape">
                    <wps:wsp>
                      <wps:cNvSpPr txBox="1"/>
                      <wps:spPr>
                        <a:xfrm>
                          <a:ext cx="1652270" cy="44316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w:t>
                              <w:softHyphen/>
                              <w:t>протекторов, антибиотиков, противовоспалительных нестероидных, гормональных и цитостатических лекарственных препаратов, внутривенных иммуногло</w:t>
                              <w:softHyphen/>
                              <w:t>булинов под контролем уровня иммунобиохими- ческих маркеров поврежде</w:t>
                              <w:softHyphen/>
                              <w:t xml:space="preserve">ния миокарда, хронической сердечной недостаточности </w:t>
                            </w:r>
                            <w:r>
                              <w:rPr>
                                <w:color w:val="000000"/>
                                <w:spacing w:val="0"/>
                                <w:w w:val="100"/>
                                <w:position w:val="0"/>
                                <w:sz w:val="20"/>
                                <w:szCs w:val="20"/>
                              </w:rPr>
                              <w:t xml:space="preserve">(pro-BNP), </w:t>
                            </w:r>
                            <w:r>
                              <w:rPr>
                                <w:color w:val="000000"/>
                                <w:spacing w:val="0"/>
                                <w:w w:val="100"/>
                                <w:position w:val="0"/>
                                <w:sz w:val="20"/>
                                <w:szCs w:val="20"/>
                              </w:rPr>
                              <w:t>состояния энергетического обмена методом цитохимического анализа, суточного мониторирования показа</w:t>
                              <w:softHyphen/>
                              <w:t>телей внутрисердечной гемодинамики с исполь</w:t>
                              <w:softHyphen/>
                              <w:t>зованием комплекса визуализирующих методов диагностики (ультразвуковой</w:t>
                            </w:r>
                          </w:p>
                        </w:txbxContent>
                      </wps:txbx>
                      <wps:bodyPr lIns="0" tIns="0" rIns="0" bIns="0">
                        <a:noAutoFit/>
                      </wps:bodyPr>
                    </wps:wsp>
                  </a:graphicData>
                </a:graphic>
              </wp:anchor>
            </w:drawing>
          </mc:Choice>
          <mc:Fallback>
            <w:pict>
              <v:shape id="_x0000_s1091" type="#_x0000_t202" style="position:absolute;margin-left:594.75pt;margin-top:1.pt;width:130.09999999999999pt;height:348.94999999999999pt;z-index:-12582931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w:t>
                        <w:softHyphen/>
                        <w:t>протекторов, антибиотиков, противовоспалительных нестероидных, гормональных и цитостатических лекарственных препаратов, внутривенных иммуногло</w:t>
                        <w:softHyphen/>
                        <w:t>булинов под контролем уровня иммунобиохими- ческих маркеров поврежде</w:t>
                        <w:softHyphen/>
                        <w:t xml:space="preserve">ния миокарда, хронической сердечной недостаточности </w:t>
                      </w:r>
                      <w:r>
                        <w:rPr>
                          <w:color w:val="000000"/>
                          <w:spacing w:val="0"/>
                          <w:w w:val="100"/>
                          <w:position w:val="0"/>
                          <w:sz w:val="20"/>
                          <w:szCs w:val="20"/>
                        </w:rPr>
                        <w:t xml:space="preserve">(pro-BNP), </w:t>
                      </w:r>
                      <w:r>
                        <w:rPr>
                          <w:color w:val="000000"/>
                          <w:spacing w:val="0"/>
                          <w:w w:val="100"/>
                          <w:position w:val="0"/>
                          <w:sz w:val="20"/>
                          <w:szCs w:val="20"/>
                        </w:rPr>
                        <w:t>состояния энергетического обмена методом цитохимического анализа, суточного мониторирования показа</w:t>
                        <w:softHyphen/>
                        <w:t>телей внутрисердечной гемодинамики с исполь</w:t>
                        <w:softHyphen/>
                        <w:t>зованием комплекса визуализирующих методов диагностики (ультразвуковой</w:t>
                      </w:r>
                    </w:p>
                  </w:txbxContent>
                </v:textbox>
                <w10:wrap type="square" anchorx="page"/>
              </v:shape>
            </w:pict>
          </mc:Fallback>
        </mc:AlternateContent>
      </w:r>
      <w:r>
        <mc:AlternateContent>
          <mc:Choice Requires="wps">
            <w:drawing>
              <wp:anchor distT="0" distB="0" distL="114300" distR="114300" simplePos="0" relativeHeight="125829441" behindDoc="0" locked="0" layoutInCell="1" allowOverlap="1">
                <wp:simplePos x="0" y="0"/>
                <wp:positionH relativeFrom="page">
                  <wp:posOffset>9476740</wp:posOffset>
                </wp:positionH>
                <wp:positionV relativeFrom="paragraph">
                  <wp:posOffset>12700</wp:posOffset>
                </wp:positionV>
                <wp:extent cx="396240" cy="158750"/>
                <wp:wrapSquare wrapText="bothSides"/>
                <wp:docPr id="67" name="Shape 67"/>
                <a:graphic xmlns:a="http://schemas.openxmlformats.org/drawingml/2006/main">
                  <a:graphicData uri="http://schemas.microsoft.com/office/word/2010/wordprocessingShape">
                    <wps:wsp>
                      <wps:cNvSpPr txBox="1"/>
                      <wps:spPr>
                        <a:xfrm>
                          <a:ext cx="3962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132512</w:t>
                            </w:r>
                          </w:p>
                        </w:txbxContent>
                      </wps:txbx>
                      <wps:bodyPr wrap="none" lIns="0" tIns="0" rIns="0" bIns="0">
                        <a:noAutoFit/>
                      </wps:bodyPr>
                    </wps:wsp>
                  </a:graphicData>
                </a:graphic>
              </wp:anchor>
            </w:drawing>
          </mc:Choice>
          <mc:Fallback>
            <w:pict>
              <v:shape id="_x0000_s1093" type="#_x0000_t202" style="position:absolute;margin-left:746.20000000000005pt;margin-top:1.pt;width:31.199999999999999pt;height:12.5pt;z-index:-12582931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132512</w:t>
                      </w:r>
                    </w:p>
                  </w:txbxContent>
                </v:textbox>
                <w10:wrap type="square" anchorx="page"/>
              </v:shape>
            </w:pict>
          </mc:Fallback>
        </mc:AlternateContent>
      </w:r>
    </w:p>
    <w:p>
      <w:pPr>
        <w:pStyle w:val="Style12"/>
        <w:keepNext w:val="0"/>
        <w:keepLines w:val="0"/>
        <w:widowControl w:val="0"/>
        <w:numPr>
          <w:ilvl w:val="0"/>
          <w:numId w:val="15"/>
        </w:numPr>
        <w:shd w:val="clear" w:color="auto" w:fill="auto"/>
        <w:tabs>
          <w:tab w:pos="653" w:val="left"/>
        </w:tabs>
        <w:bidi w:val="0"/>
        <w:spacing w:before="0" w:after="0" w:line="240" w:lineRule="auto"/>
        <w:ind w:left="640" w:right="0" w:hanging="640"/>
        <w:jc w:val="left"/>
        <w:rPr>
          <w:sz w:val="20"/>
          <w:szCs w:val="20"/>
        </w:rPr>
      </w:pPr>
      <w:bookmarkStart w:id="25" w:name="bookmark25"/>
      <w:bookmarkEnd w:id="25"/>
      <w:r>
        <w:rPr>
          <w:color w:val="000000"/>
          <w:spacing w:val="0"/>
          <w:w w:val="100"/>
          <w:position w:val="0"/>
          <w:sz w:val="20"/>
          <w:szCs w:val="20"/>
        </w:rPr>
        <w:t>Поликомпонентное лечение кардиомиопатий, миокардитов, перикардитов, эндокардитов с недостаточностью кровообращения</w:t>
      </w:r>
    </w:p>
    <w:p>
      <w:pPr>
        <w:pStyle w:val="Style12"/>
        <w:keepNext w:val="0"/>
        <w:keepLines w:val="0"/>
        <w:widowControl w:val="0"/>
        <w:shd w:val="clear" w:color="auto" w:fill="auto"/>
        <w:bidi w:val="0"/>
        <w:spacing w:before="0" w:after="0" w:line="240" w:lineRule="auto"/>
        <w:ind w:left="640" w:right="0" w:firstLine="20"/>
        <w:jc w:val="left"/>
        <w:rPr>
          <w:sz w:val="20"/>
          <w:szCs w:val="20"/>
        </w:rPr>
      </w:pPr>
      <w:r>
        <w:rPr>
          <w:color w:val="000000"/>
          <w:spacing w:val="0"/>
          <w:w w:val="100"/>
          <w:position w:val="0"/>
          <w:sz w:val="20"/>
          <w:szCs w:val="20"/>
        </w:rPr>
        <w:t xml:space="preserve">II - IV функционального класса </w:t>
      </w:r>
      <w:r>
        <w:rPr>
          <w:color w:val="000000"/>
          <w:spacing w:val="0"/>
          <w:w w:val="100"/>
          <w:position w:val="0"/>
          <w:sz w:val="20"/>
          <w:szCs w:val="20"/>
        </w:rPr>
        <w:t xml:space="preserve">(NYHA), </w:t>
      </w:r>
      <w:r>
        <w:rPr>
          <w:color w:val="000000"/>
          <w:spacing w:val="0"/>
          <w:w w:val="100"/>
          <w:position w:val="0"/>
          <w:sz w:val="20"/>
          <w:szCs w:val="20"/>
        </w:rPr>
        <w:t xml:space="preserve">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 инженерных биологических лекарственных препаратов </w:t>
      </w:r>
      <w:r>
        <w:rPr>
          <w:color w:val="000000"/>
          <w:spacing w:val="0"/>
          <w:w w:val="100"/>
          <w:position w:val="0"/>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w:t>
        <w:softHyphen/>
        <w:t>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Restart w:val="continuous"/>
          </w:footnotePr>
          <w:type w:val="continuous"/>
          <w:pgSz w:w="16840" w:h="11900" w:orient="landscape"/>
          <w:pgMar w:top="1413" w:right="6572" w:bottom="1413" w:left="1129" w:header="0" w:footer="3" w:gutter="0"/>
          <w:cols w:num="2" w:space="1882"/>
          <w:noEndnote/>
          <w:rtlGutter w:val="0"/>
          <w:docGrid w:linePitch="360"/>
        </w:sectPr>
      </w:pPr>
      <w:r>
        <w:rPr>
          <w:color w:val="000000"/>
          <w:spacing w:val="0"/>
          <w:w w:val="100"/>
          <w:position w:val="0"/>
          <w:sz w:val="20"/>
          <w:szCs w:val="20"/>
        </w:rPr>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78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789" w:left="93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6840" w:h="11900" w:orient="landscape"/>
          <w:pgMar w:top="1413" w:right="2501" w:bottom="1789" w:left="11895" w:header="0" w:footer="3" w:gutter="0"/>
          <w:cols w:space="720"/>
          <w:noEndnote/>
          <w:rtlGutter w:val="0"/>
          <w:docGrid w:linePitch="360"/>
        </w:sectPr>
      </w:pPr>
      <w:r>
        <w:rPr>
          <w:color w:val="000000"/>
          <w:spacing w:val="0"/>
          <w:w w:val="100"/>
          <w:position w:val="0"/>
          <w:sz w:val="20"/>
          <w:szCs w:val="20"/>
        </w:rPr>
        <w:t>диагностики с доплерографией, магнитно- резонансной томографии, мультиспиральной компьютерной томографии, вентрикулографии, коронарографии), генетических исследований</w:t>
      </w:r>
    </w:p>
    <w:p>
      <w:pPr>
        <w:widowControl w:val="0"/>
        <w:spacing w:line="98" w:lineRule="exact"/>
        <w:rPr>
          <w:sz w:val="8"/>
          <w:szCs w:val="8"/>
        </w:rPr>
      </w:pPr>
    </w:p>
    <w:p>
      <w:pPr>
        <w:widowControl w:val="0"/>
        <w:spacing w:line="1" w:lineRule="exact"/>
        <w:sectPr>
          <w:footnotePr>
            <w:pos w:val="pageBottom"/>
            <w:numFmt w:val="decimal"/>
            <w:numRestart w:val="continuous"/>
          </w:footnotePr>
          <w:type w:val="continuous"/>
          <w:pgSz w:w="16840" w:h="11900" w:orient="landscape"/>
          <w:pgMar w:top="1413" w:right="0" w:bottom="1789"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43" behindDoc="0" locked="0" layoutInCell="1" allowOverlap="1">
                <wp:simplePos x="0" y="0"/>
                <wp:positionH relativeFrom="page">
                  <wp:posOffset>2999740</wp:posOffset>
                </wp:positionH>
                <wp:positionV relativeFrom="paragraph">
                  <wp:posOffset>12700</wp:posOffset>
                </wp:positionV>
                <wp:extent cx="1118870" cy="158750"/>
                <wp:wrapSquare wrapText="bothSides"/>
                <wp:docPr id="69" name="Shape 69"/>
                <a:graphic xmlns:a="http://schemas.openxmlformats.org/drawingml/2006/main">
                  <a:graphicData uri="http://schemas.microsoft.com/office/word/2010/wordprocessingShape">
                    <wps:wsp>
                      <wps:cNvSpPr txBox="1"/>
                      <wps:spPr>
                        <a:xfrm>
                          <a:ext cx="111887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ЕЮ, Е13, Е14, Е16.1</w:t>
                            </w:r>
                          </w:p>
                        </w:txbxContent>
                      </wps:txbx>
                      <wps:bodyPr wrap="none" lIns="0" tIns="0" rIns="0" bIns="0">
                        <a:noAutoFit/>
                      </wps:bodyPr>
                    </wps:wsp>
                  </a:graphicData>
                </a:graphic>
              </wp:anchor>
            </w:drawing>
          </mc:Choice>
          <mc:Fallback>
            <w:pict>
              <v:shape id="_x0000_s1095" type="#_x0000_t202" style="position:absolute;margin-left:236.20000000000002pt;margin-top:1.pt;width:88.100000000000009pt;height:12.5pt;z-index:-125829310;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ЕЮ, Е13, Е14, Е16.1</w:t>
                      </w:r>
                    </w:p>
                  </w:txbxContent>
                </v:textbox>
                <w10:wrap type="square" anchorx="page"/>
              </v:shape>
            </w:pict>
          </mc:Fallback>
        </mc:AlternateContent>
      </w:r>
      <w:r>
        <mc:AlternateContent>
          <mc:Choice Requires="wps">
            <w:drawing>
              <wp:anchor distT="0" distB="0" distL="38100" distR="38100" simplePos="0" relativeHeight="125829445" behindDoc="0" locked="0" layoutInCell="1" allowOverlap="1">
                <wp:simplePos x="0" y="0"/>
                <wp:positionH relativeFrom="page">
                  <wp:posOffset>6569075</wp:posOffset>
                </wp:positionH>
                <wp:positionV relativeFrom="paragraph">
                  <wp:posOffset>12700</wp:posOffset>
                </wp:positionV>
                <wp:extent cx="3303905" cy="1527175"/>
                <wp:wrapSquare wrapText="bothSides"/>
                <wp:docPr id="71" name="Shape 71"/>
                <a:graphic xmlns:a="http://schemas.openxmlformats.org/drawingml/2006/main">
                  <a:graphicData uri="http://schemas.microsoft.com/office/word/2010/wordprocessingShape">
                    <wps:wsp>
                      <wps:cNvSpPr txBox="1"/>
                      <wps:spPr>
                        <a:xfrm>
                          <a:ext cx="3303905" cy="1527175"/>
                        </a:xfrm>
                        <a:prstGeom prst="rect"/>
                        <a:noFill/>
                      </wps:spPr>
                      <wps:txbx>
                        <w:txbxContent>
                          <w:p>
                            <w:pPr>
                              <w:pStyle w:val="Style12"/>
                              <w:keepNext w:val="0"/>
                              <w:keepLines w:val="0"/>
                              <w:widowControl w:val="0"/>
                              <w:shd w:val="clear" w:color="auto" w:fill="auto"/>
                              <w:tabs>
                                <w:tab w:pos="4560" w:val="left"/>
                              </w:tabs>
                              <w:bidi w:val="0"/>
                              <w:spacing w:before="0" w:after="0" w:line="240" w:lineRule="auto"/>
                              <w:ind w:left="0" w:right="0" w:firstLine="0"/>
                              <w:jc w:val="left"/>
                              <w:rPr>
                                <w:sz w:val="20"/>
                                <w:szCs w:val="20"/>
                              </w:rPr>
                            </w:pPr>
                            <w:r>
                              <w:rPr>
                                <w:color w:val="000000"/>
                                <w:spacing w:val="0"/>
                                <w:w w:val="100"/>
                                <w:position w:val="0"/>
                                <w:sz w:val="20"/>
                                <w:szCs w:val="20"/>
                              </w:rPr>
                              <w:t>терапевтическое комплексное лечение</w:t>
                              <w:tab/>
                              <w:t>224805</w:t>
                            </w:r>
                          </w:p>
                          <w:p>
                            <w:pPr>
                              <w:pStyle w:val="Style12"/>
                              <w:keepNext w:val="0"/>
                              <w:keepLines w:val="0"/>
                              <w:widowControl w:val="0"/>
                              <w:shd w:val="clear" w:color="auto" w:fill="auto"/>
                              <w:tabs>
                                <w:tab w:pos="1546"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тяжелых форм сахарного</w:t>
                            </w:r>
                          </w:p>
                          <w:p>
                            <w:pPr>
                              <w:pStyle w:val="Style12"/>
                              <w:keepNext w:val="0"/>
                              <w:keepLines w:val="0"/>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диабета и гиперинсулинизма на основе молекулярно</w:t>
                              <w:softHyphen/>
                              <w:t>генетических, гормональных и иммунологических исследований с установкой помпы под контролем систем суточного мониторирования глюкозы</w:t>
                            </w:r>
                          </w:p>
                        </w:txbxContent>
                      </wps:txbx>
                      <wps:bodyPr lIns="0" tIns="0" rIns="0" bIns="0">
                        <a:noAutoFit/>
                      </wps:bodyPr>
                    </wps:wsp>
                  </a:graphicData>
                </a:graphic>
              </wp:anchor>
            </w:drawing>
          </mc:Choice>
          <mc:Fallback>
            <w:pict>
              <v:shape id="_x0000_s1097" type="#_x0000_t202" style="position:absolute;margin-left:517.25pt;margin-top:1.pt;width:260.14999999999998pt;height:120.25pt;z-index:-125829308;mso-wrap-distance-left:3.pt;mso-wrap-distance-right:3.pt;mso-position-horizontal-relative:page" filled="f" stroked="f">
                <v:textbox inset="0,0,0,0">
                  <w:txbxContent>
                    <w:p>
                      <w:pPr>
                        <w:pStyle w:val="Style12"/>
                        <w:keepNext w:val="0"/>
                        <w:keepLines w:val="0"/>
                        <w:widowControl w:val="0"/>
                        <w:shd w:val="clear" w:color="auto" w:fill="auto"/>
                        <w:tabs>
                          <w:tab w:pos="4560" w:val="left"/>
                        </w:tabs>
                        <w:bidi w:val="0"/>
                        <w:spacing w:before="0" w:after="0" w:line="240" w:lineRule="auto"/>
                        <w:ind w:left="0" w:right="0" w:firstLine="0"/>
                        <w:jc w:val="left"/>
                        <w:rPr>
                          <w:sz w:val="20"/>
                          <w:szCs w:val="20"/>
                        </w:rPr>
                      </w:pPr>
                      <w:r>
                        <w:rPr>
                          <w:color w:val="000000"/>
                          <w:spacing w:val="0"/>
                          <w:w w:val="100"/>
                          <w:position w:val="0"/>
                          <w:sz w:val="20"/>
                          <w:szCs w:val="20"/>
                        </w:rPr>
                        <w:t>терапевтическое комплексное лечение</w:t>
                        <w:tab/>
                        <w:t>224805</w:t>
                      </w:r>
                    </w:p>
                    <w:p>
                      <w:pPr>
                        <w:pStyle w:val="Style12"/>
                        <w:keepNext w:val="0"/>
                        <w:keepLines w:val="0"/>
                        <w:widowControl w:val="0"/>
                        <w:shd w:val="clear" w:color="auto" w:fill="auto"/>
                        <w:tabs>
                          <w:tab w:pos="1546"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тяжелых форм сахарного</w:t>
                      </w:r>
                    </w:p>
                    <w:p>
                      <w:pPr>
                        <w:pStyle w:val="Style12"/>
                        <w:keepNext w:val="0"/>
                        <w:keepLines w:val="0"/>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диабета и гиперинсулинизма на основе молекулярно</w:t>
                        <w:softHyphen/>
                        <w:t>генетических, гормональных и иммунологических исследований с установкой помпы под контролем систем суточного мониторирования глюкозы</w:t>
                      </w:r>
                    </w:p>
                  </w:txbxContent>
                </v:textbox>
                <w10:wrap type="square" anchorx="page"/>
              </v:shape>
            </w:pict>
          </mc:Fallback>
        </mc:AlternateContent>
      </w:r>
    </w:p>
    <w:p>
      <w:pPr>
        <w:pStyle w:val="Style12"/>
        <w:keepNext w:val="0"/>
        <w:keepLines w:val="0"/>
        <w:widowControl w:val="0"/>
        <w:numPr>
          <w:ilvl w:val="0"/>
          <w:numId w:val="15"/>
        </w:numPr>
        <w:shd w:val="clear" w:color="auto" w:fill="auto"/>
        <w:tabs>
          <w:tab w:pos="653" w:val="left"/>
        </w:tabs>
        <w:bidi w:val="0"/>
        <w:spacing w:before="0" w:after="0" w:line="240" w:lineRule="auto"/>
        <w:ind w:left="640" w:right="0" w:hanging="640"/>
        <w:jc w:val="left"/>
        <w:rPr>
          <w:sz w:val="20"/>
          <w:szCs w:val="20"/>
        </w:rPr>
      </w:pPr>
      <w:bookmarkStart w:id="26" w:name="bookmark26"/>
      <w:bookmarkEnd w:id="26"/>
      <w:r>
        <w:rPr>
          <w:color w:val="000000"/>
          <w:spacing w:val="0"/>
          <w:w w:val="100"/>
          <w:position w:val="0"/>
          <w:sz w:val="20"/>
          <w:szCs w:val="20"/>
        </w:rPr>
        <w:t>Поликомпонентное лечение тяжелых форм аутоиммунного и врожденных монотонных форм сахарного диабета и гиперинсу- линизма с использованием систем суточного мониториро</w:t>
        <w:softHyphen/>
        <w:t>вания глюкозы и помповых дозаторов инсулина</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6840" w:h="11900" w:orient="landscape"/>
          <w:pgMar w:top="1413" w:right="6663" w:bottom="1789" w:left="1129" w:header="0" w:footer="3" w:gutter="0"/>
          <w:cols w:num="2" w:space="1982"/>
          <w:noEndnote/>
          <w:rtlGutter w:val="0"/>
          <w:docGrid w:linePitch="360"/>
        </w:sectPr>
      </w:pPr>
      <w:r>
        <w:rPr>
          <w:color w:val="000000"/>
          <w:spacing w:val="0"/>
          <w:w w:val="100"/>
          <w:position w:val="0"/>
          <w:sz w:val="20"/>
          <w:szCs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монотонные формы сахарного диабета </w:t>
      </w:r>
      <w:r>
        <w:rPr>
          <w:color w:val="000000"/>
          <w:spacing w:val="0"/>
          <w:w w:val="100"/>
          <w:position w:val="0"/>
          <w:sz w:val="20"/>
          <w:szCs w:val="20"/>
        </w:rPr>
        <w:t xml:space="preserve">(MODY, DTDMOAD, </w:t>
      </w:r>
      <w:r>
        <w:rPr>
          <w:color w:val="000000"/>
          <w:spacing w:val="0"/>
          <w:w w:val="100"/>
          <w:position w:val="0"/>
          <w:sz w:val="20"/>
          <w:szCs w:val="20"/>
        </w:rPr>
        <w:t>синдром Альстрема, митохондриальные формы и другие), врожденный гиперинсулинизм</w:t>
      </w:r>
    </w:p>
    <w:p>
      <w:pPr>
        <w:widowControl w:val="0"/>
        <w:spacing w:line="97" w:lineRule="exact"/>
        <w:rPr>
          <w:sz w:val="8"/>
          <w:szCs w:val="8"/>
        </w:rPr>
      </w:pPr>
    </w:p>
    <w:p>
      <w:pPr>
        <w:widowControl w:val="0"/>
        <w:spacing w:line="1" w:lineRule="exact"/>
        <w:sectPr>
          <w:footnotePr>
            <w:pos w:val="pageBottom"/>
            <w:numFmt w:val="decimal"/>
            <w:numRestart w:val="continuous"/>
          </w:footnotePr>
          <w:type w:val="continuous"/>
          <w:pgSz w:w="16840" w:h="11900" w:orient="landscape"/>
          <w:pgMar w:top="1413" w:right="0" w:bottom="1413" w:left="0"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29447" behindDoc="0" locked="0" layoutInCell="1" allowOverlap="1">
                <wp:simplePos x="0" y="0"/>
                <wp:positionH relativeFrom="page">
                  <wp:posOffset>4218940</wp:posOffset>
                </wp:positionH>
                <wp:positionV relativeFrom="paragraph">
                  <wp:posOffset>12700</wp:posOffset>
                </wp:positionV>
                <wp:extent cx="2188210" cy="628015"/>
                <wp:wrapSquare wrapText="bothSides"/>
                <wp:docPr id="73" name="Shape 73"/>
                <a:graphic xmlns:a="http://schemas.openxmlformats.org/drawingml/2006/main">
                  <a:graphicData uri="http://schemas.microsoft.com/office/word/2010/wordprocessingShape">
                    <wps:wsp>
                      <wps:cNvSpPr txBox="1"/>
                      <wps:spPr>
                        <a:xfrm>
                          <a:ext cx="2188210" cy="628015"/>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xbxContent>
                      </wps:txbx>
                      <wps:bodyPr lIns="0" tIns="0" rIns="0" bIns="0">
                        <a:noAutoFit/>
                      </wps:bodyPr>
                    </wps:wsp>
                  </a:graphicData>
                </a:graphic>
              </wp:anchor>
            </w:drawing>
          </mc:Choice>
          <mc:Fallback>
            <w:pict>
              <v:shape id="_x0000_s1099" type="#_x0000_t202" style="position:absolute;margin-left:332.19999999999999pt;margin-top:1.pt;width:172.30000000000001pt;height:49.450000000000003pt;z-index:-12582930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xbxContent>
                </v:textbox>
                <w10:wrap type="square" anchorx="page"/>
              </v:shape>
            </w:pict>
          </mc:Fallback>
        </mc:AlternateContent>
      </w:r>
    </w:p>
    <w:p>
      <w:pPr>
        <w:pStyle w:val="Style12"/>
        <w:keepNext w:val="0"/>
        <w:keepLines w:val="0"/>
        <w:widowControl w:val="0"/>
        <w:numPr>
          <w:ilvl w:val="0"/>
          <w:numId w:val="15"/>
        </w:numPr>
        <w:shd w:val="clear" w:color="auto" w:fill="auto"/>
        <w:tabs>
          <w:tab w:pos="653" w:val="left"/>
          <w:tab w:pos="3590" w:val="left"/>
        </w:tabs>
        <w:bidi w:val="0"/>
        <w:spacing w:before="0" w:after="0" w:line="240" w:lineRule="auto"/>
        <w:ind w:left="660" w:right="0" w:hanging="660"/>
        <w:jc w:val="left"/>
        <w:rPr>
          <w:sz w:val="20"/>
          <w:szCs w:val="20"/>
        </w:rPr>
      </w:pPr>
      <w:bookmarkStart w:id="27" w:name="bookmark27"/>
      <w:bookmarkEnd w:id="27"/>
      <w:r>
        <w:rPr>
          <w:color w:val="000000"/>
          <w:spacing w:val="0"/>
          <w:w w:val="100"/>
          <w:position w:val="0"/>
          <w:sz w:val="20"/>
          <w:szCs w:val="20"/>
        </w:rPr>
        <w:t>Поликомпонентное лечение М08.1,М08.3, юношеского артрита с</w:t>
        <w:tab/>
        <w:t>М08.4, М09</w:t>
      </w:r>
    </w:p>
    <w:p>
      <w:pPr>
        <w:pStyle w:val="Style12"/>
        <w:keepNext w:val="0"/>
        <w:keepLines w:val="0"/>
        <w:widowControl w:val="0"/>
        <w:shd w:val="clear" w:color="auto" w:fill="auto"/>
        <w:bidi w:val="0"/>
        <w:spacing w:before="0" w:after="0" w:line="240" w:lineRule="auto"/>
        <w:ind w:left="660" w:right="1360" w:firstLine="0"/>
        <w:jc w:val="left"/>
        <w:rPr>
          <w:sz w:val="20"/>
          <w:szCs w:val="20"/>
        </w:rPr>
      </w:pPr>
      <w:r>
        <w:rPr>
          <w:color w:val="000000"/>
          <w:spacing w:val="0"/>
          <w:w w:val="100"/>
          <w:position w:val="0"/>
          <w:sz w:val="20"/>
          <w:szCs w:val="20"/>
        </w:rPr>
        <w:t>инициацией или заменой генно- инженерных биологических лекарственных препаратов</w:t>
      </w:r>
    </w:p>
    <w:p>
      <w:pPr>
        <w:pStyle w:val="Style12"/>
        <w:keepNext w:val="0"/>
        <w:keepLines w:val="0"/>
        <w:widowControl w:val="0"/>
        <w:shd w:val="clear" w:color="auto" w:fill="auto"/>
        <w:tabs>
          <w:tab w:pos="1550" w:val="left"/>
        </w:tabs>
        <w:bidi w:val="0"/>
        <w:spacing w:before="0" w:after="0" w:line="240" w:lineRule="auto"/>
        <w:ind w:left="0" w:right="0" w:firstLine="0"/>
        <w:jc w:val="left"/>
        <w:rPr>
          <w:sz w:val="20"/>
          <w:szCs w:val="20"/>
        </w:rPr>
      </w:pPr>
      <w:r>
        <w:rPr>
          <w:color w:val="000000"/>
          <w:spacing w:val="0"/>
          <w:w w:val="100"/>
          <w:position w:val="0"/>
          <w:sz w:val="20"/>
          <w:szCs w:val="20"/>
        </w:rPr>
        <w:t>терапевтическое поликомпонентная терапия 223109 лечение</w:t>
        <w:tab/>
        <w:t>с инициацией или заменой</w:t>
      </w:r>
    </w:p>
    <w:p>
      <w:pPr>
        <w:pStyle w:val="Style12"/>
        <w:keepNext w:val="0"/>
        <w:keepLines w:val="0"/>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генно-инженерных биологи</w:t>
        <w:softHyphen/>
      </w:r>
    </w:p>
    <w:p>
      <w:pPr>
        <w:pStyle w:val="Style12"/>
        <w:keepNext w:val="0"/>
        <w:keepLines w:val="0"/>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ческих лекарственных</w:t>
      </w:r>
    </w:p>
    <w:p>
      <w:pPr>
        <w:pStyle w:val="Style12"/>
        <w:keepNext w:val="0"/>
        <w:keepLines w:val="0"/>
        <w:widowControl w:val="0"/>
        <w:shd w:val="clear" w:color="auto" w:fill="auto"/>
        <w:bidi w:val="0"/>
        <w:spacing w:before="0" w:after="0" w:line="240" w:lineRule="auto"/>
        <w:ind w:left="1560" w:right="0" w:firstLine="0"/>
        <w:jc w:val="left"/>
        <w:rPr>
          <w:sz w:val="20"/>
          <w:szCs w:val="20"/>
        </w:rPr>
        <w:sectPr>
          <w:footnotePr>
            <w:pos w:val="pageBottom"/>
            <w:numFmt w:val="decimal"/>
            <w:numRestart w:val="continuous"/>
          </w:footnotePr>
          <w:type w:val="continuous"/>
          <w:pgSz w:w="16840" w:h="11900" w:orient="landscape"/>
          <w:pgMar w:top="1413" w:right="1287" w:bottom="1413" w:left="1129" w:header="0" w:footer="3" w:gutter="0"/>
          <w:cols w:num="2" w:space="4008"/>
          <w:noEndnote/>
          <w:rtlGutter w:val="0"/>
          <w:docGrid w:linePitch="360"/>
        </w:sectPr>
      </w:pPr>
      <w:r>
        <w:rPr>
          <w:color w:val="000000"/>
          <w:spacing w:val="0"/>
          <w:w w:val="100"/>
          <w:position w:val="0"/>
          <w:sz w:val="20"/>
          <w:szCs w:val="20"/>
        </w:rPr>
        <w:t>препаратов или селективных</w:t>
      </w:r>
    </w:p>
    <w:p>
      <w:pPr>
        <w:rPr>
          <w:sz w:val="2"/>
          <w:szCs w:val="2"/>
        </w:rPr>
        <w:sectPr>
          <w:footnotePr>
            <w:pos w:val="pageBottom"/>
            <w:numFmt w:val="decimal"/>
            <w:numRestart w:val="continuous"/>
          </w:footnotePr>
          <w:type w:val="continuous"/>
          <w:pgSz w:w="16840" w:h="11900" w:orient="landscape"/>
          <w:pgMar w:top="1413" w:right="1287" w:bottom="1413" w:left="1129" w:header="0" w:footer="3" w:gutter="0"/>
          <w:cols w:num="2" w:space="4008"/>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26"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26" w:left="93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6840" w:h="11900" w:orient="landscape"/>
          <w:pgMar w:top="1413" w:right="2391" w:bottom="1525" w:left="11895" w:header="0" w:footer="3" w:gutter="0"/>
          <w:cols w:space="720"/>
          <w:noEndnote/>
          <w:rtlGutter w:val="0"/>
          <w:docGrid w:linePitch="360"/>
        </w:sectPr>
      </w:pPr>
      <w:r>
        <mc:AlternateContent>
          <mc:Choice Requires="wps">
            <w:drawing>
              <wp:anchor distT="0" distB="0" distL="114300" distR="114300" simplePos="0" relativeHeight="125829449" behindDoc="0" locked="0" layoutInCell="1" allowOverlap="1">
                <wp:simplePos x="0" y="0"/>
                <wp:positionH relativeFrom="page">
                  <wp:posOffset>1131570</wp:posOffset>
                </wp:positionH>
                <wp:positionV relativeFrom="paragraph">
                  <wp:posOffset>0</wp:posOffset>
                </wp:positionV>
                <wp:extent cx="1176655" cy="320040"/>
                <wp:wrapSquare wrapText="bothSides"/>
                <wp:docPr id="75" name="Shape 75"/>
                <a:graphic xmlns:a="http://schemas.openxmlformats.org/drawingml/2006/main">
                  <a:graphicData uri="http://schemas.microsoft.com/office/word/2010/wordprocessingShape">
                    <wps:wsp>
                      <wps:cNvSpPr txBox="1"/>
                      <wps:spPr>
                        <a:xfrm>
                          <a:ext cx="1176655"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или селективных</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иммунодепрессантов</w:t>
                            </w:r>
                          </w:p>
                        </w:txbxContent>
                      </wps:txbx>
                      <wps:bodyPr lIns="0" tIns="0" rIns="0" bIns="0">
                        <a:noAutoFit/>
                      </wps:bodyPr>
                    </wps:wsp>
                  </a:graphicData>
                </a:graphic>
              </wp:anchor>
            </w:drawing>
          </mc:Choice>
          <mc:Fallback>
            <w:pict>
              <v:shape id="_x0000_s1101" type="#_x0000_t202" style="position:absolute;margin-left:89.100000000000009pt;margin-top:0;width:92.650000000000006pt;height:25.199999999999999pt;z-index:-12582930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или селективных</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иммунодепрессантов</w:t>
                      </w:r>
                    </w:p>
                  </w:txbxContent>
                </v:textbox>
                <w10:wrap type="square" anchorx="page"/>
              </v:shape>
            </w:pict>
          </mc:Fallback>
        </mc:AlternateContent>
      </w:r>
      <w:r>
        <w:rPr>
          <w:color w:val="000000"/>
          <w:spacing w:val="0"/>
          <w:w w:val="100"/>
          <w:position w:val="0"/>
          <w:sz w:val="20"/>
          <w:szCs w:val="20"/>
        </w:rPr>
        <w:t>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6840" w:h="11900" w:orient="landscape"/>
          <w:pgMar w:top="1110" w:right="0" w:bottom="1526" w:left="0" w:header="0" w:footer="3" w:gutter="0"/>
          <w:cols w:space="720"/>
          <w:noEndnote/>
          <w:rtlGutter w:val="0"/>
          <w:docGrid w:linePitch="360"/>
        </w:sectPr>
      </w:pPr>
    </w:p>
    <w:p>
      <w:pPr>
        <w:pStyle w:val="Style12"/>
        <w:keepNext w:val="0"/>
        <w:keepLines w:val="0"/>
        <w:framePr w:w="293" w:h="250" w:wrap="none" w:vAnchor="text" w:hAnchor="page" w:x="1120"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40.</w:t>
      </w:r>
    </w:p>
    <w:p>
      <w:pPr>
        <w:pStyle w:val="Style12"/>
        <w:keepNext w:val="0"/>
        <w:keepLines w:val="0"/>
        <w:framePr w:w="2813" w:h="739" w:wrap="none" w:vAnchor="text" w:hAnchor="page" w:x="177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врожденных аномалий (пороков развития) трахеи, бронхов,</w:t>
      </w:r>
    </w:p>
    <w:p>
      <w:pPr>
        <w:pStyle w:val="Style12"/>
        <w:keepNext w:val="0"/>
        <w:keepLines w:val="0"/>
        <w:framePr w:w="1781" w:h="499" w:wrap="none" w:vAnchor="text" w:hAnchor="page" w:x="472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Q32.0, Q32.2, Q32.3,</w:t>
      </w:r>
    </w:p>
    <w:p>
      <w:pPr>
        <w:pStyle w:val="Style12"/>
        <w:keepNext w:val="0"/>
        <w:keepLines w:val="0"/>
        <w:framePr w:w="1781" w:h="499" w:wrap="none" w:vAnchor="text" w:hAnchor="page" w:x="472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Q32.4, Q33,P27.1</w:t>
      </w:r>
    </w:p>
    <w:p>
      <w:pPr>
        <w:pStyle w:val="Style12"/>
        <w:keepNext w:val="0"/>
        <w:keepLines w:val="0"/>
        <w:framePr w:w="3590" w:h="744" w:wrap="none" w:vAnchor="text" w:hAnchor="page" w:x="664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трахеи, бронхов, легкого, сосудов легкого, врожденная бронхоэктазия,</w:t>
      </w:r>
    </w:p>
    <w:p>
      <w:pPr>
        <w:pStyle w:val="Style12"/>
        <w:keepNext w:val="0"/>
        <w:keepLines w:val="0"/>
        <w:framePr w:w="3965" w:h="739" w:wrap="none" w:vAnchor="text" w:hAnchor="page" w:x="10346" w:y="21"/>
        <w:widowControl w:val="0"/>
        <w:shd w:val="clear" w:color="auto" w:fill="auto"/>
        <w:tabs>
          <w:tab w:pos="1550" w:val="left"/>
        </w:tabs>
        <w:bidi w:val="0"/>
        <w:spacing w:before="0" w:after="0" w:line="240" w:lineRule="auto"/>
        <w:ind w:left="0" w:right="0" w:firstLine="0"/>
        <w:jc w:val="left"/>
        <w:rPr>
          <w:sz w:val="20"/>
          <w:szCs w:val="20"/>
        </w:rPr>
      </w:pPr>
      <w:r>
        <w:rPr>
          <w:color w:val="000000"/>
          <w:spacing w:val="0"/>
          <w:w w:val="100"/>
          <w:position w:val="0"/>
          <w:sz w:val="20"/>
          <w:szCs w:val="20"/>
        </w:rPr>
        <w:t>терапевтическое поликомпонентное лечение лечение</w:t>
        <w:tab/>
        <w:t>с применением</w:t>
      </w:r>
    </w:p>
    <w:p>
      <w:pPr>
        <w:pStyle w:val="Style12"/>
        <w:keepNext w:val="0"/>
        <w:keepLines w:val="0"/>
        <w:framePr w:w="3965" w:h="739" w:wrap="none" w:vAnchor="text" w:hAnchor="page" w:x="10346" w:y="21"/>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химиотерапевтических</w:t>
      </w:r>
    </w:p>
    <w:p>
      <w:pPr>
        <w:pStyle w:val="Style12"/>
        <w:keepNext w:val="0"/>
        <w:keepLines w:val="0"/>
        <w:framePr w:w="533" w:h="250" w:wrap="none" w:vAnchor="text" w:hAnchor="page" w:x="1495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99093</w:t>
      </w: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26" w:left="93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51" behindDoc="0" locked="0" layoutInCell="1" allowOverlap="1">
                <wp:simplePos x="0" y="0"/>
                <wp:positionH relativeFrom="page">
                  <wp:posOffset>1128395</wp:posOffset>
                </wp:positionH>
                <wp:positionV relativeFrom="paragraph">
                  <wp:posOffset>12700</wp:posOffset>
                </wp:positionV>
                <wp:extent cx="1764665" cy="628015"/>
                <wp:wrapSquare wrapText="bothSides"/>
                <wp:docPr id="77" name="Shape 77"/>
                <a:graphic xmlns:a="http://schemas.openxmlformats.org/drawingml/2006/main">
                  <a:graphicData uri="http://schemas.microsoft.com/office/word/2010/wordprocessingShape">
                    <wps:wsp>
                      <wps:cNvSpPr txBox="1"/>
                      <wps:spPr>
                        <a:xfrm>
                          <a:ext cx="1764665" cy="628015"/>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легкого с применением химиотерапевтических и генно- инженерных биологических лекарственных препаратов</w:t>
                            </w:r>
                          </w:p>
                        </w:txbxContent>
                      </wps:txbx>
                      <wps:bodyPr lIns="0" tIns="0" rIns="0" bIns="0">
                        <a:noAutoFit/>
                      </wps:bodyPr>
                    </wps:wsp>
                  </a:graphicData>
                </a:graphic>
              </wp:anchor>
            </w:drawing>
          </mc:Choice>
          <mc:Fallback>
            <w:pict>
              <v:shape id="_x0000_s1103" type="#_x0000_t202" style="position:absolute;margin-left:88.850000000000009pt;margin-top:1.pt;width:138.95000000000002pt;height:49.450000000000003pt;z-index:-12582930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легкого с применением химиотерапевтических и генно- инженерных биологических лекарственных препаратов</w:t>
                      </w:r>
                    </w:p>
                  </w:txbxContent>
                </v:textbox>
                <w10:wrap type="square" anchorx="page"/>
              </v:shape>
            </w:pict>
          </mc:Fallback>
        </mc:AlternateContent>
      </w:r>
      <w:r>
        <mc:AlternateContent>
          <mc:Choice Requires="wps">
            <w:drawing>
              <wp:anchor distT="0" distB="0" distL="114300" distR="114300" simplePos="0" relativeHeight="125829453" behindDoc="0" locked="0" layoutInCell="1" allowOverlap="1">
                <wp:simplePos x="0" y="0"/>
                <wp:positionH relativeFrom="page">
                  <wp:posOffset>7553325</wp:posOffset>
                </wp:positionH>
                <wp:positionV relativeFrom="paragraph">
                  <wp:posOffset>12700</wp:posOffset>
                </wp:positionV>
                <wp:extent cx="1487170" cy="1082040"/>
                <wp:wrapSquare wrapText="bothSides"/>
                <wp:docPr id="79" name="Shape 79"/>
                <a:graphic xmlns:a="http://schemas.openxmlformats.org/drawingml/2006/main">
                  <a:graphicData uri="http://schemas.microsoft.com/office/word/2010/wordprocessingShape">
                    <wps:wsp>
                      <wps:cNvSpPr txBox="1"/>
                      <wps:spPr>
                        <a:xfrm>
                          <a:ext cx="1487170" cy="10820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лекарственных препаратов для длительного внутривенного и ингаляционного введения и (или) генно-инженерных биологических</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лекарственных препаратов</w:t>
                            </w:r>
                          </w:p>
                        </w:txbxContent>
                      </wps:txbx>
                      <wps:bodyPr lIns="0" tIns="0" rIns="0" bIns="0">
                        <a:noAutoFit/>
                      </wps:bodyPr>
                    </wps:wsp>
                  </a:graphicData>
                </a:graphic>
              </wp:anchor>
            </w:drawing>
          </mc:Choice>
          <mc:Fallback>
            <w:pict>
              <v:shape id="_x0000_s1105" type="#_x0000_t202" style="position:absolute;margin-left:594.75pt;margin-top:1.pt;width:117.10000000000001pt;height:85.200000000000003pt;z-index:-12582930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лекарственных препаратов для длительного внутривенного и ингаляционного введения и (или) генно-инженерных биологических</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лекарственных препаратов</w:t>
                      </w:r>
                    </w:p>
                  </w:txbxContent>
                </v:textbox>
                <w10:wrap type="square" anchorx="page"/>
              </v:shape>
            </w:pict>
          </mc:Fallback>
        </mc:AlternateConten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Restart w:val="continuous"/>
          </w:footnotePr>
          <w:type w:val="continuous"/>
          <w:pgSz w:w="16840" w:h="11900" w:orient="landscape"/>
          <w:pgMar w:top="1413" w:right="6615" w:bottom="1413" w:left="6639" w:header="0" w:footer="3" w:gutter="0"/>
          <w:cols w:space="720"/>
          <w:noEndnote/>
          <w:rtlGutter w:val="0"/>
          <w:docGrid w:linePitch="360"/>
        </w:sectPr>
      </w:pPr>
      <w:r>
        <w:rPr>
          <w:color w:val="000000"/>
          <w:spacing w:val="0"/>
          <w:w w:val="100"/>
          <w:position w:val="0"/>
          <w:sz w:val="20"/>
          <w:szCs w:val="20"/>
        </w:rPr>
        <w:t>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54" w:left="93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55" behindDoc="0" locked="0" layoutInCell="1" allowOverlap="1">
                <wp:simplePos x="0" y="0"/>
                <wp:positionH relativeFrom="page">
                  <wp:posOffset>710565</wp:posOffset>
                </wp:positionH>
                <wp:positionV relativeFrom="paragraph">
                  <wp:posOffset>1069975</wp:posOffset>
                </wp:positionV>
                <wp:extent cx="2536190" cy="2441575"/>
                <wp:wrapSquare wrapText="bothSides"/>
                <wp:docPr id="81" name="Shape 81"/>
                <a:graphic xmlns:a="http://schemas.openxmlformats.org/drawingml/2006/main">
                  <a:graphicData uri="http://schemas.microsoft.com/office/word/2010/wordprocessingShape">
                    <wps:wsp>
                      <wps:cNvSpPr txBox="1"/>
                      <wps:spPr>
                        <a:xfrm>
                          <a:ext cx="2536190" cy="2441575"/>
                        </a:xfrm>
                        <a:prstGeom prst="rect"/>
                        <a:noFill/>
                      </wps:spPr>
                      <wps:txbx>
                        <w:txbxContent>
                          <w:p>
                            <w:pPr>
                              <w:pStyle w:val="Style12"/>
                              <w:keepNext w:val="0"/>
                              <w:keepLines w:val="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41. Поликомпонентное лечение К50 болезни Крона, неспецифи</w:t>
                              <w:softHyphen/>
                              <w:t>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xbxContent>
                      </wps:txbx>
                      <wps:bodyPr lIns="0" tIns="0" rIns="0" bIns="0">
                        <a:noAutoFit/>
                      </wps:bodyPr>
                    </wps:wsp>
                  </a:graphicData>
                </a:graphic>
              </wp:anchor>
            </w:drawing>
          </mc:Choice>
          <mc:Fallback>
            <w:pict>
              <v:shape id="_x0000_s1107" type="#_x0000_t202" style="position:absolute;margin-left:55.950000000000003pt;margin-top:84.25pt;width:199.70000000000002pt;height:192.25pt;z-index:-12582929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41. Поликомпонентное лечение К50 болезни Крона, неспецифи</w:t>
                        <w:softHyphen/>
                        <w:t>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xbxContent>
                </v:textbox>
                <w10:wrap type="square" anchorx="page"/>
              </v:shape>
            </w:pict>
          </mc:Fallback>
        </mc:AlternateContent>
      </w:r>
      <w:r>
        <mc:AlternateContent>
          <mc:Choice Requires="wps">
            <w:drawing>
              <wp:anchor distT="0" distB="0" distL="114300" distR="114300" simplePos="0" relativeHeight="125829457" behindDoc="0" locked="0" layoutInCell="1" allowOverlap="1">
                <wp:simplePos x="0" y="0"/>
                <wp:positionH relativeFrom="page">
                  <wp:posOffset>9476740</wp:posOffset>
                </wp:positionH>
                <wp:positionV relativeFrom="paragraph">
                  <wp:posOffset>1069975</wp:posOffset>
                </wp:positionV>
                <wp:extent cx="396240" cy="158750"/>
                <wp:wrapSquare wrapText="bothSides"/>
                <wp:docPr id="83" name="Shape 83"/>
                <a:graphic xmlns:a="http://schemas.openxmlformats.org/drawingml/2006/main">
                  <a:graphicData uri="http://schemas.microsoft.com/office/word/2010/wordprocessingShape">
                    <wps:wsp>
                      <wps:cNvSpPr txBox="1"/>
                      <wps:spPr>
                        <a:xfrm>
                          <a:ext cx="3962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170719</w:t>
                            </w:r>
                          </w:p>
                        </w:txbxContent>
                      </wps:txbx>
                      <wps:bodyPr wrap="none" lIns="0" tIns="0" rIns="0" bIns="0">
                        <a:noAutoFit/>
                      </wps:bodyPr>
                    </wps:wsp>
                  </a:graphicData>
                </a:graphic>
              </wp:anchor>
            </w:drawing>
          </mc:Choice>
          <mc:Fallback>
            <w:pict>
              <v:shape id="_x0000_s1109" type="#_x0000_t202" style="position:absolute;margin-left:746.20000000000005pt;margin-top:84.25pt;width:31.199999999999999pt;height:12.5pt;z-index:-12582929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170719</w:t>
                      </w:r>
                    </w:p>
                  </w:txbxContent>
                </v:textbox>
                <w10:wrap type="square" anchorx="page"/>
              </v:shape>
            </w:pict>
          </mc:Fallback>
        </mc:AlternateContent>
      </w:r>
    </w:p>
    <w:p>
      <w:pPr>
        <w:pStyle w:val="Style12"/>
        <w:keepNext w:val="0"/>
        <w:keepLines w:val="0"/>
        <w:widowControl w:val="0"/>
        <w:shd w:val="clear" w:color="auto" w:fill="auto"/>
        <w:tabs>
          <w:tab w:pos="3696" w:val="left"/>
        </w:tabs>
        <w:bidi w:val="0"/>
        <w:spacing w:before="0" w:after="0" w:line="293" w:lineRule="auto"/>
        <w:ind w:left="0" w:right="0" w:firstLine="0"/>
        <w:jc w:val="left"/>
        <w:rPr>
          <w:sz w:val="20"/>
          <w:szCs w:val="20"/>
        </w:rPr>
      </w:pPr>
      <w:r>
        <w:rPr>
          <w:color w:val="000000"/>
          <w:spacing w:val="0"/>
          <w:w w:val="100"/>
          <w:position w:val="0"/>
          <w:sz w:val="20"/>
          <w:szCs w:val="20"/>
        </w:rPr>
        <w:t>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 болезнь Крона, непрерывно-</w:t>
        <w:tab/>
        <w:t>терапевтическое поликомпонентная терапия с</w:t>
      </w:r>
    </w:p>
    <w:p>
      <w:pPr>
        <w:pStyle w:val="Style12"/>
        <w:keepNext w:val="0"/>
        <w:keepLines w:val="0"/>
        <w:widowControl w:val="0"/>
        <w:shd w:val="clear" w:color="auto" w:fill="auto"/>
        <w:tabs>
          <w:tab w:pos="3696" w:val="left"/>
          <w:tab w:pos="5210" w:val="left"/>
        </w:tabs>
        <w:bidi w:val="0"/>
        <w:spacing w:before="0" w:after="0" w:line="252" w:lineRule="auto"/>
        <w:ind w:left="0" w:right="0" w:firstLine="0"/>
        <w:jc w:val="left"/>
        <w:rPr>
          <w:sz w:val="20"/>
          <w:szCs w:val="20"/>
        </w:rPr>
      </w:pPr>
      <w:r>
        <w:rPr>
          <w:color w:val="000000"/>
          <w:spacing w:val="0"/>
          <w:w w:val="100"/>
          <w:position w:val="0"/>
          <w:sz w:val="20"/>
          <w:szCs w:val="20"/>
        </w:rPr>
        <w:t>рецидивирующее течение и (или)</w:t>
        <w:tab/>
        <w:t>лечение</w:t>
        <w:tab/>
        <w:t>инициацией или заменой</w:t>
      </w:r>
    </w:p>
    <w:p>
      <w:pPr>
        <w:pStyle w:val="Style12"/>
        <w:keepNext w:val="0"/>
        <w:keepLines w:val="0"/>
        <w:widowControl w:val="0"/>
        <w:shd w:val="clear" w:color="auto" w:fill="auto"/>
        <w:tabs>
          <w:tab w:pos="5210" w:val="left"/>
        </w:tabs>
        <w:bidi w:val="0"/>
        <w:spacing w:before="0" w:after="0" w:line="252" w:lineRule="auto"/>
        <w:ind w:left="0" w:right="0" w:firstLine="0"/>
        <w:jc w:val="left"/>
        <w:rPr>
          <w:sz w:val="20"/>
          <w:szCs w:val="20"/>
        </w:rPr>
      </w:pPr>
      <w:r>
        <w:rPr>
          <w:color w:val="000000"/>
          <w:spacing w:val="0"/>
          <w:w w:val="100"/>
          <w:position w:val="0"/>
          <w:sz w:val="20"/>
          <w:szCs w:val="20"/>
        </w:rPr>
        <w:t>с формированием осложнений (стенозы,</w:t>
        <w:tab/>
        <w:t>генно-инженерных биологи-</w:t>
      </w:r>
    </w:p>
    <w:p>
      <w:pPr>
        <w:pStyle w:val="Style12"/>
        <w:keepNext w:val="0"/>
        <w:keepLines w:val="0"/>
        <w:widowControl w:val="0"/>
        <w:shd w:val="clear" w:color="auto" w:fill="auto"/>
        <w:tabs>
          <w:tab w:pos="5210" w:val="left"/>
        </w:tabs>
        <w:bidi w:val="0"/>
        <w:spacing w:before="0" w:after="0" w:line="252" w:lineRule="auto"/>
        <w:ind w:left="0" w:right="0" w:firstLine="0"/>
        <w:jc w:val="left"/>
        <w:rPr>
          <w:sz w:val="20"/>
          <w:szCs w:val="20"/>
        </w:rPr>
      </w:pPr>
      <w:r>
        <w:rPr>
          <w:color w:val="000000"/>
          <w:spacing w:val="0"/>
          <w:w w:val="100"/>
          <w:position w:val="0"/>
          <w:sz w:val="20"/>
          <w:szCs w:val="20"/>
        </w:rPr>
        <w:t>свищи)</w:t>
        <w:tab/>
        <w:t>ческих лекарственных</w:t>
      </w:r>
    </w:p>
    <w:p>
      <w:pPr>
        <w:pStyle w:val="Style12"/>
        <w:keepNext w:val="0"/>
        <w:keepLines w:val="0"/>
        <w:widowControl w:val="0"/>
        <w:shd w:val="clear" w:color="auto" w:fill="auto"/>
        <w:bidi w:val="0"/>
        <w:spacing w:before="0" w:after="0" w:line="252" w:lineRule="auto"/>
        <w:ind w:left="5260" w:right="0" w:firstLine="0"/>
        <w:jc w:val="left"/>
        <w:rPr>
          <w:sz w:val="20"/>
          <w:szCs w:val="20"/>
        </w:rPr>
        <w:sectPr>
          <w:footnotePr>
            <w:pos w:val="pageBottom"/>
            <w:numFmt w:val="decimal"/>
            <w:numRestart w:val="continuous"/>
          </w:footnotePr>
          <w:type w:val="continuous"/>
          <w:pgSz w:w="16840" w:h="11900" w:orient="landscape"/>
          <w:pgMar w:top="1413" w:right="2386" w:bottom="1413" w:left="6639" w:header="0" w:footer="3" w:gutter="0"/>
          <w:cols w:space="720"/>
          <w:noEndnote/>
          <w:rtlGutter w:val="0"/>
          <w:docGrid w:linePitch="360"/>
        </w:sectPr>
      </w:pPr>
      <w:r>
        <w:rPr>
          <w:color w:val="000000"/>
          <w:spacing w:val="0"/>
          <w:w w:val="100"/>
          <w:position w:val="0"/>
          <w:sz w:val="20"/>
          <w:szCs w:val="20"/>
        </w:rPr>
        <w:t>препаратов или селективных иммунодепрессантов в сочетании или без терапии противовоспалительными, гормональными лекарствен</w:t>
        <w:softHyphen/>
        <w:t>ными препаратами, цитотоксическими иммунодепрессантами под контролем эффективности терапии с применением комплекса иммунологи</w:t>
        <w:softHyphen/>
        <w:t>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55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554" w:left="932"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540" w:right="0" w:firstLine="20"/>
        <w:jc w:val="left"/>
        <w:rPr>
          <w:sz w:val="20"/>
          <w:szCs w:val="20"/>
        </w:rPr>
      </w:pPr>
      <w:r>
        <w:rPr>
          <w:color w:val="000000"/>
          <w:spacing w:val="0"/>
          <w:w w:val="100"/>
          <w:position w:val="0"/>
          <w:sz w:val="20"/>
          <w:szCs w:val="20"/>
        </w:rPr>
        <w:t>ультразвуковой диагностики с допплерографией, магнитно-резонансной томографии, компьютерной томографии)</w:t>
      </w:r>
    </w:p>
    <w:p>
      <w:pPr>
        <w:pStyle w:val="Style12"/>
        <w:keepNext w:val="0"/>
        <w:keepLines w:val="0"/>
        <w:widowControl w:val="0"/>
        <w:shd w:val="clear" w:color="auto" w:fill="auto"/>
        <w:tabs>
          <w:tab w:pos="1555" w:val="left"/>
        </w:tabs>
        <w:bidi w:val="0"/>
        <w:spacing w:before="0" w:after="0" w:line="240" w:lineRule="auto"/>
        <w:ind w:left="0" w:right="0" w:firstLine="0"/>
        <w:jc w:val="left"/>
        <w:rPr>
          <w:sz w:val="20"/>
          <w:szCs w:val="20"/>
        </w:rPr>
      </w:pPr>
      <w:r>
        <mc:AlternateContent>
          <mc:Choice Requires="wps">
            <w:drawing>
              <wp:anchor distT="0" distB="0" distL="114300" distR="114300" simplePos="0" relativeHeight="125829459" behindDoc="0" locked="0" layoutInCell="1" allowOverlap="1">
                <wp:simplePos x="0" y="0"/>
                <wp:positionH relativeFrom="page">
                  <wp:posOffset>2996565</wp:posOffset>
                </wp:positionH>
                <wp:positionV relativeFrom="paragraph">
                  <wp:posOffset>0</wp:posOffset>
                </wp:positionV>
                <wp:extent cx="1118870" cy="463550"/>
                <wp:wrapSquare wrapText="bothSides"/>
                <wp:docPr id="85" name="Shape 85"/>
                <a:graphic xmlns:a="http://schemas.openxmlformats.org/drawingml/2006/main">
                  <a:graphicData uri="http://schemas.microsoft.com/office/word/2010/wordprocessingShape">
                    <wps:wsp>
                      <wps:cNvSpPr txBox="1"/>
                      <wps:spPr>
                        <a:xfrm>
                          <a:ext cx="111887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В18.0, В18.1, В18.2, В18.8, В18.9, К73.2, К73.9</w:t>
                            </w:r>
                          </w:p>
                        </w:txbxContent>
                      </wps:txbx>
                      <wps:bodyPr lIns="0" tIns="0" rIns="0" bIns="0">
                        <a:noAutoFit/>
                      </wps:bodyPr>
                    </wps:wsp>
                  </a:graphicData>
                </a:graphic>
              </wp:anchor>
            </w:drawing>
          </mc:Choice>
          <mc:Fallback>
            <w:pict>
              <v:shape id="_x0000_s1111" type="#_x0000_t202" style="position:absolute;margin-left:235.95000000000002pt;margin-top:0;width:88.100000000000009pt;height:36.5pt;z-index:-12582929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В18.0, В18.1, В18.2, В18.8, В18.9, К73.2, К73.9</w:t>
                      </w:r>
                    </w:p>
                  </w:txbxContent>
                </v:textbox>
                <w10:wrap type="square" anchorx="page"/>
              </v:shape>
            </w:pict>
          </mc:Fallback>
        </mc:AlternateContent>
      </w:r>
      <w:r>
        <mc:AlternateContent>
          <mc:Choice Requires="wps">
            <w:drawing>
              <wp:anchor distT="0" distB="0" distL="114300" distR="114300" simplePos="0" relativeHeight="125829461" behindDoc="0" locked="0" layoutInCell="1" allowOverlap="1">
                <wp:simplePos x="0" y="0"/>
                <wp:positionH relativeFrom="page">
                  <wp:posOffset>4218940</wp:posOffset>
                </wp:positionH>
                <wp:positionV relativeFrom="paragraph">
                  <wp:posOffset>0</wp:posOffset>
                </wp:positionV>
                <wp:extent cx="2045335" cy="929640"/>
                <wp:wrapSquare wrapText="bothSides"/>
                <wp:docPr id="87" name="Shape 87"/>
                <a:graphic xmlns:a="http://schemas.openxmlformats.org/drawingml/2006/main">
                  <a:graphicData uri="http://schemas.microsoft.com/office/word/2010/wordprocessingShape">
                    <wps:wsp>
                      <wps:cNvSpPr txBox="1"/>
                      <wps:spPr>
                        <a:xfrm>
                          <a:ext cx="2045335" cy="929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xbxContent>
                      </wps:txbx>
                      <wps:bodyPr lIns="0" tIns="0" rIns="0" bIns="0">
                        <a:noAutoFit/>
                      </wps:bodyPr>
                    </wps:wsp>
                  </a:graphicData>
                </a:graphic>
              </wp:anchor>
            </w:drawing>
          </mc:Choice>
          <mc:Fallback>
            <w:pict>
              <v:shape id="_x0000_s1113" type="#_x0000_t202" style="position:absolute;margin-left:332.19999999999999pt;margin-top:0;width:161.05000000000001pt;height:73.200000000000003pt;z-index:-12582929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xbxContent>
                </v:textbox>
                <w10:wrap type="square" anchorx="page"/>
              </v:shape>
            </w:pict>
          </mc:Fallback>
        </mc:AlternateContent>
      </w:r>
      <w:r>
        <w:rPr>
          <w:color w:val="000000"/>
          <w:spacing w:val="0"/>
          <w:w w:val="100"/>
          <w:position w:val="0"/>
          <w:sz w:val="20"/>
          <w:szCs w:val="20"/>
        </w:rPr>
        <w:t>терапевтическое поликомпонентное лечение лечение</w:t>
        <w:tab/>
        <w:t>с применением</w:t>
      </w:r>
    </w:p>
    <w:p>
      <w:pPr>
        <w:pStyle w:val="Style12"/>
        <w:keepNext w:val="0"/>
        <w:keepLines w:val="0"/>
        <w:widowControl w:val="0"/>
        <w:shd w:val="clear" w:color="auto" w:fill="auto"/>
        <w:bidi w:val="0"/>
        <w:spacing w:before="0" w:after="120" w:line="240" w:lineRule="auto"/>
        <w:ind w:left="1540" w:right="0" w:firstLine="20"/>
        <w:jc w:val="left"/>
        <w:rPr>
          <w:sz w:val="20"/>
          <w:szCs w:val="20"/>
        </w:rPr>
        <w:sectPr>
          <w:footnotePr>
            <w:pos w:val="pageBottom"/>
            <w:numFmt w:val="decimal"/>
            <w:numRestart w:val="continuous"/>
          </w:footnotePr>
          <w:type w:val="continuous"/>
          <w:pgSz w:w="16840" w:h="11900" w:orient="landscape"/>
          <w:pgMar w:top="1413" w:right="2372" w:bottom="1413" w:left="10345" w:header="0" w:footer="3" w:gutter="0"/>
          <w:cols w:space="720"/>
          <w:noEndnote/>
          <w:rtlGutter w:val="0"/>
          <w:docGrid w:linePitch="360"/>
        </w:sectPr>
      </w:pPr>
      <w:r>
        <w:rPr>
          <w:color w:val="000000"/>
          <w:spacing w:val="0"/>
          <w:w w:val="100"/>
          <w:position w:val="0"/>
          <w:sz w:val="20"/>
          <w:szCs w:val="20"/>
        </w:rPr>
        <w:t>комбинированных схем иммуносупрессивной терапии, включающей системные и (или) топические глюкокорти</w:t>
        <w:softHyphen/>
        <w:t>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w:t>
        <w:softHyphen/>
        <w:t>ческих, ультразвуковой диагностики с доплерогра-</w:t>
      </w:r>
    </w:p>
    <w:p>
      <w:pPr>
        <w:widowControl w:val="0"/>
        <w:spacing w:line="1" w:lineRule="exact"/>
      </w:pPr>
      <w:r>
        <mc:AlternateContent>
          <mc:Choice Requires="wps">
            <w:drawing>
              <wp:anchor distT="0" distB="81915" distL="0" distR="0" simplePos="0" relativeHeight="125829463" behindDoc="0" locked="0" layoutInCell="1" allowOverlap="1">
                <wp:simplePos x="0" y="0"/>
                <wp:positionH relativeFrom="page">
                  <wp:posOffset>591820</wp:posOffset>
                </wp:positionH>
                <wp:positionV relativeFrom="paragraph">
                  <wp:posOffset>0</wp:posOffset>
                </wp:positionV>
                <wp:extent cx="5273040" cy="1082040"/>
                <wp:wrapTopAndBottom/>
                <wp:docPr id="89" name="Shape 89"/>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115" type="#_x0000_t202" style="position:absolute;margin-left:46.600000000000001pt;margin-top:0;width:415.19999999999999pt;height:85.200000000000003pt;z-index:-125829290;mso-wrap-distance-left:0;mso-wrap-distance-right:0;mso-wrap-distance-bottom:6.4500000000000002pt;mso-position-horizontal-relative:page"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469265" distB="535940" distL="0" distR="0" simplePos="0" relativeHeight="125829465" behindDoc="0" locked="0" layoutInCell="1" allowOverlap="1">
                <wp:simplePos x="0" y="0"/>
                <wp:positionH relativeFrom="page">
                  <wp:posOffset>6684645</wp:posOffset>
                </wp:positionH>
                <wp:positionV relativeFrom="paragraph">
                  <wp:posOffset>469265</wp:posOffset>
                </wp:positionV>
                <wp:extent cx="716280" cy="158750"/>
                <wp:wrapTopAndBottom/>
                <wp:docPr id="91" name="Shape 91"/>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117" type="#_x0000_t202" style="position:absolute;margin-left:526.35000000000002pt;margin-top:36.950000000000003pt;width:56.399999999999999pt;height:12.5pt;z-index:-125829288;mso-wrap-distance-left:0;mso-wrap-distance-top:36.950000000000003pt;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469265" distB="535940" distL="0" distR="0" simplePos="0" relativeHeight="125829467" behindDoc="0" locked="0" layoutInCell="1" allowOverlap="1">
                <wp:simplePos x="0" y="0"/>
                <wp:positionH relativeFrom="page">
                  <wp:posOffset>7961630</wp:posOffset>
                </wp:positionH>
                <wp:positionV relativeFrom="paragraph">
                  <wp:posOffset>469265</wp:posOffset>
                </wp:positionV>
                <wp:extent cx="850265" cy="158750"/>
                <wp:wrapTopAndBottom/>
                <wp:docPr id="93" name="Shape 93"/>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119" type="#_x0000_t202" style="position:absolute;margin-left:626.89999999999998pt;margin-top:36.950000000000003pt;width:66.950000000000003pt;height:12.5pt;z-index:-125829286;mso-wrap-distance-left:0;mso-wrap-distance-top:36.950000000000003pt;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0" distR="0" simplePos="0" relativeHeight="125829469" behindDoc="0" locked="0" layoutInCell="1" allowOverlap="1">
                <wp:simplePos x="0" y="0"/>
                <wp:positionH relativeFrom="page">
                  <wp:posOffset>9275445</wp:posOffset>
                </wp:positionH>
                <wp:positionV relativeFrom="paragraph">
                  <wp:posOffset>12065</wp:posOffset>
                </wp:positionV>
                <wp:extent cx="786130" cy="1088390"/>
                <wp:wrapTopAndBottom/>
                <wp:docPr id="95" name="Shape 95"/>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xbxContent>
                      </wps:txbx>
                      <wps:bodyPr lIns="0" tIns="0" rIns="0" bIns="0">
                        <a:noAutoFit/>
                      </wps:bodyPr>
                    </wps:wsp>
                  </a:graphicData>
                </a:graphic>
              </wp:anchor>
            </w:drawing>
          </mc:Choice>
          <mc:Fallback>
            <w:pict>
              <v:shape id="_x0000_s1121" type="#_x0000_t202" style="position:absolute;margin-left:730.35000000000002pt;margin-top:0.95000000000000007pt;width:61.899999999999999pt;height:85.700000000000003pt;z-index:-125829284;mso-wrap-distance-left:0;mso-wrap-distance-top:0.95000000000000007pt;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240" w:line="240" w:lineRule="auto"/>
        <w:ind w:left="1540" w:right="0" w:firstLine="20"/>
        <w:jc w:val="left"/>
        <w:rPr>
          <w:sz w:val="20"/>
          <w:szCs w:val="20"/>
        </w:rPr>
      </w:pPr>
      <w:r>
        <w:rPr>
          <w:color w:val="000000"/>
          <w:spacing w:val="0"/>
          <w:w w:val="100"/>
          <w:position w:val="0"/>
          <w:sz w:val="20"/>
          <w:szCs w:val="20"/>
        </w:rPr>
        <w:t>фией, фиброэластографии и количественной оценки нарушений структуры паренхимы печени, магнитно-резонансной томографии, компьютерной томографии)</w:t>
      </w:r>
    </w:p>
    <w:p>
      <w:pPr>
        <w:pStyle w:val="Style12"/>
        <w:keepNext w:val="0"/>
        <w:keepLines w:val="0"/>
        <w:widowControl w:val="0"/>
        <w:shd w:val="clear" w:color="auto" w:fill="auto"/>
        <w:tabs>
          <w:tab w:pos="1550" w:val="left"/>
        </w:tabs>
        <w:bidi w:val="0"/>
        <w:spacing w:before="0" w:after="0" w:line="240" w:lineRule="auto"/>
        <w:ind w:left="0" w:right="0" w:firstLine="0"/>
        <w:jc w:val="left"/>
        <w:rPr>
          <w:sz w:val="20"/>
          <w:szCs w:val="20"/>
        </w:rPr>
      </w:pPr>
      <w:r>
        <mc:AlternateContent>
          <mc:Choice Requires="wps">
            <w:drawing>
              <wp:anchor distT="0" distB="0" distL="114300" distR="114300" simplePos="0" relativeHeight="125829471" behindDoc="0" locked="0" layoutInCell="1" allowOverlap="1">
                <wp:simplePos x="0" y="0"/>
                <wp:positionH relativeFrom="page">
                  <wp:posOffset>2996565</wp:posOffset>
                </wp:positionH>
                <wp:positionV relativeFrom="paragraph">
                  <wp:posOffset>12700</wp:posOffset>
                </wp:positionV>
                <wp:extent cx="237490" cy="152400"/>
                <wp:wrapSquare wrapText="bothSides"/>
                <wp:docPr id="97" name="Shape 97"/>
                <a:graphic xmlns:a="http://schemas.openxmlformats.org/drawingml/2006/main">
                  <a:graphicData uri="http://schemas.microsoft.com/office/word/2010/wordprocessingShape">
                    <wps:wsp>
                      <wps:cNvSpPr txBox="1"/>
                      <wps:spPr>
                        <a:xfrm>
                          <a:ext cx="23749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К51</w:t>
                            </w:r>
                          </w:p>
                        </w:txbxContent>
                      </wps:txbx>
                      <wps:bodyPr wrap="none" lIns="0" tIns="0" rIns="0" bIns="0">
                        <a:noAutoFit/>
                      </wps:bodyPr>
                    </wps:wsp>
                  </a:graphicData>
                </a:graphic>
              </wp:anchor>
            </w:drawing>
          </mc:Choice>
          <mc:Fallback>
            <w:pict>
              <v:shape id="_x0000_s1123" type="#_x0000_t202" style="position:absolute;margin-left:235.95000000000002pt;margin-top:1.pt;width:18.699999999999999pt;height:12.pt;z-index:-12582928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К51</w:t>
                      </w:r>
                    </w:p>
                  </w:txbxContent>
                </v:textbox>
                <w10:wrap type="square" anchorx="page"/>
              </v:shape>
            </w:pict>
          </mc:Fallback>
        </mc:AlternateContent>
      </w:r>
      <w:r>
        <mc:AlternateContent>
          <mc:Choice Requires="wps">
            <w:drawing>
              <wp:anchor distT="0" distB="0" distL="25400" distR="25400" simplePos="0" relativeHeight="125829473" behindDoc="0" locked="0" layoutInCell="1" allowOverlap="1">
                <wp:simplePos x="0" y="0"/>
                <wp:positionH relativeFrom="page">
                  <wp:posOffset>4215765</wp:posOffset>
                </wp:positionH>
                <wp:positionV relativeFrom="paragraph">
                  <wp:posOffset>0</wp:posOffset>
                </wp:positionV>
                <wp:extent cx="2255520" cy="777240"/>
                <wp:wrapSquare wrapText="bothSides"/>
                <wp:docPr id="99" name="Shape 99"/>
                <a:graphic xmlns:a="http://schemas.openxmlformats.org/drawingml/2006/main">
                  <a:graphicData uri="http://schemas.microsoft.com/office/word/2010/wordprocessingShape">
                    <wps:wsp>
                      <wps:cNvSpPr txBox="1"/>
                      <wps:spPr>
                        <a:xfrm>
                          <a:ext cx="2255520" cy="7772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xbxContent>
                      </wps:txbx>
                      <wps:bodyPr lIns="0" tIns="0" rIns="0" bIns="0">
                        <a:noAutoFit/>
                      </wps:bodyPr>
                    </wps:wsp>
                  </a:graphicData>
                </a:graphic>
              </wp:anchor>
            </w:drawing>
          </mc:Choice>
          <mc:Fallback>
            <w:pict>
              <v:shape id="_x0000_s1125" type="#_x0000_t202" style="position:absolute;margin-left:331.94999999999999pt;margin-top:0;width:177.59999999999999pt;height:61.200000000000003pt;z-index:-125829280;mso-wrap-distance-left:2.pt;mso-wrap-distance-right: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xbxContent>
                </v:textbox>
                <w10:wrap type="square" anchorx="page"/>
              </v:shape>
            </w:pict>
          </mc:Fallback>
        </mc:AlternateContent>
      </w:r>
      <w:r>
        <w:rPr>
          <w:color w:val="000000"/>
          <w:spacing w:val="0"/>
          <w:w w:val="100"/>
          <w:position w:val="0"/>
          <w:sz w:val="20"/>
          <w:szCs w:val="20"/>
        </w:rPr>
        <w:t>терапевтическое поликомпонентная терапия с лечение</w:t>
        <w:tab/>
        <w:t>инициацией или заменой</w:t>
      </w:r>
    </w:p>
    <w:p>
      <w:pPr>
        <w:pStyle w:val="Style12"/>
        <w:keepNext w:val="0"/>
        <w:keepLines w:val="0"/>
        <w:widowControl w:val="0"/>
        <w:shd w:val="clear" w:color="auto" w:fill="auto"/>
        <w:bidi w:val="0"/>
        <w:spacing w:before="0" w:after="0" w:line="240" w:lineRule="auto"/>
        <w:ind w:left="1540" w:right="0" w:firstLine="20"/>
        <w:jc w:val="left"/>
        <w:rPr>
          <w:sz w:val="20"/>
          <w:szCs w:val="20"/>
        </w:rPr>
      </w:pPr>
      <w:r>
        <w:rPr>
          <w:color w:val="000000"/>
          <w:spacing w:val="0"/>
          <w:w w:val="100"/>
          <w:position w:val="0"/>
          <w:sz w:val="20"/>
          <w:szCs w:val="20"/>
        </w:rPr>
        <w:t>генно-инженерных биологических</w:t>
      </w:r>
    </w:p>
    <w:p>
      <w:pPr>
        <w:pStyle w:val="Style12"/>
        <w:keepNext w:val="0"/>
        <w:keepLines w:val="0"/>
        <w:widowControl w:val="0"/>
        <w:shd w:val="clear" w:color="auto" w:fill="auto"/>
        <w:bidi w:val="0"/>
        <w:spacing w:before="0" w:after="120" w:line="252" w:lineRule="auto"/>
        <w:ind w:left="1540" w:right="0" w:firstLine="20"/>
        <w:jc w:val="left"/>
        <w:rPr>
          <w:sz w:val="20"/>
          <w:szCs w:val="20"/>
        </w:rPr>
        <w:sectPr>
          <w:footnotePr>
            <w:pos w:val="pageBottom"/>
            <w:numFmt w:val="decimal"/>
            <w:numRestart w:val="continuous"/>
          </w:footnotePr>
          <w:pgSz w:w="16840" w:h="11900" w:orient="landscape"/>
          <w:pgMar w:top="1413" w:right="2387" w:bottom="1413" w:left="10345" w:header="0" w:footer="3" w:gutter="0"/>
          <w:cols w:space="720"/>
          <w:noEndnote/>
          <w:rtlGutter w:val="0"/>
          <w:docGrid w:linePitch="360"/>
        </w:sectPr>
      </w:pPr>
      <w:r>
        <w:rPr>
          <w:color w:val="000000"/>
          <w:spacing w:val="0"/>
          <w:w w:val="100"/>
          <w:position w:val="0"/>
          <w:sz w:val="20"/>
          <w:szCs w:val="20"/>
        </w:rPr>
        <w:t>лекарственных препаратов или селективных иммуно</w:t>
        <w:softHyphen/>
        <w:t>депрессантов в сочетании или без терапии противо- в о спалите л ьными, гормональными лекарст</w:t>
        <w:softHyphen/>
        <w:t>венными препаратами, цитотоксическими иммунодепрессантами под контролем эффективности терапии с применением комплекса иммунологиче</w:t>
        <w:softHyphen/>
        <w:t>ских, биохимических, молекулярно-биологических, цитохимических и морфологических методов, а также визуализирующих</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534" w:h="122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методов диагностики (эндоскопических, ультра</w:t>
        <w:softHyphen/>
        <w:t>звуковой диагностики с допплерографией, магнитно- резонансной томографии)</w:t>
      </w:r>
    </w:p>
    <w:p>
      <w:pPr>
        <w:pStyle w:val="Style12"/>
        <w:keepNext w:val="0"/>
        <w:keepLines w:val="0"/>
        <w:framePr w:w="3331" w:h="3864" w:wrap="none" w:vAnchor="text" w:hAnchor="page" w:x="1120" w:y="339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42. Поликомпонентное лечение рассеянного склероза, оптикомиелита Девика, нейродегенеративных нервно- мышечных заболеваний, спастических форм детского церебрального паралича, митохондриальных энцефало</w:t>
        <w:softHyphen/>
        <w:t>миопатий с применением химиотерапевтических, генно- 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p>
      <w:pPr>
        <w:pStyle w:val="Style12"/>
        <w:keepNext w:val="0"/>
        <w:keepLines w:val="0"/>
        <w:framePr w:w="1771" w:h="965" w:wrap="none" w:vAnchor="text" w:hAnchor="page" w:x="4725"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G12.0, G31.8, G35,</w:t>
      </w:r>
    </w:p>
    <w:p>
      <w:pPr>
        <w:pStyle w:val="Style12"/>
        <w:keepNext w:val="0"/>
        <w:keepLines w:val="0"/>
        <w:framePr w:w="1771" w:h="965" w:wrap="none" w:vAnchor="text" w:hAnchor="page" w:x="4725"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G36, G60, G70, G71,</w:t>
      </w:r>
    </w:p>
    <w:p>
      <w:pPr>
        <w:pStyle w:val="Style12"/>
        <w:keepNext w:val="0"/>
        <w:keepLines w:val="0"/>
        <w:framePr w:w="1771" w:h="965" w:wrap="none" w:vAnchor="text" w:hAnchor="page" w:x="4725"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G80, G80.1, G80.2, G80.8, G81.1,G82.4</w:t>
      </w:r>
    </w:p>
    <w:p>
      <w:pPr>
        <w:pStyle w:val="Style12"/>
        <w:keepNext w:val="0"/>
        <w:keepLines w:val="0"/>
        <w:framePr w:w="5165" w:h="4584" w:wrap="none" w:vAnchor="text" w:hAnchor="page" w:x="6645" w:y="3390"/>
        <w:widowControl w:val="0"/>
        <w:shd w:val="clear" w:color="auto" w:fill="auto"/>
        <w:tabs>
          <w:tab w:pos="3638" w:val="left"/>
        </w:tabs>
        <w:bidi w:val="0"/>
        <w:spacing w:before="0" w:after="0" w:line="252" w:lineRule="auto"/>
        <w:ind w:left="0" w:right="0" w:firstLine="0"/>
        <w:jc w:val="left"/>
        <w:rPr>
          <w:sz w:val="20"/>
          <w:szCs w:val="20"/>
        </w:rPr>
      </w:pPr>
      <w:r>
        <w:rPr>
          <w:color w:val="000000"/>
          <w:spacing w:val="0"/>
          <w:w w:val="100"/>
          <w:position w:val="0"/>
          <w:sz w:val="20"/>
          <w:szCs w:val="20"/>
        </w:rPr>
        <w:t>врожденные и дегенеративные</w:t>
        <w:tab/>
        <w:t>терапевтическое</w:t>
      </w:r>
    </w:p>
    <w:p>
      <w:pPr>
        <w:pStyle w:val="Style12"/>
        <w:keepNext w:val="0"/>
        <w:keepLines w:val="0"/>
        <w:framePr w:w="5165" w:h="4584" w:wrap="none" w:vAnchor="text" w:hAnchor="page" w:x="6645" w:y="3390"/>
        <w:widowControl w:val="0"/>
        <w:shd w:val="clear" w:color="auto" w:fill="auto"/>
        <w:tabs>
          <w:tab w:pos="3634" w:val="left"/>
        </w:tabs>
        <w:bidi w:val="0"/>
        <w:spacing w:before="0" w:after="0" w:line="252" w:lineRule="auto"/>
        <w:ind w:left="0" w:right="0" w:firstLine="0"/>
        <w:jc w:val="left"/>
        <w:rPr>
          <w:sz w:val="20"/>
          <w:szCs w:val="20"/>
        </w:rPr>
      </w:pPr>
      <w:r>
        <w:rPr>
          <w:color w:val="000000"/>
          <w:spacing w:val="0"/>
          <w:w w:val="100"/>
          <w:position w:val="0"/>
          <w:sz w:val="20"/>
          <w:szCs w:val="20"/>
        </w:rPr>
        <w:t>заболевания центральной нервной</w:t>
        <w:tab/>
        <w:t>лечение</w:t>
      </w:r>
    </w:p>
    <w:p>
      <w:pPr>
        <w:pStyle w:val="Style12"/>
        <w:keepNext w:val="0"/>
        <w:keepLines w:val="0"/>
        <w:framePr w:w="5165" w:h="4584" w:wrap="none" w:vAnchor="text" w:hAnchor="page" w:x="6645" w:y="33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w:t>
      </w:r>
    </w:p>
    <w:p>
      <w:pPr>
        <w:pStyle w:val="Style12"/>
        <w:keepNext w:val="0"/>
        <w:keepLines w:val="0"/>
        <w:framePr w:w="5165" w:h="4584" w:wrap="none" w:vAnchor="text" w:hAnchor="page" w:x="6645" w:y="33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Оптикомиелит Девика. Нервно- мышечные заболевания с тяжелыми двигательными нарушениями.</w:t>
      </w:r>
    </w:p>
    <w:p>
      <w:pPr>
        <w:pStyle w:val="Style12"/>
        <w:keepNext w:val="0"/>
        <w:keepLines w:val="0"/>
        <w:framePr w:w="5165" w:h="4584" w:wrap="none" w:vAnchor="text" w:hAnchor="page" w:x="6645" w:y="33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w:t>
      </w:r>
      <w:r>
        <w:rPr>
          <w:color w:val="000000"/>
          <w:spacing w:val="0"/>
          <w:w w:val="100"/>
          <w:position w:val="0"/>
          <w:sz w:val="20"/>
          <w:szCs w:val="20"/>
        </w:rPr>
        <w:t>GMFCS</w:t>
      </w:r>
    </w:p>
    <w:p>
      <w:pPr>
        <w:pStyle w:val="Style12"/>
        <w:keepNext w:val="0"/>
        <w:keepLines w:val="0"/>
        <w:framePr w:w="2429" w:h="5539" w:wrap="none" w:vAnchor="text" w:hAnchor="page" w:x="11896"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тяжелых двигательных нарушений при спастиче</w:t>
        <w:softHyphen/>
        <w:t>ских формах детского церебрального паралича, врожденных, включая перинатальные, нейроде</w:t>
        <w:softHyphen/>
        <w:t>генеративных, нервно- мышечных и демиелини</w:t>
        <w:softHyphen/>
        <w:t>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w:t>
        <w:softHyphen/>
        <w:t>терапии, роботизированной механотерапии и(или) ботулинотерапии под контролем комплекса нейровизуализационных и(или) нейрофункцио-</w:t>
      </w:r>
    </w:p>
    <w:p>
      <w:pPr>
        <w:pStyle w:val="Style12"/>
        <w:keepNext w:val="0"/>
        <w:keepLines w:val="0"/>
        <w:framePr w:w="624" w:h="250" w:wrap="none" w:vAnchor="text" w:hAnchor="page" w:x="14925"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166477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03" w:bottom="1554" w:left="769"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554" w:left="769"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1140" w:right="0" w:firstLine="0"/>
        <w:jc w:val="left"/>
        <w:rPr>
          <w:sz w:val="20"/>
          <w:szCs w:val="20"/>
        </w:rPr>
      </w:pPr>
      <w:r>
        <w:rPr>
          <w:color w:val="000000"/>
          <w:spacing w:val="0"/>
          <w:w w:val="100"/>
          <w:position w:val="0"/>
          <w:sz w:val="20"/>
          <w:szCs w:val="20"/>
        </w:rPr>
        <w:t>нальных методов обследования</w:t>
      </w:r>
    </w:p>
    <w:p>
      <w:pPr>
        <w:pStyle w:val="Style28"/>
        <w:keepNext w:val="0"/>
        <w:keepLines w:val="0"/>
        <w:widowControl w:val="0"/>
        <w:shd w:val="clear" w:color="auto" w:fill="auto"/>
        <w:bidi w:val="0"/>
        <w:spacing w:before="0" w:after="0" w:line="240" w:lineRule="auto"/>
        <w:ind w:left="6619" w:right="0" w:firstLine="0"/>
        <w:jc w:val="left"/>
      </w:pPr>
      <w:r>
        <w:rPr>
          <w:color w:val="000000"/>
          <w:spacing w:val="0"/>
          <w:w w:val="100"/>
          <w:position w:val="0"/>
        </w:rPr>
        <w:t>Ревматология</w:t>
      </w:r>
    </w:p>
    <w:tbl>
      <w:tblPr>
        <w:tblOverlap w:val="never"/>
        <w:jc w:val="center"/>
        <w:tblLayout w:type="fixed"/>
      </w:tblPr>
      <w:tblGrid>
        <w:gridCol w:w="442"/>
        <w:gridCol w:w="3115"/>
        <w:gridCol w:w="1786"/>
        <w:gridCol w:w="3768"/>
        <w:gridCol w:w="1613"/>
        <w:gridCol w:w="2856"/>
        <w:gridCol w:w="850"/>
      </w:tblGrid>
      <w:tr>
        <w:trPr>
          <w:trHeight w:val="2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Поликомпонентная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М05.0, М05.1,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впервые выявленное или установленное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поликомпонентная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177912</w:t>
            </w:r>
          </w:p>
        </w:tc>
      </w:tr>
      <w:tr>
        <w:trPr>
          <w:trHeight w:val="438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52" w:lineRule="auto"/>
              <w:ind w:left="220" w:right="0" w:firstLine="0"/>
              <w:jc w:val="left"/>
              <w:rPr>
                <w:sz w:val="20"/>
                <w:szCs w:val="20"/>
              </w:rPr>
            </w:pPr>
            <w:r>
              <w:rPr>
                <w:color w:val="000000"/>
                <w:spacing w:val="0"/>
                <w:w w:val="100"/>
                <w:position w:val="0"/>
                <w:sz w:val="20"/>
                <w:szCs w:val="20"/>
              </w:rPr>
              <w:t>иммуномодулирующая терапия с включением генно- 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М05.2, М05.3,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М05.8, М06.0,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М06.1,М06.4,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М06.8, М08, М45,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М32, М34, М07.2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заболевание с высокой степенью</w:t>
            </w:r>
          </w:p>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активности воспалительного процесса или заболевание с резистентностью к проводимой лекарственной терапии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иммуномодулирующая терапия с инициацией или заменой генно-инженерных биологических лекарствен</w:t>
              <w:softHyphen/>
              <w:t>ных препаратов или селективных ингибиторов семейства янус-киназ, лабораторной диагностики с использованием комплекса иммунологических исследо</w:t>
              <w:softHyphen/>
              <w:t>ваний и (или) лучевых и (или) ультразвуковых методов диагностики</w:t>
            </w:r>
          </w:p>
        </w:tc>
        <w:tc>
          <w:tcPr>
            <w:tcBorders/>
            <w:shd w:val="clear" w:color="auto" w:fill="FFFFFF"/>
            <w:vAlign w:val="top"/>
          </w:tcPr>
          <w:p>
            <w:pPr>
              <w:widowControl w:val="0"/>
              <w:rPr>
                <w:sz w:val="10"/>
                <w:szCs w:val="10"/>
              </w:rPr>
            </w:pPr>
          </w:p>
        </w:tc>
      </w:tr>
      <w:tr>
        <w:trPr>
          <w:trHeight w:val="3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Сердечно-сосудистая 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220" w:right="0" w:firstLine="0"/>
              <w:jc w:val="left"/>
              <w:rPr>
                <w:sz w:val="20"/>
                <w:szCs w:val="20"/>
              </w:rPr>
            </w:pPr>
            <w:r>
              <w:rPr>
                <w:color w:val="000000"/>
                <w:spacing w:val="0"/>
                <w:w w:val="100"/>
                <w:position w:val="0"/>
                <w:sz w:val="20"/>
                <w:szCs w:val="20"/>
              </w:rPr>
              <w:t>Коронарная реваскуляризация миокарда с применением ангиопластики в сочетании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120.0,121.4, Т21.9, 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нестабильная стенокардия, острый и повторный инфаркт миокарда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вазодилатация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установкой 1 стента в сосуд (сосуды)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162947</w:t>
            </w: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1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 стентированием при ишемической болезни сердца</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(без подъема сегмента </w:t>
            </w:r>
            <w:r>
              <w:rPr>
                <w:color w:val="000000"/>
                <w:spacing w:val="0"/>
                <w:w w:val="100"/>
                <w:position w:val="0"/>
                <w:sz w:val="20"/>
                <w:szCs w:val="20"/>
              </w:rPr>
              <w:t xml:space="preserve">ST </w:t>
            </w:r>
            <w:r>
              <w:rPr>
                <w:color w:val="000000"/>
                <w:spacing w:val="0"/>
                <w:w w:val="100"/>
                <w:position w:val="0"/>
                <w:sz w:val="20"/>
                <w:szCs w:val="20"/>
              </w:rPr>
              <w:t>электрокардиограммы)</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120.0,121.4, Т21.9, 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нестабильная стенокардия, острый и повторный инфаркт миокарда (без подъема сегмента </w:t>
            </w:r>
            <w:r>
              <w:rPr>
                <w:color w:val="000000"/>
                <w:spacing w:val="0"/>
                <w:w w:val="100"/>
                <w:position w:val="0"/>
                <w:sz w:val="20"/>
                <w:szCs w:val="20"/>
              </w:rPr>
              <w:t xml:space="preserve">ST </w:t>
            </w:r>
            <w:r>
              <w:rPr>
                <w:color w:val="000000"/>
                <w:spacing w:val="0"/>
                <w:w w:val="100"/>
                <w:position w:val="0"/>
                <w:sz w:val="20"/>
                <w:szCs w:val="20"/>
              </w:rPr>
              <w:t>электрокардиограммы)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 2 стентов в сосуд (сосуды)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195618</w:t>
            </w:r>
          </w:p>
        </w:tc>
      </w:tr>
      <w:tr>
        <w:trPr>
          <w:trHeight w:val="138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120.0,121.4, Т21.9, 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нестабильная стенокардия, острый и повторный инфаркт миокарда (без подъема сегмента </w:t>
            </w:r>
            <w:r>
              <w:rPr>
                <w:color w:val="000000"/>
                <w:spacing w:val="0"/>
                <w:w w:val="100"/>
                <w:position w:val="0"/>
                <w:sz w:val="20"/>
                <w:szCs w:val="20"/>
              </w:rPr>
              <w:t xml:space="preserve">ST </w:t>
            </w:r>
            <w:r>
              <w:rPr>
                <w:color w:val="000000"/>
                <w:spacing w:val="0"/>
                <w:w w:val="100"/>
                <w:position w:val="0"/>
                <w:sz w:val="20"/>
                <w:szCs w:val="20"/>
              </w:rPr>
              <w:t>электрокардиограммы)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 3 стентов в сосуд (сосуды)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240813</w:t>
            </w:r>
          </w:p>
        </w:tc>
      </w:tr>
      <w:tr>
        <w:trPr>
          <w:trHeight w:val="1694"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47.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120.1,120.8, Т25</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both"/>
              <w:rPr>
                <w:sz w:val="20"/>
                <w:szCs w:val="20"/>
              </w:rPr>
            </w:pPr>
            <w:r>
              <w:rPr>
                <w:color w:val="000000"/>
                <w:spacing w:val="0"/>
                <w:w w:val="100"/>
                <w:position w:val="0"/>
                <w:sz w:val="20"/>
                <w:szCs w:val="20"/>
              </w:rPr>
              <w:t>ишемическая болезнь сердца со стенозированием 1 коронарной артерии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 1 стента в сосуд</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360"/>
              <w:jc w:val="left"/>
              <w:rPr>
                <w:sz w:val="20"/>
                <w:szCs w:val="20"/>
              </w:rPr>
            </w:pPr>
            <w:r>
              <w:rPr>
                <w:color w:val="000000"/>
                <w:spacing w:val="0"/>
                <w:w w:val="100"/>
                <w:position w:val="0"/>
                <w:sz w:val="20"/>
                <w:szCs w:val="20"/>
              </w:rPr>
              <w:t>129966</w:t>
            </w:r>
          </w:p>
        </w:tc>
      </w:tr>
      <w:tr>
        <w:trPr>
          <w:trHeight w:val="156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48.</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120.1,120.8, Т25</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ишемическая болезнь сердца со стенозированием 2 коронарных артерий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 2 стентов в сосуд (сосуды)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360"/>
              <w:jc w:val="left"/>
              <w:rPr>
                <w:sz w:val="20"/>
                <w:szCs w:val="20"/>
              </w:rPr>
            </w:pPr>
            <w:r>
              <w:rPr>
                <w:color w:val="000000"/>
                <w:spacing w:val="0"/>
                <w:w w:val="100"/>
                <w:position w:val="0"/>
                <w:sz w:val="20"/>
                <w:szCs w:val="20"/>
              </w:rPr>
              <w:t>157783</w:t>
            </w:r>
          </w:p>
        </w:tc>
      </w:tr>
    </w:tbl>
    <w:p>
      <w:pPr>
        <w:widowControl w:val="0"/>
        <w:spacing w:line="1" w:lineRule="exact"/>
      </w:pPr>
      <w:r>
        <w:br w:type="page"/>
      </w:r>
    </w:p>
    <w:tbl>
      <w:tblPr>
        <w:tblOverlap w:val="never"/>
        <w:jc w:val="center"/>
        <w:tblLayout w:type="fixed"/>
      </w:tblPr>
      <w:tblGrid>
        <w:gridCol w:w="446"/>
        <w:gridCol w:w="3091"/>
        <w:gridCol w:w="1901"/>
        <w:gridCol w:w="3672"/>
        <w:gridCol w:w="1541"/>
        <w:gridCol w:w="2909"/>
        <w:gridCol w:w="874"/>
      </w:tblGrid>
      <w:tr>
        <w:trPr>
          <w:trHeight w:val="156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49.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20" w:right="0" w:firstLine="0"/>
              <w:jc w:val="left"/>
              <w:rPr>
                <w:sz w:val="20"/>
                <w:szCs w:val="20"/>
              </w:rPr>
            </w:pPr>
            <w:r>
              <w:rPr>
                <w:color w:val="000000"/>
                <w:spacing w:val="0"/>
                <w:w w:val="100"/>
                <w:position w:val="0"/>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120.1,120.8, Т25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ишемическая болезнь сердца со стенозированием 3 коронарных артерий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баллонная вазодилатация с установкой 3 стентов в сосуд (сосуды)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199665</w:t>
            </w:r>
          </w:p>
        </w:tc>
      </w:tr>
      <w:tr>
        <w:trPr>
          <w:trHeight w:val="336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both"/>
              <w:rPr>
                <w:sz w:val="20"/>
                <w:szCs w:val="20"/>
              </w:rPr>
            </w:pPr>
            <w:r>
              <w:rPr>
                <w:color w:val="000000"/>
                <w:spacing w:val="0"/>
                <w:w w:val="100"/>
                <w:position w:val="0"/>
                <w:sz w:val="20"/>
                <w:szCs w:val="20"/>
              </w:rPr>
              <w:t>50.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220" w:right="0" w:firstLine="0"/>
              <w:jc w:val="left"/>
              <w:rPr>
                <w:sz w:val="20"/>
                <w:szCs w:val="20"/>
              </w:rPr>
            </w:pPr>
            <w:r>
              <w:rPr>
                <w:color w:val="000000"/>
                <w:spacing w:val="0"/>
                <w:w w:val="100"/>
                <w:position w:val="0"/>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120.0,120.1,120.8,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120.9,121.0, Т21.1,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121.2,121.3,121.9,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122,125,125.0, Т25.1,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125.2,125.3, Т25.4,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125.5,125.6, Т25.8,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ишемическая болезнь сердца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140"/>
              <w:jc w:val="left"/>
              <w:rPr>
                <w:sz w:val="20"/>
                <w:szCs w:val="20"/>
              </w:rPr>
            </w:pPr>
            <w:r>
              <w:rPr>
                <w:color w:val="000000"/>
                <w:spacing w:val="0"/>
                <w:w w:val="100"/>
                <w:position w:val="0"/>
                <w:sz w:val="20"/>
                <w:szCs w:val="20"/>
              </w:rPr>
              <w:t>баллонная вазодилатация и(или)стентирование с установкой 1 стента в сосуд с применением методов внутрисосудистой визуали</w:t>
              <w:softHyphen/>
              <w:t>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240"/>
              <w:jc w:val="left"/>
              <w:rPr>
                <w:sz w:val="20"/>
                <w:szCs w:val="20"/>
              </w:rPr>
            </w:pPr>
            <w:r>
              <w:rPr>
                <w:color w:val="000000"/>
                <w:spacing w:val="0"/>
                <w:w w:val="100"/>
                <w:position w:val="0"/>
                <w:sz w:val="20"/>
                <w:szCs w:val="20"/>
              </w:rPr>
              <w:t>258910</w:t>
            </w:r>
          </w:p>
        </w:tc>
      </w:tr>
      <w:tr>
        <w:trPr>
          <w:trHeight w:val="180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51.</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220" w:right="0" w:firstLine="0"/>
              <w:jc w:val="left"/>
              <w:rPr>
                <w:sz w:val="20"/>
                <w:szCs w:val="20"/>
              </w:rPr>
            </w:pPr>
            <w:r>
              <w:rPr>
                <w:color w:val="000000"/>
                <w:spacing w:val="0"/>
                <w:w w:val="100"/>
                <w:position w:val="0"/>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120.0,120.1,120.8,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120.9,121.0, Т21.1,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121.2,121.3,121.9,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122,125,125.0, Т25.1,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125.2,125.3, Т25.4,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125.5,125.6, Т25.8,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ишемическая болезнь сердца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140"/>
              <w:jc w:val="left"/>
              <w:rPr>
                <w:sz w:val="20"/>
                <w:szCs w:val="20"/>
              </w:rPr>
            </w:pPr>
            <w:r>
              <w:rPr>
                <w:color w:val="000000"/>
                <w:spacing w:val="0"/>
                <w:w w:val="100"/>
                <w:position w:val="0"/>
                <w:sz w:val="20"/>
                <w:szCs w:val="20"/>
              </w:rPr>
              <w:t>баллонная вазодилатация и(или)стентирование с установкой 2 стентов в сосуд с применением методов внутрисосудистой визуали</w:t>
              <w:softHyphen/>
              <w:t>зации и (или) в сочетании с оценкой гемодинамической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240"/>
              <w:jc w:val="left"/>
              <w:rPr>
                <w:sz w:val="20"/>
                <w:szCs w:val="20"/>
              </w:rPr>
            </w:pPr>
            <w:r>
              <w:rPr>
                <w:color w:val="000000"/>
                <w:spacing w:val="0"/>
                <w:w w:val="100"/>
                <w:position w:val="0"/>
                <w:sz w:val="20"/>
                <w:szCs w:val="20"/>
              </w:rPr>
              <w:t>286819</w:t>
            </w:r>
          </w:p>
        </w:tc>
      </w:tr>
    </w:tbl>
    <w:p>
      <w:pPr>
        <w:widowControl w:val="0"/>
        <w:spacing w:line="1" w:lineRule="exact"/>
      </w:pPr>
      <w:r>
        <mc:AlternateContent>
          <mc:Choice Requires="wps">
            <w:drawing>
              <wp:anchor distT="0" distB="107315" distL="114300" distR="4311650" simplePos="0" relativeHeight="125829475" behindDoc="0" locked="0" layoutInCell="1" allowOverlap="1">
                <wp:simplePos x="0" y="0"/>
                <wp:positionH relativeFrom="page">
                  <wp:posOffset>602615</wp:posOffset>
                </wp:positionH>
                <wp:positionV relativeFrom="margin">
                  <wp:posOffset>0</wp:posOffset>
                </wp:positionV>
                <wp:extent cx="5273040" cy="1082040"/>
                <wp:wrapTopAndBottom/>
                <wp:docPr id="101" name="Shape 101"/>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127" type="#_x0000_t202" style="position:absolute;margin-left:47.450000000000003pt;margin-top:0;width:415.19999999999999pt;height:85.200000000000003pt;z-index:-125829278;mso-wrap-distance-left:9.pt;mso-wrap-distance-right:339.5pt;mso-wrap-distance-bottom:8.4499999999999993pt;mso-position-horizontal-relative:page;mso-position-vertical-relative:margin"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anchory="margin"/>
              </v:shape>
            </w:pict>
          </mc:Fallback>
        </mc:AlternateContent>
      </w:r>
      <w:r>
        <mc:AlternateContent>
          <mc:Choice Requires="wps">
            <w:drawing>
              <wp:anchor distT="469265" distB="561340" distL="6207125" distR="2775585" simplePos="0" relativeHeight="125829477" behindDoc="0" locked="0" layoutInCell="1" allowOverlap="1">
                <wp:simplePos x="0" y="0"/>
                <wp:positionH relativeFrom="page">
                  <wp:posOffset>6695440</wp:posOffset>
                </wp:positionH>
                <wp:positionV relativeFrom="margin">
                  <wp:posOffset>469265</wp:posOffset>
                </wp:positionV>
                <wp:extent cx="716280" cy="158750"/>
                <wp:wrapTopAndBottom/>
                <wp:docPr id="103" name="Shape 103"/>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129" type="#_x0000_t202" style="position:absolute;margin-left:527.20000000000005pt;margin-top:36.950000000000003pt;width:56.399999999999999pt;height:12.5pt;z-index:-125829276;mso-wrap-distance-left:488.75pt;mso-wrap-distance-top:36.950000000000003pt;mso-wrap-distance-right:218.55000000000001pt;mso-wrap-distance-bottom:44.20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anchory="margin"/>
              </v:shape>
            </w:pict>
          </mc:Fallback>
        </mc:AlternateContent>
      </w:r>
      <w:r>
        <mc:AlternateContent>
          <mc:Choice Requires="wps">
            <w:drawing>
              <wp:anchor distT="469265" distB="561340" distL="7484110" distR="1361440" simplePos="0" relativeHeight="125829479" behindDoc="0" locked="0" layoutInCell="1" allowOverlap="1">
                <wp:simplePos x="0" y="0"/>
                <wp:positionH relativeFrom="page">
                  <wp:posOffset>7972425</wp:posOffset>
                </wp:positionH>
                <wp:positionV relativeFrom="margin">
                  <wp:posOffset>469265</wp:posOffset>
                </wp:positionV>
                <wp:extent cx="853440" cy="158750"/>
                <wp:wrapTopAndBottom/>
                <wp:docPr id="105" name="Shape 105"/>
                <a:graphic xmlns:a="http://schemas.openxmlformats.org/drawingml/2006/main">
                  <a:graphicData uri="http://schemas.microsoft.com/office/word/2010/wordprocessingShape">
                    <wps:wsp>
                      <wps:cNvSpPr txBox="1"/>
                      <wps:spPr>
                        <a:xfrm>
                          <a:ext cx="8534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131" type="#_x0000_t202" style="position:absolute;margin-left:627.75pt;margin-top:36.950000000000003pt;width:67.200000000000003pt;height:12.5pt;z-index:-125829274;mso-wrap-distance-left:589.30000000000007pt;mso-wrap-distance-top:36.950000000000003pt;mso-wrap-distance-right:107.2pt;mso-wrap-distance-bottom:44.20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anchory="margin"/>
              </v:shape>
            </w:pict>
          </mc:Fallback>
        </mc:AlternateContent>
      </w:r>
      <w:r>
        <mc:AlternateContent>
          <mc:Choice Requires="wps">
            <w:drawing>
              <wp:anchor distT="12065" distB="88900" distL="8797925" distR="114935" simplePos="0" relativeHeight="125829481" behindDoc="0" locked="0" layoutInCell="1" allowOverlap="1">
                <wp:simplePos x="0" y="0"/>
                <wp:positionH relativeFrom="page">
                  <wp:posOffset>9286240</wp:posOffset>
                </wp:positionH>
                <wp:positionV relativeFrom="margin">
                  <wp:posOffset>12065</wp:posOffset>
                </wp:positionV>
                <wp:extent cx="786130" cy="1088390"/>
                <wp:wrapTopAndBottom/>
                <wp:docPr id="107" name="Shape 107"/>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wps:txbx>
                      <wps:bodyPr lIns="0" tIns="0" rIns="0" bIns="0">
                        <a:noAutoFit/>
                      </wps:bodyPr>
                    </wps:wsp>
                  </a:graphicData>
                </a:graphic>
              </wp:anchor>
            </w:drawing>
          </mc:Choice>
          <mc:Fallback>
            <w:pict>
              <v:shape id="_x0000_s1133" type="#_x0000_t202" style="position:absolute;margin-left:731.20000000000005pt;margin-top:0.95000000000000007pt;width:61.899999999999999pt;height:85.700000000000003pt;z-index:-125829272;mso-wrap-distance-left:692.75pt;mso-wrap-distance-top:0.95000000000000007pt;mso-wrap-distance-right:9.0500000000000007pt;mso-wrap-distance-bottom:7.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v:textbox>
                <w10:wrap type="topAndBottom" anchorx="page" anchory="margin"/>
              </v:shape>
            </w:pict>
          </mc:Fallback>
        </mc:AlternateContent>
      </w:r>
      <w:r>
        <w:br w:type="page"/>
      </w:r>
    </w:p>
    <w:tbl>
      <w:tblPr>
        <w:tblOverlap w:val="never"/>
        <w:jc w:val="center"/>
        <w:tblLayout w:type="fixed"/>
      </w:tblPr>
      <w:tblGrid>
        <w:gridCol w:w="437"/>
        <w:gridCol w:w="3086"/>
        <w:gridCol w:w="1901"/>
        <w:gridCol w:w="3667"/>
        <w:gridCol w:w="1550"/>
        <w:gridCol w:w="2918"/>
        <w:gridCol w:w="864"/>
      </w:tblGrid>
      <w:tr>
        <w:trPr>
          <w:trHeight w:val="126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200" w:right="0" w:firstLine="20"/>
              <w:jc w:val="left"/>
              <w:rPr>
                <w:sz w:val="20"/>
                <w:szCs w:val="20"/>
              </w:rPr>
            </w:pPr>
            <w:r>
              <w:rPr>
                <w:color w:val="000000"/>
                <w:spacing w:val="0"/>
                <w:w w:val="100"/>
                <w:position w:val="0"/>
                <w:sz w:val="20"/>
                <w:szCs w:val="20"/>
              </w:rPr>
              <w:t>коронарного кровотока (2 стента)</w:t>
            </w:r>
          </w:p>
        </w:tc>
        <w:tc>
          <w:tcPr>
            <w:gridSpan w:val="5"/>
            <w:tcBorders/>
            <w:shd w:val="clear" w:color="auto" w:fill="FFFFFF"/>
            <w:vAlign w:val="top"/>
          </w:tcPr>
          <w:p>
            <w:pPr>
              <w:pStyle w:val="Style22"/>
              <w:keepNext w:val="0"/>
              <w:keepLines w:val="0"/>
              <w:widowControl w:val="0"/>
              <w:shd w:val="clear" w:color="auto" w:fill="auto"/>
              <w:bidi w:val="0"/>
              <w:spacing w:before="0" w:after="0" w:line="240" w:lineRule="auto"/>
              <w:ind w:left="7240" w:right="0" w:firstLine="20"/>
              <w:jc w:val="left"/>
              <w:rPr>
                <w:sz w:val="20"/>
                <w:szCs w:val="20"/>
              </w:rPr>
            </w:pPr>
            <w:r>
              <w:rPr>
                <w:color w:val="000000"/>
                <w:spacing w:val="0"/>
                <w:w w:val="100"/>
                <w:position w:val="0"/>
                <w:sz w:val="20"/>
                <w:szCs w:val="20"/>
              </w:rPr>
              <w:t>значимости стеноза по данным физиологической оценки коронарного крово</w:t>
              <w:softHyphen/>
              <w:t>тока (ФРК или МРК) при ишемической болезни сердца</w:t>
            </w:r>
          </w:p>
        </w:tc>
      </w:tr>
      <w:tr>
        <w:trPr>
          <w:trHeight w:val="3322"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both"/>
              <w:rPr>
                <w:sz w:val="20"/>
                <w:szCs w:val="20"/>
              </w:rPr>
            </w:pPr>
            <w:r>
              <w:rPr>
                <w:color w:val="000000"/>
                <w:spacing w:val="0"/>
                <w:w w:val="100"/>
                <w:position w:val="0"/>
                <w:sz w:val="20"/>
                <w:szCs w:val="20"/>
              </w:rPr>
              <w:t>52.</w:t>
            </w:r>
          </w:p>
        </w:tc>
        <w:tc>
          <w:tcPr>
            <w:tcBorders/>
            <w:shd w:val="clear" w:color="auto" w:fill="FFFFFF"/>
            <w:vAlign w:val="top"/>
          </w:tcPr>
          <w:p>
            <w:pPr>
              <w:pStyle w:val="Style22"/>
              <w:keepNext w:val="0"/>
              <w:keepLines w:val="0"/>
              <w:widowControl w:val="0"/>
              <w:shd w:val="clear" w:color="auto" w:fill="auto"/>
              <w:bidi w:val="0"/>
              <w:spacing w:before="100" w:after="0" w:line="252" w:lineRule="auto"/>
              <w:ind w:left="200" w:right="0" w:firstLine="20"/>
              <w:jc w:val="left"/>
              <w:rPr>
                <w:sz w:val="20"/>
                <w:szCs w:val="20"/>
              </w:rPr>
            </w:pPr>
            <w:r>
              <w:rPr>
                <w:color w:val="000000"/>
                <w:spacing w:val="0"/>
                <w:w w:val="100"/>
                <w:position w:val="0"/>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120.0,120.1,120.8,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120.9,121.0, Т21.1,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121.2,121.3,121.9,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122,125,125.0, Т25.1,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125.2,125.3, Т25.4,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125.5,125.6, Т25.8,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125.9</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ишемическая болезнь сердца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140"/>
              <w:jc w:val="left"/>
              <w:rPr>
                <w:sz w:val="20"/>
                <w:szCs w:val="20"/>
              </w:rPr>
            </w:pPr>
            <w:r>
              <w:rPr>
                <w:color w:val="000000"/>
                <w:spacing w:val="0"/>
                <w:w w:val="100"/>
                <w:position w:val="0"/>
                <w:sz w:val="20"/>
                <w:szCs w:val="20"/>
              </w:rPr>
              <w:t>баллонная вазодилатация и (или) стентирование с установкой 3 стентов в сосуд с применением методов внутрисосудистой визуали</w:t>
              <w:softHyphen/>
              <w:t>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220"/>
              <w:jc w:val="left"/>
              <w:rPr>
                <w:sz w:val="20"/>
                <w:szCs w:val="20"/>
              </w:rPr>
            </w:pPr>
            <w:r>
              <w:rPr>
                <w:color w:val="000000"/>
                <w:spacing w:val="0"/>
                <w:w w:val="100"/>
                <w:position w:val="0"/>
                <w:sz w:val="20"/>
                <w:szCs w:val="20"/>
              </w:rPr>
              <w:t>328828</w:t>
            </w:r>
          </w:p>
        </w:tc>
      </w:tr>
      <w:tr>
        <w:trPr>
          <w:trHeight w:val="161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53.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00" w:right="0" w:firstLine="20"/>
              <w:jc w:val="left"/>
              <w:rPr>
                <w:sz w:val="20"/>
                <w:szCs w:val="20"/>
              </w:rPr>
            </w:pPr>
            <w:r>
              <w:rPr>
                <w:color w:val="000000"/>
                <w:spacing w:val="0"/>
                <w:w w:val="100"/>
                <w:position w:val="0"/>
                <w:sz w:val="20"/>
                <w:szCs w:val="20"/>
              </w:rPr>
              <w:t>Эндоваскулярная, хирургическая коррекция нарушений ритма сердца без имплантации кардиовертера- дефибриллятора у взрослых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144.1,144.2, Т45.2,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145.3,145.6, Т46.0,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147.0,147.1,147.2,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147.9,148,149.0,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149.5, </w:t>
            </w:r>
            <w:r>
              <w:rPr>
                <w:color w:val="000000"/>
                <w:spacing w:val="0"/>
                <w:w w:val="100"/>
                <w:position w:val="0"/>
                <w:sz w:val="20"/>
                <w:szCs w:val="20"/>
              </w:rPr>
              <w:t>Q22.5, Q24.6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имплантация частотно</w:t>
              <w:softHyphen/>
              <w:t>адаптированного однокамерного кардиостимулятора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181744</w:t>
            </w:r>
          </w:p>
        </w:tc>
      </w:tr>
      <w:tr>
        <w:trPr>
          <w:trHeight w:val="60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54.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200" w:right="0" w:firstLine="20"/>
              <w:jc w:val="left"/>
              <w:rPr>
                <w:sz w:val="20"/>
                <w:szCs w:val="20"/>
              </w:rPr>
            </w:pPr>
            <w:r>
              <w:rPr>
                <w:color w:val="000000"/>
                <w:spacing w:val="0"/>
                <w:w w:val="100"/>
                <w:position w:val="0"/>
                <w:sz w:val="20"/>
                <w:szCs w:val="20"/>
              </w:rPr>
              <w:t>Эндоваскулярная, хирургическая коррекция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144.1,144.2, Т45.2,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145.3,145.6, Т46.0,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пароксизмальные нарушения ритма и проводимости различного генеза,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140"/>
              <w:jc w:val="left"/>
              <w:rPr>
                <w:sz w:val="20"/>
                <w:szCs w:val="20"/>
              </w:rPr>
            </w:pPr>
            <w:r>
              <w:rPr>
                <w:color w:val="000000"/>
                <w:spacing w:val="0"/>
                <w:w w:val="100"/>
                <w:position w:val="0"/>
                <w:sz w:val="20"/>
                <w:szCs w:val="20"/>
              </w:rPr>
              <w:t>имплантация частотно</w:t>
              <w:softHyphen/>
              <w:t>адаптированного</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337864</w:t>
            </w:r>
          </w:p>
        </w:tc>
      </w:tr>
    </w:tbl>
    <w:p>
      <w:pPr>
        <w:widowControl w:val="0"/>
        <w:spacing w:line="1" w:lineRule="exact"/>
      </w:pPr>
      <w:r>
        <mc:AlternateContent>
          <mc:Choice Requires="wps">
            <w:drawing>
              <wp:anchor distT="0" distB="132715" distL="114300" distR="4311650" simplePos="0" relativeHeight="125829483" behindDoc="0" locked="0" layoutInCell="1" allowOverlap="1">
                <wp:simplePos x="0" y="0"/>
                <wp:positionH relativeFrom="page">
                  <wp:posOffset>600075</wp:posOffset>
                </wp:positionH>
                <wp:positionV relativeFrom="margin">
                  <wp:posOffset>0</wp:posOffset>
                </wp:positionV>
                <wp:extent cx="5273040" cy="1082040"/>
                <wp:wrapTopAndBottom/>
                <wp:docPr id="109" name="Shape 109"/>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135" type="#_x0000_t202" style="position:absolute;margin-left:47.25pt;margin-top:0;width:415.19999999999999pt;height:85.200000000000003pt;z-index:-125829270;mso-wrap-distance-left:9.pt;mso-wrap-distance-right:339.5pt;mso-wrap-distance-bottom:10.450000000000001pt;mso-position-horizontal-relative:page;mso-position-vertical-relative:margin"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anchory="margin"/>
              </v:shape>
            </w:pict>
          </mc:Fallback>
        </mc:AlternateContent>
      </w:r>
      <w:r>
        <mc:AlternateContent>
          <mc:Choice Requires="wps">
            <w:drawing>
              <wp:anchor distT="469265" distB="586740" distL="6207125" distR="2775585" simplePos="0" relativeHeight="125829485" behindDoc="0" locked="0" layoutInCell="1" allowOverlap="1">
                <wp:simplePos x="0" y="0"/>
                <wp:positionH relativeFrom="page">
                  <wp:posOffset>6692900</wp:posOffset>
                </wp:positionH>
                <wp:positionV relativeFrom="margin">
                  <wp:posOffset>469265</wp:posOffset>
                </wp:positionV>
                <wp:extent cx="716280" cy="158750"/>
                <wp:wrapTopAndBottom/>
                <wp:docPr id="111" name="Shape 111"/>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137" type="#_x0000_t202" style="position:absolute;margin-left:527.pt;margin-top:36.950000000000003pt;width:56.399999999999999pt;height:12.5pt;z-index:-125829268;mso-wrap-distance-left:488.75pt;mso-wrap-distance-top:36.950000000000003pt;mso-wrap-distance-right:218.55000000000001pt;mso-wrap-distance-bottom:46.20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anchory="margin"/>
              </v:shape>
            </w:pict>
          </mc:Fallback>
        </mc:AlternateContent>
      </w:r>
      <w:r>
        <mc:AlternateContent>
          <mc:Choice Requires="wps">
            <w:drawing>
              <wp:anchor distT="469265" distB="586740" distL="7484110" distR="1361440" simplePos="0" relativeHeight="125829487" behindDoc="0" locked="0" layoutInCell="1" allowOverlap="1">
                <wp:simplePos x="0" y="0"/>
                <wp:positionH relativeFrom="page">
                  <wp:posOffset>7969885</wp:posOffset>
                </wp:positionH>
                <wp:positionV relativeFrom="margin">
                  <wp:posOffset>469265</wp:posOffset>
                </wp:positionV>
                <wp:extent cx="853440" cy="158750"/>
                <wp:wrapTopAndBottom/>
                <wp:docPr id="113" name="Shape 113"/>
                <a:graphic xmlns:a="http://schemas.openxmlformats.org/drawingml/2006/main">
                  <a:graphicData uri="http://schemas.microsoft.com/office/word/2010/wordprocessingShape">
                    <wps:wsp>
                      <wps:cNvSpPr txBox="1"/>
                      <wps:spPr>
                        <a:xfrm>
                          <a:ext cx="8534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139" type="#_x0000_t202" style="position:absolute;margin-left:627.55000000000007pt;margin-top:36.950000000000003pt;width:67.200000000000003pt;height:12.5pt;z-index:-125829266;mso-wrap-distance-left:589.30000000000007pt;mso-wrap-distance-top:36.950000000000003pt;mso-wrap-distance-right:107.2pt;mso-wrap-distance-bottom:46.20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anchory="margin"/>
              </v:shape>
            </w:pict>
          </mc:Fallback>
        </mc:AlternateContent>
      </w:r>
      <w:r>
        <mc:AlternateContent>
          <mc:Choice Requires="wps">
            <w:drawing>
              <wp:anchor distT="12065" distB="114300" distL="8797925" distR="114935" simplePos="0" relativeHeight="125829489" behindDoc="0" locked="0" layoutInCell="1" allowOverlap="1">
                <wp:simplePos x="0" y="0"/>
                <wp:positionH relativeFrom="page">
                  <wp:posOffset>9283700</wp:posOffset>
                </wp:positionH>
                <wp:positionV relativeFrom="margin">
                  <wp:posOffset>12065</wp:posOffset>
                </wp:positionV>
                <wp:extent cx="786130" cy="1088390"/>
                <wp:wrapTopAndBottom/>
                <wp:docPr id="115" name="Shape 115"/>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wps:txbx>
                      <wps:bodyPr lIns="0" tIns="0" rIns="0" bIns="0">
                        <a:noAutoFit/>
                      </wps:bodyPr>
                    </wps:wsp>
                  </a:graphicData>
                </a:graphic>
              </wp:anchor>
            </w:drawing>
          </mc:Choice>
          <mc:Fallback>
            <w:pict>
              <v:shape id="_x0000_s1141" type="#_x0000_t202" style="position:absolute;margin-left:731.pt;margin-top:0.95000000000000007pt;width:61.899999999999999pt;height:85.700000000000003pt;z-index:-125829264;mso-wrap-distance-left:692.75pt;mso-wrap-distance-top:0.95000000000000007pt;mso-wrap-distance-right:9.0500000000000007pt;mso-wrap-distance-bottom:9.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v:textbox>
                <w10:wrap type="topAndBottom" anchorx="page" anchory="margin"/>
              </v:shape>
            </w:pict>
          </mc:Fallback>
        </mc:AlternateContent>
      </w: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5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нарушений ритма сердца без имплантации кардиовертера- дефибриллятора у детей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147.0,147.1,147.2,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147.9,148,149.0,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149.5, </w:t>
            </w:r>
            <w:r>
              <w:rPr>
                <w:color w:val="000000"/>
                <w:spacing w:val="0"/>
                <w:w w:val="100"/>
                <w:position w:val="0"/>
                <w:sz w:val="20"/>
                <w:szCs w:val="20"/>
              </w:rPr>
              <w:t>Q22.5, Q24.6</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сопровождающиеся сердечной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недостаточностью, гемодинамическими расстройствами и отсутствием эффекта от медикаментозной терапии</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однокамерного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кардиостимулятора</w:t>
            </w:r>
          </w:p>
        </w:tc>
        <w:tc>
          <w:tcPr>
            <w:tcBorders>
              <w:top w:val="single" w:sz="4"/>
            </w:tcBorders>
            <w:shd w:val="clear" w:color="auto" w:fill="FFFFFF"/>
            <w:vAlign w:val="top"/>
          </w:tcPr>
          <w:p>
            <w:pPr>
              <w:widowControl w:val="0"/>
              <w:rPr>
                <w:sz w:val="10"/>
                <w:szCs w:val="10"/>
              </w:rPr>
            </w:pPr>
          </w:p>
        </w:tc>
      </w:tr>
      <w:tr>
        <w:trPr>
          <w:trHeight w:val="168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260"/>
              <w:jc w:val="left"/>
              <w:rPr>
                <w:sz w:val="20"/>
                <w:szCs w:val="20"/>
              </w:rPr>
            </w:pPr>
            <w:r>
              <w:rPr>
                <w:color w:val="000000"/>
                <w:spacing w:val="0"/>
                <w:w w:val="100"/>
                <w:position w:val="0"/>
                <w:sz w:val="20"/>
                <w:szCs w:val="20"/>
              </w:rPr>
              <w:t>55.</w:t>
            </w:r>
          </w:p>
        </w:tc>
        <w:tc>
          <w:tcPr>
            <w:tcBorders/>
            <w:shd w:val="clear" w:color="auto" w:fill="FFFFFF"/>
            <w:vAlign w:val="top"/>
          </w:tcPr>
          <w:p>
            <w:pPr>
              <w:pStyle w:val="Style22"/>
              <w:keepNext w:val="0"/>
              <w:keepLines w:val="0"/>
              <w:widowControl w:val="0"/>
              <w:shd w:val="clear" w:color="auto" w:fill="auto"/>
              <w:bidi w:val="0"/>
              <w:spacing w:before="80" w:after="0" w:line="252" w:lineRule="auto"/>
              <w:ind w:left="0" w:right="0" w:firstLine="0"/>
              <w:jc w:val="left"/>
              <w:rPr>
                <w:sz w:val="20"/>
                <w:szCs w:val="20"/>
              </w:rPr>
            </w:pPr>
            <w:r>
              <w:rPr>
                <w:color w:val="000000"/>
                <w:spacing w:val="0"/>
                <w:w w:val="100"/>
                <w:position w:val="0"/>
                <w:sz w:val="20"/>
                <w:szCs w:val="20"/>
              </w:rPr>
              <w:t>Эндоваскулярная, хирургическая коррекция нарушений ритма сердца без имплантации кардиовертера- дефибриллятора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144.1,144.2, Т45.2,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145.3,145.6, Т46.0,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147.0,147.1,147.2,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147.9,148,149.0,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149.5, </w:t>
            </w:r>
            <w:r>
              <w:rPr>
                <w:color w:val="000000"/>
                <w:spacing w:val="0"/>
                <w:w w:val="100"/>
                <w:position w:val="0"/>
                <w:sz w:val="20"/>
                <w:szCs w:val="20"/>
              </w:rPr>
              <w:t>Q22.5, Q24.6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имплантация частотно</w:t>
              <w:softHyphen/>
              <w:t>адаптированного двухкамерного кардиостимулятора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277761</w:t>
            </w:r>
          </w:p>
        </w:tc>
      </w:tr>
      <w:tr>
        <w:trPr>
          <w:trHeight w:val="120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260"/>
              <w:jc w:val="left"/>
              <w:rPr>
                <w:sz w:val="20"/>
                <w:szCs w:val="20"/>
              </w:rPr>
            </w:pPr>
            <w:r>
              <w:rPr>
                <w:color w:val="000000"/>
                <w:spacing w:val="0"/>
                <w:w w:val="100"/>
                <w:position w:val="0"/>
                <w:sz w:val="20"/>
                <w:szCs w:val="20"/>
              </w:rPr>
              <w:t>56.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Эндоваскулярная тромбэкстракция при остром ишемическом инсульте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163.0,163.1,163.2,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163.3,163.4, Т63.5,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163.8,163.9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механическая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тромбэкстракция и (или)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тромбоаспирация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862083</w:t>
            </w:r>
          </w:p>
        </w:tc>
      </w:tr>
      <w:tr>
        <w:trPr>
          <w:trHeight w:val="276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260"/>
              <w:jc w:val="left"/>
              <w:rPr>
                <w:sz w:val="20"/>
                <w:szCs w:val="20"/>
              </w:rPr>
            </w:pPr>
            <w:r>
              <w:rPr>
                <w:color w:val="000000"/>
                <w:spacing w:val="0"/>
                <w:w w:val="100"/>
                <w:position w:val="0"/>
                <w:sz w:val="20"/>
                <w:szCs w:val="20"/>
              </w:rPr>
              <w:t>57.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120.0,121,122,124.0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 или 2 клапанов сердца, аневризмой, дефектом межжелудочковой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перегородки, нарушениями ритма и проводимости, другими полостными операциями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коронарное шунтирование в условиях искусственного кровоснабжения, коронарное шунтирование на работающем сердце без использования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искусственного кровообращения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489587</w:t>
            </w:r>
          </w:p>
        </w:tc>
      </w:tr>
    </w:tbl>
    <w:p>
      <w:pPr>
        <w:sectPr>
          <w:footnotePr>
            <w:pos w:val="pageBottom"/>
            <w:numFmt w:val="decimal"/>
            <w:numRestart w:val="continuous"/>
          </w:footnotePr>
          <w:type w:val="continuous"/>
          <w:pgSz w:w="16840" w:h="11900" w:orient="landscape"/>
          <w:pgMar w:top="1413" w:right="902" w:bottom="1554"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446" w:h="1224" w:wrap="none" w:vAnchor="text" w:hAnchor="page" w:x="1130" w:y="195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58. Коронарные ангиопластика или стентирование в сочетании с внутрисосудистой ротационной атерэктомией при ишемической болезни сердца</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120.0,120.1,</w:t>
      </w:r>
    </w:p>
    <w:p>
      <w:pPr>
        <w:pStyle w:val="Style12"/>
        <w:keepNext w:val="0"/>
        <w:keepLines w:val="0"/>
        <w:framePr w:w="1027" w:h="2410" w:wrap="none" w:vAnchor="text" w:hAnchor="page" w:x="4725" w:y="1955"/>
        <w:widowControl w:val="0"/>
        <w:numPr>
          <w:ilvl w:val="0"/>
          <w:numId w:val="17"/>
        </w:numPr>
        <w:shd w:val="clear" w:color="auto" w:fill="auto"/>
        <w:bidi w:val="0"/>
        <w:spacing w:before="0" w:after="0" w:line="240" w:lineRule="auto"/>
        <w:ind w:left="0" w:right="0" w:firstLine="0"/>
        <w:jc w:val="left"/>
        <w:rPr>
          <w:sz w:val="20"/>
          <w:szCs w:val="20"/>
        </w:rPr>
      </w:pPr>
      <w:bookmarkStart w:id="28" w:name="bookmark28"/>
      <w:bookmarkEnd w:id="28"/>
      <w:r>
        <w:rPr>
          <w:color w:val="000000"/>
          <w:spacing w:val="0"/>
          <w:w w:val="100"/>
          <w:position w:val="0"/>
          <w:sz w:val="20"/>
          <w:szCs w:val="20"/>
        </w:rPr>
        <w:t xml:space="preserve"> 121.0,121.1,</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bookmarkStart w:id="29" w:name="bookmark29"/>
      <w:r>
        <w:rPr>
          <w:color w:val="000000"/>
          <w:spacing w:val="0"/>
          <w:w w:val="100"/>
          <w:position w:val="0"/>
          <w:sz w:val="20"/>
          <w:szCs w:val="20"/>
        </w:rPr>
        <w:t>1</w:t>
      </w:r>
      <w:bookmarkEnd w:id="29"/>
      <w:r>
        <w:rPr>
          <w:color w:val="000000"/>
          <w:spacing w:val="0"/>
          <w:w w:val="100"/>
          <w:position w:val="0"/>
          <w:sz w:val="20"/>
          <w:szCs w:val="20"/>
        </w:rPr>
        <w:t>21.2.121.3,</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121.9,122,</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 Т25.0,</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125.1,125.2,</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bookmarkStart w:id="30" w:name="bookmark30"/>
      <w:r>
        <w:rPr>
          <w:color w:val="000000"/>
          <w:spacing w:val="0"/>
          <w:w w:val="100"/>
          <w:position w:val="0"/>
          <w:sz w:val="20"/>
          <w:szCs w:val="20"/>
        </w:rPr>
        <w:t>1</w:t>
      </w:r>
      <w:bookmarkEnd w:id="30"/>
      <w:r>
        <w:rPr>
          <w:color w:val="000000"/>
          <w:spacing w:val="0"/>
          <w:w w:val="100"/>
          <w:position w:val="0"/>
          <w:sz w:val="20"/>
          <w:szCs w:val="20"/>
        </w:rPr>
        <w:t>25.3.125.4,</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125.5,125.6,</w:t>
      </w:r>
    </w:p>
    <w:p>
      <w:pPr>
        <w:pStyle w:val="Style12"/>
        <w:keepNext w:val="0"/>
        <w:keepLines w:val="0"/>
        <w:framePr w:w="1027" w:h="2410" w:wrap="none" w:vAnchor="text" w:hAnchor="page" w:x="4725" w:y="1955"/>
        <w:widowControl w:val="0"/>
        <w:shd w:val="clear" w:color="auto" w:fill="auto"/>
        <w:bidi w:val="0"/>
        <w:spacing w:before="0" w:after="0" w:line="240" w:lineRule="auto"/>
        <w:ind w:left="0" w:right="0" w:firstLine="0"/>
        <w:jc w:val="left"/>
        <w:rPr>
          <w:sz w:val="20"/>
          <w:szCs w:val="20"/>
        </w:rPr>
      </w:pPr>
      <w:bookmarkStart w:id="31" w:name="bookmark31"/>
      <w:r>
        <w:rPr>
          <w:color w:val="000000"/>
          <w:spacing w:val="0"/>
          <w:w w:val="100"/>
          <w:position w:val="0"/>
          <w:sz w:val="20"/>
          <w:szCs w:val="20"/>
        </w:rPr>
        <w:t>1</w:t>
      </w:r>
      <w:bookmarkEnd w:id="31"/>
      <w:r>
        <w:rPr>
          <w:color w:val="000000"/>
          <w:spacing w:val="0"/>
          <w:w w:val="100"/>
          <w:position w:val="0"/>
          <w:sz w:val="20"/>
          <w:szCs w:val="20"/>
        </w:rPr>
        <w:t>25.8.125.9,</w:t>
      </w:r>
    </w:p>
    <w:p>
      <w:pPr>
        <w:pStyle w:val="Style12"/>
        <w:keepNext w:val="0"/>
        <w:keepLines w:val="0"/>
        <w:framePr w:w="3043" w:h="74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ишемическая болезнь сердца со стенотическим или окклюзионным поражением коронарных артерий</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290" w:h="122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ротационная коронарная атерэктомия, баллонная вазодилатация с</w:t>
      </w:r>
    </w:p>
    <w:p>
      <w:pPr>
        <w:pStyle w:val="Style12"/>
        <w:keepNext w:val="0"/>
        <w:keepLines w:val="0"/>
        <w:framePr w:w="2290" w:h="122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установкой 1 - 3 стентов в коронарные артерии</w:t>
      </w:r>
    </w:p>
    <w:p>
      <w:pPr>
        <w:pStyle w:val="Style12"/>
        <w:keepNext w:val="0"/>
        <w:keepLines w:val="0"/>
        <w:framePr w:w="2736" w:h="725" w:wrap="none" w:vAnchor="text" w:hAnchor="page" w:x="1130" w:y="4595"/>
        <w:widowControl w:val="0"/>
        <w:shd w:val="clear" w:color="auto" w:fill="auto"/>
        <w:bidi w:val="0"/>
        <w:spacing w:before="0" w:after="0" w:line="240" w:lineRule="auto"/>
        <w:ind w:left="640" w:right="0" w:hanging="640"/>
        <w:jc w:val="left"/>
        <w:rPr>
          <w:sz w:val="20"/>
          <w:szCs w:val="20"/>
        </w:rPr>
      </w:pPr>
      <w:r>
        <w:rPr>
          <w:color w:val="000000"/>
          <w:spacing w:val="0"/>
          <w:w w:val="100"/>
          <w:position w:val="0"/>
          <w:sz w:val="20"/>
          <w:szCs w:val="20"/>
        </w:rPr>
        <w:t>59. Хирургическое лечение хронической сердечной недостаточности</w:t>
      </w:r>
    </w:p>
    <w:p>
      <w:pPr>
        <w:pStyle w:val="Style12"/>
        <w:keepNext w:val="0"/>
        <w:keepLines w:val="0"/>
        <w:framePr w:w="1546" w:h="485" w:wrap="none" w:vAnchor="text" w:hAnchor="page" w:x="4725"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142.1,123.3,123.5, 123.4,150.0</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хроническая сердечная недостаточность хирургическое различного генеза (ишемическая болезнь лечение сердца, гипертрофическая</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кардиомиопатия с обструкцией путей</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оттока, дилятационная кардиомиопатия</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другие) 2Б - 3 стадии (классификация</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Стражеско-Василенко),</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ITT </w:t>
      </w:r>
      <w:r>
        <w:rPr>
          <w:color w:val="000000"/>
          <w:spacing w:val="0"/>
          <w:w w:val="100"/>
          <w:position w:val="0"/>
          <w:sz w:val="20"/>
          <w:szCs w:val="20"/>
        </w:rPr>
        <w:t xml:space="preserve">- IV функционального класса </w:t>
      </w:r>
      <w:r>
        <w:rPr>
          <w:color w:val="000000"/>
          <w:spacing w:val="0"/>
          <w:w w:val="100"/>
          <w:position w:val="0"/>
          <w:sz w:val="20"/>
          <w:szCs w:val="20"/>
        </w:rPr>
        <w:t>(NYHA),</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фракция выброса левого желудочка</w:t>
      </w:r>
    </w:p>
    <w:p>
      <w:pPr>
        <w:pStyle w:val="Style12"/>
        <w:keepNext w:val="0"/>
        <w:keepLines w:val="0"/>
        <w:framePr w:w="5016" w:h="242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менее 40 процентов</w:t>
      </w:r>
    </w:p>
    <w:p>
      <w:pPr>
        <w:pStyle w:val="Style12"/>
        <w:keepNext w:val="0"/>
        <w:keepLines w:val="0"/>
        <w:framePr w:w="3106" w:h="504" w:wrap="none" w:vAnchor="text" w:hAnchor="page" w:x="1130" w:y="8195"/>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60. Хирургическая коррекция поражений клапанов сердца</w:t>
      </w:r>
    </w:p>
    <w:p>
      <w:pPr>
        <w:pStyle w:val="Style12"/>
        <w:keepNext w:val="0"/>
        <w:keepLines w:val="0"/>
        <w:framePr w:w="1546" w:h="494" w:wrap="none" w:vAnchor="text" w:hAnchor="page" w:x="472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108.0,108.1,108.2,</w:t>
      </w:r>
    </w:p>
    <w:p>
      <w:pPr>
        <w:pStyle w:val="Style12"/>
        <w:keepNext w:val="0"/>
        <w:keepLines w:val="0"/>
        <w:framePr w:w="1546" w:h="494" w:wrap="none" w:vAnchor="text" w:hAnchor="page" w:x="472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108.3,108.8, Т08.9,</w:t>
      </w:r>
    </w:p>
    <w:p>
      <w:pPr>
        <w:pStyle w:val="Style12"/>
        <w:keepNext w:val="0"/>
        <w:keepLines w:val="0"/>
        <w:framePr w:w="3547" w:h="504" w:wrap="none" w:vAnchor="text" w:hAnchor="page" w:x="664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повторные операции на 2 - 3 клапанах.</w:t>
      </w:r>
    </w:p>
    <w:p>
      <w:pPr>
        <w:pStyle w:val="Style12"/>
        <w:keepNext w:val="0"/>
        <w:keepLines w:val="0"/>
        <w:framePr w:w="3547" w:h="504" w:wrap="none" w:vAnchor="text" w:hAnchor="page" w:x="664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Поражения клапанов сердца в сочетании</w:t>
      </w:r>
    </w:p>
    <w:p>
      <w:pPr>
        <w:pStyle w:val="Style12"/>
        <w:keepNext w:val="0"/>
        <w:keepLines w:val="0"/>
        <w:framePr w:w="1310"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638" w:h="250" w:wrap="none" w:vAnchor="text" w:hAnchor="page" w:x="1490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417165</w:t>
      </w:r>
    </w:p>
    <w:p>
      <w:pPr>
        <w:pStyle w:val="Style12"/>
        <w:keepNext w:val="0"/>
        <w:keepLines w:val="0"/>
        <w:framePr w:w="3662" w:h="4114" w:wrap="none" w:vAnchor="text" w:hAnchor="page" w:x="1189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иссечение гипертрофирован- 778020 ных мышц при обструктив</w:t>
        <w:softHyphen/>
      </w:r>
    </w:p>
    <w:p>
      <w:pPr>
        <w:pStyle w:val="Style12"/>
        <w:keepNext w:val="0"/>
        <w:keepLines w:val="0"/>
        <w:framePr w:w="3662" w:h="4114" w:wrap="none" w:vAnchor="text" w:hAnchor="page" w:x="1189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ной гипертрофической</w:t>
      </w:r>
    </w:p>
    <w:p>
      <w:pPr>
        <w:pStyle w:val="Style12"/>
        <w:keepNext w:val="0"/>
        <w:keepLines w:val="0"/>
        <w:framePr w:w="3662" w:h="4114" w:wrap="none" w:vAnchor="text" w:hAnchor="page" w:x="11896" w:y="45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кардиомиопатии</w:t>
      </w:r>
    </w:p>
    <w:p>
      <w:pPr>
        <w:pStyle w:val="Style12"/>
        <w:keepNext w:val="0"/>
        <w:keepLines w:val="0"/>
        <w:framePr w:w="3662" w:h="4114" w:wrap="none" w:vAnchor="text" w:hAnchor="page" w:x="11896"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реконструкция левого</w:t>
      </w:r>
    </w:p>
    <w:p>
      <w:pPr>
        <w:pStyle w:val="Style12"/>
        <w:keepNext w:val="0"/>
        <w:keepLines w:val="0"/>
        <w:framePr w:w="3662" w:h="4114" w:wrap="none" w:vAnchor="text" w:hAnchor="page" w:x="11896" w:y="45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желудочка</w:t>
      </w:r>
    </w:p>
    <w:p>
      <w:pPr>
        <w:pStyle w:val="Style12"/>
        <w:keepNext w:val="0"/>
        <w:keepLines w:val="0"/>
        <w:framePr w:w="3662" w:h="4114" w:wrap="none" w:vAnchor="text" w:hAnchor="page" w:x="11896" w:y="45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имплантация систем моно- и бивентрикулярного обхода желудочков сердца</w:t>
      </w:r>
    </w:p>
    <w:p>
      <w:pPr>
        <w:pStyle w:val="Style12"/>
        <w:keepNext w:val="0"/>
        <w:keepLines w:val="0"/>
        <w:framePr w:w="3662" w:h="4114" w:wrap="none" w:vAnchor="text" w:hAnchor="page" w:x="11896" w:y="45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ресинхронизирующая элекгрокардиостимуляция</w:t>
      </w:r>
    </w:p>
    <w:p>
      <w:pPr>
        <w:pStyle w:val="Style12"/>
        <w:keepNext w:val="0"/>
        <w:keepLines w:val="0"/>
        <w:framePr w:w="3662" w:h="4114" w:wrap="none" w:vAnchor="text" w:hAnchor="page" w:x="11896" w:y="459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репротезирование клапанов 892719 сердца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1"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03" w:bottom="1669" w:left="769"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822" w:h="504" w:wrap="none" w:vAnchor="text" w:hAnchor="page" w:x="1783"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повторном многоклапанном протезировании</w:t>
      </w:r>
    </w:p>
    <w:p>
      <w:pPr>
        <w:pStyle w:val="Style12"/>
        <w:keepNext w:val="0"/>
        <w:keepLines w:val="0"/>
        <w:framePr w:w="1714" w:h="97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147.0,147.1,133.0,</w:t>
      </w:r>
    </w:p>
    <w:p>
      <w:pPr>
        <w:pStyle w:val="Style12"/>
        <w:keepNext w:val="0"/>
        <w:keepLines w:val="0"/>
        <w:framePr w:w="1714" w:h="97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133.9, Т82.0, Т82.1,</w:t>
      </w:r>
    </w:p>
    <w:p>
      <w:pPr>
        <w:pStyle w:val="Style12"/>
        <w:keepNext w:val="0"/>
        <w:keepLines w:val="0"/>
        <w:framePr w:w="1714" w:h="97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Т82.2, Т82.3, Т82.6,</w:t>
      </w:r>
    </w:p>
    <w:p>
      <w:pPr>
        <w:pStyle w:val="Style12"/>
        <w:keepNext w:val="0"/>
        <w:keepLines w:val="0"/>
        <w:framePr w:w="1714" w:h="970" w:wrap="none" w:vAnchor="text" w:hAnchor="page" w:x="472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Т82.7, Т82.8</w:t>
      </w:r>
    </w:p>
    <w:p>
      <w:pPr>
        <w:pStyle w:val="Style12"/>
        <w:keepNext w:val="0"/>
        <w:keepLines w:val="0"/>
        <w:framePr w:w="3542" w:h="1704" w:wrap="none" w:vAnchor="text" w:hAnchor="page" w:x="6645"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2616" w:h="2664" w:wrap="none" w:vAnchor="text" w:hAnchor="page" w:x="11896" w:y="195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ререпротезирование клапанов сердца</w:t>
      </w:r>
    </w:p>
    <w:p>
      <w:pPr>
        <w:pStyle w:val="Style12"/>
        <w:keepNext w:val="0"/>
        <w:keepLines w:val="0"/>
        <w:framePr w:w="2616" w:h="266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репротезирование и пластика клапанов</w:t>
      </w:r>
    </w:p>
    <w:p>
      <w:pPr>
        <w:pStyle w:val="Style12"/>
        <w:keepNext w:val="0"/>
        <w:keepLines w:val="0"/>
        <w:framePr w:w="2616" w:h="2664" w:wrap="none" w:vAnchor="text" w:hAnchor="page" w:x="11896" w:y="195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протезирование 2 и более клапанов и вмешательства на коронарных артериях (аортокоронарное шунтирование)</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03" w:bottom="1669" w:left="769" w:header="0" w:footer="3" w:gutter="0"/>
          <w:cols w:space="720"/>
          <w:noEndnote/>
          <w:rtlGutter w:val="0"/>
          <w:docGrid w:linePitch="360"/>
        </w:sectPr>
      </w:pPr>
    </w:p>
    <w:p>
      <w:pPr>
        <w:pStyle w:val="Style12"/>
        <w:keepNext w:val="0"/>
        <w:keepLines w:val="0"/>
        <w:widowControl w:val="0"/>
        <w:shd w:val="clear" w:color="auto" w:fill="auto"/>
        <w:bidi w:val="0"/>
        <w:spacing w:before="0" w:after="100" w:line="252" w:lineRule="auto"/>
        <w:ind w:left="11140" w:right="0" w:firstLine="0"/>
        <w:jc w:val="left"/>
        <w:rPr>
          <w:sz w:val="20"/>
          <w:szCs w:val="20"/>
        </w:rPr>
      </w:pPr>
      <w:r>
        <w:rPr>
          <w:color w:val="000000"/>
          <w:spacing w:val="0"/>
          <w:w w:val="100"/>
          <w:position w:val="0"/>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p>
      <w:pPr>
        <w:pStyle w:val="Style12"/>
        <w:keepNext w:val="0"/>
        <w:keepLines w:val="0"/>
        <w:widowControl w:val="0"/>
        <w:shd w:val="clear" w:color="auto" w:fill="auto"/>
        <w:tabs>
          <w:tab w:pos="14141" w:val="left"/>
        </w:tabs>
        <w:bidi w:val="0"/>
        <w:spacing w:before="0" w:after="0" w:line="252" w:lineRule="auto"/>
        <w:ind w:left="0" w:right="0" w:firstLine="360"/>
        <w:jc w:val="left"/>
        <w:rPr>
          <w:sz w:val="20"/>
          <w:szCs w:val="20"/>
        </w:rPr>
      </w:pPr>
      <w:r>
        <w:rPr>
          <w:color w:val="000000"/>
          <w:spacing w:val="0"/>
          <w:w w:val="100"/>
          <w:position w:val="0"/>
          <w:sz w:val="20"/>
          <w:szCs w:val="20"/>
        </w:rPr>
        <w:t>61. Трансвенозная экстракция Т82.1, Т82.7, Т82.8, осложнения со стороны имплантируемой хирургическое трансвенозная экстракция</w:t>
        <w:tab/>
        <w:t>710393</w:t>
      </w:r>
    </w:p>
    <w:p>
      <w:pPr>
        <w:pStyle w:val="Style12"/>
        <w:keepNext w:val="0"/>
        <w:keepLines w:val="0"/>
        <w:widowControl w:val="0"/>
        <w:shd w:val="clear" w:color="auto" w:fill="auto"/>
        <w:tabs>
          <w:tab w:pos="3880" w:val="left"/>
          <w:tab w:pos="5821" w:val="left"/>
          <w:tab w:pos="9496" w:val="left"/>
          <w:tab w:pos="11100" w:val="left"/>
        </w:tabs>
        <w:bidi w:val="0"/>
        <w:spacing w:before="0" w:after="0" w:line="252" w:lineRule="auto"/>
        <w:ind w:left="0" w:right="0" w:firstLine="1000"/>
        <w:jc w:val="left"/>
        <w:rPr>
          <w:sz w:val="20"/>
          <w:szCs w:val="20"/>
        </w:rPr>
      </w:pPr>
      <w:r>
        <w:rPr>
          <w:color w:val="000000"/>
          <w:spacing w:val="0"/>
          <w:w w:val="100"/>
          <w:position w:val="0"/>
          <w:sz w:val="20"/>
          <w:szCs w:val="20"/>
        </w:rPr>
        <w:t>эндокардиальных электродов у</w:t>
        <w:tab/>
        <w:t>Т82.9, Т51.3,139.2,</w:t>
        <w:tab/>
        <w:t>антиаритмической системы, связанные с</w:t>
        <w:tab/>
        <w:t>лечение</w:t>
        <w:tab/>
        <w:t>эндокардиальных элек-</w:t>
      </w:r>
    </w:p>
    <w:p>
      <w:pPr>
        <w:pStyle w:val="Style12"/>
        <w:keepNext w:val="0"/>
        <w:keepLines w:val="0"/>
        <w:widowControl w:val="0"/>
        <w:shd w:val="clear" w:color="auto" w:fill="auto"/>
        <w:tabs>
          <w:tab w:pos="3880" w:val="left"/>
          <w:tab w:pos="5821" w:val="left"/>
          <w:tab w:pos="11100" w:val="left"/>
        </w:tabs>
        <w:bidi w:val="0"/>
        <w:spacing w:before="0" w:after="0" w:line="252" w:lineRule="auto"/>
        <w:ind w:left="0" w:right="0" w:firstLine="1000"/>
        <w:jc w:val="left"/>
        <w:rPr>
          <w:sz w:val="20"/>
          <w:szCs w:val="20"/>
        </w:rPr>
      </w:pPr>
      <w:r>
        <w:rPr>
          <w:color w:val="000000"/>
          <w:spacing w:val="0"/>
          <w:w w:val="100"/>
          <w:position w:val="0"/>
          <w:sz w:val="20"/>
          <w:szCs w:val="20"/>
        </w:rPr>
        <w:t>пациентов с имплантируемыми</w:t>
        <w:tab/>
        <w:t>139.4,197.8</w:t>
        <w:tab/>
        <w:t>местным или распространенным</w:t>
        <w:tab/>
        <w:t>тродов с применением</w:t>
      </w:r>
    </w:p>
    <w:p>
      <w:pPr>
        <w:pStyle w:val="Style12"/>
        <w:keepNext w:val="0"/>
        <w:keepLines w:val="0"/>
        <w:widowControl w:val="0"/>
        <w:shd w:val="clear" w:color="auto" w:fill="auto"/>
        <w:tabs>
          <w:tab w:pos="5821" w:val="left"/>
          <w:tab w:pos="11100" w:val="left"/>
        </w:tabs>
        <w:bidi w:val="0"/>
        <w:spacing w:before="0" w:after="0" w:line="252" w:lineRule="auto"/>
        <w:ind w:left="0" w:right="0" w:firstLine="1000"/>
        <w:jc w:val="left"/>
        <w:rPr>
          <w:sz w:val="20"/>
          <w:szCs w:val="20"/>
        </w:rPr>
      </w:pPr>
      <w:r>
        <w:rPr>
          <w:color w:val="000000"/>
          <w:spacing w:val="0"/>
          <w:w w:val="100"/>
          <w:position w:val="0"/>
          <w:sz w:val="20"/>
          <w:szCs w:val="20"/>
        </w:rPr>
        <w:t>устройствами</w:t>
        <w:tab/>
        <w:t>инфекционным процессом, наличием</w:t>
        <w:tab/>
        <w:t>механических и (или)</w:t>
      </w:r>
    </w:p>
    <w:p>
      <w:pPr>
        <w:pStyle w:val="Style12"/>
        <w:keepNext w:val="0"/>
        <w:keepLines w:val="0"/>
        <w:widowControl w:val="0"/>
        <w:shd w:val="clear" w:color="auto" w:fill="auto"/>
        <w:tabs>
          <w:tab w:pos="11100" w:val="left"/>
        </w:tabs>
        <w:bidi w:val="0"/>
        <w:spacing w:before="0" w:after="0" w:line="252" w:lineRule="auto"/>
        <w:ind w:left="5880" w:right="0" w:firstLine="0"/>
        <w:jc w:val="left"/>
        <w:rPr>
          <w:sz w:val="20"/>
          <w:szCs w:val="20"/>
        </w:rPr>
      </w:pPr>
      <w:r>
        <w:rPr>
          <w:color w:val="000000"/>
          <w:spacing w:val="0"/>
          <w:w w:val="100"/>
          <w:position w:val="0"/>
          <w:sz w:val="20"/>
          <w:szCs w:val="20"/>
        </w:rPr>
        <w:t>хронического болевого синдрома,</w:t>
        <w:tab/>
        <w:t>лазерных систем экстракции</w:t>
      </w:r>
    </w:p>
    <w:p>
      <w:pPr>
        <w:pStyle w:val="Style12"/>
        <w:keepNext w:val="0"/>
        <w:keepLines w:val="0"/>
        <w:widowControl w:val="0"/>
        <w:shd w:val="clear" w:color="auto" w:fill="auto"/>
        <w:bidi w:val="0"/>
        <w:spacing w:before="0" w:after="0" w:line="252" w:lineRule="auto"/>
        <w:ind w:left="5880" w:right="0" w:firstLine="0"/>
        <w:jc w:val="left"/>
        <w:rPr>
          <w:sz w:val="20"/>
          <w:szCs w:val="20"/>
        </w:rPr>
      </w:pPr>
      <w:r>
        <w:rPr>
          <w:color w:val="000000"/>
          <w:spacing w:val="0"/>
          <w:w w:val="100"/>
          <w:position w:val="0"/>
          <w:sz w:val="20"/>
          <w:szCs w:val="20"/>
        </w:rPr>
        <w:t>тромбозом или стенозом магистральных вен, дисфункцией системы и иными клиническими состояниями, требующими ее удаления</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803"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62.</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Borders>
              <w:top w:val="single" w:sz="4"/>
            </w:tcBorders>
            <w:shd w:val="clear" w:color="auto" w:fill="FFFFFF"/>
            <w:vAlign w:val="top"/>
          </w:tcPr>
          <w:p>
            <w:pPr>
              <w:pStyle w:val="Style22"/>
              <w:keepNext w:val="0"/>
              <w:keepLines w:val="0"/>
              <w:widowControl w:val="0"/>
              <w:shd w:val="clear" w:color="auto" w:fill="auto"/>
              <w:bidi w:val="0"/>
              <w:spacing w:before="260" w:after="0" w:line="240" w:lineRule="auto"/>
              <w:ind w:left="0" w:right="0" w:firstLine="0"/>
              <w:jc w:val="left"/>
              <w:rPr>
                <w:sz w:val="20"/>
                <w:szCs w:val="20"/>
              </w:rPr>
            </w:pPr>
            <w:r>
              <w:rPr>
                <w:color w:val="000000"/>
                <w:spacing w:val="0"/>
                <w:w w:val="100"/>
                <w:position w:val="0"/>
                <w:sz w:val="20"/>
                <w:szCs w:val="20"/>
              </w:rPr>
              <w:t>Е10.5, Е11.5</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сахарный диабет 1 и 2 типа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многоуровневым окклюзионно- стенотическим поражением артерий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одномоментное проведение рентгенэндоваскулярной реваскуляризации нижней конечности (баллоная ангиопластика, при необхо</w:t>
              <w:softHyphen/>
              <w:t>димости со стентированием) и открытой операции (протезирование, шунтиро</w:t>
              <w:softHyphen/>
              <w:t>вание, эндартерэктомия, пластика, тромбэктомия)</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391292</w:t>
            </w:r>
          </w:p>
        </w:tc>
      </w:tr>
      <w:tr>
        <w:trPr>
          <w:trHeight w:val="2861"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63.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Z95.8, </w:t>
            </w:r>
            <w:r>
              <w:rPr>
                <w:color w:val="000000"/>
                <w:spacing w:val="0"/>
                <w:w w:val="100"/>
                <w:position w:val="0"/>
                <w:sz w:val="20"/>
                <w:szCs w:val="20"/>
              </w:rPr>
              <w:t>Т50.0,150.9,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127.8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состояние после имплантации желудочковой вспомогательной системы длительного использования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мониторинг и периодическая реабилитация детей с хрони</w:t>
              <w:softHyphen/>
              <w:t>ческой сердечной недоста</w:t>
              <w:softHyphen/>
              <w:t>точностью с имплантирован</w:t>
              <w:softHyphen/>
              <w:t>ными желудочковыми вспомогательными систе</w:t>
              <w:softHyphen/>
              <w:t>мами кровообращения длительного использования с проверкой функциони</w:t>
              <w:softHyphen/>
              <w:t>рования и заменой внешних элементов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1798375</w:t>
            </w:r>
          </w:p>
        </w:tc>
      </w:tr>
      <w:tr>
        <w:trPr>
          <w:trHeight w:val="1536"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64.</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Мониторинг после имплантирования желудочковой вспомогательной системы длительного использования у взрослых</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Z95.8</w:t>
            </w:r>
          </w:p>
        </w:tc>
        <w:tc>
          <w:tcPr>
            <w:tcBorders/>
            <w:shd w:val="clear" w:color="auto" w:fill="FFFFFF"/>
            <w:vAlign w:val="top"/>
          </w:tcPr>
          <w:p>
            <w:pPr>
              <w:pStyle w:val="Style22"/>
              <w:keepNext w:val="0"/>
              <w:keepLines w:val="0"/>
              <w:widowControl w:val="0"/>
              <w:shd w:val="clear" w:color="auto" w:fill="auto"/>
              <w:bidi w:val="0"/>
              <w:spacing w:before="100" w:after="0" w:line="252" w:lineRule="auto"/>
              <w:ind w:left="0" w:right="0" w:firstLine="0"/>
              <w:jc w:val="left"/>
              <w:rPr>
                <w:sz w:val="20"/>
                <w:szCs w:val="20"/>
              </w:rPr>
            </w:pPr>
            <w:r>
              <w:rPr>
                <w:color w:val="000000"/>
                <w:spacing w:val="0"/>
                <w:w w:val="100"/>
                <w:position w:val="0"/>
                <w:sz w:val="20"/>
                <w:szCs w:val="20"/>
              </w:rPr>
              <w:t>состояние после имплантации желудочковой вспомогательной системы длительного использоввания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мониторинг взрослых пациентов с хронической сердечной недостаточностью с имплантированными желудочковыми вспомога</w:t>
              <w:softHyphen/>
              <w:t>тельными системами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1702925</w:t>
            </w:r>
          </w:p>
        </w:tc>
      </w:tr>
    </w:tbl>
    <w:p>
      <w:pPr>
        <w:sectPr>
          <w:footnotePr>
            <w:pos w:val="pageBottom"/>
            <w:numFmt w:val="decimal"/>
            <w:numRestart w:val="continuous"/>
          </w:footnotePr>
          <w:type w:val="continuous"/>
          <w:pgSz w:w="16840" w:h="11900" w:orient="landscape"/>
          <w:pgMar w:top="1413" w:right="903" w:bottom="1593"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235" w:h="984" w:wrap="none" w:vAnchor="text" w:hAnchor="page" w:x="1130" w:y="3150"/>
        <w:widowControl w:val="0"/>
        <w:shd w:val="clear" w:color="auto" w:fill="auto"/>
        <w:bidi w:val="0"/>
        <w:spacing w:before="0" w:after="0" w:line="252" w:lineRule="auto"/>
        <w:ind w:left="660" w:right="0" w:hanging="660"/>
        <w:jc w:val="left"/>
        <w:rPr>
          <w:sz w:val="20"/>
          <w:szCs w:val="20"/>
        </w:rPr>
      </w:pPr>
      <w:r>
        <w:rPr>
          <w:color w:val="000000"/>
          <w:spacing w:val="0"/>
          <w:w w:val="100"/>
          <w:position w:val="0"/>
          <w:sz w:val="20"/>
          <w:szCs w:val="20"/>
        </w:rPr>
        <w:t>65. Эндоваскулярная деструкция дополнительных проводящих путей и аритмогенных зон сердца</w:t>
      </w:r>
    </w:p>
    <w:p>
      <w:pPr>
        <w:pStyle w:val="Style12"/>
        <w:keepNext w:val="0"/>
        <w:keepLines w:val="0"/>
        <w:framePr w:w="1651" w:h="1219" w:wrap="none" w:vAnchor="text" w:hAnchor="page" w:x="4725"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144.1,144.2, Т45.2,</w:t>
      </w:r>
    </w:p>
    <w:p>
      <w:pPr>
        <w:pStyle w:val="Style12"/>
        <w:keepNext w:val="0"/>
        <w:keepLines w:val="0"/>
        <w:framePr w:w="1651" w:h="1219" w:wrap="none" w:vAnchor="text" w:hAnchor="page" w:x="4725"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145.3,145.6, Т46.0,</w:t>
      </w:r>
    </w:p>
    <w:p>
      <w:pPr>
        <w:pStyle w:val="Style12"/>
        <w:keepNext w:val="0"/>
        <w:keepLines w:val="0"/>
        <w:framePr w:w="1651" w:h="1219" w:wrap="none" w:vAnchor="text" w:hAnchor="page" w:x="4725"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147.0,147.1,147.2,</w:t>
      </w:r>
    </w:p>
    <w:p>
      <w:pPr>
        <w:pStyle w:val="Style12"/>
        <w:keepNext w:val="0"/>
        <w:keepLines w:val="0"/>
        <w:framePr w:w="1651" w:h="1219" w:wrap="none" w:vAnchor="text" w:hAnchor="page" w:x="4725"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147.9,148,149.0,</w:t>
      </w:r>
    </w:p>
    <w:p>
      <w:pPr>
        <w:pStyle w:val="Style12"/>
        <w:keepNext w:val="0"/>
        <w:keepLines w:val="0"/>
        <w:framePr w:w="1651" w:h="1219" w:wrap="none" w:vAnchor="text" w:hAnchor="page" w:x="4725"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149.5, </w:t>
      </w:r>
      <w:r>
        <w:rPr>
          <w:color w:val="000000"/>
          <w:spacing w:val="0"/>
          <w:w w:val="100"/>
          <w:position w:val="0"/>
          <w:sz w:val="20"/>
          <w:szCs w:val="20"/>
        </w:rPr>
        <w:t>Q22.5, Q24.6</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3187" w:h="1224" w:wrap="none" w:vAnchor="text" w:hAnchor="page" w:x="1130" w:y="4830"/>
        <w:widowControl w:val="0"/>
        <w:shd w:val="clear" w:color="auto" w:fill="auto"/>
        <w:bidi w:val="0"/>
        <w:spacing w:before="0" w:after="0" w:line="252" w:lineRule="auto"/>
        <w:ind w:left="640" w:right="0" w:hanging="640"/>
        <w:jc w:val="left"/>
        <w:rPr>
          <w:sz w:val="20"/>
          <w:szCs w:val="20"/>
        </w:rPr>
      </w:pPr>
      <w:r>
        <w:rPr>
          <w:color w:val="000000"/>
          <w:spacing w:val="0"/>
          <w:w w:val="100"/>
          <w:position w:val="0"/>
          <w:sz w:val="20"/>
          <w:szCs w:val="20"/>
        </w:rPr>
        <w:t>66. Эндоваскулярная, хирургическая коррекция нарушений ритма сердца без имплантации кардиовертера- дефибриллятора</w:t>
      </w:r>
    </w:p>
    <w:p>
      <w:pPr>
        <w:pStyle w:val="Style12"/>
        <w:keepNext w:val="0"/>
        <w:keepLines w:val="0"/>
        <w:framePr w:w="1651" w:h="1219" w:wrap="none" w:vAnchor="text" w:hAnchor="page" w:x="4725"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144.1,144.2, Т45.2,</w:t>
      </w:r>
    </w:p>
    <w:p>
      <w:pPr>
        <w:pStyle w:val="Style12"/>
        <w:keepNext w:val="0"/>
        <w:keepLines w:val="0"/>
        <w:framePr w:w="1651" w:h="1219" w:wrap="none" w:vAnchor="text" w:hAnchor="page" w:x="4725"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145.3,145.6, Т46.0,</w:t>
      </w:r>
    </w:p>
    <w:p>
      <w:pPr>
        <w:pStyle w:val="Style12"/>
        <w:keepNext w:val="0"/>
        <w:keepLines w:val="0"/>
        <w:framePr w:w="1651" w:h="1219" w:wrap="none" w:vAnchor="text" w:hAnchor="page" w:x="4725"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147.0,147.1,147.2,</w:t>
      </w:r>
    </w:p>
    <w:p>
      <w:pPr>
        <w:pStyle w:val="Style12"/>
        <w:keepNext w:val="0"/>
        <w:keepLines w:val="0"/>
        <w:framePr w:w="1651" w:h="1219" w:wrap="none" w:vAnchor="text" w:hAnchor="page" w:x="4725"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147.9,148,149.0,</w:t>
      </w:r>
    </w:p>
    <w:p>
      <w:pPr>
        <w:pStyle w:val="Style12"/>
        <w:keepNext w:val="0"/>
        <w:keepLines w:val="0"/>
        <w:framePr w:w="1651" w:h="1219" w:wrap="none" w:vAnchor="text" w:hAnchor="page" w:x="4725"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149.5, </w:t>
      </w:r>
      <w:r>
        <w:rPr>
          <w:color w:val="000000"/>
          <w:spacing w:val="0"/>
          <w:w w:val="100"/>
          <w:position w:val="0"/>
          <w:sz w:val="20"/>
          <w:szCs w:val="20"/>
        </w:rPr>
        <w:t>Q22.5, Q24.6</w:t>
      </w:r>
    </w:p>
    <w:p>
      <w:pPr>
        <w:pStyle w:val="Style12"/>
        <w:keepNext w:val="0"/>
        <w:keepLines w:val="0"/>
        <w:framePr w:w="5016" w:h="1464" w:wrap="none" w:vAnchor="text" w:hAnchor="page" w:x="6640" w:y="3150"/>
        <w:widowControl w:val="0"/>
        <w:shd w:val="clear" w:color="auto" w:fill="auto"/>
        <w:tabs>
          <w:tab w:pos="3634" w:val="left"/>
        </w:tabs>
        <w:bidi w:val="0"/>
        <w:spacing w:before="0" w:after="0" w:line="240" w:lineRule="auto"/>
        <w:ind w:left="0" w:right="0" w:firstLine="0"/>
        <w:jc w:val="left"/>
        <w:rPr>
          <w:sz w:val="20"/>
          <w:szCs w:val="20"/>
        </w:rPr>
      </w:pPr>
      <w:r>
        <w:rPr>
          <w:color w:val="000000"/>
          <w:spacing w:val="0"/>
          <w:w w:val="100"/>
          <w:position w:val="0"/>
          <w:sz w:val="20"/>
          <w:szCs w:val="20"/>
        </w:rPr>
        <w:t>пароксизмальные нарушения ритма и</w:t>
        <w:tab/>
        <w:t>хирургическое</w:t>
      </w:r>
    </w:p>
    <w:p>
      <w:pPr>
        <w:pStyle w:val="Style12"/>
        <w:keepNext w:val="0"/>
        <w:keepLines w:val="0"/>
        <w:framePr w:w="5016" w:h="1464" w:wrap="none" w:vAnchor="text" w:hAnchor="page" w:x="6640" w:y="3150"/>
        <w:widowControl w:val="0"/>
        <w:shd w:val="clear" w:color="auto" w:fill="auto"/>
        <w:tabs>
          <w:tab w:pos="3634" w:val="left"/>
        </w:tabs>
        <w:bidi w:val="0"/>
        <w:spacing w:before="0" w:after="0" w:line="240" w:lineRule="auto"/>
        <w:ind w:left="0" w:right="0" w:firstLine="0"/>
        <w:jc w:val="left"/>
        <w:rPr>
          <w:sz w:val="20"/>
          <w:szCs w:val="20"/>
        </w:rPr>
      </w:pPr>
      <w:r>
        <w:rPr>
          <w:color w:val="000000"/>
          <w:spacing w:val="0"/>
          <w:w w:val="100"/>
          <w:position w:val="0"/>
          <w:sz w:val="20"/>
          <w:szCs w:val="20"/>
        </w:rPr>
        <w:t>проводимости различного генеза,</w:t>
        <w:tab/>
        <w:t>лечение</w:t>
      </w:r>
    </w:p>
    <w:p>
      <w:pPr>
        <w:pStyle w:val="Style12"/>
        <w:keepNext w:val="0"/>
        <w:keepLines w:val="0"/>
        <w:framePr w:w="5016" w:h="1464" w:wrap="none" w:vAnchor="text" w:hAnchor="page" w:x="6640"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сопровождающиеся сердечной</w:t>
      </w:r>
    </w:p>
    <w:p>
      <w:pPr>
        <w:pStyle w:val="Style12"/>
        <w:keepNext w:val="0"/>
        <w:keepLines w:val="0"/>
        <w:framePr w:w="5016" w:h="1464" w:wrap="none" w:vAnchor="text" w:hAnchor="page" w:x="6640"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недостаточностью, гемодинамическими</w:t>
      </w:r>
    </w:p>
    <w:p>
      <w:pPr>
        <w:pStyle w:val="Style12"/>
        <w:keepNext w:val="0"/>
        <w:keepLines w:val="0"/>
        <w:framePr w:w="5016" w:h="1464" w:wrap="none" w:vAnchor="text" w:hAnchor="page" w:x="6640"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расстройствами и отсутствием эффекта</w:t>
      </w:r>
    </w:p>
    <w:p>
      <w:pPr>
        <w:pStyle w:val="Style12"/>
        <w:keepNext w:val="0"/>
        <w:keepLines w:val="0"/>
        <w:framePr w:w="5016" w:h="1464" w:wrap="none" w:vAnchor="text" w:hAnchor="page" w:x="6640"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лечения лекарственными препаратами</w:t>
      </w:r>
    </w:p>
    <w:p>
      <w:pPr>
        <w:pStyle w:val="Style12"/>
        <w:keepNext w:val="0"/>
        <w:keepLines w:val="0"/>
        <w:framePr w:w="2611" w:h="218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кровообращения длительного использования с проверкой функционирования и заменой внешних элементов</w:t>
      </w:r>
    </w:p>
    <w:p>
      <w:pPr>
        <w:pStyle w:val="Style12"/>
        <w:keepNext w:val="0"/>
        <w:keepLines w:val="0"/>
        <w:framePr w:w="2611" w:h="218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эндоваскулярная деструкция дополнительных проводящих путей и аритмогенных зон сердца</w:t>
      </w:r>
    </w:p>
    <w:p>
      <w:pPr>
        <w:pStyle w:val="Style12"/>
        <w:keepNext w:val="0"/>
        <w:keepLines w:val="0"/>
        <w:framePr w:w="638" w:h="250" w:wrap="none" w:vAnchor="text" w:hAnchor="page" w:x="14911"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306509</w:t>
      </w:r>
    </w:p>
    <w:p>
      <w:pPr>
        <w:pStyle w:val="Style12"/>
        <w:keepNext w:val="0"/>
        <w:keepLines w:val="0"/>
        <w:framePr w:w="5016" w:h="1464" w:wrap="none" w:vAnchor="text" w:hAnchor="page" w:x="6640" w:y="4830"/>
        <w:widowControl w:val="0"/>
        <w:shd w:val="clear" w:color="auto" w:fill="auto"/>
        <w:tabs>
          <w:tab w:pos="3634" w:val="left"/>
        </w:tabs>
        <w:bidi w:val="0"/>
        <w:spacing w:before="0" w:after="0" w:line="240" w:lineRule="auto"/>
        <w:ind w:left="0" w:right="0" w:firstLine="0"/>
        <w:jc w:val="left"/>
        <w:rPr>
          <w:sz w:val="20"/>
          <w:szCs w:val="20"/>
        </w:rPr>
      </w:pPr>
      <w:r>
        <w:rPr>
          <w:color w:val="000000"/>
          <w:spacing w:val="0"/>
          <w:w w:val="100"/>
          <w:position w:val="0"/>
          <w:sz w:val="20"/>
          <w:szCs w:val="20"/>
        </w:rPr>
        <w:t>пароксизмальные нарушения ритма и</w:t>
        <w:tab/>
        <w:t>хирургическое</w:t>
      </w:r>
    </w:p>
    <w:p>
      <w:pPr>
        <w:pStyle w:val="Style12"/>
        <w:keepNext w:val="0"/>
        <w:keepLines w:val="0"/>
        <w:framePr w:w="5016" w:h="1464" w:wrap="none" w:vAnchor="text" w:hAnchor="page" w:x="6640" w:y="4830"/>
        <w:widowControl w:val="0"/>
        <w:shd w:val="clear" w:color="auto" w:fill="auto"/>
        <w:tabs>
          <w:tab w:pos="3634" w:val="left"/>
        </w:tabs>
        <w:bidi w:val="0"/>
        <w:spacing w:before="0" w:after="0" w:line="240" w:lineRule="auto"/>
        <w:ind w:left="0" w:right="0" w:firstLine="0"/>
        <w:jc w:val="left"/>
        <w:rPr>
          <w:sz w:val="20"/>
          <w:szCs w:val="20"/>
        </w:rPr>
      </w:pPr>
      <w:r>
        <w:rPr>
          <w:color w:val="000000"/>
          <w:spacing w:val="0"/>
          <w:w w:val="100"/>
          <w:position w:val="0"/>
          <w:sz w:val="20"/>
          <w:szCs w:val="20"/>
        </w:rPr>
        <w:t>проводимости различного генеза,</w:t>
        <w:tab/>
        <w:t>лечение</w:t>
      </w:r>
    </w:p>
    <w:p>
      <w:pPr>
        <w:pStyle w:val="Style12"/>
        <w:keepNext w:val="0"/>
        <w:keepLines w:val="0"/>
        <w:framePr w:w="5016" w:h="1464"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сопровождающиеся сердечной</w:t>
      </w:r>
    </w:p>
    <w:p>
      <w:pPr>
        <w:pStyle w:val="Style12"/>
        <w:keepNext w:val="0"/>
        <w:keepLines w:val="0"/>
        <w:framePr w:w="5016" w:h="1464"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недостаточностью, гемодинамическими</w:t>
      </w:r>
    </w:p>
    <w:p>
      <w:pPr>
        <w:pStyle w:val="Style12"/>
        <w:keepNext w:val="0"/>
        <w:keepLines w:val="0"/>
        <w:framePr w:w="5016" w:h="1464"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расстройствами и отсутствием эффекта</w:t>
      </w:r>
    </w:p>
    <w:p>
      <w:pPr>
        <w:pStyle w:val="Style12"/>
        <w:keepNext w:val="0"/>
        <w:keepLines w:val="0"/>
        <w:framePr w:w="5016" w:h="1464" w:wrap="none" w:vAnchor="text" w:hAnchor="page" w:x="6640"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лечения лекарственными препаратами</w:t>
      </w:r>
    </w:p>
    <w:p>
      <w:pPr>
        <w:pStyle w:val="Style12"/>
        <w:keepNext w:val="0"/>
        <w:keepLines w:val="0"/>
        <w:framePr w:w="2045" w:h="984" w:wrap="none" w:vAnchor="text" w:hAnchor="page" w:x="11896" w:y="48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частотно</w:t>
        <w:softHyphen/>
        <w:t>адаптированного трехкамерного кардиостимулятора</w:t>
      </w:r>
    </w:p>
    <w:p>
      <w:pPr>
        <w:pStyle w:val="Style12"/>
        <w:keepNext w:val="0"/>
        <w:keepLines w:val="0"/>
        <w:framePr w:w="643" w:h="250" w:wrap="none" w:vAnchor="text" w:hAnchor="page" w:x="14911"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532230</w:t>
      </w:r>
    </w:p>
    <w:p>
      <w:pPr>
        <w:pStyle w:val="Style12"/>
        <w:keepNext w:val="0"/>
        <w:keepLines w:val="0"/>
        <w:framePr w:w="2592" w:h="2189" w:wrap="none" w:vAnchor="text" w:hAnchor="page" w:x="11896" w:y="65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торакоскопическая деструкция аритмогенных зон сердца</w:t>
      </w:r>
    </w:p>
    <w:p>
      <w:pPr>
        <w:pStyle w:val="Style12"/>
        <w:keepNext w:val="0"/>
        <w:keepLines w:val="0"/>
        <w:framePr w:w="2592" w:h="2189" w:wrap="none" w:vAnchor="text" w:hAnchor="page" w:x="11896" w:y="65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хирургическая и (или) криодеструкция</w:t>
      </w:r>
    </w:p>
    <w:p>
      <w:pPr>
        <w:pStyle w:val="Style12"/>
        <w:keepNext w:val="0"/>
        <w:keepLines w:val="0"/>
        <w:framePr w:w="2592" w:h="2189" w:wrap="none" w:vAnchor="text" w:hAnchor="page" w:x="11896" w:y="6510"/>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дополнительных проводящих путей и аритмогенных зон сердца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302" w:h="1219" w:wrap="none" w:vAnchor="text" w:hAnchor="page" w:x="1130" w:y="1955"/>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67. Хирургическое лечение врожденных, ревматических и неревматических пороков клапанов сердца, опухолей сердца</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Q20.5, Q21</w:t>
      </w:r>
      <w:r>
        <w:rPr>
          <w:color w:val="000000"/>
          <w:spacing w:val="0"/>
          <w:w w:val="100"/>
          <w:position w:val="0"/>
          <w:sz w:val="20"/>
          <w:szCs w:val="20"/>
        </w:rPr>
        <w:t xml:space="preserve">.3, </w:t>
      </w:r>
      <w:r>
        <w:rPr>
          <w:color w:val="000000"/>
          <w:spacing w:val="0"/>
          <w:w w:val="100"/>
          <w:position w:val="0"/>
          <w:sz w:val="20"/>
          <w:szCs w:val="20"/>
        </w:rPr>
        <w:t xml:space="preserve">Q22, </w:t>
      </w:r>
      <w:r>
        <w:rPr>
          <w:color w:val="000000"/>
          <w:spacing w:val="0"/>
          <w:w w:val="100"/>
          <w:position w:val="0"/>
          <w:sz w:val="20"/>
          <w:szCs w:val="20"/>
        </w:rPr>
        <w:t xml:space="preserve">поражение клапанного аппарата сердца </w:t>
      </w:r>
      <w:r>
        <w:rPr>
          <w:color w:val="000000"/>
          <w:spacing w:val="0"/>
          <w:w w:val="100"/>
          <w:position w:val="0"/>
          <w:sz w:val="20"/>
          <w:szCs w:val="20"/>
        </w:rPr>
        <w:t xml:space="preserve">Q23.0 </w:t>
      </w:r>
      <w:r>
        <w:rPr>
          <w:color w:val="000000"/>
          <w:spacing w:val="0"/>
          <w:w w:val="100"/>
          <w:position w:val="0"/>
          <w:sz w:val="20"/>
          <w:szCs w:val="20"/>
        </w:rPr>
        <w:t xml:space="preserve">- </w:t>
      </w:r>
      <w:r>
        <w:rPr>
          <w:color w:val="000000"/>
          <w:spacing w:val="0"/>
          <w:w w:val="100"/>
          <w:position w:val="0"/>
          <w:sz w:val="20"/>
          <w:szCs w:val="20"/>
        </w:rPr>
        <w:t xml:space="preserve">Q23.3, Q24.4, </w:t>
      </w:r>
      <w:r>
        <w:rPr>
          <w:color w:val="000000"/>
          <w:spacing w:val="0"/>
          <w:w w:val="100"/>
          <w:position w:val="0"/>
          <w:sz w:val="20"/>
          <w:szCs w:val="20"/>
        </w:rPr>
        <w:t>различного генеза (врожденные,</w:t>
      </w:r>
    </w:p>
    <w:p>
      <w:pPr>
        <w:pStyle w:val="Style12"/>
        <w:keepNext w:val="0"/>
        <w:keepLines w:val="0"/>
        <w:framePr w:w="5395" w:h="2654" w:wrap="none" w:vAnchor="text" w:hAnchor="page" w:x="4720" w:y="1950"/>
        <w:widowControl w:val="0"/>
        <w:shd w:val="clear" w:color="auto" w:fill="auto"/>
        <w:tabs>
          <w:tab w:pos="1891" w:val="left"/>
        </w:tabs>
        <w:bidi w:val="0"/>
        <w:spacing w:before="0" w:after="0" w:line="240" w:lineRule="auto"/>
        <w:ind w:left="0" w:right="0" w:firstLine="0"/>
        <w:jc w:val="left"/>
        <w:rPr>
          <w:sz w:val="20"/>
          <w:szCs w:val="20"/>
        </w:rPr>
      </w:pPr>
      <w:r>
        <w:rPr>
          <w:color w:val="000000"/>
          <w:spacing w:val="0"/>
          <w:w w:val="100"/>
          <w:position w:val="0"/>
          <w:sz w:val="20"/>
          <w:szCs w:val="20"/>
        </w:rPr>
        <w:t>Q25.3,</w:t>
      </w:r>
      <w:r>
        <w:rPr>
          <w:color w:val="000000"/>
          <w:spacing w:val="0"/>
          <w:w w:val="100"/>
          <w:position w:val="0"/>
          <w:sz w:val="20"/>
          <w:szCs w:val="20"/>
        </w:rPr>
        <w:t>134.0, Т34.1,</w:t>
        <w:tab/>
        <w:t>приобретенные пороки сердца, опухоли</w:t>
      </w:r>
    </w:p>
    <w:p>
      <w:pPr>
        <w:pStyle w:val="Style12"/>
        <w:keepNext w:val="0"/>
        <w:keepLines w:val="0"/>
        <w:framePr w:w="5395" w:h="2654" w:wrap="none" w:vAnchor="text" w:hAnchor="page" w:x="4720" w:y="1950"/>
        <w:widowControl w:val="0"/>
        <w:shd w:val="clear" w:color="auto" w:fill="auto"/>
        <w:tabs>
          <w:tab w:pos="1891" w:val="left"/>
        </w:tabs>
        <w:bidi w:val="0"/>
        <w:spacing w:before="0" w:after="0" w:line="240" w:lineRule="auto"/>
        <w:ind w:left="0" w:right="0" w:firstLine="0"/>
        <w:jc w:val="left"/>
        <w:rPr>
          <w:sz w:val="20"/>
          <w:szCs w:val="20"/>
        </w:rPr>
      </w:pPr>
      <w:r>
        <w:rPr>
          <w:color w:val="000000"/>
          <w:spacing w:val="0"/>
          <w:w w:val="100"/>
          <w:position w:val="0"/>
          <w:sz w:val="20"/>
          <w:szCs w:val="20"/>
        </w:rPr>
        <w:t>134.2,135.1,135.2,</w:t>
        <w:tab/>
        <w:t>сердца)</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136.0,136.1,136.2,</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105.0,105.1,105.2,</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106.0,106.1,106.2,</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107.0,107.1,107.2,</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108.0,108.1,108.2,</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108.3,108.8, Т08.9,</w:t>
      </w:r>
    </w:p>
    <w:p>
      <w:pPr>
        <w:pStyle w:val="Style12"/>
        <w:keepNext w:val="0"/>
        <w:keepLines w:val="0"/>
        <w:framePr w:w="5395" w:h="2654" w:wrap="none" w:vAnchor="text" w:hAnchor="page" w:x="472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D15.1</w:t>
      </w:r>
    </w:p>
    <w:p>
      <w:pPr>
        <w:pStyle w:val="Style12"/>
        <w:keepNext w:val="0"/>
        <w:keepLines w:val="0"/>
        <w:framePr w:w="1963" w:h="264" w:wrap="none" w:vAnchor="text" w:hAnchor="page" w:x="7375" w:y="77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Торакальная хирургия</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49" w:h="5664" w:wrap="none" w:vAnchor="text" w:hAnchor="page" w:x="11896" w:y="195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пластика клапанов в условиях искусственного кровообращения</w:t>
      </w:r>
    </w:p>
    <w:p>
      <w:pPr>
        <w:pStyle w:val="Style12"/>
        <w:keepNext w:val="0"/>
        <w:keepLines w:val="0"/>
        <w:framePr w:w="2549" w:h="566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протезирование 1 клапана в сочетании с пластикой или без пластики клапана, удаление опухоли сердца с пластикой или без пластики</w:t>
      </w:r>
    </w:p>
    <w:p>
      <w:pPr>
        <w:pStyle w:val="Style12"/>
        <w:keepNext w:val="0"/>
        <w:keepLines w:val="0"/>
        <w:framePr w:w="2549" w:h="5664" w:wrap="none" w:vAnchor="text" w:hAnchor="page" w:x="11896" w:y="195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клапана</w:t>
      </w:r>
    </w:p>
    <w:p>
      <w:pPr>
        <w:pStyle w:val="Style12"/>
        <w:keepNext w:val="0"/>
        <w:keepLines w:val="0"/>
        <w:framePr w:w="2549" w:h="5664" w:wrap="none" w:vAnchor="text" w:hAnchor="page" w:x="11896" w:y="195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pPr>
        <w:pStyle w:val="Style12"/>
        <w:keepNext w:val="0"/>
        <w:keepLines w:val="0"/>
        <w:framePr w:w="2549" w:h="566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протезирование 3 клапанов у больного без инфекционного эндокардита или</w:t>
      </w:r>
    </w:p>
    <w:p>
      <w:pPr>
        <w:pStyle w:val="Style12"/>
        <w:keepNext w:val="0"/>
        <w:keepLines w:val="0"/>
        <w:framePr w:w="2549" w:h="566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1 - 2 клапанов у больного с инфекционным</w:t>
      </w:r>
    </w:p>
    <w:p>
      <w:pPr>
        <w:pStyle w:val="Style12"/>
        <w:keepNext w:val="0"/>
        <w:keepLines w:val="0"/>
        <w:framePr w:w="2549" w:h="5664" w:wrap="none" w:vAnchor="text" w:hAnchor="page" w:x="11896" w:y="195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эндокардитом</w:t>
      </w:r>
    </w:p>
    <w:p>
      <w:pPr>
        <w:pStyle w:val="Style12"/>
        <w:keepNext w:val="0"/>
        <w:keepLines w:val="0"/>
        <w:framePr w:w="4061" w:h="739" w:wrap="none" w:vAnchor="text" w:hAnchor="page" w:x="1130" w:y="8195"/>
        <w:widowControl w:val="0"/>
        <w:shd w:val="clear" w:color="auto" w:fill="auto"/>
        <w:tabs>
          <w:tab w:pos="3590" w:val="left"/>
        </w:tabs>
        <w:bidi w:val="0"/>
        <w:spacing w:before="0" w:after="0" w:line="240" w:lineRule="auto"/>
        <w:ind w:left="0" w:right="0" w:firstLine="0"/>
        <w:jc w:val="left"/>
        <w:rPr>
          <w:sz w:val="20"/>
          <w:szCs w:val="20"/>
        </w:rPr>
      </w:pPr>
      <w:r>
        <w:rPr>
          <w:color w:val="000000"/>
          <w:spacing w:val="0"/>
          <w:w w:val="100"/>
          <w:position w:val="0"/>
          <w:sz w:val="20"/>
          <w:szCs w:val="20"/>
        </w:rPr>
        <w:t>68. Эндоскопические и</w:t>
        <w:tab/>
        <w:t>127.0</w:t>
      </w:r>
    </w:p>
    <w:p>
      <w:pPr>
        <w:pStyle w:val="Style12"/>
        <w:keepNext w:val="0"/>
        <w:keepLines w:val="0"/>
        <w:framePr w:w="4061" w:h="739" w:wrap="none" w:vAnchor="text" w:hAnchor="page" w:x="1130" w:y="8195"/>
        <w:widowControl w:val="0"/>
        <w:shd w:val="clear" w:color="auto" w:fill="auto"/>
        <w:bidi w:val="0"/>
        <w:spacing w:before="0" w:after="0" w:line="240" w:lineRule="auto"/>
        <w:ind w:left="660" w:right="0" w:firstLine="0"/>
        <w:jc w:val="left"/>
        <w:rPr>
          <w:sz w:val="20"/>
          <w:szCs w:val="20"/>
        </w:rPr>
      </w:pPr>
      <w:r>
        <w:rPr>
          <w:color w:val="000000"/>
          <w:spacing w:val="0"/>
          <w:w w:val="100"/>
          <w:position w:val="0"/>
          <w:sz w:val="20"/>
          <w:szCs w:val="20"/>
        </w:rPr>
        <w:t>эндоваскулярные операции на органах грудной полости</w:t>
      </w:r>
    </w:p>
    <w:p>
      <w:pPr>
        <w:pStyle w:val="Style12"/>
        <w:keepNext w:val="0"/>
        <w:keepLines w:val="0"/>
        <w:framePr w:w="2842" w:h="264" w:wrap="none" w:vAnchor="text" w:hAnchor="page" w:x="664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первичная легочная гипертензия</w:t>
      </w:r>
    </w:p>
    <w:p>
      <w:pPr>
        <w:pStyle w:val="Style12"/>
        <w:keepNext w:val="0"/>
        <w:keepLines w:val="0"/>
        <w:framePr w:w="1310"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603" w:h="264" w:wrap="none" w:vAnchor="text" w:hAnchor="page" w:x="11901"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атриосептостомия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638" w:h="250" w:wrap="none" w:vAnchor="text" w:hAnchor="page" w:x="14911"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549482</w:t>
      </w:r>
    </w:p>
    <w:p>
      <w:pPr>
        <w:pStyle w:val="Style12"/>
        <w:keepNext w:val="0"/>
        <w:keepLines w:val="0"/>
        <w:framePr w:w="610" w:h="250" w:wrap="none" w:vAnchor="text" w:hAnchor="page" w:x="14925"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187721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5" w:bottom="1110" w:left="870" w:header="0" w:footer="3" w:gutter="0"/>
          <w:cols w:space="720"/>
          <w:noEndnote/>
          <w:rtlGutter w:val="0"/>
          <w:docGrid w:linePitch="360"/>
        </w:sectPr>
      </w:pPr>
    </w:p>
    <w:tbl>
      <w:tblPr>
        <w:tblOverlap w:val="never"/>
        <w:jc w:val="left"/>
        <w:tblLayout w:type="fixed"/>
      </w:tblPr>
      <w:tblGrid>
        <w:gridCol w:w="874"/>
        <w:gridCol w:w="2947"/>
        <w:gridCol w:w="1920"/>
        <w:gridCol w:w="3701"/>
        <w:gridCol w:w="1555"/>
        <w:gridCol w:w="2688"/>
      </w:tblGrid>
      <w:tr>
        <w:trPr>
          <w:trHeight w:val="1694" w:hRule="exact"/>
        </w:trPr>
        <w:tc>
          <w:tcPr>
            <w:tcBorders>
              <w:top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right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r>
      <w:tr>
        <w:trPr>
          <w:trHeight w:val="864" w:hRule="exact"/>
        </w:trPr>
        <w:tc>
          <w:tcPr>
            <w:tcBorders>
              <w:top w:val="single" w:sz="4"/>
            </w:tcBorders>
            <w:shd w:val="clear" w:color="auto" w:fill="FFFFFF"/>
            <w:vAlign w:val="top"/>
          </w:tcPr>
          <w:p>
            <w:pPr>
              <w:framePr w:w="13685" w:h="8933" w:wrap="none" w:vAnchor="text" w:hAnchor="page" w:x="871" w:y="21"/>
              <w:widowControl w:val="0"/>
              <w:rPr>
                <w:sz w:val="10"/>
                <w:szCs w:val="10"/>
              </w:rPr>
            </w:pPr>
          </w:p>
        </w:tc>
        <w:tc>
          <w:tcPr>
            <w:tcBorders>
              <w:top w:val="single" w:sz="4"/>
            </w:tcBorders>
            <w:shd w:val="clear" w:color="auto" w:fill="FFFFFF"/>
            <w:vAlign w:val="top"/>
          </w:tcPr>
          <w:p>
            <w:pPr>
              <w:framePr w:w="13685" w:h="8933" w:wrap="none" w:vAnchor="text" w:hAnchor="page" w:x="871" w:y="21"/>
              <w:widowControl w:val="0"/>
              <w:rPr>
                <w:sz w:val="10"/>
                <w:szCs w:val="10"/>
              </w:rPr>
            </w:pPr>
          </w:p>
        </w:tc>
        <w:tc>
          <w:tcPr>
            <w:tcBorders>
              <w:top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137</w:t>
            </w:r>
          </w:p>
        </w:tc>
        <w:tc>
          <w:tcPr>
            <w:tcBorders>
              <w:top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стеноз клапана легочной артерии</w:t>
            </w:r>
          </w:p>
        </w:tc>
        <w:tc>
          <w:tcPr>
            <w:tcBorders>
              <w:top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ангиопластика</w:t>
            </w:r>
          </w:p>
        </w:tc>
      </w:tr>
      <w:tr>
        <w:trPr>
          <w:trHeight w:val="970" w:hRule="exact"/>
        </w:trPr>
        <w:tc>
          <w:tcPr>
            <w:tcBorders/>
            <w:shd w:val="clear" w:color="auto" w:fill="FFFFFF"/>
            <w:vAlign w:val="top"/>
          </w:tcPr>
          <w:p>
            <w:pPr>
              <w:framePr w:w="13685" w:h="8933" w:wrap="none" w:vAnchor="text" w:hAnchor="page" w:x="871" w:y="21"/>
              <w:widowControl w:val="0"/>
              <w:rPr>
                <w:sz w:val="10"/>
                <w:szCs w:val="10"/>
              </w:rPr>
            </w:pPr>
          </w:p>
        </w:tc>
        <w:tc>
          <w:tcPr>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Видеоторакоскопические операции на органах грудной полости</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J43</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эмфизема легкого</w:t>
            </w:r>
          </w:p>
        </w:tc>
        <w:tc>
          <w:tcPr>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видеоторакоскопическая резекция легких при осложненной эмфиземе</w:t>
            </w:r>
          </w:p>
        </w:tc>
      </w:tr>
      <w:tr>
        <w:trPr>
          <w:trHeight w:val="1445" w:hRule="exact"/>
        </w:trPr>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260"/>
              <w:jc w:val="left"/>
              <w:rPr>
                <w:sz w:val="20"/>
                <w:szCs w:val="20"/>
              </w:rPr>
            </w:pPr>
            <w:r>
              <w:rPr>
                <w:color w:val="000000"/>
                <w:spacing w:val="0"/>
                <w:w w:val="100"/>
                <w:position w:val="0"/>
                <w:sz w:val="20"/>
                <w:szCs w:val="20"/>
              </w:rPr>
              <w:t>69.</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Расширенные и реконструктивно-пластические операции на органах грудной полости</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J43</w:t>
            </w:r>
          </w:p>
        </w:tc>
        <w:tc>
          <w:tcPr>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720" w:line="240" w:lineRule="auto"/>
              <w:ind w:left="0" w:right="0" w:firstLine="0"/>
              <w:jc w:val="left"/>
              <w:rPr>
                <w:sz w:val="20"/>
                <w:szCs w:val="20"/>
              </w:rPr>
            </w:pPr>
            <w:r>
              <w:rPr>
                <w:color w:val="000000"/>
                <w:spacing w:val="0"/>
                <w:w w:val="100"/>
                <w:position w:val="0"/>
                <w:sz w:val="20"/>
                <w:szCs w:val="20"/>
              </w:rPr>
              <w:t>эмфизема легкого</w:t>
            </w:r>
          </w:p>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540"/>
              <w:jc w:val="left"/>
              <w:rPr>
                <w:sz w:val="20"/>
                <w:szCs w:val="20"/>
              </w:rPr>
            </w:pPr>
            <w:r>
              <w:rPr>
                <w:color w:val="000000"/>
                <w:spacing w:val="0"/>
                <w:w w:val="100"/>
                <w:position w:val="0"/>
                <w:sz w:val="20"/>
                <w:szCs w:val="20"/>
              </w:rPr>
              <w:t>Травматология и ортопедия</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пластика гигантских булл легкого</w:t>
            </w:r>
          </w:p>
        </w:tc>
      </w:tr>
      <w:tr>
        <w:trPr>
          <w:trHeight w:val="2275" w:hRule="exact"/>
        </w:trPr>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260"/>
              <w:jc w:val="left"/>
              <w:rPr>
                <w:sz w:val="20"/>
                <w:szCs w:val="20"/>
              </w:rPr>
            </w:pPr>
            <w:r>
              <w:rPr>
                <w:color w:val="000000"/>
                <w:spacing w:val="0"/>
                <w:w w:val="100"/>
                <w:position w:val="0"/>
                <w:sz w:val="20"/>
                <w:szCs w:val="20"/>
              </w:rPr>
              <w:t>70.</w:t>
            </w:r>
          </w:p>
        </w:tc>
        <w:tc>
          <w:tcPr>
            <w:tcBorders/>
            <w:shd w:val="clear" w:color="auto" w:fill="FFFFFF"/>
            <w:vAlign w:val="bottom"/>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В67, </w:t>
            </w:r>
            <w:r>
              <w:rPr>
                <w:color w:val="000000"/>
                <w:spacing w:val="0"/>
                <w:w w:val="100"/>
                <w:position w:val="0"/>
                <w:sz w:val="20"/>
                <w:szCs w:val="20"/>
              </w:rPr>
              <w:t xml:space="preserve">D16, D18, </w:t>
            </w:r>
            <w:r>
              <w:rPr>
                <w:color w:val="000000"/>
                <w:spacing w:val="0"/>
                <w:w w:val="100"/>
                <w:position w:val="0"/>
                <w:sz w:val="20"/>
                <w:szCs w:val="20"/>
              </w:rPr>
              <w:t>М88</w:t>
            </w:r>
          </w:p>
        </w:tc>
        <w:tc>
          <w:tcPr>
            <w:tcBorders/>
            <w:shd w:val="clear" w:color="auto" w:fill="FFFFFF"/>
            <w:vAlign w:val="center"/>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trPr>
          <w:trHeight w:val="259" w:hRule="exact"/>
        </w:trPr>
        <w:tc>
          <w:tcPr>
            <w:tcBorders/>
            <w:shd w:val="clear" w:color="auto" w:fill="FFFFFF"/>
            <w:vAlign w:val="top"/>
          </w:tcPr>
          <w:p>
            <w:pPr>
              <w:framePr w:w="13685" w:h="8933" w:wrap="none" w:vAnchor="text" w:hAnchor="page" w:x="871" w:y="21"/>
              <w:widowControl w:val="0"/>
              <w:rPr>
                <w:sz w:val="10"/>
                <w:szCs w:val="10"/>
              </w:rPr>
            </w:pP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остеозамещающих материалов с</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М42, М43, М45,</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дегенеративно-дистрофическое</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восстановление формы и</w:t>
            </w:r>
          </w:p>
        </w:tc>
      </w:tr>
      <w:tr>
        <w:trPr>
          <w:trHeight w:val="1426" w:hRule="exact"/>
        </w:trPr>
        <w:tc>
          <w:tcPr>
            <w:tcBorders/>
            <w:shd w:val="clear" w:color="auto" w:fill="FFFFFF"/>
            <w:vAlign w:val="top"/>
          </w:tcPr>
          <w:p>
            <w:pPr>
              <w:framePr w:w="13685" w:h="8933" w:wrap="none" w:vAnchor="text" w:hAnchor="page" w:x="871" w:y="21"/>
              <w:widowControl w:val="0"/>
              <w:rPr>
                <w:sz w:val="10"/>
                <w:szCs w:val="10"/>
              </w:rPr>
            </w:pP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применением погружных и наружных фиксирующих устройств</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М46, М48, М50,</w:t>
            </w:r>
          </w:p>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М51, М53, М92, М93, М95, </w:t>
            </w:r>
            <w:r>
              <w:rPr>
                <w:color w:val="000000"/>
                <w:spacing w:val="0"/>
                <w:w w:val="100"/>
                <w:position w:val="0"/>
                <w:sz w:val="20"/>
                <w:szCs w:val="20"/>
              </w:rPr>
              <w:t>Q76.2</w:t>
            </w:r>
          </w:p>
        </w:tc>
        <w:tc>
          <w:tcPr>
            <w:tcBorders/>
            <w:shd w:val="clear" w:color="auto" w:fill="FFFFFF"/>
            <w:vAlign w:val="bottom"/>
          </w:tcPr>
          <w:p>
            <w:pPr>
              <w:pStyle w:val="Style22"/>
              <w:keepNext w:val="0"/>
              <w:keepLines w:val="0"/>
              <w:framePr w:w="13685" w:h="8933" w:wrap="none" w:vAnchor="text" w:hAnchor="page" w:x="871" w:y="2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p>
        </w:tc>
        <w:tc>
          <w:tcPr>
            <w:tcBorders/>
            <w:shd w:val="clear" w:color="auto" w:fill="FFFFFF"/>
            <w:vAlign w:val="top"/>
          </w:tcPr>
          <w:p>
            <w:pPr>
              <w:pStyle w:val="Style22"/>
              <w:keepNext w:val="0"/>
              <w:keepLines w:val="0"/>
              <w:framePr w:w="13685" w:h="8933" w:wrap="none" w:vAnchor="text" w:hAnchor="page" w:x="8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bottom"/>
          </w:tcPr>
          <w:p>
            <w:pPr>
              <w:pStyle w:val="Style22"/>
              <w:keepNext w:val="0"/>
              <w:keepLines w:val="0"/>
              <w:framePr w:w="13685" w:h="8933" w:wrap="none" w:vAnchor="text" w:hAnchor="page" w:x="871" w:y="2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функции межпозвонкового диска путем пункцинной декомпрессивной нуклео</w:t>
              <w:softHyphen/>
              <w:t>пластики с обязательной интраоперационной флюороскопией</w:t>
            </w:r>
          </w:p>
        </w:tc>
      </w:tr>
    </w:tbl>
    <w:p>
      <w:pPr>
        <w:framePr w:w="13685" w:h="8933" w:wrap="none" w:vAnchor="text" w:hAnchor="page" w:x="871" w:y="21"/>
        <w:widowControl w:val="0"/>
        <w:spacing w:line="1" w:lineRule="exact"/>
      </w:pP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638" w:h="250" w:wrap="none" w:vAnchor="text" w:hAnchor="page" w:x="14911"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325958</w:t>
      </w:r>
    </w:p>
    <w:p>
      <w:pPr>
        <w:pStyle w:val="Style12"/>
        <w:keepNext w:val="0"/>
        <w:keepLines w:val="0"/>
        <w:framePr w:w="624" w:h="250" w:wrap="none" w:vAnchor="text" w:hAnchor="page" w:x="14925"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177382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5" w:bottom="1110" w:left="870"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3408" w:h="50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деформацией и стенозом позвоночного канала и его карманов</w:t>
      </w:r>
    </w:p>
    <w:p>
      <w:pPr>
        <w:pStyle w:val="Style12"/>
        <w:keepNext w:val="0"/>
        <w:keepLines w:val="0"/>
        <w:framePr w:w="2779" w:h="1704" w:wrap="none" w:vAnchor="text" w:hAnchor="page" w:x="1778"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pPr>
        <w:pStyle w:val="Style12"/>
        <w:keepNext w:val="0"/>
        <w:keepLines w:val="0"/>
        <w:framePr w:w="1584" w:h="490" w:wrap="none" w:vAnchor="text" w:hAnchor="page" w:x="4720"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М00, МО 1, МОЗ.О, М12.5,М17</w:t>
      </w:r>
    </w:p>
    <w:p>
      <w:pPr>
        <w:pStyle w:val="Style12"/>
        <w:keepNext w:val="0"/>
        <w:keepLines w:val="0"/>
        <w:framePr w:w="3173" w:h="730" w:wrap="none" w:vAnchor="text" w:hAnchor="page" w:x="6645"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выраженное нарушение функции крупного сустава конечности любой этиологии</w:t>
      </w:r>
    </w:p>
    <w:p>
      <w:pPr>
        <w:pStyle w:val="Style12"/>
        <w:keepNext w:val="0"/>
        <w:keepLines w:val="0"/>
        <w:framePr w:w="1310" w:h="490" w:wrap="none" w:vAnchor="text" w:hAnchor="page" w:x="10346"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381" w:h="970" w:wrap="none" w:vAnchor="text" w:hAnchor="page" w:x="11901" w:y="26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артродез крупных суставов конечностей с различными видами фиксации</w:t>
      </w:r>
    </w:p>
    <w:p>
      <w:pPr>
        <w:pStyle w:val="Style12"/>
        <w:keepNext w:val="0"/>
        <w:keepLines w:val="0"/>
        <w:framePr w:w="2381" w:h="970" w:wrap="none" w:vAnchor="text" w:hAnchor="page" w:x="11901" w:y="26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 остеосинтеза</w:t>
      </w:r>
    </w:p>
    <w:p>
      <w:pPr>
        <w:pStyle w:val="Style12"/>
        <w:keepNext w:val="0"/>
        <w:keepLines w:val="0"/>
        <w:framePr w:w="2851" w:h="2659" w:wrap="none" w:vAnchor="text" w:hAnchor="page" w:x="1778"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pPr>
        <w:pStyle w:val="Style12"/>
        <w:keepNext w:val="0"/>
        <w:keepLines w:val="0"/>
        <w:framePr w:w="1853" w:h="28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М24.6, </w:t>
      </w:r>
      <w:r>
        <w:rPr>
          <w:color w:val="000000"/>
          <w:spacing w:val="0"/>
          <w:w w:val="100"/>
          <w:position w:val="0"/>
          <w:sz w:val="20"/>
          <w:szCs w:val="20"/>
        </w:rPr>
        <w:t xml:space="preserve">Z98.1,G80.1, G80.2, </w:t>
      </w:r>
      <w:r>
        <w:rPr>
          <w:color w:val="000000"/>
          <w:spacing w:val="0"/>
          <w:w w:val="100"/>
          <w:position w:val="0"/>
          <w:sz w:val="20"/>
          <w:szCs w:val="20"/>
        </w:rPr>
        <w:t xml:space="preserve">М21.0, М21.2, М21.4, М21.5, М21.9, </w:t>
      </w:r>
      <w:r>
        <w:rPr>
          <w:color w:val="000000"/>
          <w:spacing w:val="0"/>
          <w:w w:val="100"/>
          <w:position w:val="0"/>
          <w:sz w:val="20"/>
          <w:szCs w:val="20"/>
        </w:rPr>
        <w:t>Q68.1.Q72.5, Q72.6, Q72.8, Q72.9,</w:t>
      </w:r>
    </w:p>
    <w:p>
      <w:pPr>
        <w:pStyle w:val="Style12"/>
        <w:keepNext w:val="0"/>
        <w:keepLines w:val="0"/>
        <w:framePr w:w="1853" w:h="28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Q74.2, Q74.3, Q74.8, Q77.7, Q87.3, G1</w:t>
      </w:r>
      <w:r>
        <w:rPr>
          <w:color w:val="000000"/>
          <w:spacing w:val="0"/>
          <w:w w:val="100"/>
          <w:position w:val="0"/>
          <w:sz w:val="20"/>
          <w:szCs w:val="20"/>
        </w:rPr>
        <w:t xml:space="preserve">1.4, </w:t>
      </w:r>
      <w:r>
        <w:rPr>
          <w:color w:val="000000"/>
          <w:spacing w:val="0"/>
          <w:w w:val="100"/>
          <w:position w:val="0"/>
          <w:sz w:val="20"/>
          <w:szCs w:val="20"/>
        </w:rPr>
        <w:t xml:space="preserve">G12.1,G80.9, S44, S45, S46, S50, </w:t>
      </w:r>
      <w:r>
        <w:rPr>
          <w:color w:val="000000"/>
          <w:spacing w:val="0"/>
          <w:w w:val="100"/>
          <w:position w:val="0"/>
          <w:sz w:val="20"/>
          <w:szCs w:val="20"/>
        </w:rPr>
        <w:t>М19.1,М20.1,</w:t>
      </w:r>
    </w:p>
    <w:p>
      <w:pPr>
        <w:pStyle w:val="Style12"/>
        <w:keepNext w:val="0"/>
        <w:keepLines w:val="0"/>
        <w:framePr w:w="1853" w:h="2894" w:wrap="none" w:vAnchor="text" w:hAnchor="page" w:x="4720"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М20.5, </w:t>
      </w:r>
      <w:r>
        <w:rPr>
          <w:color w:val="000000"/>
          <w:spacing w:val="0"/>
          <w:w w:val="100"/>
          <w:position w:val="0"/>
          <w:sz w:val="20"/>
          <w:szCs w:val="20"/>
        </w:rPr>
        <w:t>Q05.9, Q66.0, Q66.5, Q66.8, Q68.2</w:t>
      </w:r>
    </w:p>
    <w:p>
      <w:pPr>
        <w:pStyle w:val="Style12"/>
        <w:keepNext w:val="0"/>
        <w:keepLines w:val="0"/>
        <w:framePr w:w="3576" w:h="1210"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p>
      <w:pPr>
        <w:pStyle w:val="Style12"/>
        <w:keepNext w:val="0"/>
        <w:keepLines w:val="0"/>
        <w:framePr w:w="1310" w:h="490" w:wrap="none" w:vAnchor="text" w:hAnchor="page" w:x="10346"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875" w:h="734" w:wrap="none" w:vAnchor="text" w:hAnchor="page" w:x="1778"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костях таза, верхних и нижних конечностях с</w:t>
      </w:r>
    </w:p>
    <w:p>
      <w:pPr>
        <w:pStyle w:val="Style12"/>
        <w:keepNext w:val="0"/>
        <w:keepLines w:val="0"/>
        <w:framePr w:w="1637" w:h="730" w:wrap="none" w:vAnchor="text" w:hAnchor="page" w:x="4730"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S70.7, S70.9, S71,</w:t>
      </w:r>
    </w:p>
    <w:p>
      <w:pPr>
        <w:pStyle w:val="Style12"/>
        <w:keepNext w:val="0"/>
        <w:keepLines w:val="0"/>
        <w:framePr w:w="1637" w:h="730" w:wrap="none" w:vAnchor="text" w:hAnchor="page" w:x="4730"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S72, S77, S79, S42,</w:t>
      </w:r>
    </w:p>
    <w:p>
      <w:pPr>
        <w:pStyle w:val="Style12"/>
        <w:keepNext w:val="0"/>
        <w:keepLines w:val="0"/>
        <w:framePr w:w="1637" w:h="730" w:wrap="none" w:vAnchor="text" w:hAnchor="page" w:x="4730"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S43, S47, S49, S50,</w:t>
      </w:r>
    </w:p>
    <w:p>
      <w:pPr>
        <w:pStyle w:val="Style12"/>
        <w:keepNext w:val="0"/>
        <w:keepLines w:val="0"/>
        <w:framePr w:w="3370" w:h="739" w:wrap="none" w:vAnchor="text" w:hAnchor="page" w:x="6640"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любой этиологии деформации таза, костей верхних и нижних конечностей (угловая деформация не менее</w:t>
      </w:r>
    </w:p>
    <w:p>
      <w:pPr>
        <w:pStyle w:val="Style12"/>
        <w:keepNext w:val="0"/>
        <w:keepLines w:val="0"/>
        <w:framePr w:w="1310"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558" w:h="4349" w:wrap="none" w:vAnchor="text" w:hAnchor="page" w:x="11896" w:y="459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артролиз и артродез суставов кисти с различными видами чрескостного, накостного и интрамедуллярного остеосинтеза</w:t>
      </w:r>
    </w:p>
    <w:p>
      <w:pPr>
        <w:pStyle w:val="Style12"/>
        <w:keepNext w:val="0"/>
        <w:keepLines w:val="0"/>
        <w:framePr w:w="2558" w:h="4349" w:wrap="none" w:vAnchor="text" w:hAnchor="page" w:x="11896" w:y="45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реконструктивно-пласти</w:t>
        <w:softHyphen/>
        <w:t>ческое хирургическое вмешательство на костях стоп с использованием ауто- и аллотрансплантатов, имплантатов, остео</w:t>
        <w:softHyphen/>
        <w:t>замещающих материалов, металлоконструкций</w:t>
      </w:r>
    </w:p>
    <w:p>
      <w:pPr>
        <w:pStyle w:val="Style12"/>
        <w:keepNext w:val="0"/>
        <w:keepLines w:val="0"/>
        <w:framePr w:w="2558" w:h="4349" w:wrap="none" w:vAnchor="text" w:hAnchor="page" w:x="11896" w:y="459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чрескостный остеосинтез с использованием метода цифрового анализа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818" w:h="1464" w:wrap="none" w:vAnchor="text" w:hAnchor="page" w:x="1778"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использованием погружных или наружных фиксирующих устройств, синтетических</w:t>
      </w:r>
    </w:p>
    <w:p>
      <w:pPr>
        <w:pStyle w:val="Style12"/>
        <w:keepNext w:val="0"/>
        <w:keepLines w:val="0"/>
        <w:framePr w:w="2818" w:h="1464" w:wrap="none" w:vAnchor="text" w:hAnchor="page" w:x="1778"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биологических</w:t>
      </w:r>
    </w:p>
    <w:p>
      <w:pPr>
        <w:pStyle w:val="Style12"/>
        <w:keepNext w:val="0"/>
        <w:keepLines w:val="0"/>
        <w:framePr w:w="2818" w:h="1464" w:wrap="none" w:vAnchor="text" w:hAnchor="page" w:x="1778"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остеозамещающих материалов, компьютерной навигации</w:t>
      </w:r>
    </w:p>
    <w:p>
      <w:pPr>
        <w:pStyle w:val="Style12"/>
        <w:keepNext w:val="0"/>
        <w:keepLines w:val="0"/>
        <w:framePr w:w="173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М99.9, М21.6,</w:t>
      </w:r>
    </w:p>
    <w:p>
      <w:pPr>
        <w:pStyle w:val="Style12"/>
        <w:keepNext w:val="0"/>
        <w:keepLines w:val="0"/>
        <w:framePr w:w="173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М95.1,М21.8,</w:t>
      </w:r>
    </w:p>
    <w:p>
      <w:pPr>
        <w:pStyle w:val="Style12"/>
        <w:keepNext w:val="0"/>
        <w:keepLines w:val="0"/>
        <w:framePr w:w="1733" w:h="1205"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М21.9, </w:t>
      </w:r>
      <w:r>
        <w:rPr>
          <w:color w:val="000000"/>
          <w:spacing w:val="0"/>
          <w:w w:val="100"/>
          <w:position w:val="0"/>
          <w:sz w:val="20"/>
          <w:szCs w:val="20"/>
        </w:rPr>
        <w:t xml:space="preserve">Q66, Q78, </w:t>
      </w:r>
      <w:r>
        <w:rPr>
          <w:color w:val="000000"/>
          <w:spacing w:val="0"/>
          <w:w w:val="100"/>
          <w:position w:val="0"/>
          <w:sz w:val="20"/>
          <w:szCs w:val="20"/>
        </w:rPr>
        <w:t xml:space="preserve">М86, </w:t>
      </w:r>
      <w:r>
        <w:rPr>
          <w:color w:val="000000"/>
          <w:spacing w:val="0"/>
          <w:w w:val="100"/>
          <w:position w:val="0"/>
          <w:sz w:val="20"/>
          <w:szCs w:val="20"/>
        </w:rPr>
        <w:t>G11.4, G12.1, G80.9, G80.1,G80.2</w:t>
      </w:r>
    </w:p>
    <w:p>
      <w:pPr>
        <w:pStyle w:val="Style12"/>
        <w:keepNext w:val="0"/>
        <w:keepLines w:val="0"/>
        <w:framePr w:w="3518" w:h="3384"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 градусов, смещение по периферии не менее 20 мм) любой локализации, в том числе многоуровневые и сопровож</w:t>
        <w:softHyphen/>
        <w:t>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pStyle w:val="Style12"/>
        <w:keepNext w:val="0"/>
        <w:keepLines w:val="0"/>
        <w:framePr w:w="1819" w:h="965" w:wrap="none" w:vAnchor="text" w:hAnchor="page" w:x="4720" w:y="57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М25.3, М91, М95.8, </w:t>
      </w:r>
      <w:r>
        <w:rPr>
          <w:color w:val="000000"/>
          <w:spacing w:val="0"/>
          <w:w w:val="100"/>
          <w:position w:val="0"/>
          <w:sz w:val="20"/>
          <w:szCs w:val="20"/>
        </w:rPr>
        <w:t xml:space="preserve">Q65.0, Q65.1.Q65.3, Q65.4, Q65.8, </w:t>
      </w:r>
      <w:r>
        <w:rPr>
          <w:color w:val="000000"/>
          <w:spacing w:val="0"/>
          <w:w w:val="100"/>
          <w:position w:val="0"/>
          <w:sz w:val="20"/>
          <w:szCs w:val="20"/>
        </w:rPr>
        <w:t>М16.2,</w:t>
      </w:r>
    </w:p>
    <w:p>
      <w:pPr>
        <w:pStyle w:val="Style12"/>
        <w:keepNext w:val="0"/>
        <w:keepLines w:val="0"/>
        <w:framePr w:w="1819" w:h="965" w:wrap="none" w:vAnchor="text" w:hAnchor="page" w:x="4720" w:y="57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М16.3,М92</w:t>
      </w:r>
    </w:p>
    <w:p>
      <w:pPr>
        <w:pStyle w:val="Style12"/>
        <w:keepNext w:val="0"/>
        <w:keepLines w:val="0"/>
        <w:framePr w:w="3235" w:h="504" w:wrap="none" w:vAnchor="text" w:hAnchor="page" w:x="6645" w:y="5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дисплазии, аномалии развития, последствия травм крупных суставов</w:t>
      </w:r>
    </w:p>
    <w:p>
      <w:pPr>
        <w:pStyle w:val="Style12"/>
        <w:keepNext w:val="0"/>
        <w:keepLines w:val="0"/>
        <w:framePr w:w="1310" w:h="490" w:wrap="none" w:vAnchor="text" w:hAnchor="page" w:x="10346" w:y="5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10346" w:y="5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606" w:h="362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чрескостный остеосинтез методом компоновок аппаратов с использованием модульной трансформации</w:t>
      </w:r>
    </w:p>
    <w:p>
      <w:pPr>
        <w:pStyle w:val="Style12"/>
        <w:keepNext w:val="0"/>
        <w:keepLines w:val="0"/>
        <w:framePr w:w="2606" w:h="3624" w:wrap="none" w:vAnchor="text" w:hAnchor="page" w:x="11896" w:y="195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корригирующие остеотомии костей верхних и нижних конечностей</w:t>
      </w:r>
    </w:p>
    <w:p>
      <w:pPr>
        <w:pStyle w:val="Style12"/>
        <w:keepNext w:val="0"/>
        <w:keepLines w:val="0"/>
        <w:framePr w:w="2606" w:h="362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комбинированное и после</w:t>
        <w:softHyphen/>
        <w:t>довательное использование чрескостного и блокируемого интрамедуллярного или накостного остеосинтеза</w:t>
      </w:r>
    </w:p>
    <w:p>
      <w:pPr>
        <w:pStyle w:val="Style12"/>
        <w:keepNext w:val="0"/>
        <w:keepLines w:val="0"/>
        <w:framePr w:w="2621" w:h="3144" w:wrap="none" w:vAnchor="text" w:hAnchor="page" w:x="11896" w:y="57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реконструкция прокси</w:t>
        <w:softHyphen/>
        <w:t>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w:t>
        <w:softHyphen/>
        <w:t>ными имплантатами</w:t>
      </w:r>
    </w:p>
    <w:p>
      <w:pPr>
        <w:pStyle w:val="Style12"/>
        <w:keepNext w:val="0"/>
        <w:keepLines w:val="0"/>
        <w:framePr w:w="2621" w:h="3144" w:wrap="none" w:vAnchor="text" w:hAnchor="page" w:x="11896" w:y="5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создание оптимальных взаимоотношений в суставе путем выполнения различных</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576" w:h="250" w:wrap="none" w:vAnchor="text" w:hAnchor="page" w:x="472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М24.6</w:t>
      </w:r>
    </w:p>
    <w:p>
      <w:pPr>
        <w:pStyle w:val="Style12"/>
        <w:keepNext w:val="0"/>
        <w:keepLines w:val="0"/>
        <w:framePr w:w="3293" w:h="490" w:wrap="none" w:vAnchor="text" w:hAnchor="page" w:x="6645" w:y="3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анкилоз крупного сустава в порочном положении</w:t>
      </w:r>
    </w:p>
    <w:p>
      <w:pPr>
        <w:pStyle w:val="Style12"/>
        <w:keepNext w:val="0"/>
        <w:keepLines w:val="0"/>
        <w:framePr w:w="1310" w:h="490" w:wrap="none" w:vAnchor="text" w:hAnchor="page" w:x="10346"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bl>
      <w:tblPr>
        <w:tblOverlap w:val="never"/>
        <w:jc w:val="left"/>
        <w:tblLayout w:type="fixed"/>
      </w:tblPr>
      <w:tblGrid>
        <w:gridCol w:w="437"/>
        <w:gridCol w:w="3058"/>
        <w:gridCol w:w="1978"/>
        <w:gridCol w:w="3547"/>
        <w:gridCol w:w="1507"/>
      </w:tblGrid>
      <w:tr>
        <w:trPr>
          <w:trHeight w:val="475" w:hRule="exact"/>
        </w:trPr>
        <w:tc>
          <w:tcPr>
            <w:tcBorders/>
            <w:shd w:val="clear" w:color="auto" w:fill="FFFFFF"/>
            <w:vAlign w:val="top"/>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71.</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220" w:right="0" w:firstLine="0"/>
              <w:jc w:val="left"/>
              <w:rPr>
                <w:sz w:val="20"/>
                <w:szCs w:val="20"/>
              </w:rPr>
            </w:pPr>
            <w:r>
              <w:rPr>
                <w:color w:val="000000"/>
                <w:spacing w:val="0"/>
                <w:w w:val="100"/>
                <w:position w:val="0"/>
                <w:sz w:val="20"/>
                <w:szCs w:val="20"/>
              </w:rPr>
              <w:t>Реконструктивные и декомпрессивные операции</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А18.0, </w:t>
            </w:r>
            <w:r>
              <w:rPr>
                <w:color w:val="000000"/>
                <w:spacing w:val="0"/>
                <w:w w:val="100"/>
                <w:position w:val="0"/>
                <w:sz w:val="20"/>
                <w:szCs w:val="20"/>
              </w:rPr>
              <w:t>S12.0, S12.1,</w:t>
            </w:r>
          </w:p>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 S14, S19, S22.0,</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переломы позвонков, повреждения (разрыв) межпозвонковых дисков и</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хирургическое лечение</w:t>
            </w:r>
          </w:p>
        </w:tc>
      </w:tr>
      <w:tr>
        <w:trPr>
          <w:trHeight w:val="2650" w:hRule="exact"/>
        </w:trPr>
        <w:tc>
          <w:tcPr>
            <w:tcBorders/>
            <w:shd w:val="clear" w:color="auto" w:fill="FFFFFF"/>
            <w:vAlign w:val="top"/>
          </w:tcPr>
          <w:p>
            <w:pPr>
              <w:framePr w:w="10526" w:h="3840" w:wrap="none" w:vAnchor="text" w:hAnchor="page" w:x="1130" w:y="5094"/>
              <w:widowControl w:val="0"/>
              <w:rPr>
                <w:sz w:val="10"/>
                <w:szCs w:val="10"/>
              </w:rPr>
            </w:pPr>
          </w:p>
        </w:tc>
        <w:tc>
          <w:tcPr>
            <w:tcBorders/>
            <w:shd w:val="clear" w:color="auto" w:fill="FFFFFF"/>
            <w:vAlign w:val="top"/>
          </w:tcPr>
          <w:p>
            <w:pPr>
              <w:pStyle w:val="Style22"/>
              <w:keepNext w:val="0"/>
              <w:keepLines w:val="0"/>
              <w:framePr w:w="10526" w:h="3840" w:wrap="none" w:vAnchor="text" w:hAnchor="page" w:x="1130" w:y="5094"/>
              <w:widowControl w:val="0"/>
              <w:shd w:val="clear" w:color="auto" w:fill="auto"/>
              <w:bidi w:val="0"/>
              <w:spacing w:before="0" w:after="0" w:line="240" w:lineRule="auto"/>
              <w:ind w:left="220" w:right="0" w:firstLine="0"/>
              <w:jc w:val="left"/>
              <w:rPr>
                <w:sz w:val="20"/>
                <w:szCs w:val="20"/>
              </w:rPr>
            </w:pPr>
            <w:r>
              <w:rPr>
                <w:color w:val="000000"/>
                <w:spacing w:val="0"/>
                <w:w w:val="100"/>
                <w:position w:val="0"/>
                <w:sz w:val="20"/>
                <w:szCs w:val="20"/>
              </w:rPr>
              <w:t>при травмах и заболеваниях позвоночника с резекцией позвонков, корригирующей вертебротомией с использова</w:t>
              <w:softHyphen/>
              <w:t>нием протезов тел позвонков и межпозвонковых дисков, костного цемента и остеозаме</w:t>
              <w:softHyphen/>
              <w:t>щающих материалов с примене</w:t>
              <w:softHyphen/>
              <w:t>нием погружных и наружных фиксирующих устройств</w:t>
            </w:r>
          </w:p>
        </w:tc>
        <w:tc>
          <w:tcPr>
            <w:tcBorders/>
            <w:shd w:val="clear" w:color="auto" w:fill="FFFFFF"/>
            <w:vAlign w:val="top"/>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S22.1, S23, S24, S32.0, S32.1, S33, S34, </w:t>
            </w:r>
            <w:r>
              <w:rPr>
                <w:color w:val="000000"/>
                <w:spacing w:val="0"/>
                <w:w w:val="100"/>
                <w:position w:val="0"/>
                <w:sz w:val="20"/>
                <w:szCs w:val="20"/>
              </w:rPr>
              <w:t xml:space="preserve">Т08, Т09, Т85, Т91,М80, М81,М82, М86, М85, М87, М96, М99, </w:t>
            </w:r>
            <w:r>
              <w:rPr>
                <w:color w:val="000000"/>
                <w:spacing w:val="0"/>
                <w:w w:val="100"/>
                <w:position w:val="0"/>
                <w:sz w:val="20"/>
                <w:szCs w:val="20"/>
              </w:rPr>
              <w:t>Q67, Q76.0, Q76.1.Q76.4,</w:t>
            </w:r>
          </w:p>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Q77, Q76.3</w:t>
            </w:r>
          </w:p>
        </w:tc>
        <w:tc>
          <w:tcPr>
            <w:tcBorders/>
            <w:shd w:val="clear" w:color="auto" w:fill="FFFFFF"/>
            <w:vAlign w:val="top"/>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связок позвоночника, деформации позвоночного столба вследствие его врожденной патологии или перенесенных заболеваний</w:t>
            </w:r>
          </w:p>
        </w:tc>
        <w:tc>
          <w:tcPr>
            <w:tcBorders/>
            <w:shd w:val="clear" w:color="auto" w:fill="FFFFFF"/>
            <w:vAlign w:val="top"/>
          </w:tcPr>
          <w:p>
            <w:pPr>
              <w:framePr w:w="10526" w:h="3840" w:wrap="none" w:vAnchor="text" w:hAnchor="page" w:x="1130" w:y="5094"/>
              <w:widowControl w:val="0"/>
              <w:rPr>
                <w:sz w:val="10"/>
                <w:szCs w:val="10"/>
              </w:rPr>
            </w:pPr>
          </w:p>
        </w:tc>
      </w:tr>
      <w:tr>
        <w:trPr>
          <w:trHeight w:val="715" w:hRule="exact"/>
        </w:trPr>
        <w:tc>
          <w:tcPr>
            <w:tcBorders/>
            <w:shd w:val="clear" w:color="auto" w:fill="FFFFFF"/>
            <w:vAlign w:val="center"/>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72.</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220" w:right="0" w:firstLine="0"/>
              <w:jc w:val="left"/>
              <w:rPr>
                <w:sz w:val="20"/>
                <w:szCs w:val="20"/>
              </w:rPr>
            </w:pPr>
            <w:r>
              <w:rPr>
                <w:color w:val="000000"/>
                <w:spacing w:val="0"/>
                <w:w w:val="100"/>
                <w:position w:val="0"/>
                <w:sz w:val="20"/>
                <w:szCs w:val="20"/>
              </w:rPr>
              <w:t>Эндопротезирование коленных суставов при выраженных</w:t>
            </w:r>
          </w:p>
        </w:tc>
        <w:tc>
          <w:tcPr>
            <w:tcBorders/>
            <w:shd w:val="clear" w:color="auto" w:fill="FFFFFF"/>
            <w:vAlign w:val="center"/>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М17</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 посттравматическими и</w:t>
            </w:r>
          </w:p>
        </w:tc>
        <w:tc>
          <w:tcPr>
            <w:tcBorders/>
            <w:shd w:val="clear" w:color="auto" w:fill="FFFFFF"/>
            <w:vAlign w:val="bottom"/>
          </w:tcPr>
          <w:p>
            <w:pPr>
              <w:pStyle w:val="Style22"/>
              <w:keepNext w:val="0"/>
              <w:keepLines w:val="0"/>
              <w:framePr w:w="10526" w:h="3840" w:wrap="none" w:vAnchor="text" w:hAnchor="page" w:x="1130" w:y="5094"/>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хирургическое лечение</w:t>
            </w:r>
          </w:p>
        </w:tc>
      </w:tr>
    </w:tbl>
    <w:p>
      <w:pPr>
        <w:framePr w:w="10526" w:h="3840" w:wrap="none" w:vAnchor="text" w:hAnchor="page" w:x="1130" w:y="5094"/>
        <w:widowControl w:val="0"/>
        <w:spacing w:line="1" w:lineRule="exact"/>
      </w:pPr>
    </w:p>
    <w:p>
      <w:pPr>
        <w:pStyle w:val="Style12"/>
        <w:keepNext w:val="0"/>
        <w:keepLines w:val="0"/>
        <w:framePr w:w="2597" w:h="170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вариантов остеотомий бедренной и большеберцовой костей с изменением их</w:t>
      </w:r>
    </w:p>
    <w:p>
      <w:pPr>
        <w:pStyle w:val="Style12"/>
        <w:keepNext w:val="0"/>
        <w:keepLines w:val="0"/>
        <w:framePr w:w="2597" w:h="170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пространственного положе</w:t>
        <w:softHyphen/>
        <w:t>ния и фиксацией имплан</w:t>
        <w:softHyphen/>
        <w:t>татами или аппаратами внешней фиксации</w:t>
      </w:r>
    </w:p>
    <w:p>
      <w:pPr>
        <w:pStyle w:val="Style12"/>
        <w:keepNext w:val="0"/>
        <w:keepLines w:val="0"/>
        <w:framePr w:w="2486" w:h="5064" w:wrap="none" w:vAnchor="text" w:hAnchor="page" w:x="11896" w:y="38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корригирующие остеотомии с фиксацией имплантатами или аппаратами внешней фиксации</w:t>
      </w:r>
    </w:p>
    <w:p>
      <w:pPr>
        <w:pStyle w:val="Style12"/>
        <w:keepNext w:val="0"/>
        <w:keepLines w:val="0"/>
        <w:framePr w:w="2486" w:h="5064" w:wrap="none" w:vAnchor="text" w:hAnchor="page" w:x="11896" w:y="3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декомпрессивно-стабили- зирующее вмешательство с резекцией позвонка, межпозвонкового диска, связочных элементов</w:t>
      </w:r>
    </w:p>
    <w:p>
      <w:pPr>
        <w:pStyle w:val="Style12"/>
        <w:keepNext w:val="0"/>
        <w:keepLines w:val="0"/>
        <w:framePr w:w="2486" w:h="5064" w:wrap="none" w:vAnchor="text" w:hAnchor="page" w:x="11896" w:y="38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сегмента позвоночника из вентрального или заднего доступов, репозиционно- стабилизирующий спондилосинтез с использованием костной пластики (спондилодеза), погружных имплантатов</w:t>
      </w:r>
    </w:p>
    <w:p>
      <w:pPr>
        <w:pStyle w:val="Style12"/>
        <w:keepNext w:val="0"/>
        <w:keepLines w:val="0"/>
        <w:framePr w:w="2486" w:h="5064" w:wrap="none" w:vAnchor="text" w:hAnchor="page" w:x="11896" w:y="38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имплантация эндопротеза с одновременной рекон-</w:t>
      </w:r>
    </w:p>
    <w:p>
      <w:pPr>
        <w:pStyle w:val="Style12"/>
        <w:keepNext w:val="0"/>
        <w:keepLines w:val="0"/>
        <w:framePr w:w="634" w:h="250" w:wrap="none" w:vAnchor="text" w:hAnchor="page" w:x="14911" w:y="507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365995</w:t>
      </w:r>
    </w:p>
    <w:p>
      <w:pPr>
        <w:pStyle w:val="Style12"/>
        <w:keepNext w:val="0"/>
        <w:keepLines w:val="0"/>
        <w:framePr w:w="643" w:h="250" w:wrap="none" w:vAnchor="text" w:hAnchor="page" w:x="14906" w:y="84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209028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288" w:h="4824" w:wrap="none" w:vAnchor="text" w:hAnchor="page" w:x="1130" w:y="1950"/>
        <w:widowControl w:val="0"/>
        <w:shd w:val="clear" w:color="auto" w:fill="auto"/>
        <w:bidi w:val="0"/>
        <w:spacing w:before="0" w:after="240" w:line="240" w:lineRule="auto"/>
        <w:ind w:left="640" w:right="0" w:firstLine="20"/>
        <w:jc w:val="left"/>
        <w:rPr>
          <w:sz w:val="20"/>
          <w:szCs w:val="20"/>
        </w:rPr>
      </w:pPr>
      <w:r>
        <w:rPr>
          <w:color w:val="000000"/>
          <w:spacing w:val="0"/>
          <w:w w:val="100"/>
          <w:position w:val="0"/>
          <w:sz w:val="20"/>
          <w:szCs w:val="20"/>
        </w:rPr>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pPr>
        <w:pStyle w:val="Style12"/>
        <w:keepNext w:val="0"/>
        <w:keepLines w:val="0"/>
        <w:framePr w:w="3288" w:h="4824" w:wrap="none" w:vAnchor="text" w:hAnchor="page" w:x="1130" w:y="1950"/>
        <w:widowControl w:val="0"/>
        <w:shd w:val="clear" w:color="auto" w:fill="auto"/>
        <w:bidi w:val="0"/>
        <w:spacing w:before="0" w:after="0" w:line="240" w:lineRule="auto"/>
        <w:ind w:left="640" w:right="0" w:hanging="640"/>
        <w:jc w:val="left"/>
        <w:rPr>
          <w:sz w:val="20"/>
          <w:szCs w:val="20"/>
        </w:rPr>
      </w:pPr>
      <w:r>
        <w:rPr>
          <w:color w:val="000000"/>
          <w:spacing w:val="0"/>
          <w:w w:val="100"/>
          <w:position w:val="0"/>
          <w:sz w:val="20"/>
          <w:szCs w:val="20"/>
        </w:rPr>
        <w:t>73. 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p>
      <w:pPr>
        <w:pStyle w:val="Style12"/>
        <w:keepNext w:val="0"/>
        <w:keepLines w:val="0"/>
        <w:framePr w:w="3245" w:h="744"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послеоперационными деформациями конечности на различном уровне и в различных плоскостях</w:t>
      </w:r>
    </w:p>
    <w:p>
      <w:pPr>
        <w:pStyle w:val="Style12"/>
        <w:keepNext w:val="0"/>
        <w:keepLines w:val="0"/>
        <w:framePr w:w="427" w:h="250" w:wrap="none" w:vAnchor="text" w:hAnchor="page" w:x="4720"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М16</w:t>
      </w:r>
    </w:p>
    <w:p>
      <w:pPr>
        <w:pStyle w:val="Style12"/>
        <w:keepNext w:val="0"/>
        <w:keepLines w:val="0"/>
        <w:framePr w:w="3341" w:h="1224" w:wrap="none" w:vAnchor="text" w:hAnchor="page" w:x="6640" w:y="41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606" w:h="490" w:wrap="none" w:vAnchor="text" w:hAnchor="page" w:x="11901"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струкцией биологической оси конечности</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5189" w:h="1445" w:wrap="none" w:vAnchor="text" w:hAnchor="page" w:x="10346" w:y="4115"/>
        <w:widowControl w:val="0"/>
        <w:shd w:val="clear" w:color="auto" w:fill="auto"/>
        <w:tabs>
          <w:tab w:pos="1483" w:val="left"/>
          <w:tab w:pos="4512"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имплантация эндопротеза,</w:t>
        <w:tab/>
        <w:t>286551</w:t>
      </w:r>
    </w:p>
    <w:p>
      <w:pPr>
        <w:pStyle w:val="Style12"/>
        <w:keepNext w:val="0"/>
        <w:keepLines w:val="0"/>
        <w:framePr w:w="5189" w:h="1445" w:wrap="none" w:vAnchor="text" w:hAnchor="page" w:x="10346" w:y="4115"/>
        <w:widowControl w:val="0"/>
        <w:shd w:val="clear" w:color="auto" w:fill="auto"/>
        <w:tabs>
          <w:tab w:pos="1488"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в том числе под контролем</w:t>
      </w:r>
    </w:p>
    <w:p>
      <w:pPr>
        <w:pStyle w:val="Style12"/>
        <w:keepNext w:val="0"/>
        <w:keepLines w:val="0"/>
        <w:framePr w:w="5189" w:h="1445" w:wrap="none" w:vAnchor="text" w:hAnchor="page" w:x="10346" w:y="4115"/>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компьютерной навигации, с одновременной реконструк</w:t>
        <w:softHyphen/>
        <w:t>цией биологической оси конечности</w:t>
      </w:r>
    </w:p>
    <w:p>
      <w:pPr>
        <w:pStyle w:val="Style12"/>
        <w:keepNext w:val="0"/>
        <w:keepLines w:val="0"/>
        <w:framePr w:w="2458" w:h="1690" w:wrap="none" w:vAnchor="text" w:hAnchor="page" w:x="11896" w:y="5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pPr>
        <w:pStyle w:val="Style12"/>
        <w:keepNext w:val="0"/>
        <w:keepLines w:val="0"/>
        <w:framePr w:w="2592" w:h="1224" w:wrap="none" w:vAnchor="text" w:hAnchor="page" w:x="11901" w:y="7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200" w:h="250" w:wrap="none" w:vAnchor="text" w:hAnchor="page" w:x="4720"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М16ДМ16.3</w:t>
      </w:r>
    </w:p>
    <w:p>
      <w:pPr>
        <w:pStyle w:val="Style12"/>
        <w:keepNext w:val="0"/>
        <w:keepLines w:val="0"/>
        <w:framePr w:w="3336" w:h="50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 дисплазией сустава</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205" w:h="250" w:wrap="none" w:vAnchor="text" w:hAnchor="page" w:x="4720"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М16.4, М16.5</w:t>
      </w:r>
    </w:p>
    <w:p>
      <w:pPr>
        <w:pStyle w:val="Style12"/>
        <w:keepNext w:val="0"/>
        <w:keepLines w:val="0"/>
        <w:framePr w:w="3326" w:h="730" w:wrap="none" w:vAnchor="text" w:hAnchor="page" w:x="6645"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посттравматический деформирующий артроз сустава с вывихом или подвывихом</w:t>
      </w:r>
    </w:p>
    <w:p>
      <w:pPr>
        <w:pStyle w:val="Style12"/>
        <w:keepNext w:val="0"/>
        <w:keepLines w:val="0"/>
        <w:framePr w:w="1310" w:h="490" w:wrap="none" w:vAnchor="text" w:hAnchor="page" w:x="10346"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pStyle w:val="Style12"/>
        <w:keepNext w:val="0"/>
        <w:keepLines w:val="0"/>
        <w:framePr w:w="2621" w:h="602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w:t>
      </w:r>
    </w:p>
    <w:p>
      <w:pPr>
        <w:pStyle w:val="Style12"/>
        <w:keepNext w:val="0"/>
        <w:keepLines w:val="0"/>
        <w:framePr w:w="2621" w:h="6024" w:wrap="none" w:vAnchor="text" w:hAnchor="page" w:x="11896" w:y="195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компонентов эндопротеза с реконструкцией отводящего механизма бедра путем транспозиции большого вертела</w:t>
      </w:r>
    </w:p>
    <w:p>
      <w:pPr>
        <w:pStyle w:val="Style12"/>
        <w:keepNext w:val="0"/>
        <w:keepLines w:val="0"/>
        <w:framePr w:w="2621" w:h="6024" w:wrap="none" w:vAnchor="text" w:hAnchor="page" w:x="11896" w:y="19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эндопротеза, в том числе с использованием компьютерной навигации и замещением дефекта костным аутотрансплан</w:t>
        <w:softHyphen/>
        <w:t>татом или опорными блоками из трабекулярного металла</w:t>
      </w:r>
    </w:p>
    <w:p>
      <w:pPr>
        <w:pStyle w:val="Style12"/>
        <w:keepNext w:val="0"/>
        <w:keepLines w:val="0"/>
        <w:framePr w:w="2165" w:h="739" w:wrap="none" w:vAnchor="text" w:hAnchor="page" w:x="11901"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артролиз и управляемое восстановление длины конечности посредством</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применения аппаратов внешней фиксации</w:t>
            </w:r>
          </w:p>
        </w:tc>
        <w:tc>
          <w:tcPr>
            <w:tcBorders>
              <w:top w:val="single" w:sz="4"/>
            </w:tcBorders>
            <w:shd w:val="clear" w:color="auto" w:fill="FFFFFF"/>
            <w:vAlign w:val="top"/>
          </w:tcPr>
          <w:p>
            <w:pPr>
              <w:widowControl w:val="0"/>
              <w:rPr>
                <w:sz w:val="10"/>
                <w:szCs w:val="10"/>
              </w:rPr>
            </w:pPr>
          </w:p>
        </w:tc>
      </w:tr>
      <w:tr>
        <w:trPr>
          <w:trHeight w:val="190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с замещением дефекта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костным аутотрансплантатом или опорными блоками из трабекулярного металла с предварительным удалением аппарата внешней фиксации</w:t>
            </w:r>
          </w:p>
        </w:tc>
        <w:tc>
          <w:tcPr>
            <w:tcBorders/>
            <w:shd w:val="clear" w:color="auto" w:fill="FFFFFF"/>
            <w:vAlign w:val="top"/>
          </w:tcPr>
          <w:p>
            <w:pPr>
              <w:widowControl w:val="0"/>
              <w:rPr>
                <w:sz w:val="10"/>
                <w:szCs w:val="10"/>
              </w:rPr>
            </w:pPr>
          </w:p>
        </w:tc>
      </w:tr>
      <w:tr>
        <w:trPr>
          <w:trHeight w:val="2621"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74.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М40, </w:t>
            </w:r>
            <w:r>
              <w:rPr>
                <w:color w:val="000000"/>
                <w:spacing w:val="0"/>
                <w:w w:val="100"/>
                <w:position w:val="0"/>
                <w:sz w:val="20"/>
                <w:szCs w:val="20"/>
              </w:rPr>
              <w:t>M41,Q67, Q76, Q77.4, Q85, Q87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пластика грудной клетки, в том числе с применением погружных фиксаторов</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360"/>
              <w:jc w:val="left"/>
              <w:rPr>
                <w:sz w:val="20"/>
                <w:szCs w:val="20"/>
              </w:rPr>
            </w:pPr>
            <w:r>
              <w:rPr>
                <w:color w:val="000000"/>
                <w:spacing w:val="0"/>
                <w:w w:val="100"/>
                <w:position w:val="0"/>
                <w:sz w:val="20"/>
                <w:szCs w:val="20"/>
              </w:rPr>
              <w:t>438956</w:t>
            </w:r>
          </w:p>
        </w:tc>
      </w:tr>
      <w:tr>
        <w:trPr>
          <w:trHeight w:val="1819" w:hRule="exact"/>
        </w:trPr>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75.</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М42, М43, М45,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М46, М48, М50,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М51, М53, М92, М93, М95, </w:t>
            </w:r>
            <w:r>
              <w:rPr>
                <w:color w:val="000000"/>
                <w:spacing w:val="0"/>
                <w:w w:val="100"/>
                <w:position w:val="0"/>
                <w:sz w:val="20"/>
                <w:szCs w:val="20"/>
              </w:rPr>
              <w:t>Q76.2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декомпрессивно-стабили- зирующее вмешательство с резекцией позвонка, межпозвонкового диска, связочных элементов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сегмента позвоночника из заднего или вентрального</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360"/>
              <w:jc w:val="left"/>
              <w:rPr>
                <w:sz w:val="20"/>
                <w:szCs w:val="20"/>
              </w:rPr>
            </w:pPr>
            <w:r>
              <w:rPr>
                <w:color w:val="000000"/>
                <w:spacing w:val="0"/>
                <w:w w:val="100"/>
                <w:position w:val="0"/>
                <w:sz w:val="20"/>
                <w:szCs w:val="20"/>
              </w:rPr>
              <w:t>335251</w:t>
            </w:r>
          </w:p>
        </w:tc>
      </w:tr>
    </w:tbl>
    <w:p>
      <w:pPr>
        <w:sectPr>
          <w:footnotePr>
            <w:pos w:val="pageBottom"/>
            <w:numFmt w:val="decimal"/>
            <w:numRestart w:val="continuous"/>
          </w:footnotePr>
          <w:pgSz w:w="16840" w:h="11900" w:orient="landscape"/>
          <w:pgMar w:top="1413" w:right="903" w:bottom="1413" w:left="76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818" w:h="1464" w:wrap="none" w:vAnchor="text" w:hAnchor="page" w:x="1778"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позвонков и межпозвонковых дисков, костного цемента и остеозамещающих материалов с применением погружных и наружных фиксирующих устройств</w:t>
      </w:r>
    </w:p>
    <w:p>
      <w:pPr>
        <w:pStyle w:val="Style12"/>
        <w:keepNext w:val="0"/>
        <w:keepLines w:val="0"/>
        <w:framePr w:w="3408" w:h="50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деформацией и стенозом позвоночного канала и его карманов</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bl>
      <w:tblPr>
        <w:tblOverlap w:val="never"/>
        <w:jc w:val="left"/>
        <w:tblLayout w:type="fixed"/>
      </w:tblPr>
      <w:tblGrid>
        <w:gridCol w:w="442"/>
        <w:gridCol w:w="3067"/>
        <w:gridCol w:w="1862"/>
        <w:gridCol w:w="3274"/>
        <w:gridCol w:w="1882"/>
      </w:tblGrid>
      <w:tr>
        <w:trPr>
          <w:trHeight w:val="245" w:hRule="exact"/>
        </w:trPr>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76.</w:t>
            </w: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Реэндопротезирование суставов</w:t>
            </w: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Z96.6, </w:t>
            </w:r>
            <w:r>
              <w:rPr>
                <w:color w:val="000000"/>
                <w:spacing w:val="0"/>
                <w:w w:val="100"/>
                <w:position w:val="0"/>
                <w:sz w:val="20"/>
                <w:szCs w:val="20"/>
              </w:rPr>
              <w:t xml:space="preserve">М96.6, </w:t>
            </w:r>
            <w:r>
              <w:rPr>
                <w:color w:val="000000"/>
                <w:spacing w:val="0"/>
                <w:w w:val="100"/>
                <w:position w:val="0"/>
                <w:sz w:val="20"/>
                <w:szCs w:val="20"/>
              </w:rPr>
              <w:t>D61,</w:t>
            </w: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глубокая инфекция в области</w:t>
            </w: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хирургическое</w:t>
            </w:r>
          </w:p>
        </w:tc>
      </w:tr>
      <w:tr>
        <w:trPr>
          <w:trHeight w:val="432" w:hRule="exact"/>
        </w:trPr>
        <w:tc>
          <w:tcPr>
            <w:tcBorders/>
            <w:shd w:val="clear" w:color="auto" w:fill="FFFFFF"/>
            <w:vAlign w:val="top"/>
          </w:tcPr>
          <w:p>
            <w:pPr>
              <w:framePr w:w="10526" w:h="677" w:wrap="none" w:vAnchor="text" w:hAnchor="page" w:x="1130" w:y="4854"/>
              <w:widowControl w:val="0"/>
              <w:rPr>
                <w:sz w:val="10"/>
                <w:szCs w:val="10"/>
              </w:rPr>
            </w:pP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конечностей</w:t>
            </w:r>
          </w:p>
        </w:tc>
        <w:tc>
          <w:tcPr>
            <w:tcBorders/>
            <w:shd w:val="clear" w:color="auto" w:fill="FFFFFF"/>
            <w:vAlign w:val="bottom"/>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D66, D67, D68, </w:t>
            </w:r>
            <w:r>
              <w:rPr>
                <w:color w:val="000000"/>
                <w:spacing w:val="0"/>
                <w:w w:val="100"/>
                <w:position w:val="0"/>
                <w:sz w:val="20"/>
                <w:szCs w:val="20"/>
              </w:rPr>
              <w:t>М87.0</w:t>
            </w: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эндопротеза</w:t>
            </w:r>
          </w:p>
        </w:tc>
        <w:tc>
          <w:tcPr>
            <w:tcBorders/>
            <w:shd w:val="clear" w:color="auto" w:fill="FFFFFF"/>
            <w:vAlign w:val="top"/>
          </w:tcPr>
          <w:p>
            <w:pPr>
              <w:pStyle w:val="Style22"/>
              <w:keepNext w:val="0"/>
              <w:keepLines w:val="0"/>
              <w:framePr w:w="10526" w:h="677" w:wrap="none" w:vAnchor="text" w:hAnchor="page" w:x="1130" w:y="485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лечение</w:t>
            </w:r>
          </w:p>
        </w:tc>
      </w:tr>
    </w:tbl>
    <w:p>
      <w:pPr>
        <w:framePr w:w="10526" w:h="677" w:wrap="none" w:vAnchor="text" w:hAnchor="page" w:x="1130" w:y="4854"/>
        <w:widowControl w:val="0"/>
        <w:spacing w:line="1" w:lineRule="exact"/>
      </w:pPr>
    </w:p>
    <w:p>
      <w:pPr>
        <w:pStyle w:val="Style12"/>
        <w:keepNext w:val="0"/>
        <w:keepLines w:val="0"/>
        <w:framePr w:w="2525" w:h="578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доступов, с фиксацией позвоночника, с использо</w:t>
        <w:softHyphen/>
        <w:t>ванием костной пластики (спондилодеза), погружных имплантатов и стабилизи</w:t>
        <w:softHyphen/>
        <w:t>рующих систем (ригидных или динамических) при помощи микроскопа, эндоскопической техники и малоинвазивного</w:t>
      </w:r>
    </w:p>
    <w:p>
      <w:pPr>
        <w:pStyle w:val="Style12"/>
        <w:keepNext w:val="0"/>
        <w:keepLines w:val="0"/>
        <w:framePr w:w="2525" w:h="5784" w:wrap="none" w:vAnchor="text" w:hAnchor="page" w:x="11896"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инструментария</w:t>
      </w:r>
    </w:p>
    <w:p>
      <w:pPr>
        <w:pStyle w:val="Style12"/>
        <w:keepNext w:val="0"/>
        <w:keepLines w:val="0"/>
        <w:framePr w:w="2525" w:h="5784" w:wrap="none" w:vAnchor="text" w:hAnchor="page" w:x="11896"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w:t>
      </w:r>
    </w:p>
    <w:p>
      <w:pPr>
        <w:pStyle w:val="Style12"/>
        <w:keepNext w:val="0"/>
        <w:keepLines w:val="0"/>
        <w:framePr w:w="2525" w:h="5784" w:wrap="none" w:vAnchor="text" w:hAnchor="page" w:x="11896" w:y="195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материалами и применением дополнительных средств фиксации</w:t>
      </w:r>
    </w:p>
    <w:p>
      <w:pPr>
        <w:pStyle w:val="Style12"/>
        <w:keepNext w:val="0"/>
        <w:keepLines w:val="0"/>
        <w:framePr w:w="648" w:h="250" w:wrap="none" w:vAnchor="text" w:hAnchor="page" w:x="14906"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474456</w:t>
      </w:r>
    </w:p>
    <w:p>
      <w:pPr>
        <w:pStyle w:val="Style12"/>
        <w:keepNext w:val="0"/>
        <w:keepLines w:val="0"/>
        <w:framePr w:w="2813" w:h="504" w:wrap="none" w:vAnchor="text" w:hAnchor="page" w:x="6645"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нестабильность компонентов эндопротеза сустава конечности</w:t>
      </w:r>
    </w:p>
    <w:p>
      <w:pPr>
        <w:pStyle w:val="Style12"/>
        <w:keepNext w:val="0"/>
        <w:keepLines w:val="0"/>
        <w:framePr w:w="1310" w:h="490" w:wrap="none" w:vAnchor="text" w:hAnchor="page" w:x="10346"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2347" w:h="979" w:wrap="none" w:vAnchor="text" w:hAnchor="page" w:x="11896"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нестабильных компонентов эндопротеза и костного цемента и имплантация ревизионных</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0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эндопротезных систем с замещением костных дефектов аллотрансплан</w:t>
              <w:softHyphen/>
              <w:t>татами или биокомпозит-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ными материалами и применением дополни</w:t>
              <w:softHyphen/>
              <w:t>тельных средств фиксации</w:t>
            </w:r>
          </w:p>
        </w:tc>
        <w:tc>
          <w:tcPr>
            <w:tcBorders>
              <w:top w:val="single" w:sz="4"/>
            </w:tcBorders>
            <w:shd w:val="clear" w:color="auto" w:fill="FFFFFF"/>
            <w:vAlign w:val="top"/>
          </w:tcPr>
          <w:p>
            <w:pPr>
              <w:widowControl w:val="0"/>
              <w:rPr>
                <w:sz w:val="10"/>
                <w:szCs w:val="10"/>
              </w:rPr>
            </w:pPr>
          </w:p>
        </w:tc>
      </w:tr>
      <w:tr>
        <w:trPr>
          <w:trHeight w:val="238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рецидивирующие вывихи и разобщение компонентов эндопротеза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хорошо фикси</w:t>
              <w:softHyphen/>
              <w:t>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w:t>
              <w:softHyphen/>
              <w:t>чески правильном положении</w:t>
            </w:r>
          </w:p>
        </w:tc>
        <w:tc>
          <w:tcPr>
            <w:tcBorders/>
            <w:shd w:val="clear" w:color="auto" w:fill="FFFFFF"/>
            <w:vAlign w:val="top"/>
          </w:tcPr>
          <w:p>
            <w:pPr>
              <w:widowControl w:val="0"/>
              <w:rPr>
                <w:sz w:val="10"/>
                <w:szCs w:val="10"/>
              </w:rPr>
            </w:pPr>
          </w:p>
        </w:tc>
      </w:tr>
      <w:tr>
        <w:trPr>
          <w:trHeight w:val="25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both"/>
              <w:rPr>
                <w:sz w:val="20"/>
                <w:szCs w:val="20"/>
              </w:rPr>
            </w:pPr>
            <w:r>
              <w:rPr>
                <w:color w:val="000000"/>
                <w:spacing w:val="0"/>
                <w:w w:val="100"/>
                <w:position w:val="0"/>
                <w:sz w:val="20"/>
                <w:szCs w:val="20"/>
              </w:rPr>
              <w:t>глубокая инфекция в области эндопротеза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удаление хорошо фикси</w:t>
              <w:softHyphen/>
              <w:t>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артикулирующего или блоковидного спейсера</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44"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77.</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Реплантация конечностей и их сегментов с применением микрохирургической техники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Т11.6, Т13.4-Т13.6,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Т14.5, Т14.7, Т05, </w:t>
            </w:r>
            <w:r>
              <w:rPr>
                <w:color w:val="000000"/>
                <w:spacing w:val="0"/>
                <w:w w:val="100"/>
                <w:position w:val="0"/>
                <w:sz w:val="20"/>
                <w:szCs w:val="20"/>
              </w:rPr>
              <w:t>S48, S58, S68, S88, S98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реплантация (реваскуля</w:t>
              <w:softHyphen/>
              <w:t>ризация) отчлененного сегмента верхней или нижней конечности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246935</w:t>
            </w:r>
          </w:p>
        </w:tc>
      </w:tr>
      <w:tr>
        <w:trPr>
          <w:trHeight w:val="27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М24.6, </w:t>
            </w:r>
            <w:r>
              <w:rPr>
                <w:color w:val="000000"/>
                <w:spacing w:val="0"/>
                <w:w w:val="100"/>
                <w:position w:val="0"/>
                <w:sz w:val="20"/>
                <w:szCs w:val="20"/>
              </w:rPr>
              <w:t xml:space="preserve">Z98.1,G80.1, G80.2, </w:t>
            </w:r>
            <w:r>
              <w:rPr>
                <w:color w:val="000000"/>
                <w:spacing w:val="0"/>
                <w:w w:val="100"/>
                <w:position w:val="0"/>
                <w:sz w:val="20"/>
                <w:szCs w:val="20"/>
              </w:rPr>
              <w:t xml:space="preserve">М21.0, М21.2, М21.4, М21.5, М21.9, </w:t>
            </w:r>
            <w:r>
              <w:rPr>
                <w:color w:val="000000"/>
                <w:spacing w:val="0"/>
                <w:w w:val="100"/>
                <w:position w:val="0"/>
                <w:sz w:val="20"/>
                <w:szCs w:val="20"/>
              </w:rPr>
              <w:t>Q68.1.Q72.5, Q72.6, Q72.8, Q72.9, Q74.2, Q74.3, Q74.8, Q77.7, Q87.3, G1</w:t>
            </w:r>
            <w:r>
              <w:rPr>
                <w:color w:val="000000"/>
                <w:spacing w:val="0"/>
                <w:w w:val="100"/>
                <w:position w:val="0"/>
                <w:sz w:val="20"/>
                <w:szCs w:val="20"/>
              </w:rPr>
              <w:t xml:space="preserve">1.4, </w:t>
            </w:r>
            <w:r>
              <w:rPr>
                <w:color w:val="000000"/>
                <w:spacing w:val="0"/>
                <w:w w:val="100"/>
                <w:position w:val="0"/>
                <w:sz w:val="20"/>
                <w:szCs w:val="20"/>
              </w:rPr>
              <w:t>G12.1,G80.9</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устранение дефектов и деформаций методом корригирующих остеотомии, кожной и сухожильно</w:t>
              <w:softHyphen/>
              <w:t>мышечной пластики, костной ауто- и аллопластики с использованием наружных и внутренних фиксаторов</w:t>
            </w:r>
          </w:p>
        </w:tc>
        <w:tc>
          <w:tcPr>
            <w:tcBorders/>
            <w:shd w:val="clear" w:color="auto" w:fill="FFFFFF"/>
            <w:vAlign w:val="top"/>
          </w:tcPr>
          <w:p>
            <w:pPr>
              <w:widowControl w:val="0"/>
              <w:rPr>
                <w:sz w:val="10"/>
                <w:szCs w:val="10"/>
              </w:rPr>
            </w:pPr>
          </w:p>
        </w:tc>
      </w:tr>
    </w:tbl>
    <w:p>
      <w:pPr>
        <w:widowControl w:val="0"/>
        <w:spacing w:after="219" w:line="1" w:lineRule="exact"/>
      </w:pPr>
    </w:p>
    <w:p>
      <w:pPr>
        <w:pStyle w:val="Style12"/>
        <w:keepNext w:val="0"/>
        <w:keepLines w:val="0"/>
        <w:widowControl w:val="0"/>
        <w:shd w:val="clear" w:color="auto" w:fill="auto"/>
        <w:bidi w:val="0"/>
        <w:spacing w:before="0" w:after="0" w:line="240" w:lineRule="auto"/>
        <w:ind w:left="11040" w:right="0" w:firstLine="0"/>
        <w:jc w:val="left"/>
        <w:rPr>
          <w:sz w:val="20"/>
          <w:szCs w:val="20"/>
        </w:rPr>
      </w:pPr>
      <w:r>
        <w:rPr>
          <w:color w:val="000000"/>
          <w:spacing w:val="0"/>
          <w:w w:val="100"/>
          <w:position w:val="0"/>
          <w:sz w:val="20"/>
          <w:szCs w:val="20"/>
        </w:rPr>
        <w:t>реконструктивно</w:t>
        <w:softHyphen/>
        <w:t>пластическое хирургическое вмешательство на костях стопы, кисти, с использо</w:t>
        <w:softHyphen/>
        <w:t>ванием ауто- и аллотранс</w:t>
        <w:softHyphen/>
        <w:t>плантатов, имплантатов, остеозамещающих материалов, металлоконструкций</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32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Borders>
              <w:top w:val="single" w:sz="4"/>
            </w:tcBorders>
            <w:shd w:val="clear" w:color="auto" w:fill="FFFFFF"/>
            <w:vAlign w:val="top"/>
          </w:tcPr>
          <w:p>
            <w:pPr>
              <w:pStyle w:val="Style22"/>
              <w:keepNext w:val="0"/>
              <w:keepLines w:val="0"/>
              <w:widowControl w:val="0"/>
              <w:shd w:val="clear" w:color="auto" w:fill="auto"/>
              <w:bidi w:val="0"/>
              <w:spacing w:before="260" w:after="0" w:line="240" w:lineRule="auto"/>
              <w:ind w:left="0" w:right="0" w:firstLine="0"/>
              <w:jc w:val="left"/>
              <w:rPr>
                <w:sz w:val="20"/>
                <w:szCs w:val="20"/>
              </w:rPr>
            </w:pPr>
            <w:r>
              <w:rPr>
                <w:color w:val="000000"/>
                <w:spacing w:val="0"/>
                <w:w w:val="100"/>
                <w:position w:val="0"/>
                <w:sz w:val="20"/>
                <w:szCs w:val="20"/>
              </w:rPr>
              <w:t>Т94.1, М95.8, М96,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М21, М85, М21.7,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М25.6, М84.1,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М84.2, М95.8, </w:t>
            </w:r>
            <w:r>
              <w:rPr>
                <w:color w:val="000000"/>
                <w:spacing w:val="0"/>
                <w:w w:val="100"/>
                <w:position w:val="0"/>
                <w:sz w:val="20"/>
                <w:szCs w:val="20"/>
              </w:rPr>
              <w:t>Q65,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Q68 </w:t>
            </w:r>
            <w:r>
              <w:rPr>
                <w:color w:val="000000"/>
                <w:spacing w:val="0"/>
                <w:w w:val="100"/>
                <w:position w:val="0"/>
                <w:sz w:val="20"/>
                <w:szCs w:val="20"/>
              </w:rPr>
              <w:t xml:space="preserve">- </w:t>
            </w:r>
            <w:r>
              <w:rPr>
                <w:color w:val="000000"/>
                <w:spacing w:val="0"/>
                <w:w w:val="100"/>
                <w:position w:val="0"/>
                <w:sz w:val="20"/>
                <w:szCs w:val="20"/>
              </w:rPr>
              <w:t>Q74, Q77</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любая этиология деформации таза, костей верхних и нижних конечностей (угловая деформация не менее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 градусов, смещение по периферии не менее 20 мм) любой локализации, в том числе многоуровневые и сопровож</w:t>
              <w:softHyphen/>
              <w:t>дающиеся укорочением конечности (не менее 30 мм), стойкими контрак</w:t>
              <w:softHyphen/>
              <w:t>турами суставов. Любая этиология дефектов костей таза. Деформации костей таза, бедренной кости у детей со спастическим синдромом</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корригирующие остеотомии костей таза, верхних и нижних конечностей</w:t>
            </w:r>
          </w:p>
        </w:tc>
        <w:tc>
          <w:tcPr>
            <w:tcBorders>
              <w:top w:val="single" w:sz="4"/>
            </w:tcBorders>
            <w:shd w:val="clear" w:color="auto" w:fill="FFFFFF"/>
            <w:vAlign w:val="top"/>
          </w:tcPr>
          <w:p>
            <w:pPr>
              <w:widowControl w:val="0"/>
              <w:rPr>
                <w:sz w:val="10"/>
                <w:szCs w:val="10"/>
              </w:rPr>
            </w:pPr>
          </w:p>
        </w:tc>
      </w:tr>
      <w:tr>
        <w:trPr>
          <w:trHeight w:val="8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М25.3, М91, М95.8,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Q65.0, Q65.1.Q65.3,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Q65.4, Q65.8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дисплазии, аномалии развития, последствия травм крупных суставов</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реконструкция длинных трубчатых костей при неправильно сросшихся</w:t>
            </w:r>
          </w:p>
        </w:tc>
        <w:tc>
          <w:tcPr>
            <w:tcBorders/>
            <w:shd w:val="clear" w:color="auto" w:fill="FFFFFF"/>
            <w:vAlign w:val="top"/>
          </w:tcPr>
          <w:p>
            <w:pPr>
              <w:widowControl w:val="0"/>
              <w:rPr>
                <w:sz w:val="10"/>
                <w:szCs w:val="10"/>
              </w:rPr>
            </w:pPr>
          </w:p>
        </w:tc>
      </w:tr>
    </w:tbl>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переломах и ложных суставах с использованием остеотомии, костной аутопластики или костных заменителей с остеосинтезом</w:t>
      </w:r>
    </w:p>
    <w:p>
      <w:pPr>
        <w:pStyle w:val="Style12"/>
        <w:keepNext w:val="0"/>
        <w:keepLines w:val="0"/>
        <w:widowControl w:val="0"/>
        <w:shd w:val="clear" w:color="auto" w:fill="auto"/>
        <w:bidi w:val="0"/>
        <w:spacing w:before="0" w:after="0" w:line="252" w:lineRule="auto"/>
        <w:ind w:left="11120" w:right="0" w:firstLine="20"/>
        <w:jc w:val="left"/>
        <w:rPr>
          <w:sz w:val="20"/>
          <w:szCs w:val="20"/>
        </w:rPr>
      </w:pPr>
      <w:r>
        <w:rPr>
          <w:color w:val="000000"/>
          <w:spacing w:val="0"/>
          <w:w w:val="100"/>
          <w:position w:val="0"/>
          <w:sz w:val="20"/>
          <w:szCs w:val="20"/>
        </w:rPr>
        <w:t>реконструкция вертлужной впадины при застарелых переломах и переломо</w:t>
        <w:softHyphen/>
        <w:t>вывихах, требующих корригирующей остеотомии, костной аутопластики или</w:t>
      </w:r>
    </w:p>
    <w:p>
      <w:pPr>
        <w:pStyle w:val="Style12"/>
        <w:keepNext w:val="0"/>
        <w:keepLines w:val="0"/>
        <w:widowControl w:val="0"/>
        <w:shd w:val="clear" w:color="auto" w:fill="auto"/>
        <w:bidi w:val="0"/>
        <w:spacing w:before="0" w:after="0" w:line="240" w:lineRule="auto"/>
        <w:ind w:left="11120" w:right="0" w:firstLine="20"/>
        <w:jc w:val="left"/>
        <w:rPr>
          <w:sz w:val="20"/>
          <w:szCs w:val="20"/>
        </w:rPr>
        <w:sectPr>
          <w:footnotePr>
            <w:pos w:val="pageBottom"/>
            <w:numFmt w:val="decimal"/>
            <w:numRestart w:val="continuous"/>
          </w:footnotePr>
          <w:pgSz w:w="16840" w:h="11900" w:orient="landscape"/>
          <w:pgMar w:top="1413" w:right="893" w:bottom="1506" w:left="779" w:header="0" w:footer="3" w:gutter="0"/>
          <w:cols w:space="720"/>
          <w:noEndnote/>
          <w:rtlGutter w:val="0"/>
          <w:docGrid w:linePitch="360"/>
        </w:sectPr>
      </w:pPr>
      <w:r>
        <w:rPr>
          <w:color w:val="000000"/>
          <w:spacing w:val="0"/>
          <w:w w:val="100"/>
          <w:position w:val="0"/>
          <w:sz w:val="20"/>
          <w:szCs w:val="20"/>
        </w:rPr>
        <w:t>использования костных</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67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674" w:left="932"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0120" w:right="0" w:firstLine="0"/>
        <w:jc w:val="left"/>
        <w:rPr>
          <w:sz w:val="20"/>
          <w:szCs w:val="20"/>
        </w:rPr>
      </w:pPr>
      <w:r>
        <w:rPr>
          <w:color w:val="000000"/>
          <w:spacing w:val="0"/>
          <w:w w:val="100"/>
          <w:position w:val="0"/>
          <w:sz w:val="20"/>
          <w:szCs w:val="20"/>
        </w:rPr>
        <w:t>заменителей с остеосинтезом погружными имплантатами</w:t>
      </w: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реконструкция тазобедрен</w:t>
        <w:softHyphen/>
        <w:t>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создание оптимальных взаимоотношений в суставе путем выполнения различных вариантов остеотомий</w:t>
      </w: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бедренной и большеберцовой костей с изменением их</w:t>
      </w: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пространственного положения и фиксацией</w:t>
      </w:r>
    </w:p>
    <w:p>
      <w:pPr>
        <w:pStyle w:val="Style12"/>
        <w:keepNext w:val="0"/>
        <w:keepLines w:val="0"/>
        <w:widowControl w:val="0"/>
        <w:shd w:val="clear" w:color="auto" w:fill="auto"/>
        <w:bidi w:val="0"/>
        <w:spacing w:before="0" w:after="0" w:line="240" w:lineRule="auto"/>
        <w:ind w:left="10120" w:right="0" w:firstLine="0"/>
        <w:jc w:val="left"/>
        <w:rPr>
          <w:sz w:val="20"/>
          <w:szCs w:val="20"/>
        </w:rPr>
        <w:sectPr>
          <w:footnotePr>
            <w:pos w:val="pageBottom"/>
            <w:numFmt w:val="decimal"/>
            <w:numRestart w:val="continuous"/>
          </w:footnotePr>
          <w:type w:val="continuous"/>
          <w:pgSz w:w="16840" w:h="11900" w:orient="landscape"/>
          <w:pgMar w:top="1413" w:right="2329" w:bottom="1674" w:left="1777" w:header="0" w:footer="3" w:gutter="0"/>
          <w:cols w:space="720"/>
          <w:noEndnote/>
          <w:rtlGutter w:val="0"/>
          <w:docGrid w:linePitch="360"/>
        </w:sectPr>
      </w:pPr>
      <w:r>
        <w:rPr>
          <w:color w:val="000000"/>
          <w:spacing w:val="0"/>
          <w:w w:val="100"/>
          <w:position w:val="0"/>
          <w:sz w:val="20"/>
          <w:szCs w:val="20"/>
        </w:rPr>
        <w:t>имплантатами или аппаратами внешней фиксации</w:t>
      </w:r>
    </w:p>
    <w:p>
      <w:pPr>
        <w:widowControl w:val="0"/>
        <w:spacing w:line="1" w:lineRule="exact"/>
      </w:pPr>
      <w:r>
        <mc:AlternateContent>
          <mc:Choice Requires="wps">
            <w:drawing>
              <wp:anchor distT="0" distB="0" distL="25400" distR="25400" simplePos="0" relativeHeight="125829491" behindDoc="0" locked="0" layoutInCell="1" allowOverlap="1">
                <wp:simplePos x="0" y="0"/>
                <wp:positionH relativeFrom="page">
                  <wp:posOffset>4215765</wp:posOffset>
                </wp:positionH>
                <wp:positionV relativeFrom="paragraph">
                  <wp:posOffset>12700</wp:posOffset>
                </wp:positionV>
                <wp:extent cx="2252345" cy="1082040"/>
                <wp:wrapSquare wrapText="bothSides"/>
                <wp:docPr id="117" name="Shape 117"/>
                <a:graphic xmlns:a="http://schemas.openxmlformats.org/drawingml/2006/main">
                  <a:graphicData uri="http://schemas.microsoft.com/office/word/2010/wordprocessingShape">
                    <wps:wsp>
                      <wps:cNvSpPr txBox="1"/>
                      <wps:spPr>
                        <a:xfrm>
                          <a:ext cx="2252345" cy="10820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w:t>
                            </w:r>
                          </w:p>
                        </w:txbxContent>
                      </wps:txbx>
                      <wps:bodyPr lIns="0" tIns="0" rIns="0" bIns="0">
                        <a:noAutoFit/>
                      </wps:bodyPr>
                    </wps:wsp>
                  </a:graphicData>
                </a:graphic>
              </wp:anchor>
            </w:drawing>
          </mc:Choice>
          <mc:Fallback>
            <w:pict>
              <v:shape id="_x0000_s1143" type="#_x0000_t202" style="position:absolute;margin-left:331.94999999999999pt;margin-top:1.pt;width:177.34999999999999pt;height:85.200000000000003pt;z-index:-125829262;mso-wrap-distance-left:2.pt;mso-wrap-distance-right:2.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Микрохирургическая пересадка Т92, Т93, Т95 комплексов тканей с</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восстановлением их кровоснабжения</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хирургическое свободная пересадка</w:t>
      </w:r>
    </w:p>
    <w:p>
      <w:pPr>
        <w:pStyle w:val="Style12"/>
        <w:keepNext w:val="0"/>
        <w:keepLines w:val="0"/>
        <w:widowControl w:val="0"/>
        <w:shd w:val="clear" w:color="auto" w:fill="auto"/>
        <w:tabs>
          <w:tab w:pos="1550" w:val="left"/>
        </w:tabs>
        <w:bidi w:val="0"/>
        <w:spacing w:before="0" w:after="0" w:line="240" w:lineRule="auto"/>
        <w:ind w:left="0" w:right="0" w:firstLine="0"/>
        <w:jc w:val="both"/>
        <w:rPr>
          <w:sz w:val="20"/>
          <w:szCs w:val="20"/>
        </w:rPr>
      </w:pPr>
      <w:r>
        <w:rPr>
          <w:color w:val="000000"/>
          <w:spacing w:val="0"/>
          <w:w w:val="100"/>
          <w:position w:val="0"/>
          <w:sz w:val="20"/>
          <w:szCs w:val="20"/>
        </w:rPr>
        <w:t>лечение</w:t>
        <w:tab/>
        <w:t>кровоснабжаемого комплекса</w:t>
      </w:r>
    </w:p>
    <w:p>
      <w:pPr>
        <w:pStyle w:val="Style12"/>
        <w:keepNext w:val="0"/>
        <w:keepLines w:val="0"/>
        <w:widowControl w:val="0"/>
        <w:shd w:val="clear" w:color="auto" w:fill="auto"/>
        <w:bidi w:val="0"/>
        <w:spacing w:before="0" w:after="0" w:line="240" w:lineRule="auto"/>
        <w:ind w:left="1560" w:right="0" w:firstLine="0"/>
        <w:jc w:val="left"/>
        <w:rPr>
          <w:sz w:val="20"/>
          <w:szCs w:val="20"/>
        </w:rPr>
      </w:pPr>
      <w:r>
        <w:rPr>
          <w:color w:val="000000"/>
          <w:spacing w:val="0"/>
          <w:w w:val="100"/>
          <w:position w:val="0"/>
          <w:sz w:val="20"/>
          <w:szCs w:val="20"/>
        </w:rPr>
        <w:t>тканей с использованием</w:t>
      </w:r>
    </w:p>
    <w:p>
      <w:pPr>
        <w:pStyle w:val="Style12"/>
        <w:keepNext w:val="0"/>
        <w:keepLines w:val="0"/>
        <w:widowControl w:val="0"/>
        <w:shd w:val="clear" w:color="auto" w:fill="auto"/>
        <w:bidi w:val="0"/>
        <w:spacing w:before="0" w:after="0" w:line="240" w:lineRule="auto"/>
        <w:ind w:left="1560" w:right="0" w:firstLine="0"/>
        <w:jc w:val="left"/>
        <w:rPr>
          <w:sz w:val="20"/>
          <w:szCs w:val="20"/>
        </w:rPr>
        <w:sectPr>
          <w:footnotePr>
            <w:pos w:val="pageBottom"/>
            <w:numFmt w:val="decimal"/>
            <w:numRestart w:val="continuous"/>
          </w:footnotePr>
          <w:type w:val="continuous"/>
          <w:pgSz w:w="16840" w:h="11900" w:orient="landscape"/>
          <w:pgMar w:top="1413" w:right="2339" w:bottom="1413" w:left="1777" w:header="0" w:footer="3" w:gutter="0"/>
          <w:cols w:num="2" w:space="4411"/>
          <w:noEndnote/>
          <w:rtlGutter w:val="0"/>
          <w:docGrid w:linePitch="360"/>
        </w:sectPr>
      </w:pPr>
      <w:r>
        <w:rPr>
          <w:color w:val="000000"/>
          <w:spacing w:val="0"/>
          <w:w w:val="100"/>
          <w:position w:val="0"/>
          <w:sz w:val="20"/>
          <w:szCs w:val="20"/>
        </w:rPr>
        <w:t>операционного микроскопа и прецессионной техники</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684"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684" w:left="93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5520" w:right="0" w:firstLine="0"/>
        <w:jc w:val="left"/>
        <w:rPr>
          <w:sz w:val="20"/>
          <w:szCs w:val="20"/>
        </w:rPr>
      </w:pPr>
      <w:r>
        <w:rPr>
          <w:color w:val="000000"/>
          <w:spacing w:val="0"/>
          <w:w w:val="100"/>
          <w:position w:val="0"/>
          <w:sz w:val="20"/>
          <w:szCs w:val="20"/>
        </w:rPr>
        <w:t>остеомиелит с рубцовыми изменениями кожи в зоне поражения. Утрата активной функции мышц верхней конечности</w:t>
      </w:r>
    </w:p>
    <w:p>
      <w:pPr>
        <w:widowControl w:val="0"/>
        <w:spacing w:line="1" w:lineRule="exact"/>
      </w:pPr>
      <w:r>
        <mc:AlternateContent>
          <mc:Choice Requires="wps">
            <w:drawing>
              <wp:anchor distT="3175" distB="2740025" distL="0" distR="0" simplePos="0" relativeHeight="125829493" behindDoc="0" locked="0" layoutInCell="1" allowOverlap="1">
                <wp:simplePos x="0" y="0"/>
                <wp:positionH relativeFrom="page">
                  <wp:posOffset>716915</wp:posOffset>
                </wp:positionH>
                <wp:positionV relativeFrom="paragraph">
                  <wp:posOffset>3175</wp:posOffset>
                </wp:positionV>
                <wp:extent cx="3337560" cy="1075690"/>
                <wp:wrapTopAndBottom/>
                <wp:docPr id="119" name="Shape 119"/>
                <a:graphic xmlns:a="http://schemas.openxmlformats.org/drawingml/2006/main">
                  <a:graphicData uri="http://schemas.microsoft.com/office/word/2010/wordprocessingShape">
                    <wps:wsp>
                      <wps:cNvSpPr txBox="1"/>
                      <wps:spPr>
                        <a:xfrm>
                          <a:ext cx="3337560" cy="1075690"/>
                        </a:xfrm>
                        <a:prstGeom prst="rect"/>
                        <a:noFill/>
                      </wps:spPr>
                      <wps:txbx>
                        <w:txbxContent>
                          <w:p>
                            <w:pPr>
                              <w:pStyle w:val="Style12"/>
                              <w:keepNext w:val="0"/>
                              <w:keepLines w:val="0"/>
                              <w:widowControl w:val="0"/>
                              <w:shd w:val="clear" w:color="auto" w:fill="auto"/>
                              <w:tabs>
                                <w:tab w:pos="595" w:val="left"/>
                              </w:tabs>
                              <w:bidi w:val="0"/>
                              <w:spacing w:before="0" w:after="0" w:line="240" w:lineRule="auto"/>
                              <w:ind w:left="0" w:right="0" w:firstLine="0"/>
                              <w:jc w:val="left"/>
                              <w:rPr>
                                <w:sz w:val="20"/>
                                <w:szCs w:val="20"/>
                              </w:rPr>
                            </w:pPr>
                            <w:r>
                              <w:rPr>
                                <w:color w:val="000000"/>
                                <w:spacing w:val="0"/>
                                <w:w w:val="100"/>
                                <w:position w:val="0"/>
                                <w:sz w:val="20"/>
                                <w:szCs w:val="20"/>
                              </w:rPr>
                              <w:t>78.</w:t>
                              <w:tab/>
                              <w:t xml:space="preserve">Пластика крупных суставов </w:t>
                            </w:r>
                            <w:r>
                              <w:rPr>
                                <w:color w:val="000000"/>
                                <w:spacing w:val="0"/>
                                <w:w w:val="100"/>
                                <w:position w:val="0"/>
                                <w:sz w:val="20"/>
                                <w:szCs w:val="20"/>
                              </w:rPr>
                              <w:t xml:space="preserve">Ml </w:t>
                            </w:r>
                            <w:r>
                              <w:rPr>
                                <w:color w:val="000000"/>
                                <w:spacing w:val="0"/>
                                <w:w w:val="100"/>
                                <w:position w:val="0"/>
                                <w:sz w:val="20"/>
                                <w:szCs w:val="20"/>
                              </w:rPr>
                              <w:t xml:space="preserve">5, М17, </w:t>
                            </w:r>
                            <w:r>
                              <w:rPr>
                                <w:color w:val="000000"/>
                                <w:spacing w:val="0"/>
                                <w:w w:val="100"/>
                                <w:position w:val="0"/>
                                <w:sz w:val="20"/>
                                <w:szCs w:val="20"/>
                              </w:rPr>
                              <w:t xml:space="preserve">Ml </w:t>
                            </w:r>
                            <w:r>
                              <w:rPr>
                                <w:color w:val="000000"/>
                                <w:spacing w:val="0"/>
                                <w:w w:val="100"/>
                                <w:position w:val="0"/>
                                <w:sz w:val="20"/>
                                <w:szCs w:val="20"/>
                              </w:rPr>
                              <w:t>9,</w:t>
                            </w:r>
                          </w:p>
                          <w:p>
                            <w:pPr>
                              <w:pStyle w:val="Style12"/>
                              <w:keepNext w:val="0"/>
                              <w:keepLines w:val="0"/>
                              <w:widowControl w:val="0"/>
                              <w:shd w:val="clear" w:color="auto" w:fill="auto"/>
                              <w:bidi w:val="0"/>
                              <w:spacing w:before="0" w:after="0" w:line="240" w:lineRule="auto"/>
                              <w:ind w:left="660" w:right="0" w:firstLine="0"/>
                              <w:jc w:val="left"/>
                              <w:rPr>
                                <w:sz w:val="20"/>
                                <w:szCs w:val="20"/>
                              </w:rPr>
                            </w:pPr>
                            <w:r>
                              <w:rPr>
                                <w:color w:val="000000"/>
                                <w:spacing w:val="0"/>
                                <w:w w:val="100"/>
                                <w:position w:val="0"/>
                                <w:sz w:val="20"/>
                                <w:szCs w:val="20"/>
                              </w:rPr>
                              <w:t xml:space="preserve">конечностей с восстановлением М24.1, М87, </w:t>
                            </w:r>
                            <w:r>
                              <w:rPr>
                                <w:color w:val="000000"/>
                                <w:spacing w:val="0"/>
                                <w:w w:val="100"/>
                                <w:position w:val="0"/>
                                <w:sz w:val="20"/>
                                <w:szCs w:val="20"/>
                              </w:rPr>
                              <w:t xml:space="preserve">S83.3, </w:t>
                            </w:r>
                            <w:r>
                              <w:rPr>
                                <w:color w:val="000000"/>
                                <w:spacing w:val="0"/>
                                <w:w w:val="100"/>
                                <w:position w:val="0"/>
                                <w:sz w:val="20"/>
                                <w:szCs w:val="20"/>
                              </w:rPr>
                              <w:t xml:space="preserve">целостности внутрисуставных </w:t>
                            </w:r>
                            <w:r>
                              <w:rPr>
                                <w:color w:val="000000"/>
                                <w:spacing w:val="0"/>
                                <w:w w:val="100"/>
                                <w:position w:val="0"/>
                                <w:sz w:val="20"/>
                                <w:szCs w:val="20"/>
                              </w:rPr>
                              <w:t xml:space="preserve">S83.7 </w:t>
                            </w:r>
                            <w:r>
                              <w:rPr>
                                <w:color w:val="000000"/>
                                <w:spacing w:val="0"/>
                                <w:w w:val="100"/>
                                <w:position w:val="0"/>
                                <w:sz w:val="20"/>
                                <w:szCs w:val="20"/>
                              </w:rPr>
                              <w:t>образований, замещением костно-хрящевых дефектов синтетическими и биологическими материалами</w:t>
                            </w:r>
                          </w:p>
                        </w:txbxContent>
                      </wps:txbx>
                      <wps:bodyPr lIns="0" tIns="0" rIns="0" bIns="0">
                        <a:noAutoFit/>
                      </wps:bodyPr>
                    </wps:wsp>
                  </a:graphicData>
                </a:graphic>
              </wp:anchor>
            </w:drawing>
          </mc:Choice>
          <mc:Fallback>
            <w:pict>
              <v:shape id="_x0000_s1145" type="#_x0000_t202" style="position:absolute;margin-left:56.450000000000003pt;margin-top:0.25pt;width:262.80000000000001pt;height:84.700000000000003pt;z-index:-125829260;mso-wrap-distance-left:0;mso-wrap-distance-top:0.25pt;mso-wrap-distance-right:0;mso-wrap-distance-bottom:215.75pt;mso-position-horizontal-relative:page" filled="f" stroked="f">
                <v:textbox inset="0,0,0,0">
                  <w:txbxContent>
                    <w:p>
                      <w:pPr>
                        <w:pStyle w:val="Style12"/>
                        <w:keepNext w:val="0"/>
                        <w:keepLines w:val="0"/>
                        <w:widowControl w:val="0"/>
                        <w:shd w:val="clear" w:color="auto" w:fill="auto"/>
                        <w:tabs>
                          <w:tab w:pos="595" w:val="left"/>
                        </w:tabs>
                        <w:bidi w:val="0"/>
                        <w:spacing w:before="0" w:after="0" w:line="240" w:lineRule="auto"/>
                        <w:ind w:left="0" w:right="0" w:firstLine="0"/>
                        <w:jc w:val="left"/>
                        <w:rPr>
                          <w:sz w:val="20"/>
                          <w:szCs w:val="20"/>
                        </w:rPr>
                      </w:pPr>
                      <w:r>
                        <w:rPr>
                          <w:color w:val="000000"/>
                          <w:spacing w:val="0"/>
                          <w:w w:val="100"/>
                          <w:position w:val="0"/>
                          <w:sz w:val="20"/>
                          <w:szCs w:val="20"/>
                        </w:rPr>
                        <w:t>78.</w:t>
                        <w:tab/>
                        <w:t xml:space="preserve">Пластика крупных суставов </w:t>
                      </w:r>
                      <w:r>
                        <w:rPr>
                          <w:color w:val="000000"/>
                          <w:spacing w:val="0"/>
                          <w:w w:val="100"/>
                          <w:position w:val="0"/>
                          <w:sz w:val="20"/>
                          <w:szCs w:val="20"/>
                        </w:rPr>
                        <w:t xml:space="preserve">Ml </w:t>
                      </w:r>
                      <w:r>
                        <w:rPr>
                          <w:color w:val="000000"/>
                          <w:spacing w:val="0"/>
                          <w:w w:val="100"/>
                          <w:position w:val="0"/>
                          <w:sz w:val="20"/>
                          <w:szCs w:val="20"/>
                        </w:rPr>
                        <w:t xml:space="preserve">5, М17, </w:t>
                      </w:r>
                      <w:r>
                        <w:rPr>
                          <w:color w:val="000000"/>
                          <w:spacing w:val="0"/>
                          <w:w w:val="100"/>
                          <w:position w:val="0"/>
                          <w:sz w:val="20"/>
                          <w:szCs w:val="20"/>
                        </w:rPr>
                        <w:t xml:space="preserve">Ml </w:t>
                      </w:r>
                      <w:r>
                        <w:rPr>
                          <w:color w:val="000000"/>
                          <w:spacing w:val="0"/>
                          <w:w w:val="100"/>
                          <w:position w:val="0"/>
                          <w:sz w:val="20"/>
                          <w:szCs w:val="20"/>
                        </w:rPr>
                        <w:t>9,</w:t>
                      </w:r>
                    </w:p>
                    <w:p>
                      <w:pPr>
                        <w:pStyle w:val="Style12"/>
                        <w:keepNext w:val="0"/>
                        <w:keepLines w:val="0"/>
                        <w:widowControl w:val="0"/>
                        <w:shd w:val="clear" w:color="auto" w:fill="auto"/>
                        <w:bidi w:val="0"/>
                        <w:spacing w:before="0" w:after="0" w:line="240" w:lineRule="auto"/>
                        <w:ind w:left="660" w:right="0" w:firstLine="0"/>
                        <w:jc w:val="left"/>
                        <w:rPr>
                          <w:sz w:val="20"/>
                          <w:szCs w:val="20"/>
                        </w:rPr>
                      </w:pPr>
                      <w:r>
                        <w:rPr>
                          <w:color w:val="000000"/>
                          <w:spacing w:val="0"/>
                          <w:w w:val="100"/>
                          <w:position w:val="0"/>
                          <w:sz w:val="20"/>
                          <w:szCs w:val="20"/>
                        </w:rPr>
                        <w:t xml:space="preserve">конечностей с восстановлением М24.1, М87, </w:t>
                      </w:r>
                      <w:r>
                        <w:rPr>
                          <w:color w:val="000000"/>
                          <w:spacing w:val="0"/>
                          <w:w w:val="100"/>
                          <w:position w:val="0"/>
                          <w:sz w:val="20"/>
                          <w:szCs w:val="20"/>
                        </w:rPr>
                        <w:t xml:space="preserve">S83.3, </w:t>
                      </w:r>
                      <w:r>
                        <w:rPr>
                          <w:color w:val="000000"/>
                          <w:spacing w:val="0"/>
                          <w:w w:val="100"/>
                          <w:position w:val="0"/>
                          <w:sz w:val="20"/>
                          <w:szCs w:val="20"/>
                        </w:rPr>
                        <w:t xml:space="preserve">целостности внутрисуставных </w:t>
                      </w:r>
                      <w:r>
                        <w:rPr>
                          <w:color w:val="000000"/>
                          <w:spacing w:val="0"/>
                          <w:w w:val="100"/>
                          <w:position w:val="0"/>
                          <w:sz w:val="20"/>
                          <w:szCs w:val="20"/>
                        </w:rPr>
                        <w:t xml:space="preserve">S83.7 </w:t>
                      </w:r>
                      <w:r>
                        <w:rPr>
                          <w:color w:val="000000"/>
                          <w:spacing w:val="0"/>
                          <w:w w:val="100"/>
                          <w:position w:val="0"/>
                          <w:sz w:val="20"/>
                          <w:szCs w:val="20"/>
                        </w:rPr>
                        <w:t>образований, замещением костно-хрящевых дефектов синтетическими и биологическими материалами</w:t>
                      </w:r>
                    </w:p>
                  </w:txbxContent>
                </v:textbox>
                <w10:wrap type="topAndBottom" anchorx="page"/>
              </v:shape>
            </w:pict>
          </mc:Fallback>
        </mc:AlternateContent>
      </w:r>
      <w:r>
        <mc:AlternateContent>
          <mc:Choice Requires="wps">
            <w:drawing>
              <wp:anchor distT="0" distB="3498850" distL="0" distR="0" simplePos="0" relativeHeight="125829495" behindDoc="0" locked="0" layoutInCell="1" allowOverlap="1">
                <wp:simplePos x="0" y="0"/>
                <wp:positionH relativeFrom="page">
                  <wp:posOffset>4215765</wp:posOffset>
                </wp:positionH>
                <wp:positionV relativeFrom="paragraph">
                  <wp:posOffset>0</wp:posOffset>
                </wp:positionV>
                <wp:extent cx="1886585" cy="320040"/>
                <wp:wrapTopAndBottom/>
                <wp:docPr id="121" name="Shape 121"/>
                <a:graphic xmlns:a="http://schemas.openxmlformats.org/drawingml/2006/main">
                  <a:graphicData uri="http://schemas.microsoft.com/office/word/2010/wordprocessingShape">
                    <wps:wsp>
                      <wps:cNvSpPr txBox="1"/>
                      <wps:spPr>
                        <a:xfrm>
                          <a:ext cx="1886585"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умеренное нарушение анатомии и функции крупного сустава</w:t>
                            </w:r>
                          </w:p>
                        </w:txbxContent>
                      </wps:txbx>
                      <wps:bodyPr lIns="0" tIns="0" rIns="0" bIns="0">
                        <a:noAutoFit/>
                      </wps:bodyPr>
                    </wps:wsp>
                  </a:graphicData>
                </a:graphic>
              </wp:anchor>
            </w:drawing>
          </mc:Choice>
          <mc:Fallback>
            <w:pict>
              <v:shape id="_x0000_s1147" type="#_x0000_t202" style="position:absolute;margin-left:331.94999999999999pt;margin-top:0;width:148.55000000000001pt;height:25.199999999999999pt;z-index:-125829258;mso-wrap-distance-left:0;mso-wrap-distance-right:0;mso-wrap-distance-bottom:275.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умеренное нарушение анатомии и функции крупного сустава</w:t>
                      </w:r>
                    </w:p>
                  </w:txbxContent>
                </v:textbox>
                <w10:wrap type="topAndBottom" anchorx="page"/>
              </v:shape>
            </w:pict>
          </mc:Fallback>
        </mc:AlternateContent>
      </w:r>
      <w:r>
        <mc:AlternateContent>
          <mc:Choice Requires="wps">
            <w:drawing>
              <wp:anchor distT="3175" distB="3504565" distL="0" distR="0" simplePos="0" relativeHeight="125829497" behindDoc="0" locked="0" layoutInCell="1" allowOverlap="1">
                <wp:simplePos x="0" y="0"/>
                <wp:positionH relativeFrom="page">
                  <wp:posOffset>6569075</wp:posOffset>
                </wp:positionH>
                <wp:positionV relativeFrom="paragraph">
                  <wp:posOffset>3175</wp:posOffset>
                </wp:positionV>
                <wp:extent cx="831850" cy="311150"/>
                <wp:wrapTopAndBottom/>
                <wp:docPr id="123" name="Shape 123"/>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149" type="#_x0000_t202" style="position:absolute;margin-left:517.25pt;margin-top:0.25pt;width:65.5pt;height:24.5pt;z-index:-125829256;mso-wrap-distance-left:0;mso-wrap-distance-top:0.25pt;mso-wrap-distance-right:0;mso-wrap-distance-bottom:275.94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topAndBottom" anchorx="page"/>
              </v:shape>
            </w:pict>
          </mc:Fallback>
        </mc:AlternateContent>
      </w:r>
      <w:r>
        <mc:AlternateContent>
          <mc:Choice Requires="wps">
            <w:drawing>
              <wp:anchor distT="1374775" distB="908050" distL="0" distR="0" simplePos="0" relativeHeight="125829499" behindDoc="0" locked="0" layoutInCell="1" allowOverlap="1">
                <wp:simplePos x="0" y="0"/>
                <wp:positionH relativeFrom="page">
                  <wp:posOffset>716915</wp:posOffset>
                </wp:positionH>
                <wp:positionV relativeFrom="paragraph">
                  <wp:posOffset>1374775</wp:posOffset>
                </wp:positionV>
                <wp:extent cx="2155190" cy="1536065"/>
                <wp:wrapTopAndBottom/>
                <wp:docPr id="125" name="Shape 125"/>
                <a:graphic xmlns:a="http://schemas.openxmlformats.org/drawingml/2006/main">
                  <a:graphicData uri="http://schemas.microsoft.com/office/word/2010/wordprocessingShape">
                    <wps:wsp>
                      <wps:cNvSpPr txBox="1"/>
                      <wps:spPr>
                        <a:xfrm>
                          <a:ext cx="2155190" cy="1536065"/>
                        </a:xfrm>
                        <a:prstGeom prst="rect"/>
                        <a:noFill/>
                      </wps:spPr>
                      <wps:txbx>
                        <w:txbxContent>
                          <w:p>
                            <w:pPr>
                              <w:pStyle w:val="Style12"/>
                              <w:keepNext w:val="0"/>
                              <w:keepLines w:val="0"/>
                              <w:widowControl w:val="0"/>
                              <w:shd w:val="clear" w:color="auto" w:fill="auto"/>
                              <w:tabs>
                                <w:tab w:pos="605" w:val="left"/>
                              </w:tabs>
                              <w:bidi w:val="0"/>
                              <w:spacing w:before="0" w:after="0" w:line="240" w:lineRule="auto"/>
                              <w:ind w:left="0" w:right="0" w:firstLine="0"/>
                              <w:jc w:val="left"/>
                              <w:rPr>
                                <w:sz w:val="20"/>
                                <w:szCs w:val="20"/>
                              </w:rPr>
                            </w:pPr>
                            <w:r>
                              <w:rPr>
                                <w:color w:val="000000"/>
                                <w:spacing w:val="0"/>
                                <w:w w:val="100"/>
                                <w:position w:val="0"/>
                                <w:sz w:val="20"/>
                                <w:szCs w:val="20"/>
                              </w:rPr>
                              <w:t>7 9.</w:t>
                              <w:tab/>
                              <w:t>Реконструктивно-пластические</w:t>
                            </w:r>
                          </w:p>
                          <w:p>
                            <w:pPr>
                              <w:pStyle w:val="Style12"/>
                              <w:keepNext w:val="0"/>
                              <w:keepLines w:val="0"/>
                              <w:widowControl w:val="0"/>
                              <w:shd w:val="clear" w:color="auto" w:fill="auto"/>
                              <w:bidi w:val="0"/>
                              <w:spacing w:before="0" w:after="0" w:line="240" w:lineRule="auto"/>
                              <w:ind w:left="640" w:right="0" w:firstLine="20"/>
                              <w:jc w:val="left"/>
                              <w:rPr>
                                <w:sz w:val="20"/>
                                <w:szCs w:val="20"/>
                              </w:rPr>
                            </w:pPr>
                            <w:r>
                              <w:rPr>
                                <w:color w:val="000000"/>
                                <w:spacing w:val="0"/>
                                <w:w w:val="100"/>
                                <w:position w:val="0"/>
                                <w:sz w:val="20"/>
                                <w:szCs w:val="20"/>
                              </w:rPr>
                              <w:t>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xbxContent>
                      </wps:txbx>
                      <wps:bodyPr lIns="0" tIns="0" rIns="0" bIns="0">
                        <a:noAutoFit/>
                      </wps:bodyPr>
                    </wps:wsp>
                  </a:graphicData>
                </a:graphic>
              </wp:anchor>
            </w:drawing>
          </mc:Choice>
          <mc:Fallback>
            <w:pict>
              <v:shape id="_x0000_s1151" type="#_x0000_t202" style="position:absolute;margin-left:56.450000000000003pt;margin-top:108.25pt;width:169.70000000000002pt;height:120.95pt;z-index:-125829254;mso-wrap-distance-left:0;mso-wrap-distance-top:108.25pt;mso-wrap-distance-right:0;mso-wrap-distance-bottom:71.5pt;mso-position-horizontal-relative:page" filled="f" stroked="f">
                <v:textbox inset="0,0,0,0">
                  <w:txbxContent>
                    <w:p>
                      <w:pPr>
                        <w:pStyle w:val="Style12"/>
                        <w:keepNext w:val="0"/>
                        <w:keepLines w:val="0"/>
                        <w:widowControl w:val="0"/>
                        <w:shd w:val="clear" w:color="auto" w:fill="auto"/>
                        <w:tabs>
                          <w:tab w:pos="605" w:val="left"/>
                        </w:tabs>
                        <w:bidi w:val="0"/>
                        <w:spacing w:before="0" w:after="0" w:line="240" w:lineRule="auto"/>
                        <w:ind w:left="0" w:right="0" w:firstLine="0"/>
                        <w:jc w:val="left"/>
                        <w:rPr>
                          <w:sz w:val="20"/>
                          <w:szCs w:val="20"/>
                        </w:rPr>
                      </w:pPr>
                      <w:r>
                        <w:rPr>
                          <w:color w:val="000000"/>
                          <w:spacing w:val="0"/>
                          <w:w w:val="100"/>
                          <w:position w:val="0"/>
                          <w:sz w:val="20"/>
                          <w:szCs w:val="20"/>
                        </w:rPr>
                        <w:t>7 9.</w:t>
                        <w:tab/>
                        <w:t>Реконструктивно-пластические</w:t>
                      </w:r>
                    </w:p>
                    <w:p>
                      <w:pPr>
                        <w:pStyle w:val="Style12"/>
                        <w:keepNext w:val="0"/>
                        <w:keepLines w:val="0"/>
                        <w:widowControl w:val="0"/>
                        <w:shd w:val="clear" w:color="auto" w:fill="auto"/>
                        <w:bidi w:val="0"/>
                        <w:spacing w:before="0" w:after="0" w:line="240" w:lineRule="auto"/>
                        <w:ind w:left="640" w:right="0" w:firstLine="20"/>
                        <w:jc w:val="left"/>
                        <w:rPr>
                          <w:sz w:val="20"/>
                          <w:szCs w:val="20"/>
                        </w:rPr>
                      </w:pPr>
                      <w:r>
                        <w:rPr>
                          <w:color w:val="000000"/>
                          <w:spacing w:val="0"/>
                          <w:w w:val="100"/>
                          <w:position w:val="0"/>
                          <w:sz w:val="20"/>
                          <w:szCs w:val="20"/>
                        </w:rPr>
                        <w:t>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xbxContent>
                </v:textbox>
                <w10:wrap type="topAndBottom" anchorx="page"/>
              </v:shape>
            </w:pict>
          </mc:Fallback>
        </mc:AlternateContent>
      </w:r>
      <w:r>
        <mc:AlternateContent>
          <mc:Choice Requires="wps">
            <w:drawing>
              <wp:anchor distT="1371600" distB="1526540" distL="0" distR="0" simplePos="0" relativeHeight="125829501" behindDoc="0" locked="0" layoutInCell="1" allowOverlap="1">
                <wp:simplePos x="0" y="0"/>
                <wp:positionH relativeFrom="page">
                  <wp:posOffset>2994025</wp:posOffset>
                </wp:positionH>
                <wp:positionV relativeFrom="paragraph">
                  <wp:posOffset>1371600</wp:posOffset>
                </wp:positionV>
                <wp:extent cx="1136650" cy="920750"/>
                <wp:wrapTopAndBottom/>
                <wp:docPr id="127" name="Shape 127"/>
                <a:graphic xmlns:a="http://schemas.openxmlformats.org/drawingml/2006/main">
                  <a:graphicData uri="http://schemas.microsoft.com/office/word/2010/wordprocessingShape">
                    <wps:wsp>
                      <wps:cNvSpPr txBox="1"/>
                      <wps:spPr>
                        <a:xfrm>
                          <a:ext cx="1136650" cy="920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N13.0,N13.1,N13.2,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N35, Q54, Q64.0,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Q64.1, Q62.1, Q62.2,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Q62.3, Q62.7, </w:t>
                            </w:r>
                            <w:r>
                              <w:rPr>
                                <w:color w:val="000000"/>
                                <w:spacing w:val="0"/>
                                <w:w w:val="100"/>
                                <w:position w:val="0"/>
                                <w:sz w:val="20"/>
                                <w:szCs w:val="20"/>
                              </w:rPr>
                              <w:t>С67,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N82.1, N82.8, N82.0,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N32.2, N33.8</w:t>
                            </w:r>
                          </w:p>
                        </w:txbxContent>
                      </wps:txbx>
                      <wps:bodyPr lIns="0" tIns="0" rIns="0" bIns="0">
                        <a:noAutoFit/>
                      </wps:bodyPr>
                    </wps:wsp>
                  </a:graphicData>
                </a:graphic>
              </wp:anchor>
            </w:drawing>
          </mc:Choice>
          <mc:Fallback>
            <w:pict>
              <v:shape id="_x0000_s1153" type="#_x0000_t202" style="position:absolute;margin-left:235.75pt;margin-top:108.pt;width:89.5pt;height:72.5pt;z-index:-125829252;mso-wrap-distance-left:0;mso-wrap-distance-top:108.pt;mso-wrap-distance-right:0;mso-wrap-distance-bottom:12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N13.0,N13.1,N13.2,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N35, Q54, Q64.0,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Q64.1, Q62.1, Q62.2,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Q62.3, Q62.7, </w:t>
                      </w:r>
                      <w:r>
                        <w:rPr>
                          <w:color w:val="000000"/>
                          <w:spacing w:val="0"/>
                          <w:w w:val="100"/>
                          <w:position w:val="0"/>
                          <w:sz w:val="20"/>
                          <w:szCs w:val="20"/>
                        </w:rPr>
                        <w:t>С67,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N82.1, N82.8, N82.0,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N32.2, N33.8</w:t>
                      </w:r>
                    </w:p>
                  </w:txbxContent>
                </v:textbox>
                <w10:wrap type="topAndBottom" anchorx="page"/>
              </v:shape>
            </w:pict>
          </mc:Fallback>
        </mc:AlternateContent>
      </w:r>
      <w:r>
        <mc:AlternateContent>
          <mc:Choice Requires="wps">
            <w:drawing>
              <wp:anchor distT="1082040" distB="740410" distL="0" distR="0" simplePos="0" relativeHeight="125829503" behindDoc="0" locked="0" layoutInCell="1" allowOverlap="1">
                <wp:simplePos x="0" y="0"/>
                <wp:positionH relativeFrom="page">
                  <wp:posOffset>4215765</wp:posOffset>
                </wp:positionH>
                <wp:positionV relativeFrom="paragraph">
                  <wp:posOffset>1082040</wp:posOffset>
                </wp:positionV>
                <wp:extent cx="2203450" cy="1996440"/>
                <wp:wrapTopAndBottom/>
                <wp:docPr id="129" name="Shape 129"/>
                <a:graphic xmlns:a="http://schemas.openxmlformats.org/drawingml/2006/main">
                  <a:graphicData uri="http://schemas.microsoft.com/office/word/2010/wordprocessingShape">
                    <wps:wsp>
                      <wps:cNvSpPr txBox="1"/>
                      <wps:spPr>
                        <a:xfrm>
                          <a:ext cx="2203450" cy="1996440"/>
                        </a:xfrm>
                        <a:prstGeom prst="rect"/>
                        <a:noFill/>
                      </wps:spPr>
                      <wps:txbx>
                        <w:txbxContent>
                          <w:p>
                            <w:pPr>
                              <w:pStyle w:val="Style12"/>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Урология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Врожденный пузырно-мочеточниковый рефлюкс. Опухоль мочевого пузыря. Урогенитальный свищ, осложненный, рецидивирующий</w:t>
                            </w:r>
                          </w:p>
                        </w:txbxContent>
                      </wps:txbx>
                      <wps:bodyPr lIns="0" tIns="0" rIns="0" bIns="0">
                        <a:noAutoFit/>
                      </wps:bodyPr>
                    </wps:wsp>
                  </a:graphicData>
                </a:graphic>
              </wp:anchor>
            </w:drawing>
          </mc:Choice>
          <mc:Fallback>
            <w:pict>
              <v:shape id="_x0000_s1155" type="#_x0000_t202" style="position:absolute;margin-left:331.94999999999999pt;margin-top:85.200000000000003pt;width:173.5pt;height:157.20000000000002pt;z-index:-125829250;mso-wrap-distance-left:0;mso-wrap-distance-top:85.200000000000003pt;mso-wrap-distance-right:0;mso-wrap-distance-bottom:58.300000000000004pt;mso-position-horizontal-relative:page" filled="f" stroked="f">
                <v:textbox inset="0,0,0,0">
                  <w:txbxContent>
                    <w:p>
                      <w:pPr>
                        <w:pStyle w:val="Style12"/>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Урология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Врожденный пузырно-мочеточниковый рефлюкс. Опухоль мочевого пузыря. Урогенитальный свищ, осложненный, рецидивирующий</w:t>
                      </w:r>
                    </w:p>
                  </w:txbxContent>
                </v:textbox>
                <w10:wrap type="topAndBottom" anchorx="page"/>
              </v:shape>
            </w:pict>
          </mc:Fallback>
        </mc:AlternateContent>
      </w:r>
      <w:r>
        <mc:AlternateContent>
          <mc:Choice Requires="wps">
            <w:drawing>
              <wp:anchor distT="1374775" distB="2132965" distL="0" distR="0" simplePos="0" relativeHeight="125829505" behindDoc="0" locked="0" layoutInCell="1" allowOverlap="1">
                <wp:simplePos x="0" y="0"/>
                <wp:positionH relativeFrom="page">
                  <wp:posOffset>6569075</wp:posOffset>
                </wp:positionH>
                <wp:positionV relativeFrom="paragraph">
                  <wp:posOffset>1374775</wp:posOffset>
                </wp:positionV>
                <wp:extent cx="831850" cy="311150"/>
                <wp:wrapTopAndBottom/>
                <wp:docPr id="131" name="Shape 131"/>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157" type="#_x0000_t202" style="position:absolute;margin-left:517.25pt;margin-top:108.25pt;width:65.5pt;height:24.5pt;z-index:-125829248;mso-wrap-distance-left:0;mso-wrap-distance-top:108.25pt;mso-wrap-distance-right:0;mso-wrap-distance-bottom:167.950000000000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topAndBottom" anchorx="page"/>
              </v:shape>
            </w:pict>
          </mc:Fallback>
        </mc:AlternateContent>
      </w:r>
      <w:r>
        <mc:AlternateContent>
          <mc:Choice Requires="wps">
            <w:drawing>
              <wp:anchor distT="0" distB="0" distL="0" distR="0" simplePos="0" relativeHeight="125829507" behindDoc="0" locked="0" layoutInCell="1" allowOverlap="1">
                <wp:simplePos x="0" y="0"/>
                <wp:positionH relativeFrom="page">
                  <wp:posOffset>7553325</wp:posOffset>
                </wp:positionH>
                <wp:positionV relativeFrom="paragraph">
                  <wp:posOffset>0</wp:posOffset>
                </wp:positionV>
                <wp:extent cx="2319655" cy="3818890"/>
                <wp:wrapTopAndBottom/>
                <wp:docPr id="133" name="Shape 133"/>
                <a:graphic xmlns:a="http://schemas.openxmlformats.org/drawingml/2006/main">
                  <a:graphicData uri="http://schemas.microsoft.com/office/word/2010/wordprocessingShape">
                    <wps:wsp>
                      <wps:cNvSpPr txBox="1"/>
                      <wps:spPr>
                        <a:xfrm>
                          <a:ext cx="2319655" cy="3818890"/>
                        </a:xfrm>
                        <a:prstGeom prst="rect"/>
                        <a:noFill/>
                      </wps:spPr>
                      <wps:txbx>
                        <w:txbxContent>
                          <w:p>
                            <w:pPr>
                              <w:pStyle w:val="Style12"/>
                              <w:keepNext w:val="0"/>
                              <w:keepLines w:val="0"/>
                              <w:widowControl w:val="0"/>
                              <w:shd w:val="clear" w:color="auto" w:fill="auto"/>
                              <w:tabs>
                                <w:tab w:pos="3005" w:val="left"/>
                              </w:tabs>
                              <w:bidi w:val="0"/>
                              <w:spacing w:before="0" w:after="0" w:line="240" w:lineRule="auto"/>
                              <w:ind w:left="0" w:right="0" w:firstLine="0"/>
                              <w:jc w:val="left"/>
                              <w:rPr>
                                <w:sz w:val="20"/>
                                <w:szCs w:val="20"/>
                              </w:rPr>
                            </w:pPr>
                            <w:r>
                              <w:rPr>
                                <w:color w:val="000000"/>
                                <w:spacing w:val="0"/>
                                <w:w w:val="100"/>
                                <w:position w:val="0"/>
                                <w:sz w:val="20"/>
                                <w:szCs w:val="20"/>
                              </w:rPr>
                              <w:t>замещение хрящевых,</w:t>
                              <w:tab/>
                              <w:t>208961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костно-хрящевых и связочных дефектов суставных поверхностей крупных суставов биологическими и</w:t>
                            </w:r>
                          </w:p>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синтетическими материалами</w:t>
                            </w:r>
                          </w:p>
                          <w:p>
                            <w:pPr>
                              <w:pStyle w:val="Style12"/>
                              <w:keepNext w:val="0"/>
                              <w:keepLines w:val="0"/>
                              <w:widowControl w:val="0"/>
                              <w:shd w:val="clear" w:color="auto" w:fill="auto"/>
                              <w:tabs>
                                <w:tab w:pos="3029" w:val="left"/>
                              </w:tabs>
                              <w:bidi w:val="0"/>
                              <w:spacing w:before="0" w:after="0" w:line="240" w:lineRule="auto"/>
                              <w:ind w:left="0" w:right="0" w:firstLine="0"/>
                              <w:jc w:val="left"/>
                              <w:rPr>
                                <w:sz w:val="20"/>
                                <w:szCs w:val="20"/>
                              </w:rPr>
                            </w:pPr>
                            <w:r>
                              <w:rPr>
                                <w:color w:val="000000"/>
                                <w:spacing w:val="0"/>
                                <w:w w:val="100"/>
                                <w:position w:val="0"/>
                                <w:sz w:val="20"/>
                                <w:szCs w:val="20"/>
                              </w:rPr>
                              <w:t>уретропластика кожным</w:t>
                              <w:tab/>
                              <w:t>126045</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лоскутом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кишечная пластика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мочеточника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уретероцистоанастомоз (операция Боари), в том числе у детей</w:t>
                            </w:r>
                          </w:p>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уретероцистоанастомоз при рецидивных формах уретерогидронефроза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уретероилеосигмостомия у детей</w:t>
                            </w:r>
                          </w:p>
                        </w:txbxContent>
                      </wps:txbx>
                      <wps:bodyPr lIns="0" tIns="0" rIns="0" bIns="0">
                        <a:noAutoFit/>
                      </wps:bodyPr>
                    </wps:wsp>
                  </a:graphicData>
                </a:graphic>
              </wp:anchor>
            </w:drawing>
          </mc:Choice>
          <mc:Fallback>
            <w:pict>
              <v:shape id="_x0000_s1159" type="#_x0000_t202" style="position:absolute;margin-left:594.75pt;margin-top:0;width:182.65000000000001pt;height:300.69999999999999pt;z-index:-125829246;mso-wrap-distance-left:0;mso-wrap-distance-right:0;mso-position-horizontal-relative:page" filled="f" stroked="f">
                <v:textbox inset="0,0,0,0">
                  <w:txbxContent>
                    <w:p>
                      <w:pPr>
                        <w:pStyle w:val="Style12"/>
                        <w:keepNext w:val="0"/>
                        <w:keepLines w:val="0"/>
                        <w:widowControl w:val="0"/>
                        <w:shd w:val="clear" w:color="auto" w:fill="auto"/>
                        <w:tabs>
                          <w:tab w:pos="3005" w:val="left"/>
                        </w:tabs>
                        <w:bidi w:val="0"/>
                        <w:spacing w:before="0" w:after="0" w:line="240" w:lineRule="auto"/>
                        <w:ind w:left="0" w:right="0" w:firstLine="0"/>
                        <w:jc w:val="left"/>
                        <w:rPr>
                          <w:sz w:val="20"/>
                          <w:szCs w:val="20"/>
                        </w:rPr>
                      </w:pPr>
                      <w:r>
                        <w:rPr>
                          <w:color w:val="000000"/>
                          <w:spacing w:val="0"/>
                          <w:w w:val="100"/>
                          <w:position w:val="0"/>
                          <w:sz w:val="20"/>
                          <w:szCs w:val="20"/>
                        </w:rPr>
                        <w:t>замещение хрящевых,</w:t>
                        <w:tab/>
                        <w:t>208961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костно-хрящевых и связочных дефектов суставных поверхностей крупных суставов биологическими и</w:t>
                      </w:r>
                    </w:p>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синтетическими материалами</w:t>
                      </w:r>
                    </w:p>
                    <w:p>
                      <w:pPr>
                        <w:pStyle w:val="Style12"/>
                        <w:keepNext w:val="0"/>
                        <w:keepLines w:val="0"/>
                        <w:widowControl w:val="0"/>
                        <w:shd w:val="clear" w:color="auto" w:fill="auto"/>
                        <w:tabs>
                          <w:tab w:pos="3029" w:val="left"/>
                        </w:tabs>
                        <w:bidi w:val="0"/>
                        <w:spacing w:before="0" w:after="0" w:line="240" w:lineRule="auto"/>
                        <w:ind w:left="0" w:right="0" w:firstLine="0"/>
                        <w:jc w:val="left"/>
                        <w:rPr>
                          <w:sz w:val="20"/>
                          <w:szCs w:val="20"/>
                        </w:rPr>
                      </w:pPr>
                      <w:r>
                        <w:rPr>
                          <w:color w:val="000000"/>
                          <w:spacing w:val="0"/>
                          <w:w w:val="100"/>
                          <w:position w:val="0"/>
                          <w:sz w:val="20"/>
                          <w:szCs w:val="20"/>
                        </w:rPr>
                        <w:t>уретропластика кожным</w:t>
                        <w:tab/>
                        <w:t>126045</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лоскутом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кишечная пластика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мочеточника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уретероцистоанастомоз (операция Боари), в том числе у детей</w:t>
                      </w:r>
                    </w:p>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уретероцистоанастомоз при рецидивных формах уретерогидронефроза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уретероилеосигмостомия у детей</w:t>
                      </w:r>
                    </w:p>
                  </w:txbxContent>
                </v:textbox>
                <w10:wrap type="topAndBottom" anchorx="page"/>
              </v:shape>
            </w:pict>
          </mc:Fallback>
        </mc:AlternateContent>
      </w:r>
      <w:r>
        <w:br w:type="page"/>
      </w:r>
    </w:p>
    <w:p>
      <w:pPr>
        <w:widowControl w:val="0"/>
        <w:spacing w:line="1" w:lineRule="exact"/>
      </w:pPr>
      <w:r>
        <mc:AlternateContent>
          <mc:Choice Requires="wps">
            <w:drawing>
              <wp:anchor distT="0" distB="94615" distL="0" distR="0" simplePos="0" relativeHeight="125829509" behindDoc="0" locked="0" layoutInCell="1" allowOverlap="1">
                <wp:simplePos x="0" y="0"/>
                <wp:positionH relativeFrom="page">
                  <wp:posOffset>589280</wp:posOffset>
                </wp:positionH>
                <wp:positionV relativeFrom="paragraph">
                  <wp:posOffset>0</wp:posOffset>
                </wp:positionV>
                <wp:extent cx="5273040" cy="1082040"/>
                <wp:wrapTopAndBottom/>
                <wp:docPr id="135" name="Shape 135"/>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161" type="#_x0000_t202" style="position:absolute;margin-left:46.399999999999999pt;margin-top:0;width:415.19999999999999pt;height:85.200000000000003pt;z-index:-125829244;mso-wrap-distance-left:0;mso-wrap-distance-right:0;mso-wrap-distance-bottom:7.4500000000000002pt;mso-position-horizontal-relative:page"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469265" distB="548640" distL="0" distR="0" simplePos="0" relativeHeight="125829511" behindDoc="0" locked="0" layoutInCell="1" allowOverlap="1">
                <wp:simplePos x="0" y="0"/>
                <wp:positionH relativeFrom="page">
                  <wp:posOffset>6682105</wp:posOffset>
                </wp:positionH>
                <wp:positionV relativeFrom="paragraph">
                  <wp:posOffset>469265</wp:posOffset>
                </wp:positionV>
                <wp:extent cx="716280" cy="158750"/>
                <wp:wrapTopAndBottom/>
                <wp:docPr id="137" name="Shape 137"/>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163" type="#_x0000_t202" style="position:absolute;margin-left:526.14999999999998pt;margin-top:36.950000000000003pt;width:56.399999999999999pt;height:12.5pt;z-index:-125829242;mso-wrap-distance-left:0;mso-wrap-distance-top:36.950000000000003pt;mso-wrap-distance-right:0;mso-wrap-distance-bottom:43.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469265" distB="548640" distL="0" distR="0" simplePos="0" relativeHeight="125829513" behindDoc="0" locked="0" layoutInCell="1" allowOverlap="1">
                <wp:simplePos x="0" y="0"/>
                <wp:positionH relativeFrom="page">
                  <wp:posOffset>7959090</wp:posOffset>
                </wp:positionH>
                <wp:positionV relativeFrom="paragraph">
                  <wp:posOffset>469265</wp:posOffset>
                </wp:positionV>
                <wp:extent cx="850265" cy="158750"/>
                <wp:wrapTopAndBottom/>
                <wp:docPr id="139" name="Shape 139"/>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165" type="#_x0000_t202" style="position:absolute;margin-left:626.70000000000005pt;margin-top:36.950000000000003pt;width:66.950000000000003pt;height:12.5pt;z-index:-125829240;mso-wrap-distance-left:0;mso-wrap-distance-top:36.950000000000003pt;mso-wrap-distance-right:0;mso-wrap-distance-bottom:43.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76200" distL="0" distR="0" simplePos="0" relativeHeight="125829515" behindDoc="0" locked="0" layoutInCell="1" allowOverlap="1">
                <wp:simplePos x="0" y="0"/>
                <wp:positionH relativeFrom="page">
                  <wp:posOffset>9272905</wp:posOffset>
                </wp:positionH>
                <wp:positionV relativeFrom="paragraph">
                  <wp:posOffset>12065</wp:posOffset>
                </wp:positionV>
                <wp:extent cx="786130" cy="1088390"/>
                <wp:wrapTopAndBottom/>
                <wp:docPr id="141" name="Shape 141"/>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xbxContent>
                      </wps:txbx>
                      <wps:bodyPr lIns="0" tIns="0" rIns="0" bIns="0">
                        <a:noAutoFit/>
                      </wps:bodyPr>
                    </wps:wsp>
                  </a:graphicData>
                </a:graphic>
              </wp:anchor>
            </w:drawing>
          </mc:Choice>
          <mc:Fallback>
            <w:pict>
              <v:shape id="_x0000_s1167" type="#_x0000_t202" style="position:absolute;margin-left:730.14999999999998pt;margin-top:0.95000000000000007pt;width:61.899999999999999pt;height:85.700000000000003pt;z-index:-125829238;mso-wrap-distance-left:0;mso-wrap-distance-top:0.95000000000000007pt;mso-wrap-distance-right:0;mso-wrap-distance-bottom:6.pt;mso-position-horizontal-relative:page" filled="f" stroked="f">
                <v:textbox inset="0,0,0,0">
                  <w:txbxContent>
                    <w:p>
                      <w:pPr>
                        <w:pStyle w:val="Style12"/>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эндоскопическое бужиро</w:t>
        <w:softHyphen/>
        <w:t>вание и стентирование мочеточника у детей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цистопластика и восстановление уретры при гипоспадии, эписпадии и экстрофии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пластическое ушивание свища с анатомической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реконструкцией</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аппендикоцистостомия</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по Митрофанову у детей с нейрогенным мочевым пузырем</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радикальная цистэктомия с кишечной пластикой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мочевого пузыря</w:t>
      </w:r>
    </w:p>
    <w:p>
      <w:pPr>
        <w:pStyle w:val="Style12"/>
        <w:keepNext w:val="0"/>
        <w:keepLines w:val="0"/>
        <w:widowControl w:val="0"/>
        <w:shd w:val="clear" w:color="auto" w:fill="auto"/>
        <w:bidi w:val="0"/>
        <w:spacing w:before="0" w:after="240" w:line="257" w:lineRule="auto"/>
        <w:ind w:left="11120" w:right="0" w:firstLine="20"/>
        <w:jc w:val="left"/>
        <w:rPr>
          <w:sz w:val="20"/>
          <w:szCs w:val="20"/>
        </w:rPr>
      </w:pPr>
      <w:r>
        <w:rPr>
          <w:color w:val="000000"/>
          <w:spacing w:val="0"/>
          <w:w w:val="100"/>
          <w:position w:val="0"/>
          <w:sz w:val="20"/>
          <w:szCs w:val="20"/>
        </w:rPr>
        <w:t>аугментационная цистопластика</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восстановление уретры с использованием</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реваскуляризированного свободного лоскута</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уретропластика лоскутом из слизистой рта</w:t>
            </w:r>
          </w:p>
        </w:tc>
        <w:tc>
          <w:tcPr>
            <w:tcBorders>
              <w:top w:val="single" w:sz="4"/>
            </w:tcBorders>
            <w:shd w:val="clear" w:color="auto" w:fill="FFFFFF"/>
            <w:vAlign w:val="top"/>
          </w:tcPr>
          <w:p>
            <w:pPr>
              <w:widowControl w:val="0"/>
              <w:rPr>
                <w:sz w:val="10"/>
                <w:szCs w:val="10"/>
              </w:rPr>
            </w:pPr>
          </w:p>
        </w:tc>
      </w:tr>
      <w:tr>
        <w:trPr>
          <w:trHeight w:val="10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иссечение и закрытие свища женских половых органов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(фистул опластика)</w:t>
            </w:r>
          </w:p>
        </w:tc>
        <w:tc>
          <w:tcPr>
            <w:tcBorders/>
            <w:shd w:val="clear" w:color="auto" w:fill="FFFFFF"/>
            <w:vAlign w:val="top"/>
          </w:tcPr>
          <w:p>
            <w:pPr>
              <w:widowControl w:val="0"/>
              <w:rPr>
                <w:sz w:val="10"/>
                <w:szCs w:val="10"/>
              </w:rPr>
            </w:pPr>
          </w:p>
        </w:tc>
      </w:tr>
      <w:tr>
        <w:trPr>
          <w:trHeight w:val="143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Оперативные вмешательства на органах мочеполовой системы с использованием лапароскопической техники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N28.1, Q61.0, N13.0,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N13.1, N13.2, N28, </w:t>
            </w:r>
            <w:r>
              <w:rPr>
                <w:color w:val="000000"/>
                <w:spacing w:val="0"/>
                <w:w w:val="100"/>
                <w:position w:val="0"/>
                <w:sz w:val="20"/>
                <w:szCs w:val="20"/>
              </w:rPr>
              <w:t>186.1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опухоль предстательной железы.</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Опухоль почки. Опухоль мочевого пузыря. Опухоль почечной лоханки. Прогрессивно растущая киста почки.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Стриктура мочеточника</w:t>
            </w:r>
          </w:p>
        </w:tc>
        <w:tc>
          <w:tcPr>
            <w:tcBorders/>
            <w:shd w:val="clear" w:color="auto" w:fill="FFFFFF"/>
            <w:vAlign w:val="top"/>
          </w:tcPr>
          <w:p>
            <w:pPr>
              <w:pStyle w:val="Style22"/>
              <w:keepNext w:val="0"/>
              <w:keepLines w:val="0"/>
              <w:widowControl w:val="0"/>
              <w:shd w:val="clear" w:color="auto" w:fill="auto"/>
              <w:bidi w:val="0"/>
              <w:spacing w:before="2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лапаро- и экстраперитонео- скопическая простатэктомия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 и экстраперитонео- скопическая цистэктомия</w:t>
            </w:r>
          </w:p>
        </w:tc>
        <w:tc>
          <w:tcPr>
            <w:tcBorders/>
            <w:shd w:val="clear" w:color="auto" w:fill="FFFFFF"/>
            <w:vAlign w:val="top"/>
          </w:tcPr>
          <w:p>
            <w:pPr>
              <w:widowControl w:val="0"/>
              <w:rPr>
                <w:sz w:val="10"/>
                <w:szCs w:val="10"/>
              </w:rPr>
            </w:pPr>
          </w:p>
        </w:tc>
      </w:tr>
    </w:tbl>
    <w:p>
      <w:pPr>
        <w:widowControl w:val="0"/>
        <w:spacing w:after="219" w:line="1" w:lineRule="exact"/>
      </w:pPr>
    </w:p>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лапаро- и ретроперито- неоскопическая тазовая лимфаденэктомия</w:t>
      </w:r>
    </w:p>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лапаро- и ретроперито- неоскопическая нефрэктомия</w:t>
      </w:r>
    </w:p>
    <w:p>
      <w:pPr>
        <w:pStyle w:val="Style12"/>
        <w:keepNext w:val="0"/>
        <w:keepLines w:val="0"/>
        <w:widowControl w:val="0"/>
        <w:shd w:val="clear" w:color="auto" w:fill="auto"/>
        <w:bidi w:val="0"/>
        <w:spacing w:before="0" w:after="0" w:line="257" w:lineRule="auto"/>
        <w:ind w:left="11120" w:right="0" w:firstLine="20"/>
        <w:jc w:val="left"/>
        <w:rPr>
          <w:sz w:val="20"/>
          <w:szCs w:val="20"/>
        </w:rPr>
      </w:pPr>
      <w:r>
        <w:rPr>
          <w:color w:val="000000"/>
          <w:spacing w:val="0"/>
          <w:w w:val="100"/>
          <w:position w:val="0"/>
          <w:sz w:val="20"/>
          <w:szCs w:val="20"/>
        </w:rPr>
        <w:t>лапаро- и ретроперито- неоскопическое иссечение</w:t>
      </w:r>
    </w:p>
    <w:p>
      <w:pPr>
        <w:pStyle w:val="Style12"/>
        <w:keepNext w:val="0"/>
        <w:keepLines w:val="0"/>
        <w:widowControl w:val="0"/>
        <w:shd w:val="clear" w:color="auto" w:fill="auto"/>
        <w:bidi w:val="0"/>
        <w:spacing w:before="0" w:after="220" w:line="257" w:lineRule="auto"/>
        <w:ind w:left="11120" w:right="0" w:firstLine="20"/>
        <w:jc w:val="left"/>
        <w:rPr>
          <w:sz w:val="20"/>
          <w:szCs w:val="20"/>
        </w:rPr>
      </w:pPr>
      <w:r>
        <w:rPr>
          <w:color w:val="000000"/>
          <w:spacing w:val="0"/>
          <w:w w:val="100"/>
          <w:position w:val="0"/>
          <w:sz w:val="20"/>
          <w:szCs w:val="20"/>
        </w:rPr>
        <w:t>кисты почки</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лапаро- и ретроперито- неоскопическая пластика</w:t>
      </w:r>
    </w:p>
    <w:p>
      <w:pPr>
        <w:pStyle w:val="Style12"/>
        <w:keepNext w:val="0"/>
        <w:keepLines w:val="0"/>
        <w:widowControl w:val="0"/>
        <w:shd w:val="clear" w:color="auto" w:fill="auto"/>
        <w:bidi w:val="0"/>
        <w:spacing w:before="0" w:after="220" w:line="240" w:lineRule="auto"/>
        <w:ind w:left="11120" w:right="0" w:firstLine="20"/>
        <w:jc w:val="left"/>
        <w:rPr>
          <w:sz w:val="20"/>
          <w:szCs w:val="20"/>
        </w:rPr>
      </w:pPr>
      <w:r>
        <w:rPr>
          <w:color w:val="000000"/>
          <w:spacing w:val="0"/>
          <w:w w:val="100"/>
          <w:position w:val="0"/>
          <w:sz w:val="20"/>
          <w:szCs w:val="20"/>
        </w:rPr>
        <w:t>лоханочно-мочеточникового сегмента, мочеточника</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1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опухоль предстательной железы.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Опухоль почки. Опухоль мочевого пузыря. Опухоль почечной лоханки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 и ретроперито-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неоскопическая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нефроуретерэктомия</w:t>
            </w:r>
          </w:p>
        </w:tc>
        <w:tc>
          <w:tcPr>
            <w:tcBorders>
              <w:top w:val="single" w:sz="4"/>
            </w:tcBorders>
            <w:shd w:val="clear" w:color="auto" w:fill="FFFFFF"/>
            <w:vAlign w:val="top"/>
          </w:tcPr>
          <w:p>
            <w:pPr>
              <w:widowControl w:val="0"/>
              <w:rPr>
                <w:sz w:val="10"/>
                <w:szCs w:val="10"/>
              </w:rPr>
            </w:pPr>
          </w:p>
        </w:tc>
      </w:tr>
      <w:tr>
        <w:trPr>
          <w:trHeight w:val="2088"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Рецидивные и особо сложные операции на органах мочеполовой системы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N20.0, N20.1, N20.2,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N13.0,N13.1,N13.2,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Q62.1,Q62.2, Q62.3,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Q62.7</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 и ретроперито- неоскопическая резекция почки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перкутанная нефролитолапоксия в сочетании с лазерной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литотрипсией</w:t>
            </w:r>
          </w:p>
        </w:tc>
        <w:tc>
          <w:tcPr>
            <w:tcBorders/>
            <w:shd w:val="clear" w:color="auto" w:fill="FFFFFF"/>
            <w:vAlign w:val="top"/>
          </w:tcPr>
          <w:p>
            <w:pPr>
              <w:widowControl w:val="0"/>
              <w:rPr>
                <w:sz w:val="10"/>
                <w:szCs w:val="10"/>
              </w:rPr>
            </w:pPr>
          </w:p>
        </w:tc>
      </w:tr>
      <w:tr>
        <w:trPr>
          <w:trHeight w:val="129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Оперативные вмешательства на органах мочеполовой системы с имплантацией синтетических сложных и сетчатых протезов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R32, N31.2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недержание мочи при напряжении.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Несостоятельность сфинктера мочевого пузыря. Атония мочевого пузыря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петлевая пластика уретры с использованием петлевого, синтетического, сетчатого протеза при недержании мочи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186589</w:t>
            </w:r>
          </w:p>
        </w:tc>
      </w:tr>
      <w:tr>
        <w:trPr>
          <w:trHeight w:val="175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Оперативные вмешательства на органах мочеполовой системы с имплантацией синтетических сложных и сетчатых протезов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N81, R32, N48.4, N13.7, N31.2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пролапс тазовых органов. Недержание мочи при напряжении.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Несостоятельность сфинктера мочевого пузыря. Эректильная дисфункция.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Пузырно-лоханочный рефлюкс высокой степени у детей. Атония мочевого пузыря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тазового дна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использованием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синтетического, сетчатого протеза при пролапсе гениталий у женщин</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124341</w:t>
            </w:r>
          </w:p>
        </w:tc>
      </w:tr>
    </w:tbl>
    <w:p>
      <w:pPr>
        <w:sectPr>
          <w:footnotePr>
            <w:pos w:val="pageBottom"/>
            <w:numFmt w:val="decimal"/>
            <w:numRestart w:val="continuous"/>
          </w:footnotePr>
          <w:type w:val="continuous"/>
          <w:pgSz w:w="16840" w:h="11900" w:orient="landscape"/>
          <w:pgMar w:top="1413" w:right="907" w:bottom="1554" w:left="765" w:header="0" w:footer="3" w:gutter="0"/>
          <w:cols w:space="720"/>
          <w:noEndnote/>
          <w:rtlGutter w:val="0"/>
          <w:docGrid w:linePitch="360"/>
        </w:sectPr>
      </w:pPr>
    </w:p>
    <w:p>
      <w:pPr>
        <w:pStyle w:val="Style34"/>
        <w:keepNext/>
        <w:keepLines/>
        <w:widowControl w:val="0"/>
        <w:shd w:val="clear" w:color="auto" w:fill="auto"/>
        <w:bidi w:val="0"/>
        <w:spacing w:before="0" w:line="240" w:lineRule="auto"/>
        <w:ind w:left="0" w:right="0" w:firstLine="0"/>
        <w:jc w:val="center"/>
      </w:pPr>
      <w:bookmarkStart w:id="32" w:name="bookmark32"/>
      <w:bookmarkStart w:id="33" w:name="bookmark33"/>
      <w:bookmarkStart w:id="34" w:name="bookmark34"/>
      <w:r>
        <w:rPr>
          <w:color w:val="000000"/>
          <w:spacing w:val="0"/>
          <w:w w:val="100"/>
          <w:position w:val="0"/>
        </w:rPr>
        <w:t>из</w:t>
      </w:r>
      <w:bookmarkEnd w:id="32"/>
      <w:bookmarkEnd w:id="33"/>
      <w:bookmarkEnd w:id="34"/>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6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Хирургия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76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82.</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К86.0-К86.8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заболевания поджелудочной железы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поджелудочной железы субтотальная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наложение</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гепатикоеюноанастомоза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поджелудочной железы эндоскопическая дистальная резекция поджелудочной железы с сохранением селезенки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360"/>
              <w:jc w:val="left"/>
              <w:rPr>
                <w:sz w:val="20"/>
                <w:szCs w:val="20"/>
              </w:rPr>
            </w:pPr>
            <w:r>
              <w:rPr>
                <w:color w:val="000000"/>
                <w:spacing w:val="0"/>
                <w:w w:val="100"/>
                <w:position w:val="0"/>
                <w:sz w:val="20"/>
                <w:szCs w:val="20"/>
              </w:rPr>
              <w:t>218122</w:t>
            </w:r>
          </w:p>
        </w:tc>
      </w:tr>
    </w:tbl>
    <w:p>
      <w:pPr>
        <w:widowControl w:val="0"/>
        <w:spacing w:after="239" w:line="1" w:lineRule="exact"/>
      </w:pP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дистальная резекция поджелудочной железы со спленэктомией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срединная резекция поджелудочной железы (атипичная резекция)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панкреатодуоденальная резекция с резекцией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желудка</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субтотальная резекция головки поджелудочной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sectPr>
          <w:footnotePr>
            <w:pos w:val="pageBottom"/>
            <w:numFmt w:val="decimal"/>
            <w:numRestart w:val="continuous"/>
          </w:footnotePr>
          <w:pgSz w:w="16840" w:h="11900" w:orient="landscape"/>
          <w:pgMar w:top="645" w:right="903" w:bottom="645" w:left="769" w:header="0" w:footer="3" w:gutter="0"/>
          <w:cols w:space="720"/>
          <w:noEndnote/>
          <w:rtlGutter w:val="0"/>
          <w:docGrid w:linePitch="360"/>
        </w:sectPr>
      </w:pPr>
      <w:r>
        <w:rPr>
          <w:color w:val="000000"/>
          <w:spacing w:val="0"/>
          <w:w w:val="100"/>
          <w:position w:val="0"/>
          <w:sz w:val="20"/>
          <w:szCs w:val="20"/>
        </w:rPr>
        <w:t>железы</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6" w:right="994" w:bottom="226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6" w:right="994" w:bottom="2269" w:left="932"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29517" behindDoc="0" locked="0" layoutInCell="1" allowOverlap="1">
                <wp:simplePos x="0" y="0"/>
                <wp:positionH relativeFrom="page">
                  <wp:posOffset>7553325</wp:posOffset>
                </wp:positionH>
                <wp:positionV relativeFrom="paragraph">
                  <wp:posOffset>12700</wp:posOffset>
                </wp:positionV>
                <wp:extent cx="1566545" cy="2225040"/>
                <wp:wrapSquare wrapText="bothSides"/>
                <wp:docPr id="143" name="Shape 143"/>
                <a:graphic xmlns:a="http://schemas.openxmlformats.org/drawingml/2006/main">
                  <a:graphicData uri="http://schemas.microsoft.com/office/word/2010/wordprocessingShape">
                    <wps:wsp>
                      <wps:cNvSpPr txBox="1"/>
                      <wps:spPr>
                        <a:xfrm>
                          <a:ext cx="1566545" cy="2225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продольная</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панкреатоеюностомия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печени с использованием лапароскопической техники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одного сегмента печени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сегмента (сегментов) печени с реконструктивно</w:t>
                              <w:softHyphen/>
                              <w:t>пластическим компонентом</w:t>
                            </w:r>
                          </w:p>
                          <w:p>
                            <w:pPr>
                              <w:pStyle w:val="Style1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rPr>
                              <w:t>резекция печени атипичная</w:t>
                            </w:r>
                          </w:p>
                        </w:txbxContent>
                      </wps:txbx>
                      <wps:bodyPr lIns="0" tIns="0" rIns="0" bIns="0">
                        <a:noAutoFit/>
                      </wps:bodyPr>
                    </wps:wsp>
                  </a:graphicData>
                </a:graphic>
              </wp:anchor>
            </w:drawing>
          </mc:Choice>
          <mc:Fallback>
            <w:pict>
              <v:shape id="_x0000_s1169" type="#_x0000_t202" style="position:absolute;margin-left:594.75pt;margin-top:1.pt;width:123.35000000000001pt;height:175.20000000000002pt;z-index:-12582923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продольная</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панкреатоеюностомия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печени с использованием лапароскопической техники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одного сегмента печени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сегмента (сегментов) печени с реконструктивно</w:t>
                        <w:softHyphen/>
                        <w:t>пластическим компонентом</w:t>
                      </w:r>
                    </w:p>
                    <w:p>
                      <w:pPr>
                        <w:pStyle w:val="Style1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rPr>
                        <w:t>резекция печени атипичная</w:t>
                      </w:r>
                    </w:p>
                  </w:txbxContent>
                </v:textbox>
                <w10:wrap type="square" anchorx="page"/>
              </v:shape>
            </w:pict>
          </mc:Fallback>
        </mc:AlternateContent>
      </w:r>
    </w:p>
    <w:p>
      <w:pPr>
        <w:pStyle w:val="Style12"/>
        <w:keepNext w:val="0"/>
        <w:keepLines w:val="0"/>
        <w:widowControl w:val="0"/>
        <w:shd w:val="clear" w:color="auto" w:fill="auto"/>
        <w:tabs>
          <w:tab w:pos="2909" w:val="left"/>
        </w:tabs>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и</w:t>
        <w:tab/>
      </w:r>
      <w:r>
        <w:rPr>
          <w:color w:val="000000"/>
          <w:spacing w:val="0"/>
          <w:w w:val="100"/>
          <w:position w:val="0"/>
          <w:sz w:val="20"/>
          <w:szCs w:val="20"/>
        </w:rPr>
        <w:t>D18.0, D</w:t>
      </w:r>
      <w:r>
        <w:rPr>
          <w:color w:val="000000"/>
          <w:spacing w:val="0"/>
          <w:w w:val="100"/>
          <w:position w:val="0"/>
          <w:sz w:val="20"/>
          <w:szCs w:val="20"/>
        </w:rPr>
        <w:t xml:space="preserve">13.4, </w:t>
      </w:r>
      <w:r>
        <w:rPr>
          <w:color w:val="000000"/>
          <w:spacing w:val="0"/>
          <w:w w:val="100"/>
          <w:position w:val="0"/>
          <w:sz w:val="20"/>
          <w:szCs w:val="20"/>
        </w:rPr>
        <w:t xml:space="preserve">D </w:t>
      </w:r>
      <w:r>
        <w:rPr>
          <w:color w:val="000000"/>
          <w:spacing w:val="0"/>
          <w:w w:val="100"/>
          <w:position w:val="0"/>
          <w:sz w:val="20"/>
          <w:szCs w:val="20"/>
        </w:rPr>
        <w:t>13.5,</w:t>
      </w:r>
    </w:p>
    <w:p>
      <w:pPr>
        <w:pStyle w:val="Style12"/>
        <w:keepNext w:val="0"/>
        <w:keepLines w:val="0"/>
        <w:widowControl w:val="0"/>
        <w:shd w:val="clear" w:color="auto" w:fill="auto"/>
        <w:tabs>
          <w:tab w:pos="2909" w:val="left"/>
        </w:tabs>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w:t>
        <w:tab/>
        <w:t>В67.0, К76.6, К76.8,</w:t>
      </w:r>
    </w:p>
    <w:p>
      <w:pPr>
        <w:pStyle w:val="Style12"/>
        <w:keepNext w:val="0"/>
        <w:keepLines w:val="0"/>
        <w:widowControl w:val="0"/>
        <w:shd w:val="clear" w:color="auto" w:fill="auto"/>
        <w:tabs>
          <w:tab w:pos="2909" w:val="left"/>
        </w:tabs>
        <w:bidi w:val="0"/>
        <w:spacing w:before="0" w:after="0" w:line="240" w:lineRule="auto"/>
        <w:ind w:left="0" w:right="0" w:firstLine="0"/>
        <w:jc w:val="left"/>
        <w:rPr>
          <w:sz w:val="20"/>
          <w:szCs w:val="20"/>
        </w:rPr>
      </w:pPr>
      <w:r>
        <w:rPr>
          <w:color w:val="000000"/>
          <w:spacing w:val="0"/>
          <w:w w:val="100"/>
          <w:position w:val="0"/>
          <w:sz w:val="20"/>
          <w:szCs w:val="20"/>
        </w:rPr>
        <w:t>операции на печени, желчных</w:t>
        <w:tab/>
      </w:r>
      <w:r>
        <w:rPr>
          <w:color w:val="000000"/>
          <w:spacing w:val="0"/>
          <w:w w:val="100"/>
          <w:position w:val="0"/>
          <w:sz w:val="20"/>
          <w:szCs w:val="20"/>
        </w:rPr>
        <w:t>Q26.5,</w:t>
      </w:r>
      <w:r>
        <w:rPr>
          <w:color w:val="000000"/>
          <w:spacing w:val="0"/>
          <w:w w:val="100"/>
          <w:position w:val="0"/>
          <w:sz w:val="20"/>
          <w:szCs w:val="20"/>
        </w:rPr>
        <w:t>185.0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rPr>
          <w:color w:val="000000"/>
          <w:spacing w:val="0"/>
          <w:w w:val="100"/>
          <w:position w:val="0"/>
          <w:sz w:val="20"/>
          <w:szCs w:val="20"/>
        </w:rPr>
        <w:t>протоков</w:t>
      </w:r>
    </w:p>
    <w:p>
      <w:pPr>
        <w:pStyle w:val="Style12"/>
        <w:keepNext w:val="0"/>
        <w:keepLines w:val="0"/>
        <w:widowControl w:val="0"/>
        <w:shd w:val="clear" w:color="auto" w:fill="auto"/>
        <w:tabs>
          <w:tab w:pos="3660" w:val="left"/>
        </w:tabs>
        <w:bidi w:val="0"/>
        <w:spacing w:before="0" w:after="0" w:line="240" w:lineRule="auto"/>
        <w:ind w:left="0" w:right="0" w:firstLine="0"/>
        <w:jc w:val="left"/>
        <w:rPr>
          <w:sz w:val="20"/>
          <w:szCs w:val="20"/>
        </w:rPr>
      </w:pPr>
      <w:r>
        <w:rPr>
          <w:color w:val="000000"/>
          <w:spacing w:val="0"/>
          <w:w w:val="100"/>
          <w:position w:val="0"/>
          <w:sz w:val="20"/>
          <w:szCs w:val="20"/>
        </w:rPr>
        <w:t>заболевания, врожденные аномалии</w:t>
        <w:tab/>
        <w:t>хирургическое</w:t>
      </w:r>
    </w:p>
    <w:p>
      <w:pPr>
        <w:pStyle w:val="Style12"/>
        <w:keepNext w:val="0"/>
        <w:keepLines w:val="0"/>
        <w:widowControl w:val="0"/>
        <w:shd w:val="clear" w:color="auto" w:fill="auto"/>
        <w:tabs>
          <w:tab w:pos="3660" w:val="left"/>
        </w:tabs>
        <w:bidi w:val="0"/>
        <w:spacing w:before="0" w:after="0" w:line="240" w:lineRule="auto"/>
        <w:ind w:left="0" w:right="0" w:firstLine="0"/>
        <w:jc w:val="left"/>
        <w:rPr>
          <w:sz w:val="20"/>
          <w:szCs w:val="20"/>
        </w:rPr>
      </w:pPr>
      <w:r>
        <w:rPr>
          <w:color w:val="000000"/>
          <w:spacing w:val="0"/>
          <w:w w:val="100"/>
          <w:position w:val="0"/>
          <w:sz w:val="20"/>
          <w:szCs w:val="20"/>
        </w:rPr>
        <w:t>печени, желчных протоков, воротной</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вены. Новообразования печени.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внутрипеченочных</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желчных протоков. Новообразования внепеченочных желчных протоков. Новообразования желчного пузыря.</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6840" w:h="11900" w:orient="landscape"/>
          <w:pgMar w:top="1414" w:right="5429" w:bottom="2269" w:left="1777" w:header="0" w:footer="3" w:gutter="0"/>
          <w:cols w:num="2" w:space="100"/>
          <w:noEndnote/>
          <w:rtlGutter w:val="0"/>
          <w:docGrid w:linePitch="360"/>
        </w:sectPr>
      </w:pPr>
      <w:r>
        <w:rPr>
          <w:color w:val="000000"/>
          <w:spacing w:val="0"/>
          <w:w w:val="100"/>
          <w:position w:val="0"/>
          <w:sz w:val="20"/>
          <w:szCs w:val="20"/>
        </w:rPr>
        <w:t>Инвазия печени, вызванная эхинококком</w:t>
      </w: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6840" w:h="11900" w:orient="landscape"/>
          <w:pgMar w:top="1106" w:right="0" w:bottom="1106" w:left="0" w:header="0" w:footer="3" w:gutter="0"/>
          <w:cols w:space="720"/>
          <w:noEndnote/>
          <w:rtlGutter w:val="0"/>
          <w:docGrid w:linePitch="360"/>
        </w:sectPr>
      </w:pPr>
    </w:p>
    <w:p>
      <w:pPr>
        <w:pStyle w:val="Style12"/>
        <w:keepNext w:val="0"/>
        <w:keepLines w:val="0"/>
        <w:framePr w:w="2030" w:h="744" w:wrap="none" w:vAnchor="text" w:hAnchor="page" w:x="1189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эмболизация печени с использованием лекарственных средств</w:t>
      </w:r>
    </w:p>
    <w:p>
      <w:pPr>
        <w:pStyle w:val="Style12"/>
        <w:keepNext w:val="0"/>
        <w:keepLines w:val="0"/>
        <w:framePr w:w="1699" w:h="970" w:wrap="none" w:vAnchor="text" w:hAnchor="page" w:x="11896" w:y="96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сегмента (сегментов) печени комбинированная с ангиопластикой</w:t>
      </w:r>
    </w:p>
    <w:p>
      <w:pPr>
        <w:pStyle w:val="Style12"/>
        <w:keepNext w:val="0"/>
        <w:keepLines w:val="0"/>
        <w:framePr w:w="2261" w:h="509" w:wrap="none" w:vAnchor="text" w:hAnchor="page" w:x="11901" w:y="2041"/>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абляция при новообразованиях печени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6840" w:h="11900" w:orient="landscape"/>
          <w:pgMar w:top="1106" w:right="994" w:bottom="1106"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2789" w:h="1219" w:wrap="none" w:vAnchor="text" w:hAnchor="page" w:x="177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в том числе лапароскопически ассистированные операции на тонкой, толстой кишке и промежности</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D12.6, </w:t>
      </w:r>
      <w:r>
        <w:rPr>
          <w:color w:val="000000"/>
          <w:spacing w:val="0"/>
          <w:w w:val="100"/>
          <w:position w:val="0"/>
          <w:sz w:val="20"/>
          <w:szCs w:val="20"/>
        </w:rPr>
        <w:t xml:space="preserve">К60.4, </w:t>
      </w:r>
      <w:r>
        <w:rPr>
          <w:color w:val="000000"/>
          <w:spacing w:val="0"/>
          <w:w w:val="100"/>
          <w:position w:val="0"/>
          <w:sz w:val="20"/>
          <w:szCs w:val="20"/>
        </w:rPr>
        <w:t>N82.2,</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N82.3, N82.4, </w:t>
      </w:r>
      <w:r>
        <w:rPr>
          <w:color w:val="000000"/>
          <w:spacing w:val="0"/>
          <w:w w:val="100"/>
          <w:position w:val="0"/>
          <w:sz w:val="20"/>
          <w:szCs w:val="20"/>
        </w:rPr>
        <w:t>К57.2,</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К59.3, </w:t>
      </w:r>
      <w:r>
        <w:rPr>
          <w:color w:val="000000"/>
          <w:spacing w:val="0"/>
          <w:w w:val="100"/>
          <w:position w:val="0"/>
          <w:sz w:val="20"/>
          <w:szCs w:val="20"/>
        </w:rPr>
        <w:t>Q43.1, Q43.2,</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Q43.3, Q52.2, </w:t>
      </w:r>
      <w:r>
        <w:rPr>
          <w:color w:val="000000"/>
          <w:spacing w:val="0"/>
          <w:w w:val="100"/>
          <w:position w:val="0"/>
          <w:sz w:val="20"/>
          <w:szCs w:val="20"/>
        </w:rPr>
        <w:t>К59.0,</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K59.3,Z93.2, Z93.3,</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К55.2, К51,К50.0, К50.1,К50.8, К57.2,</w:t>
      </w:r>
    </w:p>
    <w:p>
      <w:pPr>
        <w:pStyle w:val="Style12"/>
        <w:keepNext w:val="0"/>
        <w:keepLines w:val="0"/>
        <w:framePr w:w="1786" w:h="1930" w:wrap="none" w:vAnchor="text" w:hAnchor="page" w:x="471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К62.3, К62.8</w:t>
      </w:r>
    </w:p>
    <w:p>
      <w:pPr>
        <w:pStyle w:val="Style12"/>
        <w:keepNext w:val="0"/>
        <w:keepLines w:val="0"/>
        <w:framePr w:w="3302" w:h="730" w:wrap="none" w:vAnchor="text" w:hAnchor="page" w:x="6640"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семейный аденоматоз толстой кишки, тотальное поражение всех отделов толстой кишки полипами</w:t>
      </w:r>
    </w:p>
    <w:p>
      <w:pPr>
        <w:pStyle w:val="Style12"/>
        <w:keepNext w:val="0"/>
        <w:keepLines w:val="0"/>
        <w:framePr w:w="2928" w:h="490" w:wrap="none" w:vAnchor="text" w:hAnchor="page" w:x="6650" w:y="7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свищ прямой кишки 3-4 степени сложности</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7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92" w:h="5045"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w:t>
        <w:softHyphen/>
        <w:t>пластическая операция по восстановлению</w:t>
      </w:r>
    </w:p>
    <w:p>
      <w:pPr>
        <w:pStyle w:val="Style12"/>
        <w:keepNext w:val="0"/>
        <w:keepLines w:val="0"/>
        <w:framePr w:w="2592" w:h="5045" w:wrap="none" w:vAnchor="text" w:hAnchor="page" w:x="11896" w:y="1955"/>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непрерывности кишечника - закрытие стомы с формированием анастомоза</w:t>
      </w:r>
    </w:p>
    <w:p>
      <w:pPr>
        <w:pStyle w:val="Style12"/>
        <w:keepNext w:val="0"/>
        <w:keepLines w:val="0"/>
        <w:framePr w:w="2592" w:h="5045"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колэктомия с резекцией прямой кишки, мукозэк- томией прямой кишки, с формированием тонкоки</w:t>
        <w:softHyphen/>
        <w:t>шечного резервуара, илеоректального анастомоза, илеостомия, субтотальная резекция ободочной кишки с брюшно</w:t>
        <w:softHyphen/>
        <w:t>анальной резекцией прямой кишки и низведением правых отделов ободочной кишки в анальный канал</w:t>
      </w:r>
    </w:p>
    <w:p>
      <w:pPr>
        <w:pStyle w:val="Style12"/>
        <w:keepNext w:val="0"/>
        <w:keepLines w:val="0"/>
        <w:framePr w:w="2366" w:h="1699" w:wrap="none" w:vAnchor="text" w:hAnchor="page" w:x="11901" w:y="7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2952"/>
        <w:gridCol w:w="1920"/>
        <w:gridCol w:w="3701"/>
        <w:gridCol w:w="1555"/>
        <w:gridCol w:w="2683"/>
        <w:gridCol w:w="1296"/>
      </w:tblGrid>
      <w:tr>
        <w:trPr>
          <w:trHeight w:val="1694" w:hRule="exact"/>
        </w:trPr>
        <w:tc>
          <w:tcPr>
            <w:tcBorders>
              <w:top w:val="single" w:sz="4"/>
              <w:left w:val="single" w:sz="4"/>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349" w:hRule="exact"/>
        </w:trPr>
        <w:tc>
          <w:tcPr>
            <w:gridSpan w:val="2"/>
            <w:tcBorders>
              <w:top w:val="single" w:sz="4"/>
            </w:tcBorders>
            <w:shd w:val="clear" w:color="auto" w:fill="FFFFFF"/>
            <w:vAlign w:val="top"/>
          </w:tcPr>
          <w:p>
            <w:pPr>
              <w:framePr w:w="14107" w:h="8458" w:hSpace="806" w:wrap="notBeside" w:vAnchor="text" w:hAnchor="text" w:x="807" w:y="1"/>
              <w:widowControl w:val="0"/>
              <w:rPr>
                <w:sz w:val="10"/>
                <w:szCs w:val="10"/>
              </w:rPr>
            </w:pPr>
          </w:p>
        </w:tc>
        <w:tc>
          <w:tcPr>
            <w:tcBorders>
              <w:top w:val="single" w:sz="4"/>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ректовагинальный (коловагинальный) свищ</w:t>
            </w:r>
          </w:p>
        </w:tc>
        <w:tc>
          <w:tcPr>
            <w:tcBorders>
              <w:top w:val="single" w:sz="4"/>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top w:val="single" w:sz="4"/>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иссечение свища с пластикой внутреннего свищевого отверстия сегментом прямой или ободочной кишки</w:t>
            </w:r>
          </w:p>
        </w:tc>
      </w:tr>
      <w:tr>
        <w:trPr>
          <w:trHeight w:val="974" w:hRule="exact"/>
        </w:trPr>
        <w:tc>
          <w:tcPr>
            <w:gridSpan w:val="2"/>
            <w:tcBorders/>
            <w:shd w:val="clear" w:color="auto" w:fill="FFFFFF"/>
            <w:vAlign w:val="top"/>
          </w:tcPr>
          <w:p>
            <w:pPr>
              <w:framePr w:w="14107" w:h="8458" w:hSpace="806" w:wrap="notBeside" w:vAnchor="text" w:hAnchor="text" w:x="807" w:y="1"/>
              <w:widowControl w:val="0"/>
              <w:rPr>
                <w:sz w:val="10"/>
                <w:szCs w:val="10"/>
              </w:rPr>
            </w:pP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дивертикулярная болезнь ободочной кишки, осложненное течение</w:t>
            </w: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ободочной кишки, в том числе с ликвидацией</w:t>
            </w:r>
          </w:p>
          <w:p>
            <w:pPr>
              <w:pStyle w:val="Style22"/>
              <w:keepNext w:val="0"/>
              <w:keepLines w:val="0"/>
              <w:framePr w:w="14107" w:h="8458" w:hSpace="806" w:wrap="notBeside" w:vAnchor="text" w:hAnchor="text" w:x="807"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свища</w:t>
            </w:r>
          </w:p>
        </w:tc>
      </w:tr>
      <w:tr>
        <w:trPr>
          <w:trHeight w:val="1680" w:hRule="exact"/>
        </w:trPr>
        <w:tc>
          <w:tcPr>
            <w:gridSpan w:val="2"/>
            <w:tcBorders/>
            <w:shd w:val="clear" w:color="auto" w:fill="FFFFFF"/>
            <w:vAlign w:val="top"/>
          </w:tcPr>
          <w:p>
            <w:pPr>
              <w:framePr w:w="14107" w:h="8458" w:hSpace="806" w:wrap="notBeside" w:vAnchor="text" w:hAnchor="text" w:x="807" w:y="1"/>
              <w:widowControl w:val="0"/>
              <w:rPr>
                <w:sz w:val="10"/>
                <w:szCs w:val="10"/>
              </w:rPr>
            </w:pP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мегадолихоколон, рецидивирующие завороты сигмовидной кишки</w:t>
            </w: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резекция ободочной кишки с аппендэктомией, разворотом кишки на 180 градусов, формированием асцендо- ректального анастомоза</w:t>
            </w:r>
          </w:p>
        </w:tc>
      </w:tr>
      <w:tr>
        <w:trPr>
          <w:trHeight w:val="1210" w:hRule="exact"/>
        </w:trPr>
        <w:tc>
          <w:tcPr>
            <w:gridSpan w:val="2"/>
            <w:tcBorders/>
            <w:shd w:val="clear" w:color="auto" w:fill="FFFFFF"/>
            <w:vAlign w:val="top"/>
          </w:tcPr>
          <w:p>
            <w:pPr>
              <w:framePr w:w="14107" w:h="8458" w:hSpace="806" w:wrap="notBeside" w:vAnchor="text" w:hAnchor="text" w:x="807" w:y="1"/>
              <w:widowControl w:val="0"/>
              <w:rPr>
                <w:sz w:val="10"/>
                <w:szCs w:val="10"/>
              </w:rPr>
            </w:pP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болезнь Гиршпрунга, мегадолихосигма</w:t>
            </w: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framePr w:w="14107" w:h="8458" w:hSpace="806" w:wrap="notBeside" w:vAnchor="text" w:hAnchor="text" w:x="807" w:y="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резекция ободочной кишки с формированием наданального конце-бокового колоректального анастомоза</w:t>
            </w:r>
          </w:p>
        </w:tc>
      </w:tr>
      <w:tr>
        <w:trPr>
          <w:trHeight w:val="1550" w:hRule="exact"/>
        </w:trPr>
        <w:tc>
          <w:tcPr>
            <w:gridSpan w:val="2"/>
            <w:tcBorders/>
            <w:shd w:val="clear" w:color="auto" w:fill="FFFFFF"/>
            <w:vAlign w:val="top"/>
          </w:tcPr>
          <w:p>
            <w:pPr>
              <w:framePr w:w="14107" w:h="8458" w:hSpace="806" w:wrap="notBeside" w:vAnchor="text" w:hAnchor="text" w:x="807" w:y="1"/>
              <w:widowControl w:val="0"/>
              <w:rPr>
                <w:sz w:val="10"/>
                <w:szCs w:val="10"/>
              </w:rPr>
            </w:pP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хронический толстокишечный стаз в стадии декомпенсации</w:t>
            </w:r>
          </w:p>
        </w:tc>
        <w:tc>
          <w:tcPr>
            <w:tcBorders/>
            <w:shd w:val="clear" w:color="auto" w:fill="FFFFFF"/>
            <w:vAlign w:val="top"/>
          </w:tcPr>
          <w:p>
            <w:pPr>
              <w:pStyle w:val="Style22"/>
              <w:keepNext w:val="0"/>
              <w:keepLines w:val="0"/>
              <w:framePr w:w="14107" w:h="8458" w:hSpace="806" w:wrap="notBeside" w:vAnchor="text" w:hAnchor="text" w:x="807" w:y="1"/>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bottom"/>
          </w:tcPr>
          <w:p>
            <w:pPr>
              <w:pStyle w:val="Style22"/>
              <w:keepNext w:val="0"/>
              <w:keepLines w:val="0"/>
              <w:framePr w:w="14107" w:h="8458" w:hSpace="806" w:wrap="notBeside" w:vAnchor="text" w:hAnchor="text" w:x="807" w:y="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резекция ободочной кишки с аппендэктомией, разворотом кишки на 180 градусов, формированием асцендо- ректального анастомоза</w:t>
            </w:r>
          </w:p>
        </w:tc>
      </w:tr>
    </w:tbl>
    <w:p>
      <w:pPr>
        <w:pStyle w:val="Style28"/>
        <w:keepNext w:val="0"/>
        <w:keepLines w:val="0"/>
        <w:framePr w:w="677" w:h="725" w:hSpace="14237" w:wrap="notBeside" w:vAnchor="text" w:hAnchor="text" w:y="505"/>
        <w:widowControl w:val="0"/>
        <w:shd w:val="clear" w:color="auto" w:fill="auto"/>
        <w:bidi w:val="0"/>
        <w:spacing w:before="0" w:after="0" w:line="240" w:lineRule="auto"/>
        <w:ind w:left="0" w:right="0" w:firstLine="0"/>
        <w:jc w:val="center"/>
      </w:pPr>
      <w:r>
        <w:rPr>
          <w:color w:val="000000"/>
          <w:spacing w:val="0"/>
          <w:w w:val="100"/>
          <w:position w:val="0"/>
        </w:rPr>
        <w:t>№</w:t>
      </w:r>
    </w:p>
    <w:p>
      <w:pPr>
        <w:pStyle w:val="Style28"/>
        <w:keepNext w:val="0"/>
        <w:keepLines w:val="0"/>
        <w:framePr w:w="677" w:h="725" w:hSpace="14237" w:wrap="notBeside" w:vAnchor="text" w:hAnchor="text" w:y="505"/>
        <w:widowControl w:val="0"/>
        <w:shd w:val="clear" w:color="auto" w:fill="auto"/>
        <w:bidi w:val="0"/>
        <w:spacing w:before="0" w:after="0" w:line="240" w:lineRule="auto"/>
        <w:ind w:left="0" w:right="0" w:firstLine="0"/>
        <w:jc w:val="center"/>
      </w:pPr>
      <w:r>
        <w:rPr>
          <w:color w:val="000000"/>
          <w:spacing w:val="0"/>
          <w:w w:val="100"/>
          <w:position w:val="0"/>
        </w:rPr>
        <w:t>группы ВМП</w:t>
      </w:r>
      <w:r>
        <w:rPr>
          <w:color w:val="000000"/>
          <w:spacing w:val="0"/>
          <w:w w:val="100"/>
          <w:position w:val="0"/>
          <w:vertAlign w:val="superscript"/>
        </w:rPr>
        <w:t>1</w:t>
      </w:r>
    </w:p>
    <w:p>
      <w:pPr>
        <w:widowControl w:val="0"/>
        <w:spacing w:line="1" w:lineRule="exact"/>
        <w:sectPr>
          <w:footnotePr>
            <w:pos w:val="pageBottom"/>
            <w:numFmt w:val="decimal"/>
            <w:numRestart w:val="continuous"/>
          </w:footnotePr>
          <w:pgSz w:w="16840" w:h="11900" w:orient="landscape"/>
          <w:pgMar w:top="1413" w:right="994" w:bottom="1413"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110"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3600" w:h="725" w:wrap="none" w:vAnchor="text" w:hAnchor="page" w:x="6645"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колостома, илеостома, еюностома, состояние после обструктивной резекции ободочной кишки</w:t>
      </w:r>
    </w:p>
    <w:p>
      <w:pPr>
        <w:pStyle w:val="Style12"/>
        <w:keepNext w:val="0"/>
        <w:keepLines w:val="0"/>
        <w:framePr w:w="3197" w:h="490" w:wrap="none" w:vAnchor="text" w:hAnchor="page" w:x="6645" w:y="36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ангиодисплазия толстой кишки</w:t>
      </w:r>
    </w:p>
    <w:p>
      <w:pPr>
        <w:pStyle w:val="Style12"/>
        <w:keepNext w:val="0"/>
        <w:keepLines w:val="0"/>
        <w:framePr w:w="3379" w:h="984" w:wrap="none" w:vAnchor="text" w:hAnchor="page" w:x="6640" w:y="45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язвенный колит, тотальное поражение, хроническое непрерывное течение, тяжелая гормонозависимая или гормонорезистентная форма</w:t>
      </w:r>
    </w:p>
    <w:p>
      <w:pPr>
        <w:pStyle w:val="Style12"/>
        <w:keepNext w:val="0"/>
        <w:keepLines w:val="0"/>
        <w:framePr w:w="3624" w:h="509" w:wrap="none" w:vAnchor="text" w:hAnchor="page" w:x="6650" w:y="735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болезнь Крона тонкой, толстой кишки и в форме илеоколита, осложненное течение,</w:t>
      </w:r>
    </w:p>
    <w:p>
      <w:pPr>
        <w:pStyle w:val="Style12"/>
        <w:keepNext w:val="0"/>
        <w:keepLines w:val="0"/>
        <w:framePr w:w="2741" w:h="509" w:wrap="none" w:vAnchor="text" w:hAnchor="page" w:x="6640" w:y="7863"/>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тяжелая гормонозависимая или гормонорезистентная форма</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45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7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582" w:h="6379" w:wrap="none" w:vAnchor="text" w:hAnchor="page" w:x="1189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w:t>
        <w:softHyphen/>
        <w:t>восстановительная операция по восстановлению</w:t>
      </w:r>
    </w:p>
    <w:p>
      <w:pPr>
        <w:pStyle w:val="Style12"/>
        <w:keepNext w:val="0"/>
        <w:keepLines w:val="0"/>
        <w:framePr w:w="2582" w:h="63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непрерывности кишечника с ликвидацией стомы, формированием анастомоза</w:t>
      </w:r>
    </w:p>
    <w:p>
      <w:pPr>
        <w:pStyle w:val="Style12"/>
        <w:keepNext w:val="0"/>
        <w:keepLines w:val="0"/>
        <w:framePr w:w="2582" w:h="6379" w:wrap="none" w:vAnchor="text" w:hAnchor="page" w:x="1189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пораженных отделов ободочной и (или) прямой кишки</w:t>
      </w:r>
    </w:p>
    <w:p>
      <w:pPr>
        <w:pStyle w:val="Style12"/>
        <w:keepNext w:val="0"/>
        <w:keepLines w:val="0"/>
        <w:framePr w:w="2582" w:h="6379" w:wrap="none" w:vAnchor="text" w:hAnchor="page" w:x="11896" w:y="1955"/>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колпроктэктомия с формированием резерву</w:t>
        <w:softHyphen/>
        <w:t>арного анастомоза, илеостомия</w:t>
      </w:r>
    </w:p>
    <w:p>
      <w:pPr>
        <w:pStyle w:val="Style12"/>
        <w:keepNext w:val="0"/>
        <w:keepLines w:val="0"/>
        <w:framePr w:w="2582" w:h="6379" w:wrap="none" w:vAnchor="text" w:hAnchor="page" w:x="11896" w:y="1955"/>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колэктомия с брюшно</w:t>
        <w:softHyphen/>
        <w:t>анальной резекцией прямой кишки, илеостомия</w:t>
      </w:r>
    </w:p>
    <w:p>
      <w:pPr>
        <w:pStyle w:val="Style12"/>
        <w:keepNext w:val="0"/>
        <w:keepLines w:val="0"/>
        <w:framePr w:w="2582" w:h="6379" w:wrap="none" w:vAnchor="text" w:hAnchor="page" w:x="11896" w:y="1955"/>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резекция оставшихся отделов ободочной и прямой кишки, илеостомия</w:t>
      </w:r>
    </w:p>
    <w:p>
      <w:pPr>
        <w:pStyle w:val="Style12"/>
        <w:keepNext w:val="0"/>
        <w:keepLines w:val="0"/>
        <w:framePr w:w="2582" w:h="6379" w:wrap="none" w:vAnchor="text" w:hAnchor="page" w:x="11896" w:y="1955"/>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колпроктэктомия с формированием резервуарного анастомоза, илеостомия</w:t>
      </w:r>
    </w:p>
    <w:p>
      <w:pPr>
        <w:pStyle w:val="Style12"/>
        <w:keepNext w:val="0"/>
        <w:keepLines w:val="0"/>
        <w:framePr w:w="2006" w:h="499" w:wrap="none" w:vAnchor="text" w:hAnchor="page" w:x="11896" w:y="8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пораженного участка тонкой и (или)</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110" w:left="93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10" w:right="994" w:bottom="1909"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44"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238" w:h="1714" w:wrap="none" w:vAnchor="text" w:hAnchor="page" w:x="1460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10" w:right="994" w:bottom="1909" w:left="932"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10760" w:right="0" w:firstLine="20"/>
        <w:jc w:val="left"/>
        <w:rPr>
          <w:sz w:val="20"/>
          <w:szCs w:val="20"/>
        </w:rPr>
      </w:pPr>
      <w:r>
        <w:rPr>
          <w:color w:val="000000"/>
          <w:spacing w:val="0"/>
          <w:w w:val="100"/>
          <w:position w:val="0"/>
          <w:sz w:val="20"/>
          <w:szCs w:val="20"/>
        </w:rPr>
        <w:t>толстой кишки, в том числе с формированием анастомоза, илеостомия (колостомия)</w:t>
      </w:r>
    </w:p>
    <w:p>
      <w:pPr>
        <w:pStyle w:val="Style12"/>
        <w:keepNext w:val="0"/>
        <w:keepLines w:val="0"/>
        <w:widowControl w:val="0"/>
        <w:shd w:val="clear" w:color="auto" w:fill="auto"/>
        <w:tabs>
          <w:tab w:pos="3590" w:val="left"/>
          <w:tab w:pos="13834" w:val="left"/>
        </w:tabs>
        <w:bidi w:val="0"/>
        <w:spacing w:before="0" w:after="0" w:line="240" w:lineRule="auto"/>
        <w:ind w:left="0" w:right="0" w:firstLine="0"/>
        <w:jc w:val="left"/>
        <w:rPr>
          <w:sz w:val="20"/>
          <w:szCs w:val="20"/>
        </w:rPr>
      </w:pPr>
      <w:r>
        <w:rPr>
          <w:color w:val="000000"/>
          <w:spacing w:val="0"/>
          <w:w w:val="100"/>
          <w:position w:val="0"/>
          <w:sz w:val="20"/>
          <w:szCs w:val="20"/>
        </w:rPr>
        <w:t>83. Хирургическое лечение</w:t>
        <w:tab/>
        <w:t xml:space="preserve">Е27.5, </w:t>
      </w:r>
      <w:r>
        <w:rPr>
          <w:color w:val="000000"/>
          <w:spacing w:val="0"/>
          <w:w w:val="100"/>
          <w:position w:val="0"/>
          <w:sz w:val="20"/>
          <w:szCs w:val="20"/>
        </w:rPr>
        <w:t xml:space="preserve">D35.0, D48.3, </w:t>
      </w:r>
      <w:r>
        <w:rPr>
          <w:color w:val="000000"/>
          <w:spacing w:val="0"/>
          <w:w w:val="100"/>
          <w:position w:val="0"/>
          <w:sz w:val="20"/>
          <w:szCs w:val="20"/>
        </w:rPr>
        <w:t>новообразования надпочечников и хирургическое односторонняя</w:t>
        <w:tab/>
        <w:t>237475</w:t>
      </w:r>
    </w:p>
    <w:p>
      <w:pPr>
        <w:pStyle w:val="Style12"/>
        <w:keepNext w:val="0"/>
        <w:keepLines w:val="0"/>
        <w:widowControl w:val="0"/>
        <w:shd w:val="clear" w:color="auto" w:fill="auto"/>
        <w:tabs>
          <w:tab w:pos="5522" w:val="left"/>
          <w:tab w:pos="9218" w:val="left"/>
          <w:tab w:pos="10754" w:val="left"/>
        </w:tabs>
        <w:bidi w:val="0"/>
        <w:spacing w:before="0" w:after="0" w:line="240" w:lineRule="auto"/>
        <w:ind w:left="0" w:right="0" w:firstLine="660"/>
        <w:jc w:val="left"/>
        <w:rPr>
          <w:sz w:val="20"/>
          <w:szCs w:val="20"/>
        </w:rPr>
      </w:pPr>
      <w:r>
        <w:rPr>
          <w:color w:val="000000"/>
          <w:spacing w:val="0"/>
          <w:w w:val="100"/>
          <w:position w:val="0"/>
          <w:sz w:val="20"/>
          <w:szCs w:val="20"/>
        </w:rPr>
        <w:t>новообразований надпочечников Е26.0, Е24</w:t>
        <w:tab/>
        <w:t>забрюшинного пространства,</w:t>
        <w:tab/>
        <w:t>лечение</w:t>
        <w:tab/>
        <w:t>адреналэктомия открытым</w:t>
      </w:r>
    </w:p>
    <w:p>
      <w:pPr>
        <w:pStyle w:val="Style12"/>
        <w:keepNext w:val="0"/>
        <w:keepLines w:val="0"/>
        <w:widowControl w:val="0"/>
        <w:shd w:val="clear" w:color="auto" w:fill="auto"/>
        <w:tabs>
          <w:tab w:pos="5522" w:val="left"/>
          <w:tab w:pos="10754" w:val="left"/>
        </w:tabs>
        <w:bidi w:val="0"/>
        <w:spacing w:before="0" w:after="0" w:line="240" w:lineRule="auto"/>
        <w:ind w:left="0" w:right="0" w:firstLine="660"/>
        <w:jc w:val="left"/>
        <w:rPr>
          <w:sz w:val="20"/>
          <w:szCs w:val="20"/>
        </w:rPr>
      </w:pPr>
      <w:r>
        <w:rPr>
          <w:color w:val="000000"/>
          <w:spacing w:val="0"/>
          <w:w w:val="100"/>
          <w:position w:val="0"/>
          <w:sz w:val="20"/>
          <w:szCs w:val="20"/>
        </w:rPr>
        <w:t>и забрюшинного пространства</w:t>
        <w:tab/>
        <w:t>заболевания надпочечников,</w:t>
        <w:tab/>
        <w:t>доступом (лапаротомия,</w:t>
      </w:r>
    </w:p>
    <w:p>
      <w:pPr>
        <w:pStyle w:val="Style12"/>
        <w:keepNext w:val="0"/>
        <w:keepLines w:val="0"/>
        <w:widowControl w:val="0"/>
        <w:shd w:val="clear" w:color="auto" w:fill="auto"/>
        <w:tabs>
          <w:tab w:pos="10754" w:val="left"/>
        </w:tabs>
        <w:bidi w:val="0"/>
        <w:spacing w:before="0" w:after="0" w:line="240" w:lineRule="auto"/>
        <w:ind w:left="5520" w:right="0" w:firstLine="0"/>
        <w:jc w:val="left"/>
        <w:rPr>
          <w:sz w:val="20"/>
          <w:szCs w:val="20"/>
        </w:rPr>
      </w:pPr>
      <w:r>
        <w:rPr>
          <w:color w:val="000000"/>
          <w:spacing w:val="0"/>
          <w:w w:val="100"/>
          <w:position w:val="0"/>
          <w:sz w:val="20"/>
          <w:szCs w:val="20"/>
        </w:rPr>
        <w:t>гиперальдостеронизм, гиперкортицизм.</w:t>
        <w:tab/>
        <w:t>люмботомия,</w:t>
      </w:r>
    </w:p>
    <w:p>
      <w:pPr>
        <w:pStyle w:val="Style12"/>
        <w:keepNext w:val="0"/>
        <w:keepLines w:val="0"/>
        <w:widowControl w:val="0"/>
        <w:shd w:val="clear" w:color="auto" w:fill="auto"/>
        <w:tabs>
          <w:tab w:pos="10754" w:val="left"/>
        </w:tabs>
        <w:bidi w:val="0"/>
        <w:spacing w:before="0" w:after="0" w:line="240" w:lineRule="auto"/>
        <w:ind w:left="5520" w:right="0" w:firstLine="0"/>
        <w:jc w:val="left"/>
        <w:rPr>
          <w:sz w:val="20"/>
          <w:szCs w:val="20"/>
        </w:rPr>
      </w:pPr>
      <w:r>
        <w:rPr>
          <w:color w:val="000000"/>
          <w:spacing w:val="0"/>
          <w:w w:val="100"/>
          <w:position w:val="0"/>
          <w:sz w:val="20"/>
          <w:szCs w:val="20"/>
        </w:rPr>
        <w:t>Синдром Иценко - Кушинга</w:t>
        <w:tab/>
        <w:t>торакофренолапаротомия)</w:t>
      </w:r>
    </w:p>
    <w:p>
      <w:pPr>
        <w:pStyle w:val="Style12"/>
        <w:keepNext w:val="0"/>
        <w:keepLines w:val="0"/>
        <w:widowControl w:val="0"/>
        <w:shd w:val="clear" w:color="auto" w:fill="auto"/>
        <w:bidi w:val="0"/>
        <w:spacing w:before="0" w:after="0" w:line="240" w:lineRule="auto"/>
        <w:ind w:left="5520" w:right="0" w:firstLine="0"/>
        <w:jc w:val="left"/>
        <w:rPr>
          <w:sz w:val="20"/>
          <w:szCs w:val="20"/>
        </w:rPr>
      </w:pPr>
      <w:r>
        <w:rPr>
          <w:color w:val="000000"/>
          <w:spacing w:val="0"/>
          <w:w w:val="100"/>
          <w:position w:val="0"/>
          <w:sz w:val="20"/>
          <w:szCs w:val="20"/>
        </w:rPr>
        <w:t>(кортикостерома)</w:t>
      </w:r>
    </w:p>
    <w:p>
      <w:pPr>
        <w:pStyle w:val="Style12"/>
        <w:keepNext w:val="0"/>
        <w:keepLines w:val="0"/>
        <w:widowControl w:val="0"/>
        <w:shd w:val="clear" w:color="auto" w:fill="auto"/>
        <w:bidi w:val="0"/>
        <w:spacing w:before="0" w:after="0" w:line="240" w:lineRule="auto"/>
        <w:ind w:left="10760" w:right="0" w:firstLine="20"/>
        <w:jc w:val="left"/>
        <w:rPr>
          <w:sz w:val="20"/>
          <w:szCs w:val="20"/>
        </w:rPr>
      </w:pPr>
      <w:r>
        <w:rPr>
          <w:color w:val="000000"/>
          <w:spacing w:val="0"/>
          <w:w w:val="100"/>
          <w:position w:val="0"/>
          <w:sz w:val="20"/>
          <w:szCs w:val="20"/>
        </w:rPr>
        <w:t>удаление параганглиомы</w:t>
      </w:r>
    </w:p>
    <w:p>
      <w:pPr>
        <w:pStyle w:val="Style12"/>
        <w:keepNext w:val="0"/>
        <w:keepLines w:val="0"/>
        <w:widowControl w:val="0"/>
        <w:shd w:val="clear" w:color="auto" w:fill="auto"/>
        <w:bidi w:val="0"/>
        <w:spacing w:before="0" w:after="0" w:line="240" w:lineRule="auto"/>
        <w:ind w:left="10760" w:right="0" w:firstLine="20"/>
        <w:jc w:val="left"/>
        <w:rPr>
          <w:sz w:val="20"/>
          <w:szCs w:val="20"/>
        </w:rPr>
      </w:pPr>
      <w:r>
        <w:rPr>
          <w:color w:val="000000"/>
          <w:spacing w:val="0"/>
          <w:w w:val="100"/>
          <w:position w:val="0"/>
          <w:sz w:val="20"/>
          <w:szCs w:val="20"/>
        </w:rPr>
        <w:t>открытым доступом</w:t>
      </w:r>
    </w:p>
    <w:p>
      <w:pPr>
        <w:pStyle w:val="Style12"/>
        <w:keepNext w:val="0"/>
        <w:keepLines w:val="0"/>
        <w:widowControl w:val="0"/>
        <w:shd w:val="clear" w:color="auto" w:fill="auto"/>
        <w:bidi w:val="0"/>
        <w:spacing w:before="0" w:after="240" w:line="240" w:lineRule="auto"/>
        <w:ind w:left="10760" w:right="0" w:firstLine="20"/>
        <w:jc w:val="left"/>
        <w:rPr>
          <w:sz w:val="20"/>
          <w:szCs w:val="20"/>
        </w:rPr>
      </w:pPr>
      <w:r>
        <w:rPr>
          <w:color w:val="000000"/>
          <w:spacing w:val="0"/>
          <w:w w:val="100"/>
          <w:position w:val="0"/>
          <w:sz w:val="20"/>
          <w:szCs w:val="20"/>
        </w:rPr>
        <w:t>(лапаротомия, люмботомия, торакофренолапаротомия)</w:t>
      </w:r>
    </w:p>
    <w:p>
      <w:pPr>
        <w:pStyle w:val="Style12"/>
        <w:keepNext w:val="0"/>
        <w:keepLines w:val="0"/>
        <w:widowControl w:val="0"/>
        <w:shd w:val="clear" w:color="auto" w:fill="auto"/>
        <w:bidi w:val="0"/>
        <w:spacing w:before="0" w:after="240" w:line="240" w:lineRule="auto"/>
        <w:ind w:left="10760" w:right="0" w:firstLine="20"/>
        <w:jc w:val="left"/>
        <w:rPr>
          <w:sz w:val="20"/>
          <w:szCs w:val="20"/>
        </w:rPr>
      </w:pPr>
      <w:r>
        <w:rPr>
          <w:color w:val="000000"/>
          <w:spacing w:val="0"/>
          <w:w w:val="100"/>
          <w:position w:val="0"/>
          <w:sz w:val="20"/>
          <w:szCs w:val="20"/>
        </w:rPr>
        <w:t>эндоскопическое удаление параганглиомы</w:t>
      </w:r>
    </w:p>
    <w:p>
      <w:pPr>
        <w:pStyle w:val="Style12"/>
        <w:keepNext w:val="0"/>
        <w:keepLines w:val="0"/>
        <w:widowControl w:val="0"/>
        <w:shd w:val="clear" w:color="auto" w:fill="auto"/>
        <w:bidi w:val="0"/>
        <w:spacing w:before="0" w:after="0" w:line="240" w:lineRule="auto"/>
        <w:ind w:left="10760" w:right="0" w:firstLine="20"/>
        <w:jc w:val="left"/>
        <w:rPr>
          <w:sz w:val="20"/>
          <w:szCs w:val="20"/>
        </w:rPr>
      </w:pPr>
      <w:r>
        <w:rPr>
          <w:color w:val="000000"/>
          <w:spacing w:val="0"/>
          <w:w w:val="100"/>
          <w:position w:val="0"/>
          <w:sz w:val="20"/>
          <w:szCs w:val="20"/>
        </w:rPr>
        <w:t>аортокавальная</w:t>
      </w:r>
    </w:p>
    <w:p>
      <w:pPr>
        <w:pStyle w:val="Style12"/>
        <w:keepNext w:val="0"/>
        <w:keepLines w:val="0"/>
        <w:widowControl w:val="0"/>
        <w:shd w:val="clear" w:color="auto" w:fill="auto"/>
        <w:bidi w:val="0"/>
        <w:spacing w:before="0" w:after="0" w:line="240" w:lineRule="auto"/>
        <w:ind w:left="10760" w:right="0" w:firstLine="20"/>
        <w:jc w:val="left"/>
        <w:rPr>
          <w:sz w:val="20"/>
          <w:szCs w:val="20"/>
        </w:rPr>
      </w:pPr>
      <w:r>
        <w:rPr>
          <w:color w:val="000000"/>
          <w:spacing w:val="0"/>
          <w:w w:val="100"/>
          <w:position w:val="0"/>
          <w:sz w:val="20"/>
          <w:szCs w:val="20"/>
        </w:rPr>
        <w:t>лимфаденэктомия</w:t>
      </w:r>
    </w:p>
    <w:p>
      <w:pPr>
        <w:pStyle w:val="Style12"/>
        <w:keepNext w:val="0"/>
        <w:keepLines w:val="0"/>
        <w:widowControl w:val="0"/>
        <w:shd w:val="clear" w:color="auto" w:fill="auto"/>
        <w:bidi w:val="0"/>
        <w:spacing w:before="0" w:after="240" w:line="240" w:lineRule="auto"/>
        <w:ind w:left="10760" w:right="0" w:firstLine="20"/>
        <w:jc w:val="left"/>
        <w:rPr>
          <w:sz w:val="20"/>
          <w:szCs w:val="20"/>
        </w:rPr>
      </w:pPr>
      <w:r>
        <w:rPr>
          <w:color w:val="000000"/>
          <w:spacing w:val="0"/>
          <w:w w:val="100"/>
          <w:position w:val="0"/>
          <w:sz w:val="20"/>
          <w:szCs w:val="20"/>
        </w:rPr>
        <w:t>лапаротомным доступом</w:t>
      </w:r>
    </w:p>
    <w:p>
      <w:pPr>
        <w:pStyle w:val="Style12"/>
        <w:keepNext w:val="0"/>
        <w:keepLines w:val="0"/>
        <w:widowControl w:val="0"/>
        <w:shd w:val="clear" w:color="auto" w:fill="auto"/>
        <w:bidi w:val="0"/>
        <w:spacing w:before="0" w:after="240" w:line="240" w:lineRule="auto"/>
        <w:ind w:left="10760" w:right="0" w:firstLine="20"/>
        <w:jc w:val="left"/>
        <w:rPr>
          <w:sz w:val="20"/>
          <w:szCs w:val="20"/>
        </w:rPr>
      </w:pPr>
      <w:r>
        <w:rPr>
          <w:color w:val="000000"/>
          <w:spacing w:val="0"/>
          <w:w w:val="100"/>
          <w:position w:val="0"/>
          <w:sz w:val="20"/>
          <w:szCs w:val="20"/>
        </w:rPr>
        <w:t>эндоскопическая адренал</w:t>
        <w:softHyphen/>
        <w:t>эктомия с опухолью</w:t>
      </w:r>
    </w:p>
    <w:p>
      <w:pPr>
        <w:pStyle w:val="Style12"/>
        <w:keepNext w:val="0"/>
        <w:keepLines w:val="0"/>
        <w:widowControl w:val="0"/>
        <w:shd w:val="clear" w:color="auto" w:fill="auto"/>
        <w:bidi w:val="0"/>
        <w:spacing w:before="0" w:after="0" w:line="240" w:lineRule="auto"/>
        <w:ind w:left="10760" w:right="0" w:firstLine="20"/>
        <w:jc w:val="left"/>
        <w:rPr>
          <w:sz w:val="20"/>
          <w:szCs w:val="20"/>
        </w:rPr>
      </w:pPr>
      <w:r>
        <w:rPr>
          <w:color w:val="000000"/>
          <w:spacing w:val="0"/>
          <w:w w:val="100"/>
          <w:position w:val="0"/>
          <w:sz w:val="20"/>
          <w:szCs w:val="20"/>
        </w:rPr>
        <w:t>двусторонняя эндоскопи</w:t>
        <w:softHyphen/>
        <w:t>ческая адреналэктомия</w:t>
      </w:r>
      <w:r>
        <w:br w:type="page"/>
      </w:r>
    </w:p>
    <w:p>
      <w:pPr>
        <w:widowControl w:val="0"/>
        <w:spacing w:line="1" w:lineRule="exact"/>
      </w:pPr>
      <w:r>
        <mc:AlternateContent>
          <mc:Choice Requires="wps">
            <w:drawing>
              <wp:anchor distT="0" distB="81915" distL="0" distR="0" simplePos="0" relativeHeight="125829519" behindDoc="0" locked="0" layoutInCell="1" allowOverlap="1">
                <wp:simplePos x="0" y="0"/>
                <wp:positionH relativeFrom="page">
                  <wp:posOffset>600075</wp:posOffset>
                </wp:positionH>
                <wp:positionV relativeFrom="paragraph">
                  <wp:posOffset>0</wp:posOffset>
                </wp:positionV>
                <wp:extent cx="5273040" cy="1082040"/>
                <wp:wrapTopAndBottom/>
                <wp:docPr id="145" name="Shape 145"/>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171" type="#_x0000_t202" style="position:absolute;margin-left:47.25pt;margin-top:0;width:415.19999999999999pt;height:85.200000000000003pt;z-index:-125829234;mso-wrap-distance-left:0;mso-wrap-distance-right:0;mso-wrap-distance-bottom:6.4500000000000002pt;mso-position-horizontal-relative:page"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469265" distB="535940" distL="0" distR="0" simplePos="0" relativeHeight="125829521" behindDoc="0" locked="0" layoutInCell="1" allowOverlap="1">
                <wp:simplePos x="0" y="0"/>
                <wp:positionH relativeFrom="page">
                  <wp:posOffset>6692900</wp:posOffset>
                </wp:positionH>
                <wp:positionV relativeFrom="paragraph">
                  <wp:posOffset>469265</wp:posOffset>
                </wp:positionV>
                <wp:extent cx="716280" cy="158750"/>
                <wp:wrapTopAndBottom/>
                <wp:docPr id="147" name="Shape 147"/>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173" type="#_x0000_t202" style="position:absolute;margin-left:527.pt;margin-top:36.950000000000003pt;width:56.399999999999999pt;height:12.5pt;z-index:-125829232;mso-wrap-distance-left:0;mso-wrap-distance-top:36.950000000000003pt;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469265" distB="535940" distL="0" distR="0" simplePos="0" relativeHeight="125829523" behindDoc="0" locked="0" layoutInCell="1" allowOverlap="1">
                <wp:simplePos x="0" y="0"/>
                <wp:positionH relativeFrom="page">
                  <wp:posOffset>7969885</wp:posOffset>
                </wp:positionH>
                <wp:positionV relativeFrom="paragraph">
                  <wp:posOffset>469265</wp:posOffset>
                </wp:positionV>
                <wp:extent cx="853440" cy="158750"/>
                <wp:wrapTopAndBottom/>
                <wp:docPr id="149" name="Shape 149"/>
                <a:graphic xmlns:a="http://schemas.openxmlformats.org/drawingml/2006/main">
                  <a:graphicData uri="http://schemas.microsoft.com/office/word/2010/wordprocessingShape">
                    <wps:wsp>
                      <wps:cNvSpPr txBox="1"/>
                      <wps:spPr>
                        <a:xfrm>
                          <a:ext cx="8534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175" type="#_x0000_t202" style="position:absolute;margin-left:627.55000000000007pt;margin-top:36.950000000000003pt;width:67.200000000000003pt;height:12.5pt;z-index:-125829230;mso-wrap-distance-left:0;mso-wrap-distance-top:36.950000000000003pt;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0" distR="0" simplePos="0" relativeHeight="125829525" behindDoc="0" locked="0" layoutInCell="1" allowOverlap="1">
                <wp:simplePos x="0" y="0"/>
                <wp:positionH relativeFrom="page">
                  <wp:posOffset>9283700</wp:posOffset>
                </wp:positionH>
                <wp:positionV relativeFrom="paragraph">
                  <wp:posOffset>12065</wp:posOffset>
                </wp:positionV>
                <wp:extent cx="786130" cy="1088390"/>
                <wp:wrapTopAndBottom/>
                <wp:docPr id="151" name="Shape 151"/>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wps:txbx>
                      <wps:bodyPr lIns="0" tIns="0" rIns="0" bIns="0">
                        <a:noAutoFit/>
                      </wps:bodyPr>
                    </wps:wsp>
                  </a:graphicData>
                </a:graphic>
              </wp:anchor>
            </w:drawing>
          </mc:Choice>
          <mc:Fallback>
            <w:pict>
              <v:shape id="_x0000_s1177" type="#_x0000_t202" style="position:absolute;margin-left:731.pt;margin-top:0.95000000000000007pt;width:61.899999999999999pt;height:85.700000000000003pt;z-index:-125829228;mso-wrap-distance-left:0;mso-wrap-distance-top:0.95000000000000007pt;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двусторонняя эндоскопи</w:t>
        <w:softHyphen/>
        <w:t>ческая адреналэктомия с опухолями</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аортокавальная лимфаденэктомия эндоскопическая</w:t>
      </w:r>
    </w:p>
    <w:p>
      <w:pPr>
        <w:pStyle w:val="Style12"/>
        <w:keepNext w:val="0"/>
        <w:keepLines w:val="0"/>
        <w:widowControl w:val="0"/>
        <w:shd w:val="clear" w:color="auto" w:fill="auto"/>
        <w:bidi w:val="0"/>
        <w:spacing w:before="0" w:after="0" w:line="240" w:lineRule="auto"/>
        <w:ind w:left="11120" w:right="0" w:firstLine="20"/>
        <w:jc w:val="left"/>
        <w:rPr>
          <w:sz w:val="20"/>
          <w:szCs w:val="20"/>
        </w:rPr>
      </w:pPr>
      <w:r>
        <w:rPr>
          <w:color w:val="000000"/>
          <w:spacing w:val="0"/>
          <w:w w:val="100"/>
          <w:position w:val="0"/>
          <w:sz w:val="20"/>
          <w:szCs w:val="20"/>
        </w:rPr>
        <w:t>удаление неорганной</w:t>
      </w:r>
    </w:p>
    <w:p>
      <w:pPr>
        <w:pStyle w:val="Style12"/>
        <w:keepNext w:val="0"/>
        <w:keepLines w:val="0"/>
        <w:widowControl w:val="0"/>
        <w:shd w:val="clear" w:color="auto" w:fill="auto"/>
        <w:bidi w:val="0"/>
        <w:spacing w:before="0" w:after="240" w:line="240" w:lineRule="auto"/>
        <w:ind w:left="11120" w:right="0" w:firstLine="20"/>
        <w:jc w:val="left"/>
        <w:rPr>
          <w:sz w:val="20"/>
          <w:szCs w:val="20"/>
        </w:rPr>
      </w:pPr>
      <w:r>
        <w:rPr>
          <w:color w:val="000000"/>
          <w:spacing w:val="0"/>
          <w:w w:val="100"/>
          <w:position w:val="0"/>
          <w:sz w:val="20"/>
          <w:szCs w:val="20"/>
        </w:rPr>
        <w:t>забрюшинной опухоли</w:t>
      </w:r>
    </w:p>
    <w:tbl>
      <w:tblPr>
        <w:tblOverlap w:val="never"/>
        <w:jc w:val="center"/>
        <w:tblLayout w:type="fixed"/>
      </w:tblPr>
      <w:tblGrid>
        <w:gridCol w:w="432"/>
        <w:gridCol w:w="3086"/>
        <w:gridCol w:w="1915"/>
        <w:gridCol w:w="3706"/>
        <w:gridCol w:w="1502"/>
        <w:gridCol w:w="2909"/>
        <w:gridCol w:w="869"/>
      </w:tblGrid>
      <w:tr>
        <w:trPr>
          <w:trHeight w:val="18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20" w:right="0" w:firstLine="0"/>
              <w:jc w:val="left"/>
              <w:rPr>
                <w:sz w:val="20"/>
                <w:szCs w:val="20"/>
              </w:rPr>
            </w:pPr>
            <w:r>
              <w:rPr>
                <w:color w:val="000000"/>
                <w:spacing w:val="0"/>
                <w:w w:val="100"/>
                <w:position w:val="0"/>
                <w:sz w:val="20"/>
                <w:szCs w:val="20"/>
              </w:rPr>
              <w:t>Микрохирургические, расширенные, комбиниро</w:t>
              <w:softHyphen/>
              <w:t>ванные и реконструктивно</w:t>
              <w:softHyphen/>
              <w:t>пластические операции на поджелудочной железе, в том числе лапароскопически ассистированные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К86.0-К86.8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заболевания поджелудочной железы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240" w:line="240" w:lineRule="auto"/>
              <w:ind w:left="0" w:right="0" w:firstLine="140"/>
              <w:jc w:val="left"/>
              <w:rPr>
                <w:sz w:val="20"/>
                <w:szCs w:val="20"/>
              </w:rPr>
            </w:pPr>
            <w:r>
              <w:rPr>
                <w:color w:val="000000"/>
                <w:spacing w:val="0"/>
                <w:w w:val="100"/>
                <w:position w:val="0"/>
                <w:sz w:val="20"/>
                <w:szCs w:val="20"/>
              </w:rPr>
              <w:t>панкреатодуоденальная резекция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тотальная</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панкреатодуоденэктомия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267658</w:t>
            </w:r>
          </w:p>
        </w:tc>
      </w:tr>
      <w:tr>
        <w:trPr>
          <w:trHeight w:val="228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220" w:right="0" w:firstLine="0"/>
              <w:jc w:val="left"/>
              <w:rPr>
                <w:sz w:val="20"/>
                <w:szCs w:val="20"/>
              </w:rPr>
            </w:pPr>
            <w:r>
              <w:rPr>
                <w:color w:val="000000"/>
                <w:spacing w:val="0"/>
                <w:w w:val="100"/>
                <w:position w:val="0"/>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D18.0, D13.4, D13.5,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В67.0, К76.6, К76.8,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Q26.5,</w:t>
            </w:r>
            <w:r>
              <w:rPr>
                <w:color w:val="000000"/>
                <w:spacing w:val="0"/>
                <w:w w:val="100"/>
                <w:position w:val="0"/>
                <w:sz w:val="20"/>
                <w:szCs w:val="20"/>
              </w:rPr>
              <w:t>185.0</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140"/>
              <w:jc w:val="left"/>
              <w:rPr>
                <w:sz w:val="20"/>
                <w:szCs w:val="20"/>
              </w:rPr>
            </w:pPr>
            <w:r>
              <w:rPr>
                <w:color w:val="000000"/>
                <w:spacing w:val="0"/>
                <w:w w:val="100"/>
                <w:position w:val="0"/>
                <w:sz w:val="20"/>
                <w:szCs w:val="20"/>
              </w:rPr>
              <w:t>эндоваскулярная окклюзирующая операция на сосудах печени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гемигепатэктомия</w:t>
            </w:r>
          </w:p>
          <w:p>
            <w:pPr>
              <w:pStyle w:val="Style22"/>
              <w:keepNext w:val="0"/>
              <w:keepLines w:val="0"/>
              <w:widowControl w:val="0"/>
              <w:shd w:val="clear" w:color="auto" w:fill="auto"/>
              <w:bidi w:val="0"/>
              <w:spacing w:before="0" w:after="240" w:line="240" w:lineRule="auto"/>
              <w:ind w:left="0" w:right="0" w:firstLine="140"/>
              <w:jc w:val="left"/>
              <w:rPr>
                <w:sz w:val="20"/>
                <w:szCs w:val="20"/>
              </w:rPr>
            </w:pPr>
            <w:r>
              <w:rPr>
                <w:color w:val="000000"/>
                <w:spacing w:val="0"/>
                <w:w w:val="100"/>
                <w:position w:val="0"/>
                <w:sz w:val="20"/>
                <w:szCs w:val="20"/>
              </w:rPr>
              <w:t>резекция двух и более сегментов печени</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8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внепеченочных желчных протоков</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гепатикоеюностомия</w:t>
            </w:r>
          </w:p>
        </w:tc>
        <w:tc>
          <w:tcPr>
            <w:tcBorders>
              <w:top w:val="single" w:sz="4"/>
            </w:tcBorders>
            <w:shd w:val="clear" w:color="auto" w:fill="FFFFFF"/>
            <w:vAlign w:val="top"/>
          </w:tcPr>
          <w:p>
            <w:pPr>
              <w:widowControl w:val="0"/>
              <w:rPr>
                <w:sz w:val="10"/>
                <w:szCs w:val="10"/>
              </w:rPr>
            </w:pPr>
          </w:p>
        </w:tc>
      </w:tr>
      <w:tr>
        <w:trPr>
          <w:trHeight w:val="21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портокавальное шунтирование. Операции азигопортального разобщения.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Трансъюгулярное внутрипеченочное портосистемное шунтирование </w:t>
            </w:r>
            <w:r>
              <w:rPr>
                <w:color w:val="000000"/>
                <w:spacing w:val="0"/>
                <w:w w:val="100"/>
                <w:position w:val="0"/>
                <w:sz w:val="20"/>
                <w:szCs w:val="20"/>
              </w:rPr>
              <w:t>(TIPS)</w:t>
            </w:r>
          </w:p>
        </w:tc>
        <w:tc>
          <w:tcPr>
            <w:tcBorders/>
            <w:shd w:val="clear" w:color="auto" w:fill="FFFFFF"/>
            <w:vAlign w:val="top"/>
          </w:tcPr>
          <w:p>
            <w:pPr>
              <w:widowControl w:val="0"/>
              <w:rPr>
                <w:sz w:val="10"/>
                <w:szCs w:val="10"/>
              </w:rPr>
            </w:pPr>
          </w:p>
        </w:tc>
      </w:tr>
      <w:tr>
        <w:trPr>
          <w:trHeight w:val="240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Реконструктивно-пластические, в том числе лапароскопически ассистированные операции на прямой кишке и промежности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L05.9, </w:t>
            </w:r>
            <w:r>
              <w:rPr>
                <w:color w:val="000000"/>
                <w:spacing w:val="0"/>
                <w:w w:val="100"/>
                <w:position w:val="0"/>
                <w:sz w:val="20"/>
                <w:szCs w:val="20"/>
              </w:rPr>
              <w:t xml:space="preserve">К62.3, </w:t>
            </w:r>
            <w:r>
              <w:rPr>
                <w:color w:val="000000"/>
                <w:spacing w:val="0"/>
                <w:w w:val="100"/>
                <w:position w:val="0"/>
                <w:sz w:val="20"/>
                <w:szCs w:val="20"/>
              </w:rPr>
              <w:t xml:space="preserve">N81.6, </w:t>
            </w:r>
            <w:r>
              <w:rPr>
                <w:color w:val="000000"/>
                <w:spacing w:val="0"/>
                <w:w w:val="100"/>
                <w:position w:val="0"/>
                <w:sz w:val="20"/>
                <w:szCs w:val="20"/>
              </w:rPr>
              <w:t>К62.8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пресакральная киста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shd w:val="clear" w:color="auto" w:fill="FFFFFF"/>
            <w:vAlign w:val="top"/>
          </w:tcPr>
          <w:p>
            <w:pPr>
              <w:widowControl w:val="0"/>
              <w:rPr>
                <w:sz w:val="10"/>
                <w:szCs w:val="10"/>
              </w:rPr>
            </w:pPr>
          </w:p>
        </w:tc>
      </w:tr>
      <w:tr>
        <w:trPr>
          <w:trHeight w:val="17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опущение мышц тазового дна с выпадением органов малого таза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56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пищеводе, желудке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К22.5, К22.2, К22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1200" w:line="240" w:lineRule="auto"/>
              <w:ind w:left="0" w:right="0" w:firstLine="0"/>
              <w:jc w:val="left"/>
              <w:rPr>
                <w:sz w:val="20"/>
                <w:szCs w:val="20"/>
              </w:rPr>
            </w:pPr>
            <w:r>
              <w:rPr>
                <w:color w:val="000000"/>
                <w:spacing w:val="0"/>
                <w:w w:val="100"/>
                <w:position w:val="0"/>
                <w:sz w:val="20"/>
                <w:szCs w:val="20"/>
              </w:rPr>
              <w:t>недостаточность анального сфинктера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приобретенный дивертикул пищевода, ахалазия кардиальной части пищевода, рубцовые стриктуры пищевода</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96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ректопексия с пластикой тазового дна имплантатом, заднепетлевая ректопексия, шовная ректопексия, операция Делорма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создание сфинктера из поперечно-полосатых мышц с реконструкцией</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запирательного аппарата прямой кишки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иссечение дивертикула пищевода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пластика пищевода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эозофагокардиомиотомия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экстирпация пищевода с пластикой, в том числе лапароскопическая</w:t>
            </w:r>
          </w:p>
        </w:tc>
        <w:tc>
          <w:tcPr>
            <w:tcBorders>
              <w:top w:val="single" w:sz="4"/>
            </w:tcBorders>
            <w:shd w:val="clear" w:color="auto" w:fill="FFFFFF"/>
            <w:vAlign w:val="top"/>
          </w:tcPr>
          <w:p>
            <w:pPr>
              <w:widowControl w:val="0"/>
              <w:rPr>
                <w:sz w:val="10"/>
                <w:szCs w:val="10"/>
              </w:rPr>
            </w:pPr>
          </w:p>
        </w:tc>
      </w:tr>
      <w:tr>
        <w:trPr>
          <w:trHeight w:val="155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85.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D12.4, D12.6, D13.1,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D13.2, D13.3, D13.4,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D13.5, </w:t>
            </w:r>
            <w:r>
              <w:rPr>
                <w:color w:val="000000"/>
                <w:spacing w:val="0"/>
                <w:w w:val="100"/>
                <w:position w:val="0"/>
                <w:sz w:val="20"/>
                <w:szCs w:val="20"/>
              </w:rPr>
              <w:t xml:space="preserve">К76.8, </w:t>
            </w:r>
            <w:r>
              <w:rPr>
                <w:color w:val="000000"/>
                <w:spacing w:val="0"/>
                <w:w w:val="100"/>
                <w:position w:val="0"/>
                <w:sz w:val="20"/>
                <w:szCs w:val="20"/>
              </w:rPr>
              <w:t>D18.0,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D20, D35.0, D73.4,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К21,К25, К26,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К59.0, К59.3, К63.2,</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w:t>
              <w:softHyphen/>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пластические,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органосохраняющие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с применением робототехники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332048</w:t>
            </w:r>
          </w:p>
        </w:tc>
      </w:tr>
    </w:tbl>
    <w:p>
      <w:pPr>
        <w:widowControl w:val="0"/>
        <w:spacing w:line="1" w:lineRule="exact"/>
      </w:pPr>
      <w:r>
        <w:br w:type="page"/>
      </w:r>
    </w:p>
    <w:tbl>
      <w:tblPr>
        <w:tblOverlap w:val="never"/>
        <w:jc w:val="center"/>
        <w:tblLayout w:type="fixed"/>
      </w:tblPr>
      <w:tblGrid>
        <w:gridCol w:w="874"/>
        <w:gridCol w:w="2947"/>
        <w:gridCol w:w="1920"/>
        <w:gridCol w:w="3701"/>
        <w:gridCol w:w="1555"/>
        <w:gridCol w:w="2683"/>
        <w:gridCol w:w="1349"/>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8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при новообразованиях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забрюшинного пространства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использованием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робототехники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К62.3, К86.0 - К86.8, Е24, Е26.0, Е27.5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Новообразования толстой кишки. Киста печени. Гемангиома печени.</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Новообразования поджелудочной железы. Новообразования надпочечника. Киста селезенки. Неорганное забрюшинное новообразование</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rPr>
              <w:t>Челюстно-лицевая 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7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86.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Реконструктивно-пластические операции при врожденных пороках развития черепно- челюстно-лицевой области</w:t>
            </w:r>
          </w:p>
        </w:tc>
        <w:tc>
          <w:tcPr>
            <w:tcBorders/>
            <w:shd w:val="clear" w:color="auto" w:fill="FFFFFF"/>
            <w:vAlign w:val="center"/>
          </w:tcPr>
          <w:p>
            <w:pPr>
              <w:pStyle w:val="Style22"/>
              <w:keepNext w:val="0"/>
              <w:keepLines w:val="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Q36.9</w:t>
            </w:r>
          </w:p>
          <w:p>
            <w:pPr>
              <w:pStyle w:val="Style22"/>
              <w:keepNext w:val="0"/>
              <w:keepLines w:val="0"/>
              <w:widowControl w:val="0"/>
              <w:shd w:val="clear" w:color="auto" w:fill="auto"/>
              <w:bidi w:val="0"/>
              <w:spacing w:before="0" w:after="840" w:line="240" w:lineRule="auto"/>
              <w:ind w:left="0" w:right="0" w:firstLine="0"/>
              <w:jc w:val="left"/>
              <w:rPr>
                <w:sz w:val="20"/>
                <w:szCs w:val="20"/>
              </w:rPr>
            </w:pPr>
            <w:r>
              <w:rPr>
                <w:color w:val="000000"/>
                <w:spacing w:val="0"/>
                <w:w w:val="100"/>
                <w:position w:val="0"/>
                <w:sz w:val="20"/>
                <w:szCs w:val="20"/>
              </w:rPr>
              <w:t xml:space="preserve">L91,M96, </w:t>
            </w:r>
            <w:r>
              <w:rPr>
                <w:color w:val="000000"/>
                <w:spacing w:val="0"/>
                <w:w w:val="100"/>
                <w:position w:val="0"/>
                <w:sz w:val="20"/>
                <w:szCs w:val="20"/>
              </w:rPr>
              <w:t>М95.0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Q35.1,M96</w:t>
            </w:r>
          </w:p>
        </w:tc>
        <w:tc>
          <w:tcPr>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врожденная полная односторонняя расщелина верхней губы</w:t>
            </w:r>
          </w:p>
          <w:p>
            <w:pPr>
              <w:pStyle w:val="Style22"/>
              <w:keepNext w:val="0"/>
              <w:keepLines w:val="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рубцовая деформация верхней губы и концевого отдела носа после ранее проведенной хейлоринопластики</w:t>
            </w:r>
          </w:p>
          <w:p>
            <w:pPr>
              <w:pStyle w:val="Style22"/>
              <w:keepNext w:val="0"/>
              <w:keepLines w:val="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послеоперационный дефект твердого неба</w:t>
            </w:r>
          </w:p>
        </w:tc>
        <w:tc>
          <w:tcPr>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60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реконструктивная</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хейлоринопластика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хирургическая коррекция рубцовой деформации верхней губы и носа</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местными тканями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твердого неба</w:t>
            </w:r>
          </w:p>
          <w:p>
            <w:pPr>
              <w:pStyle w:val="Style2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лоскутом на ножке из</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360"/>
              <w:jc w:val="left"/>
              <w:rPr>
                <w:sz w:val="20"/>
                <w:szCs w:val="20"/>
              </w:rPr>
            </w:pPr>
            <w:r>
              <w:rPr>
                <w:color w:val="000000"/>
                <w:spacing w:val="0"/>
                <w:w w:val="100"/>
                <w:position w:val="0"/>
                <w:sz w:val="20"/>
                <w:szCs w:val="20"/>
              </w:rPr>
              <w:t>164954</w:t>
            </w:r>
          </w:p>
        </w:tc>
      </w:tr>
    </w:tbl>
    <w:p>
      <w:pPr>
        <w:pStyle w:val="Style28"/>
        <w:keepNext w:val="0"/>
        <w:keepLines w:val="0"/>
        <w:widowControl w:val="0"/>
        <w:shd w:val="clear" w:color="auto" w:fill="auto"/>
        <w:bidi w:val="0"/>
        <w:spacing w:before="0" w:after="0" w:line="240" w:lineRule="auto"/>
        <w:ind w:left="11030" w:right="0" w:firstLine="0"/>
        <w:jc w:val="left"/>
      </w:pPr>
      <w:r>
        <w:rPr>
          <w:color w:val="000000"/>
          <w:spacing w:val="0"/>
          <w:w w:val="100"/>
          <w:position w:val="0"/>
        </w:rPr>
        <w:t>прилегающих участков (из щеки, языка, верхней губы, носогубной складки)</w:t>
      </w:r>
    </w:p>
    <w:p>
      <w:pPr>
        <w:widowControl w:val="0"/>
        <w:spacing w:after="59" w:line="1" w:lineRule="exact"/>
      </w:pPr>
    </w:p>
    <w:p>
      <w:pPr>
        <w:pStyle w:val="Style12"/>
        <w:keepNext w:val="0"/>
        <w:keepLines w:val="0"/>
        <w:widowControl w:val="0"/>
        <w:shd w:val="clear" w:color="auto" w:fill="auto"/>
        <w:bidi w:val="0"/>
        <w:spacing w:before="0" w:after="0" w:line="240" w:lineRule="auto"/>
        <w:ind w:left="11040" w:right="0" w:firstLine="0"/>
        <w:jc w:val="left"/>
        <w:rPr>
          <w:sz w:val="20"/>
          <w:szCs w:val="20"/>
        </w:rPr>
      </w:pPr>
      <w:r>
        <w:rPr>
          <w:color w:val="000000"/>
          <w:spacing w:val="0"/>
          <w:w w:val="100"/>
          <w:position w:val="0"/>
          <w:sz w:val="20"/>
          <w:szCs w:val="20"/>
        </w:rPr>
        <w:t>реконструктивно</w:t>
        <w:softHyphen/>
        <w:t>пластическая операция с использованием</w:t>
      </w:r>
    </w:p>
    <w:p>
      <w:pPr>
        <w:pStyle w:val="Style12"/>
        <w:keepNext w:val="0"/>
        <w:keepLines w:val="0"/>
        <w:widowControl w:val="0"/>
        <w:shd w:val="clear" w:color="auto" w:fill="auto"/>
        <w:bidi w:val="0"/>
        <w:spacing w:before="0" w:after="40" w:line="240" w:lineRule="auto"/>
        <w:ind w:left="11040" w:right="0" w:firstLine="0"/>
        <w:jc w:val="left"/>
        <w:rPr>
          <w:sz w:val="20"/>
          <w:szCs w:val="20"/>
        </w:rPr>
      </w:pPr>
      <w:r>
        <w:rPr>
          <w:color w:val="000000"/>
          <w:spacing w:val="0"/>
          <w:w w:val="100"/>
          <w:position w:val="0"/>
          <w:sz w:val="20"/>
          <w:szCs w:val="20"/>
        </w:rPr>
        <w:t>реваскуляризированного лоскута</w:t>
      </w:r>
      <w:r>
        <w:br w:type="page"/>
      </w: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233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Q35, Q38</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52" w:lineRule="auto"/>
              <w:ind w:left="0" w:right="0" w:firstLine="0"/>
              <w:jc w:val="left"/>
              <w:rPr>
                <w:sz w:val="20"/>
                <w:szCs w:val="20"/>
              </w:rPr>
            </w:pPr>
            <w:r>
              <w:rPr>
                <w:color w:val="000000"/>
                <w:spacing w:val="0"/>
                <w:w w:val="100"/>
                <w:position w:val="0"/>
                <w:sz w:val="20"/>
                <w:szCs w:val="20"/>
              </w:rPr>
              <w:t>врожденная и приобретенная небно- глоточная недостаточность различного генеза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реконструктивная операция при небно-глоточной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недостаточности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(велофарингопластика, комбинированная повторная урановелофаринго-пластика, сфинктерная фарингопластика)</w:t>
            </w:r>
          </w:p>
        </w:tc>
        <w:tc>
          <w:tcPr>
            <w:tcBorders>
              <w:top w:val="single" w:sz="4"/>
            </w:tcBorders>
            <w:shd w:val="clear" w:color="auto" w:fill="FFFFFF"/>
            <w:vAlign w:val="top"/>
          </w:tcPr>
          <w:p>
            <w:pPr>
              <w:widowControl w:val="0"/>
              <w:rPr>
                <w:sz w:val="10"/>
                <w:szCs w:val="10"/>
              </w:rPr>
            </w:pPr>
          </w:p>
        </w:tc>
      </w:tr>
      <w:tr>
        <w:trPr>
          <w:trHeight w:val="191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Q18, Q30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врожденная расщелина носа, лица - косая, поперечная, срединная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устранение расщелины, в том числе методом контурной пластики с использованием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трансплантационных и имплантационных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материалов</w:t>
            </w:r>
          </w:p>
        </w:tc>
        <w:tc>
          <w:tcPr>
            <w:tcBorders/>
            <w:shd w:val="clear" w:color="auto" w:fill="FFFFFF"/>
            <w:vAlign w:val="top"/>
          </w:tcPr>
          <w:p>
            <w:pPr>
              <w:widowControl w:val="0"/>
              <w:rPr>
                <w:sz w:val="10"/>
                <w:szCs w:val="10"/>
              </w:rPr>
            </w:pPr>
          </w:p>
        </w:tc>
      </w:tr>
      <w:tr>
        <w:trPr>
          <w:trHeight w:val="165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К07.0, К07.1.К07.2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аномалии челюстно-лицевой области, включая аномалии прикуса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shd w:val="clear" w:color="auto" w:fill="FFFFFF"/>
            <w:vAlign w:val="top"/>
          </w:tcPr>
          <w:p>
            <w:pPr>
              <w:widowControl w:val="0"/>
              <w:rPr>
                <w:sz w:val="10"/>
                <w:szCs w:val="10"/>
              </w:rPr>
            </w:pPr>
          </w:p>
        </w:tc>
      </w:tr>
      <w:tr>
        <w:trPr>
          <w:trHeight w:val="132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по устранению обширных дефектов и деформаций мягких тканей, отдельных анатомических зон</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M95.1,Q87.0</w:t>
            </w: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субтотальный дефект и деформация ушной раковины</w:t>
            </w:r>
          </w:p>
        </w:tc>
        <w:tc>
          <w:tcPr>
            <w:tcBorders/>
            <w:shd w:val="clear" w:color="auto" w:fill="FFFFFF"/>
            <w:vAlign w:val="top"/>
          </w:tcPr>
          <w:p>
            <w:pPr>
              <w:pStyle w:val="Style22"/>
              <w:keepNext w:val="0"/>
              <w:keepLines w:val="0"/>
              <w:widowControl w:val="0"/>
              <w:shd w:val="clear" w:color="auto" w:fill="auto"/>
              <w:bidi w:val="0"/>
              <w:spacing w:before="12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52" w:lineRule="auto"/>
              <w:ind w:left="0" w:right="0" w:firstLine="0"/>
              <w:jc w:val="left"/>
              <w:rPr>
                <w:sz w:val="20"/>
                <w:szCs w:val="20"/>
              </w:rPr>
            </w:pPr>
            <w:r>
              <w:rPr>
                <w:color w:val="000000"/>
                <w:spacing w:val="0"/>
                <w:w w:val="100"/>
                <w:position w:val="0"/>
                <w:sz w:val="20"/>
                <w:szCs w:val="20"/>
              </w:rPr>
              <w:t>пластика с использованием тканей из прилегающих к ушной раковине участков</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6840" w:h="11900" w:orient="landscape"/>
          <w:pgMar w:top="1408" w:right="890" w:bottom="1554" w:left="78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6840" w:h="11900" w:orient="landscape"/>
          <w:pgMar w:top="1105" w:right="994" w:bottom="1105" w:left="932" w:header="0" w:footer="3" w:gutter="0"/>
          <w:cols w:space="720"/>
          <w:noEndnote/>
          <w:rtlGutter w:val="0"/>
          <w:docGrid w:linePitch="360"/>
        </w:sectPr>
      </w:pPr>
    </w:p>
    <w:tbl>
      <w:tblPr>
        <w:tblOverlap w:val="never"/>
        <w:jc w:val="left"/>
        <w:tblLayout w:type="fixed"/>
      </w:tblPr>
      <w:tblGrid>
        <w:gridCol w:w="811"/>
        <w:gridCol w:w="2947"/>
        <w:gridCol w:w="1920"/>
        <w:gridCol w:w="2626"/>
      </w:tblGrid>
      <w:tr>
        <w:trPr>
          <w:trHeight w:val="1704" w:hRule="exact"/>
        </w:trPr>
        <w:tc>
          <w:tcPr>
            <w:tcBorders>
              <w:top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8304" w:h="1704" w:wrap="none" w:vAnchor="text" w:hAnchor="page" w:x="93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8304" w:h="1704" w:wrap="none" w:vAnchor="text" w:hAnchor="page" w:x="933" w:y="21"/>
        <w:widowControl w:val="0"/>
        <w:spacing w:line="1" w:lineRule="exact"/>
      </w:pPr>
    </w:p>
    <w:p>
      <w:pPr>
        <w:pStyle w:val="Style12"/>
        <w:keepNext w:val="0"/>
        <w:keepLines w:val="0"/>
        <w:framePr w:w="4075" w:h="6974" w:wrap="none" w:vAnchor="text" w:hAnchor="page" w:x="1778"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и (или) структур головы, лица и </w:t>
      </w:r>
      <w:r>
        <w:rPr>
          <w:color w:val="000000"/>
          <w:spacing w:val="0"/>
          <w:w w:val="100"/>
          <w:position w:val="0"/>
          <w:sz w:val="20"/>
          <w:szCs w:val="20"/>
        </w:rPr>
        <w:t>Q1</w:t>
      </w:r>
      <w:r>
        <w:rPr>
          <w:color w:val="000000"/>
          <w:spacing w:val="0"/>
          <w:w w:val="100"/>
          <w:position w:val="0"/>
          <w:sz w:val="20"/>
          <w:szCs w:val="20"/>
        </w:rPr>
        <w:t>8.5 шеи</w:t>
      </w:r>
    </w:p>
    <w:p>
      <w:pPr>
        <w:pStyle w:val="Style12"/>
        <w:keepNext w:val="0"/>
        <w:keepLines w:val="0"/>
        <w:framePr w:w="4075" w:h="6974" w:wrap="none" w:vAnchor="text" w:hAnchor="page" w:x="1778" w:y="1950"/>
        <w:widowControl w:val="0"/>
        <w:shd w:val="clear" w:color="auto" w:fill="auto"/>
        <w:bidi w:val="0"/>
        <w:spacing w:before="0" w:after="480" w:line="240" w:lineRule="auto"/>
        <w:ind w:left="2940" w:right="0" w:firstLine="0"/>
        <w:jc w:val="left"/>
        <w:rPr>
          <w:sz w:val="20"/>
          <w:szCs w:val="20"/>
        </w:rPr>
      </w:pPr>
      <w:r>
        <w:rPr>
          <w:color w:val="000000"/>
          <w:spacing w:val="0"/>
          <w:w w:val="100"/>
          <w:position w:val="0"/>
          <w:sz w:val="20"/>
          <w:szCs w:val="20"/>
        </w:rPr>
        <w:t>Q18.4</w:t>
      </w:r>
    </w:p>
    <w:p>
      <w:pPr>
        <w:pStyle w:val="Style12"/>
        <w:keepNext w:val="0"/>
        <w:keepLines w:val="0"/>
        <w:framePr w:w="4075" w:h="6974" w:wrap="none" w:vAnchor="text" w:hAnchor="page" w:x="1778"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Реконструктивно-пластические, </w:t>
      </w:r>
      <w:r>
        <w:rPr>
          <w:color w:val="000000"/>
          <w:spacing w:val="0"/>
          <w:w w:val="100"/>
          <w:position w:val="0"/>
          <w:sz w:val="20"/>
          <w:szCs w:val="20"/>
        </w:rPr>
        <w:t>D1</w:t>
      </w:r>
      <w:r>
        <w:rPr>
          <w:color w:val="000000"/>
          <w:spacing w:val="0"/>
          <w:w w:val="100"/>
          <w:position w:val="0"/>
          <w:sz w:val="20"/>
          <w:szCs w:val="20"/>
        </w:rPr>
        <w:t>1.0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pPr>
        <w:pStyle w:val="Style12"/>
        <w:keepNext w:val="0"/>
        <w:keepLines w:val="0"/>
        <w:framePr w:w="4075" w:h="6974" w:wrap="none" w:vAnchor="text" w:hAnchor="page" w:x="1778"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Реконструктивно-пластические, </w:t>
      </w:r>
      <w:r>
        <w:rPr>
          <w:color w:val="000000"/>
          <w:spacing w:val="0"/>
          <w:w w:val="100"/>
          <w:position w:val="0"/>
          <w:sz w:val="20"/>
          <w:szCs w:val="20"/>
        </w:rPr>
        <w:t>D1</w:t>
      </w:r>
      <w:r>
        <w:rPr>
          <w:color w:val="000000"/>
          <w:spacing w:val="0"/>
          <w:w w:val="100"/>
          <w:position w:val="0"/>
          <w:sz w:val="20"/>
          <w:szCs w:val="20"/>
        </w:rPr>
        <w:t>1.9 микрохирургические и комбинированные операции при лечении новообразований</w:t>
      </w:r>
    </w:p>
    <w:p>
      <w:pPr>
        <w:pStyle w:val="Style12"/>
        <w:keepNext w:val="0"/>
        <w:keepLines w:val="0"/>
        <w:framePr w:w="4075" w:h="6974" w:wrap="none" w:vAnchor="text" w:hAnchor="page" w:x="1778" w:y="1950"/>
        <w:widowControl w:val="0"/>
        <w:shd w:val="clear" w:color="auto" w:fill="auto"/>
        <w:tabs>
          <w:tab w:pos="2890" w:val="left"/>
        </w:tabs>
        <w:bidi w:val="0"/>
        <w:spacing w:before="0" w:after="0" w:line="240" w:lineRule="auto"/>
        <w:ind w:left="0" w:right="0" w:firstLine="0"/>
        <w:jc w:val="left"/>
        <w:rPr>
          <w:sz w:val="20"/>
          <w:szCs w:val="20"/>
        </w:rPr>
      </w:pPr>
      <w:r>
        <w:rPr>
          <w:color w:val="000000"/>
          <w:spacing w:val="0"/>
          <w:w w:val="100"/>
          <w:position w:val="0"/>
          <w:sz w:val="20"/>
          <w:szCs w:val="20"/>
        </w:rPr>
        <w:t>мягких тканей и (или) костей</w:t>
        <w:tab/>
      </w:r>
      <w:r>
        <w:rPr>
          <w:color w:val="000000"/>
          <w:spacing w:val="0"/>
          <w:w w:val="100"/>
          <w:position w:val="0"/>
          <w:sz w:val="20"/>
          <w:szCs w:val="20"/>
        </w:rPr>
        <w:t>D</w:t>
      </w:r>
      <w:r>
        <w:rPr>
          <w:color w:val="000000"/>
          <w:spacing w:val="0"/>
          <w:w w:val="100"/>
          <w:position w:val="0"/>
          <w:sz w:val="20"/>
          <w:szCs w:val="20"/>
        </w:rPr>
        <w:t xml:space="preserve">16.4, </w:t>
      </w:r>
      <w:r>
        <w:rPr>
          <w:color w:val="000000"/>
          <w:spacing w:val="0"/>
          <w:w w:val="100"/>
          <w:position w:val="0"/>
          <w:sz w:val="20"/>
          <w:szCs w:val="20"/>
        </w:rPr>
        <w:t>D</w:t>
      </w:r>
      <w:r>
        <w:rPr>
          <w:color w:val="000000"/>
          <w:spacing w:val="0"/>
          <w:w w:val="100"/>
          <w:position w:val="0"/>
          <w:sz w:val="20"/>
          <w:szCs w:val="20"/>
        </w:rPr>
        <w:t>16.5</w:t>
      </w:r>
    </w:p>
    <w:p>
      <w:pPr>
        <w:pStyle w:val="Style12"/>
        <w:keepNext w:val="0"/>
        <w:keepLines w:val="0"/>
        <w:framePr w:w="4075" w:h="6974" w:wrap="none" w:vAnchor="text" w:hAnchor="page" w:x="1778" w:y="19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лицевого скелета с одномоментным пластическим устранением образовавшегося раневого дефекта или замещением его с помощью</w:t>
      </w:r>
    </w:p>
    <w:p>
      <w:pPr>
        <w:pStyle w:val="Style12"/>
        <w:keepNext w:val="0"/>
        <w:keepLines w:val="0"/>
        <w:framePr w:w="1181" w:h="264" w:wrap="none" w:vAnchor="text" w:hAnchor="page" w:x="6645"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микростомия</w:t>
      </w:r>
    </w:p>
    <w:p>
      <w:pPr>
        <w:pStyle w:val="Style12"/>
        <w:keepNext w:val="0"/>
        <w:keepLines w:val="0"/>
        <w:framePr w:w="1162" w:h="264" w:wrap="none" w:vAnchor="text" w:hAnchor="page" w:x="6645"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макростомия</w:t>
      </w:r>
    </w:p>
    <w:p>
      <w:pPr>
        <w:pStyle w:val="Style12"/>
        <w:keepNext w:val="0"/>
        <w:keepLines w:val="0"/>
        <w:framePr w:w="3197" w:h="499" w:wrap="none" w:vAnchor="text" w:hAnchor="page" w:x="6645"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околоушной слюнной железы</w:t>
      </w:r>
    </w:p>
    <w:p>
      <w:pPr>
        <w:pStyle w:val="Style12"/>
        <w:keepNext w:val="0"/>
        <w:keepLines w:val="0"/>
        <w:framePr w:w="3432" w:h="744" w:wrap="none" w:vAnchor="text" w:hAnchor="page" w:x="6645"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новообразование околоушной слюнной железы с распространением в прилегающие области</w:t>
      </w:r>
    </w:p>
    <w:p>
      <w:pPr>
        <w:pStyle w:val="Style12"/>
        <w:keepNext w:val="0"/>
        <w:keepLines w:val="0"/>
        <w:framePr w:w="3235" w:h="264" w:wrap="none" w:vAnchor="text" w:hAnchor="page" w:x="6645"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 новообразования</w:t>
      </w:r>
    </w:p>
    <w:p>
      <w:pPr>
        <w:pStyle w:val="Style12"/>
        <w:keepNext w:val="0"/>
        <w:keepLines w:val="0"/>
        <w:framePr w:w="1128" w:h="250" w:wrap="none" w:vAnchor="text" w:hAnchor="page" w:x="10528"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1210" w:wrap="none" w:vAnchor="text" w:hAnchor="page" w:x="1034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1210" w:wrap="none" w:vAnchor="text" w:hAnchor="page" w:x="10346"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490" w:wrap="none" w:vAnchor="text" w:hAnchor="page" w:x="10346" w:y="65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0" w:h="259" w:wrap="none" w:vAnchor="text" w:hAnchor="page" w:x="10346"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4435" w:h="264" w:wrap="none" w:vAnchor="text" w:hAnchor="page" w:x="6645" w:y="7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челюстей и послеоперационные дефекты лечение</w:t>
      </w:r>
    </w:p>
    <w:p>
      <w:pPr>
        <w:pStyle w:val="Style12"/>
        <w:keepNext w:val="0"/>
        <w:keepLines w:val="0"/>
        <w:framePr w:w="1339" w:h="250" w:wrap="none" w:vAnchor="text" w:hAnchor="page" w:x="12539" w:y="7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2203" w:h="1219" w:wrap="none" w:vAnchor="text" w:hAnchor="page" w:x="11901"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пластическое устранение микростомы</w:t>
      </w:r>
    </w:p>
    <w:p>
      <w:pPr>
        <w:pStyle w:val="Style12"/>
        <w:keepNext w:val="0"/>
        <w:keepLines w:val="0"/>
        <w:framePr w:w="2203" w:h="1219" w:wrap="none" w:vAnchor="text" w:hAnchor="page" w:x="11901"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пластическое устранение макростомы</w:t>
      </w:r>
    </w:p>
    <w:p>
      <w:pPr>
        <w:pStyle w:val="Style12"/>
        <w:keepNext w:val="0"/>
        <w:keepLines w:val="0"/>
        <w:framePr w:w="2347" w:h="264" w:wrap="none" w:vAnchor="text" w:hAnchor="page" w:x="11896"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новообразования</w:t>
      </w:r>
    </w:p>
    <w:p>
      <w:pPr>
        <w:pStyle w:val="Style12"/>
        <w:keepNext w:val="0"/>
        <w:keepLines w:val="0"/>
        <w:framePr w:w="2347" w:h="264" w:wrap="none" w:vAnchor="text" w:hAnchor="page" w:x="11896" w:y="65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новообразования</w:t>
      </w:r>
    </w:p>
    <w:p>
      <w:pPr>
        <w:pStyle w:val="Style12"/>
        <w:keepNext w:val="0"/>
        <w:keepLines w:val="0"/>
        <w:framePr w:w="2606" w:h="1464" w:wrap="none" w:vAnchor="text" w:hAnchor="page" w:x="1189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новообразования с одномоментным устранением</w:t>
      </w:r>
    </w:p>
    <w:p>
      <w:pPr>
        <w:pStyle w:val="Style12"/>
        <w:keepNext w:val="0"/>
        <w:keepLines w:val="0"/>
        <w:framePr w:w="2606" w:h="1464" w:wrap="none" w:vAnchor="text" w:hAnchor="page" w:x="1189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дефекта с использованием</w:t>
      </w:r>
    </w:p>
    <w:p>
      <w:pPr>
        <w:pStyle w:val="Style12"/>
        <w:keepNext w:val="0"/>
        <w:keepLines w:val="0"/>
        <w:framePr w:w="2606" w:h="1464" w:wrap="none" w:vAnchor="text" w:hAnchor="page" w:x="1189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трансплантационных</w:t>
      </w:r>
    </w:p>
    <w:p>
      <w:pPr>
        <w:pStyle w:val="Style12"/>
        <w:keepNext w:val="0"/>
        <w:keepLines w:val="0"/>
        <w:framePr w:w="2606" w:h="1464" w:wrap="none" w:vAnchor="text" w:hAnchor="page" w:x="1189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имплантационных</w:t>
      </w:r>
    </w:p>
    <w:p>
      <w:pPr>
        <w:pStyle w:val="Style12"/>
        <w:keepNext w:val="0"/>
        <w:keepLines w:val="0"/>
        <w:framePr w:w="2606" w:h="1464" w:wrap="none" w:vAnchor="text" w:hAnchor="page" w:x="1189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материалов, в том числе</w:t>
      </w:r>
    </w:p>
    <w:p>
      <w:pPr>
        <w:pStyle w:val="Style12"/>
        <w:keepNext w:val="0"/>
        <w:keepLines w:val="0"/>
        <w:framePr w:w="1238" w:h="1714" w:wrap="none" w:vAnchor="text" w:hAnchor="page" w:x="14608" w:y="21"/>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r>
      <w:r>
        <w:rPr>
          <w:b/>
          <w:bCs/>
          <w:color w:val="000000"/>
          <w:spacing w:val="0"/>
          <w:w w:val="100"/>
          <w:position w:val="0"/>
          <w:sz w:val="13"/>
          <w:szCs w:val="13"/>
        </w:rPr>
        <w:t>ПОМОЩИ</w:t>
      </w:r>
      <w:r>
        <w:rPr>
          <w:b/>
          <w:bCs/>
          <w:color w:val="000000"/>
          <w:spacing w:val="0"/>
          <w:w w:val="100"/>
          <w:position w:val="0"/>
          <w:sz w:val="13"/>
          <w:szCs w:val="13"/>
          <w:vertAlign w:val="superscript"/>
        </w:rPr>
        <w:t>3</w:t>
      </w:r>
      <w:r>
        <w:rPr>
          <w:b/>
          <w:bCs/>
          <w:color w:val="000000"/>
          <w:spacing w:val="0"/>
          <w:w w:val="100"/>
          <w:position w:val="0"/>
          <w:sz w:val="13"/>
          <w:szCs w:val="13"/>
        </w:rPr>
        <w:t>’</w:t>
      </w:r>
      <w:r>
        <w:rPr>
          <w:b/>
          <w:bCs/>
          <w:color w:val="000000"/>
          <w:spacing w:val="0"/>
          <w:w w:val="100"/>
          <w:position w:val="0"/>
          <w:sz w:val="13"/>
          <w:szCs w:val="13"/>
          <w:vertAlign w:val="superscript"/>
        </w:rPr>
        <w:t>4</w:t>
      </w:r>
      <w:r>
        <w:rPr>
          <w:b/>
          <w:bCs/>
          <w:color w:val="000000"/>
          <w:spacing w:val="0"/>
          <w:w w:val="100"/>
          <w:position w:val="0"/>
          <w:sz w:val="13"/>
          <w:szCs w:val="13"/>
        </w:rPr>
        <w:t>,</w:t>
        <w:br/>
      </w:r>
      <w:r>
        <w:rPr>
          <w:color w:val="000000"/>
          <w:spacing w:val="0"/>
          <w:w w:val="100"/>
          <w:position w:val="0"/>
          <w:sz w:val="20"/>
          <w:szCs w:val="20"/>
          <w:u w:val="single"/>
        </w:rPr>
        <w:t>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type w:val="continuous"/>
          <w:pgSz w:w="16840" w:h="11900" w:orient="landscape"/>
          <w:pgMar w:top="1105" w:right="994" w:bottom="1105" w:left="932" w:header="0" w:footer="3" w:gutter="0"/>
          <w:cols w:space="720"/>
          <w:noEndnote/>
          <w:rtlGutter w:val="0"/>
          <w:docGrid w:linePitch="360"/>
        </w:sectPr>
      </w:pPr>
    </w:p>
    <w:tbl>
      <w:tblPr>
        <w:tblOverlap w:val="never"/>
        <w:jc w:val="center"/>
        <w:tblLayout w:type="fixed"/>
      </w:tblPr>
      <w:tblGrid>
        <w:gridCol w:w="974"/>
        <w:gridCol w:w="2947"/>
        <w:gridCol w:w="1920"/>
        <w:gridCol w:w="3701"/>
        <w:gridCol w:w="1555"/>
        <w:gridCol w:w="2683"/>
        <w:gridCol w:w="1387"/>
      </w:tblGrid>
      <w:tr>
        <w:trPr>
          <w:trHeight w:val="169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w:t>
              <w:softHyphen/>
              <w:t>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 рублей</w:t>
            </w:r>
          </w:p>
        </w:tc>
      </w:tr>
      <w:tr>
        <w:trPr>
          <w:trHeight w:val="112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сложного челюстно-лицевого протезирования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трансплантатов на сосудистой ножке и челюстно-лицевых протезов</w:t>
            </w:r>
          </w:p>
        </w:tc>
        <w:tc>
          <w:tcPr>
            <w:tcBorders>
              <w:top w:val="single" w:sz="4"/>
            </w:tcBorders>
            <w:shd w:val="clear" w:color="auto" w:fill="FFFFFF"/>
            <w:vAlign w:val="top"/>
          </w:tcPr>
          <w:p>
            <w:pPr>
              <w:widowControl w:val="0"/>
              <w:rPr>
                <w:sz w:val="10"/>
                <w:szCs w:val="10"/>
              </w:rPr>
            </w:pPr>
          </w:p>
        </w:tc>
      </w:tr>
      <w:tr>
        <w:trPr>
          <w:trHeight w:val="13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Т90.2</w:t>
            </w:r>
          </w:p>
        </w:tc>
        <w:tc>
          <w:tcPr>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left"/>
              <w:rPr>
                <w:sz w:val="20"/>
                <w:szCs w:val="20"/>
              </w:rPr>
            </w:pPr>
            <w:r>
              <w:rPr>
                <w:color w:val="000000"/>
                <w:spacing w:val="0"/>
                <w:w w:val="100"/>
                <w:position w:val="0"/>
                <w:sz w:val="20"/>
                <w:szCs w:val="20"/>
              </w:rPr>
              <w:t>последствия переломов черепа и костей лицевого скелета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устранение дефектов и деформаций с использо</w:t>
              <w:softHyphen/>
              <w:t>ванием трансплантационных и имплантационных материалов</w:t>
            </w:r>
          </w:p>
        </w:tc>
        <w:tc>
          <w:tcPr>
            <w:tcBorders/>
            <w:shd w:val="clear" w:color="auto" w:fill="FFFFFF"/>
            <w:vAlign w:val="top"/>
          </w:tcPr>
          <w:p>
            <w:pPr>
              <w:widowControl w:val="0"/>
              <w:rPr>
                <w:sz w:val="10"/>
                <w:szCs w:val="10"/>
              </w:rPr>
            </w:pPr>
          </w:p>
        </w:tc>
      </w:tr>
    </w:tbl>
    <w:p>
      <w:pPr>
        <w:pStyle w:val="Style28"/>
        <w:keepNext w:val="0"/>
        <w:keepLines w:val="0"/>
        <w:widowControl w:val="0"/>
        <w:shd w:val="clear" w:color="auto" w:fill="auto"/>
        <w:bidi w:val="0"/>
        <w:spacing w:before="0" w:after="0" w:line="240" w:lineRule="auto"/>
        <w:ind w:left="6850" w:right="0" w:firstLine="0"/>
        <w:jc w:val="left"/>
      </w:pPr>
      <w:r>
        <mc:AlternateContent>
          <mc:Choice Requires="wps">
            <w:drawing>
              <wp:anchor distT="76200" distB="612775" distL="114300" distR="5887085" simplePos="0" relativeHeight="125829527" behindDoc="0" locked="0" layoutInCell="1" allowOverlap="1">
                <wp:simplePos x="0" y="0"/>
                <wp:positionH relativeFrom="page">
                  <wp:posOffset>747395</wp:posOffset>
                </wp:positionH>
                <wp:positionV relativeFrom="margin">
                  <wp:posOffset>3069590</wp:posOffset>
                </wp:positionV>
                <wp:extent cx="3374390" cy="1990090"/>
                <wp:wrapTopAndBottom/>
                <wp:docPr id="153" name="Shape 153"/>
                <a:graphic xmlns:a="http://schemas.openxmlformats.org/drawingml/2006/main">
                  <a:graphicData uri="http://schemas.microsoft.com/office/word/2010/wordprocessingShape">
                    <wps:wsp>
                      <wps:cNvSpPr txBox="1"/>
                      <wps:spPr>
                        <a:xfrm>
                          <a:ext cx="3374390" cy="1990090"/>
                        </a:xfrm>
                        <a:prstGeom prst="rect"/>
                        <a:noFill/>
                      </wps:spPr>
                      <wps:txbx>
                        <w:txbxContent>
                          <w:p>
                            <w:pPr>
                              <w:pStyle w:val="Style12"/>
                              <w:keepNext w:val="0"/>
                              <w:keepLines w:val="0"/>
                              <w:widowControl w:val="0"/>
                              <w:shd w:val="clear" w:color="auto" w:fill="auto"/>
                              <w:tabs>
                                <w:tab w:pos="3590" w:val="left"/>
                              </w:tabs>
                              <w:bidi w:val="0"/>
                              <w:spacing w:before="0" w:after="0" w:line="240" w:lineRule="auto"/>
                              <w:ind w:left="640" w:right="0" w:hanging="640"/>
                              <w:jc w:val="left"/>
                              <w:rPr>
                                <w:sz w:val="20"/>
                                <w:szCs w:val="20"/>
                              </w:rPr>
                            </w:pPr>
                            <w:r>
                              <w:rPr>
                                <w:color w:val="000000"/>
                                <w:spacing w:val="0"/>
                                <w:w w:val="100"/>
                                <w:position w:val="0"/>
                                <w:sz w:val="20"/>
                                <w:szCs w:val="20"/>
                              </w:rPr>
                              <w:t>87. Терапевтическое лечение Е10.9, Е11.9, Е13.9, сахарного диабета и его</w:t>
                              <w:tab/>
                              <w:t>Е14.9</w:t>
                            </w:r>
                          </w:p>
                          <w:p>
                            <w:pPr>
                              <w:pStyle w:val="Style12"/>
                              <w:keepNext w:val="0"/>
                              <w:keepLines w:val="0"/>
                              <w:widowControl w:val="0"/>
                              <w:shd w:val="clear" w:color="auto" w:fill="auto"/>
                              <w:bidi w:val="0"/>
                              <w:spacing w:before="0" w:after="0" w:line="240" w:lineRule="auto"/>
                              <w:ind w:left="640" w:right="0" w:firstLine="20"/>
                              <w:jc w:val="left"/>
                              <w:rPr>
                                <w:sz w:val="20"/>
                                <w:szCs w:val="20"/>
                              </w:rPr>
                            </w:pPr>
                            <w:r>
                              <w:rPr>
                                <w:color w:val="000000"/>
                                <w:spacing w:val="0"/>
                                <w:w w:val="100"/>
                                <w:position w:val="0"/>
                                <w:sz w:val="20"/>
                                <w:szCs w:val="20"/>
                              </w:rPr>
                              <w:t>сосудистых осложнений (нефропатии,нейропатии,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p>
                            <w:pPr>
                              <w:pStyle w:val="Style12"/>
                              <w:keepNext w:val="0"/>
                              <w:keepLines w:val="0"/>
                              <w:widowControl w:val="0"/>
                              <w:shd w:val="clear" w:color="auto" w:fill="auto"/>
                              <w:bidi w:val="0"/>
                              <w:spacing w:before="0" w:after="0" w:line="240" w:lineRule="auto"/>
                              <w:ind w:left="3600" w:right="0" w:firstLine="0"/>
                              <w:jc w:val="left"/>
                              <w:rPr>
                                <w:sz w:val="20"/>
                                <w:szCs w:val="20"/>
                              </w:rPr>
                            </w:pPr>
                            <w:r>
                              <w:rPr>
                                <w:color w:val="000000"/>
                                <w:spacing w:val="0"/>
                                <w:w w:val="100"/>
                                <w:position w:val="0"/>
                                <w:sz w:val="20"/>
                                <w:szCs w:val="20"/>
                              </w:rPr>
                              <w:t>Е10.2, Е10.4, Е10.5, Е10.7, Е11.2, Е11.4, Е11.5, Е11.7</w:t>
                            </w:r>
                          </w:p>
                        </w:txbxContent>
                      </wps:txbx>
                      <wps:bodyPr lIns="0" tIns="0" rIns="0" bIns="0">
                        <a:noAutoFit/>
                      </wps:bodyPr>
                    </wps:wsp>
                  </a:graphicData>
                </a:graphic>
              </wp:anchor>
            </w:drawing>
          </mc:Choice>
          <mc:Fallback>
            <w:pict>
              <v:shape id="_x0000_s1179" type="#_x0000_t202" style="position:absolute;margin-left:58.850000000000001pt;margin-top:241.70000000000002pt;width:265.69999999999999pt;height:156.70000000000002pt;z-index:-125829226;mso-wrap-distance-left:9.pt;mso-wrap-distance-top:6.pt;mso-wrap-distance-right:463.55000000000001pt;mso-wrap-distance-bottom:48.25pt;mso-position-horizontal-relative:page;mso-position-vertical-relative:margin" filled="f" stroked="f">
                <v:textbox inset="0,0,0,0">
                  <w:txbxContent>
                    <w:p>
                      <w:pPr>
                        <w:pStyle w:val="Style12"/>
                        <w:keepNext w:val="0"/>
                        <w:keepLines w:val="0"/>
                        <w:widowControl w:val="0"/>
                        <w:shd w:val="clear" w:color="auto" w:fill="auto"/>
                        <w:tabs>
                          <w:tab w:pos="3590" w:val="left"/>
                        </w:tabs>
                        <w:bidi w:val="0"/>
                        <w:spacing w:before="0" w:after="0" w:line="240" w:lineRule="auto"/>
                        <w:ind w:left="640" w:right="0" w:hanging="640"/>
                        <w:jc w:val="left"/>
                        <w:rPr>
                          <w:sz w:val="20"/>
                          <w:szCs w:val="20"/>
                        </w:rPr>
                      </w:pPr>
                      <w:r>
                        <w:rPr>
                          <w:color w:val="000000"/>
                          <w:spacing w:val="0"/>
                          <w:w w:val="100"/>
                          <w:position w:val="0"/>
                          <w:sz w:val="20"/>
                          <w:szCs w:val="20"/>
                        </w:rPr>
                        <w:t>87. Терапевтическое лечение Е10.9, Е11.9, Е13.9, сахарного диабета и его</w:t>
                        <w:tab/>
                        <w:t>Е14.9</w:t>
                      </w:r>
                    </w:p>
                    <w:p>
                      <w:pPr>
                        <w:pStyle w:val="Style12"/>
                        <w:keepNext w:val="0"/>
                        <w:keepLines w:val="0"/>
                        <w:widowControl w:val="0"/>
                        <w:shd w:val="clear" w:color="auto" w:fill="auto"/>
                        <w:bidi w:val="0"/>
                        <w:spacing w:before="0" w:after="0" w:line="240" w:lineRule="auto"/>
                        <w:ind w:left="640" w:right="0" w:firstLine="20"/>
                        <w:jc w:val="left"/>
                        <w:rPr>
                          <w:sz w:val="20"/>
                          <w:szCs w:val="20"/>
                        </w:rPr>
                      </w:pPr>
                      <w:r>
                        <w:rPr>
                          <w:color w:val="000000"/>
                          <w:spacing w:val="0"/>
                          <w:w w:val="100"/>
                          <w:position w:val="0"/>
                          <w:sz w:val="20"/>
                          <w:szCs w:val="20"/>
                        </w:rPr>
                        <w:t>сосудистых осложнений (нефропатии,нейропатии,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p>
                      <w:pPr>
                        <w:pStyle w:val="Style12"/>
                        <w:keepNext w:val="0"/>
                        <w:keepLines w:val="0"/>
                        <w:widowControl w:val="0"/>
                        <w:shd w:val="clear" w:color="auto" w:fill="auto"/>
                        <w:bidi w:val="0"/>
                        <w:spacing w:before="0" w:after="0" w:line="240" w:lineRule="auto"/>
                        <w:ind w:left="3600" w:right="0" w:firstLine="0"/>
                        <w:jc w:val="left"/>
                        <w:rPr>
                          <w:sz w:val="20"/>
                          <w:szCs w:val="20"/>
                        </w:rPr>
                      </w:pPr>
                      <w:r>
                        <w:rPr>
                          <w:color w:val="000000"/>
                          <w:spacing w:val="0"/>
                          <w:w w:val="100"/>
                          <w:position w:val="0"/>
                          <w:sz w:val="20"/>
                          <w:szCs w:val="20"/>
                        </w:rPr>
                        <w:t>Е10.2, Е10.4, Е10.5, Е10.7, Е11.2, Е11.4, Е11.5, Е11.7</w:t>
                      </w:r>
                    </w:p>
                  </w:txbxContent>
                </v:textbox>
                <w10:wrap type="topAndBottom" anchorx="page" anchory="margin"/>
              </v:shape>
            </w:pict>
          </mc:Fallback>
        </mc:AlternateContent>
      </w:r>
      <w:r>
        <mc:AlternateContent>
          <mc:Choice Requires="wps">
            <w:drawing>
              <wp:anchor distT="88265" distB="0" distL="3613150" distR="114935" simplePos="0" relativeHeight="125829529" behindDoc="0" locked="0" layoutInCell="1" allowOverlap="1">
                <wp:simplePos x="0" y="0"/>
                <wp:positionH relativeFrom="page">
                  <wp:posOffset>4246245</wp:posOffset>
                </wp:positionH>
                <wp:positionV relativeFrom="margin">
                  <wp:posOffset>3081655</wp:posOffset>
                </wp:positionV>
                <wp:extent cx="5647690" cy="2590800"/>
                <wp:wrapTopAndBottom/>
                <wp:docPr id="155" name="Shape 155"/>
                <a:graphic xmlns:a="http://schemas.openxmlformats.org/drawingml/2006/main">
                  <a:graphicData uri="http://schemas.microsoft.com/office/word/2010/wordprocessingShape">
                    <wps:wsp>
                      <wps:cNvSpPr txBox="1"/>
                      <wps:spPr>
                        <a:xfrm>
                          <a:ext cx="5647690" cy="2590800"/>
                        </a:xfrm>
                        <a:prstGeom prst="rect"/>
                        <a:noFill/>
                      </wps:spPr>
                      <wps:txbx>
                        <w:txbxContent>
                          <w:tbl>
                            <w:tblPr>
                              <w:tblOverlap w:val="never"/>
                              <w:jc w:val="left"/>
                              <w:tblLayout w:type="fixed"/>
                            </w:tblPr>
                            <w:tblGrid>
                              <w:gridCol w:w="3662"/>
                              <w:gridCol w:w="1541"/>
                              <w:gridCol w:w="2856"/>
                              <w:gridCol w:w="835"/>
                            </w:tblGrid>
                            <w:tr>
                              <w:trPr>
                                <w:tblHeader/>
                                <w:trHeight w:val="22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с нестандартным течением, синдромальные, монотонные формы сахарного диабета</w:t>
                                  </w:r>
                                </w:p>
                              </w:tc>
                              <w:tc>
                                <w:tcPr>
                                  <w:tcBorders/>
                                  <w:shd w:val="clear" w:color="auto" w:fill="FFFFFF"/>
                                  <w:vAlign w:val="top"/>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терапевти</w:t>
                                    <w:softHyphen/>
                                    <w:t>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включая персонализиро</w:t>
                                    <w:softHyphen/>
                                    <w:t>ванную терапию сахарного диабета на основе молекулярно-генетических, иммунологических, гормональных и биохимических методов диагностики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243171</w:t>
                                  </w:r>
                                </w:p>
                              </w:tc>
                            </w:tr>
                            <w:tr>
                              <w:trPr>
                                <w:trHeight w:val="1790" w:hRule="exact"/>
                              </w:trPr>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нормализацией показателей</w:t>
                                  </w:r>
                                </w:p>
                              </w:tc>
                              <w:tc>
                                <w:tcPr>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181" type="#_x0000_t202" style="position:absolute;margin-left:334.35000000000002pt;margin-top:242.65000000000001pt;width:444.69999999999999pt;height:204.pt;z-index:-125829224;mso-wrap-distance-left:284.5pt;mso-wrap-distance-top:6.9500000000000002pt;mso-wrap-distance-right:9.0500000000000007pt;mso-position-horizontal-relative:page;mso-position-vertical-relative:margin" filled="f" stroked="f">
                <v:textbox inset="0,0,0,0">
                  <w:txbxContent>
                    <w:tbl>
                      <w:tblPr>
                        <w:tblOverlap w:val="never"/>
                        <w:jc w:val="left"/>
                        <w:tblLayout w:type="fixed"/>
                      </w:tblPr>
                      <w:tblGrid>
                        <w:gridCol w:w="3662"/>
                        <w:gridCol w:w="1541"/>
                        <w:gridCol w:w="2856"/>
                        <w:gridCol w:w="835"/>
                      </w:tblGrid>
                      <w:tr>
                        <w:trPr>
                          <w:tblHeader/>
                          <w:trHeight w:val="22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с нестандартным течением, синдромальные, монотонные формы сахарного диабета</w:t>
                            </w:r>
                          </w:p>
                        </w:tc>
                        <w:tc>
                          <w:tcPr>
                            <w:tcBorders/>
                            <w:shd w:val="clear" w:color="auto" w:fill="FFFFFF"/>
                            <w:vAlign w:val="top"/>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терапевти</w:t>
                              <w:softHyphen/>
                              <w:t>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включая персонализиро</w:t>
                              <w:softHyphen/>
                              <w:t>ванную терапию сахарного диабета на основе молекулярно-генетических, иммунологических, гормональных и биохимических методов диагностики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243171</w:t>
                            </w:r>
                          </w:p>
                        </w:tc>
                      </w:tr>
                      <w:tr>
                        <w:trPr>
                          <w:trHeight w:val="1790" w:hRule="exact"/>
                        </w:trPr>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нормализацией показателей</w:t>
                            </w:r>
                          </w:p>
                        </w:tc>
                        <w:tc>
                          <w:tcPr>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w:rPr>
          <w:color w:val="000000"/>
          <w:spacing w:val="0"/>
          <w:w w:val="100"/>
          <w:position w:val="0"/>
        </w:rPr>
        <w:t>Эндокринология</w:t>
      </w:r>
      <w:r>
        <w:br w:type="page"/>
      </w:r>
    </w:p>
    <w:p>
      <w:pPr>
        <w:widowControl w:val="0"/>
        <w:spacing w:line="1" w:lineRule="exact"/>
      </w:pPr>
      <w:r>
        <mc:AlternateContent>
          <mc:Choice Requires="wps">
            <w:drawing>
              <wp:anchor distT="0" distB="3139440" distL="114300" distR="4311650" simplePos="0" relativeHeight="125829531" behindDoc="0" locked="0" layoutInCell="1" allowOverlap="1">
                <wp:simplePos x="0" y="0"/>
                <wp:positionH relativeFrom="page">
                  <wp:posOffset>576580</wp:posOffset>
                </wp:positionH>
                <wp:positionV relativeFrom="margin">
                  <wp:posOffset>0</wp:posOffset>
                </wp:positionV>
                <wp:extent cx="5273040" cy="1082040"/>
                <wp:wrapTopAndBottom/>
                <wp:docPr id="157" name="Shape 157"/>
                <a:graphic xmlns:a="http://schemas.openxmlformats.org/drawingml/2006/main">
                  <a:graphicData uri="http://schemas.microsoft.com/office/word/2010/wordprocessingShape">
                    <wps:wsp>
                      <wps:cNvSpPr txBox="1"/>
                      <wps:spPr>
                        <a:xfrm>
                          <a:ext cx="5273040" cy="1082040"/>
                        </a:xfrm>
                        <a:prstGeom prst="rect"/>
                        <a:noFill/>
                      </wps:spPr>
                      <wps:txbx>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r>
                                  <w:r>
                                    <w:rPr>
                                      <w:color w:val="000000"/>
                                      <w:spacing w:val="0"/>
                                      <w:w w:val="100"/>
                                      <w:position w:val="0"/>
                                      <w:sz w:val="20"/>
                                      <w:szCs w:val="20"/>
                                      <w:vertAlign w:val="superscript"/>
                                    </w:rPr>
                                    <w:t xml:space="preserve"> </w:t>
                                  </w:r>
                                  <w:r>
                                    <w:rPr>
                                      <w:color w:val="000000"/>
                                      <w:spacing w:val="0"/>
                                      <w:w w:val="100"/>
                                      <w:position w:val="0"/>
                                      <w:sz w:val="20"/>
                                      <w:szCs w:val="20"/>
                                      <w:vertAlign w:val="superscript"/>
                                    </w:rPr>
                                  </w:r>
                                  <w:r>
                                    <w:rPr>
                                      <w:color w:val="000000"/>
                                      <w:spacing w:val="0"/>
                                      <w:w w:val="100"/>
                                      <w:position w:val="0"/>
                                      <w:sz w:val="20"/>
                                      <w:szCs w:val="20"/>
                                      <w:vertAlign w:val="superscript"/>
                                    </w:rPr>
                                    <w:t xml:space="preserve"> </w:t>
                                  </w:r>
                                  <w:r>
                                    <w:rPr>
                                      <w:color w:val="000000"/>
                                      <w:spacing w:val="0"/>
                                      <w:w w:val="100"/>
                                      <w:position w:val="0"/>
                                      <w:sz w:val="20"/>
                                      <w:szCs w:val="20"/>
                                      <w:vertAlign w:val="superscript"/>
                                    </w:rPr>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183" type="#_x0000_t202" style="position:absolute;margin-left:45.399999999999999pt;margin-top:0;width:415.19999999999999pt;height:85.200000000000003pt;z-index:-125829222;mso-wrap-distance-left:9.pt;mso-wrap-distance-right:339.5pt;mso-wrap-distance-bottom:247.20000000000002pt;mso-position-horizontal-relative:page;mso-position-vertical-relative:margin" filled="f" stroked="f">
                <v:textbox inset="0,0,0,0">
                  <w:txbxContent>
                    <w:tbl>
                      <w:tblPr>
                        <w:tblOverlap w:val="never"/>
                        <w:jc w:val="left"/>
                        <w:tblLayout w:type="fixed"/>
                      </w:tblPr>
                      <w:tblGrid>
                        <w:gridCol w:w="811"/>
                        <w:gridCol w:w="2947"/>
                        <w:gridCol w:w="1920"/>
                        <w:gridCol w:w="2626"/>
                      </w:tblGrid>
                      <w:tr>
                        <w:trPr>
                          <w:tblHeader/>
                          <w:trHeight w:val="170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r>
                            <w:r>
                              <w:rPr>
                                <w:color w:val="000000"/>
                                <w:spacing w:val="0"/>
                                <w:w w:val="100"/>
                                <w:position w:val="0"/>
                                <w:sz w:val="20"/>
                                <w:szCs w:val="20"/>
                                <w:vertAlign w:val="superscript"/>
                              </w:rPr>
                              <w:t xml:space="preserve"> </w:t>
                            </w:r>
                            <w:r>
                              <w:rPr>
                                <w:color w:val="000000"/>
                                <w:spacing w:val="0"/>
                                <w:w w:val="100"/>
                                <w:position w:val="0"/>
                                <w:sz w:val="20"/>
                                <w:szCs w:val="20"/>
                                <w:vertAlign w:val="superscript"/>
                              </w:rPr>
                            </w:r>
                            <w:r>
                              <w:rPr>
                                <w:color w:val="000000"/>
                                <w:spacing w:val="0"/>
                                <w:w w:val="100"/>
                                <w:position w:val="0"/>
                                <w:sz w:val="20"/>
                                <w:szCs w:val="20"/>
                                <w:vertAlign w:val="superscript"/>
                              </w:rPr>
                              <w:t xml:space="preserve"> </w:t>
                            </w:r>
                            <w:r>
                              <w:rPr>
                                <w:color w:val="000000"/>
                                <w:spacing w:val="0"/>
                                <w:w w:val="100"/>
                                <w:position w:val="0"/>
                                <w:sz w:val="20"/>
                                <w:szCs w:val="20"/>
                                <w:vertAlign w:val="superscript"/>
                              </w:rPr>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anchory="margin"/>
              </v:shape>
            </w:pict>
          </mc:Fallback>
        </mc:AlternateContent>
      </w:r>
      <w:r>
        <mc:AlternateContent>
          <mc:Choice Requires="wps">
            <w:drawing>
              <wp:anchor distT="1999615" distB="1901825" distL="239395" distR="6853555" simplePos="0" relativeHeight="125829533" behindDoc="0" locked="0" layoutInCell="1" allowOverlap="1">
                <wp:simplePos x="0" y="0"/>
                <wp:positionH relativeFrom="page">
                  <wp:posOffset>701675</wp:posOffset>
                </wp:positionH>
                <wp:positionV relativeFrom="margin">
                  <wp:posOffset>1999615</wp:posOffset>
                </wp:positionV>
                <wp:extent cx="2606040" cy="320040"/>
                <wp:wrapTopAndBottom/>
                <wp:docPr id="159" name="Shape 159"/>
                <a:graphic xmlns:a="http://schemas.openxmlformats.org/drawingml/2006/main">
                  <a:graphicData uri="http://schemas.microsoft.com/office/word/2010/wordprocessingShape">
                    <wps:wsp>
                      <wps:cNvSpPr txBox="1"/>
                      <wps:spPr>
                        <a:xfrm>
                          <a:ext cx="2606040" cy="320040"/>
                        </a:xfrm>
                        <a:prstGeom prst="rect"/>
                        <a:noFill/>
                      </wps:spPr>
                      <wps:txbx>
                        <w:txbxContent>
                          <w:p>
                            <w:pPr>
                              <w:pStyle w:val="Style12"/>
                              <w:keepNext w:val="0"/>
                              <w:keepLines w:val="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88. Комплексное лечение тяжелых Е24.3 форм АКТГ-синдрома</w:t>
                            </w:r>
                          </w:p>
                        </w:txbxContent>
                      </wps:txbx>
                      <wps:bodyPr lIns="0" tIns="0" rIns="0" bIns="0">
                        <a:noAutoFit/>
                      </wps:bodyPr>
                    </wps:wsp>
                  </a:graphicData>
                </a:graphic>
              </wp:anchor>
            </w:drawing>
          </mc:Choice>
          <mc:Fallback>
            <w:pict>
              <v:shape id="_x0000_s1185" type="#_x0000_t202" style="position:absolute;margin-left:55.25pt;margin-top:157.45000000000002pt;width:205.20000000000002pt;height:25.199999999999999pt;z-index:-125829220;mso-wrap-distance-left:18.850000000000001pt;mso-wrap-distance-top:157.45000000000002pt;mso-wrap-distance-right:539.64999999999998pt;mso-wrap-distance-bottom:149.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660" w:right="0" w:hanging="660"/>
                        <w:jc w:val="left"/>
                        <w:rPr>
                          <w:sz w:val="20"/>
                          <w:szCs w:val="20"/>
                        </w:rPr>
                      </w:pPr>
                      <w:r>
                        <w:rPr>
                          <w:color w:val="000000"/>
                          <w:spacing w:val="0"/>
                          <w:w w:val="100"/>
                          <w:position w:val="0"/>
                          <w:sz w:val="20"/>
                          <w:szCs w:val="20"/>
                        </w:rPr>
                        <w:t>88. Комплексное лечение тяжелых Е24.3 форм АКТГ-синдрома</w:t>
                      </w:r>
                    </w:p>
                  </w:txbxContent>
                </v:textbox>
                <w10:wrap type="topAndBottom" anchorx="page" anchory="margin"/>
              </v:shape>
            </w:pict>
          </mc:Fallback>
        </mc:AlternateContent>
      </w:r>
      <w:r>
        <mc:AlternateContent>
          <mc:Choice Requires="wps">
            <w:drawing>
              <wp:anchor distT="2764790" distB="1297940" distL="2522220" distR="6850380" simplePos="0" relativeHeight="125829535" behindDoc="0" locked="0" layoutInCell="1" allowOverlap="1">
                <wp:simplePos x="0" y="0"/>
                <wp:positionH relativeFrom="page">
                  <wp:posOffset>2984500</wp:posOffset>
                </wp:positionH>
                <wp:positionV relativeFrom="margin">
                  <wp:posOffset>2764790</wp:posOffset>
                </wp:positionV>
                <wp:extent cx="326390" cy="158750"/>
                <wp:wrapTopAndBottom/>
                <wp:docPr id="161" name="Shape 161"/>
                <a:graphic xmlns:a="http://schemas.openxmlformats.org/drawingml/2006/main">
                  <a:graphicData uri="http://schemas.microsoft.com/office/word/2010/wordprocessingShape">
                    <wps:wsp>
                      <wps:cNvSpPr txBox="1"/>
                      <wps:spPr>
                        <a:xfrm>
                          <a:ext cx="3263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Е24.9</w:t>
                            </w:r>
                          </w:p>
                        </w:txbxContent>
                      </wps:txbx>
                      <wps:bodyPr wrap="none" lIns="0" tIns="0" rIns="0" bIns="0">
                        <a:noAutoFit/>
                      </wps:bodyPr>
                    </wps:wsp>
                  </a:graphicData>
                </a:graphic>
              </wp:anchor>
            </w:drawing>
          </mc:Choice>
          <mc:Fallback>
            <w:pict>
              <v:shape id="_x0000_s1187" type="#_x0000_t202" style="position:absolute;margin-left:235.pt;margin-top:217.70000000000002pt;width:25.699999999999999pt;height:12.5pt;z-index:-125829218;mso-wrap-distance-left:198.59999999999999pt;mso-wrap-distance-top:217.70000000000002pt;mso-wrap-distance-right:539.39999999999998pt;mso-wrap-distance-bottom:102.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Е24.9</w:t>
                      </w:r>
                    </w:p>
                  </w:txbxContent>
                </v:textbox>
                <w10:wrap type="topAndBottom" anchorx="page" anchory="margin"/>
              </v:shape>
            </w:pict>
          </mc:Fallback>
        </mc:AlternateContent>
      </w:r>
      <w:r>
        <mc:AlternateContent>
          <mc:Choice Requires="wps">
            <w:drawing>
              <wp:anchor distT="469265" distB="3593465" distL="6207125" distR="2775585" simplePos="0" relativeHeight="125829537" behindDoc="0" locked="0" layoutInCell="1" allowOverlap="1">
                <wp:simplePos x="0" y="0"/>
                <wp:positionH relativeFrom="page">
                  <wp:posOffset>6669405</wp:posOffset>
                </wp:positionH>
                <wp:positionV relativeFrom="margin">
                  <wp:posOffset>469265</wp:posOffset>
                </wp:positionV>
                <wp:extent cx="716280" cy="158750"/>
                <wp:wrapTopAndBottom/>
                <wp:docPr id="163" name="Shape 163"/>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189" type="#_x0000_t202" style="position:absolute;margin-left:525.14999999999998pt;margin-top:36.950000000000003pt;width:56.399999999999999pt;height:12.5pt;z-index:-125829216;mso-wrap-distance-left:488.75pt;mso-wrap-distance-top:36.950000000000003pt;mso-wrap-distance-right:218.55000000000001pt;mso-wrap-distance-bottom:282.94999999999999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anchory="margin"/>
              </v:shape>
            </w:pict>
          </mc:Fallback>
        </mc:AlternateContent>
      </w:r>
      <w:r>
        <mc:AlternateContent>
          <mc:Choice Requires="wps">
            <w:drawing>
              <wp:anchor distT="1999615" distB="1749425" distL="3741420" distR="2772410" simplePos="0" relativeHeight="125829539" behindDoc="0" locked="0" layoutInCell="1" allowOverlap="1">
                <wp:simplePos x="0" y="0"/>
                <wp:positionH relativeFrom="page">
                  <wp:posOffset>4203700</wp:posOffset>
                </wp:positionH>
                <wp:positionV relativeFrom="margin">
                  <wp:posOffset>1999615</wp:posOffset>
                </wp:positionV>
                <wp:extent cx="3185160" cy="472440"/>
                <wp:wrapTopAndBottom/>
                <wp:docPr id="165" name="Shape 165"/>
                <a:graphic xmlns:a="http://schemas.openxmlformats.org/drawingml/2006/main">
                  <a:graphicData uri="http://schemas.microsoft.com/office/word/2010/wordprocessingShape">
                    <wps:wsp>
                      <wps:cNvSpPr txBox="1"/>
                      <wps:spPr>
                        <a:xfrm>
                          <a:ext cx="3185160" cy="472440"/>
                        </a:xfrm>
                        <a:prstGeom prst="rect"/>
                        <a:noFill/>
                      </wps:spPr>
                      <wps:txbx>
                        <w:txbxContent>
                          <w:p>
                            <w:pPr>
                              <w:pStyle w:val="Style12"/>
                              <w:keepNext w:val="0"/>
                              <w:keepLines w:val="0"/>
                              <w:widowControl w:val="0"/>
                              <w:shd w:val="clear" w:color="auto" w:fill="auto"/>
                              <w:tabs>
                                <w:tab w:pos="3691" w:val="left"/>
                              </w:tabs>
                              <w:bidi w:val="0"/>
                              <w:spacing w:before="0" w:after="0" w:line="240" w:lineRule="auto"/>
                              <w:ind w:left="0" w:right="0" w:firstLine="0"/>
                              <w:jc w:val="left"/>
                              <w:rPr>
                                <w:sz w:val="20"/>
                                <w:szCs w:val="20"/>
                              </w:rPr>
                            </w:pPr>
                            <w:r>
                              <w:rPr>
                                <w:color w:val="000000"/>
                                <w:spacing w:val="0"/>
                                <w:w w:val="100"/>
                                <w:position w:val="0"/>
                                <w:sz w:val="20"/>
                                <w:szCs w:val="20"/>
                              </w:rPr>
                              <w:t>эктопический АКТГ-синдром</w:t>
                              <w:tab/>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выявленным источником эктопической лечение секреции)</w:t>
                            </w:r>
                          </w:p>
                        </w:txbxContent>
                      </wps:txbx>
                      <wps:bodyPr lIns="0" tIns="0" rIns="0" bIns="0">
                        <a:noAutoFit/>
                      </wps:bodyPr>
                    </wps:wsp>
                  </a:graphicData>
                </a:graphic>
              </wp:anchor>
            </w:drawing>
          </mc:Choice>
          <mc:Fallback>
            <w:pict>
              <v:shape id="_x0000_s1191" type="#_x0000_t202" style="position:absolute;margin-left:331.pt;margin-top:157.45000000000002pt;width:250.80000000000001pt;height:37.200000000000003pt;z-index:-125829214;mso-wrap-distance-left:294.60000000000002pt;mso-wrap-distance-top:157.45000000000002pt;mso-wrap-distance-right:218.30000000000001pt;mso-wrap-distance-bottom:137.75pt;mso-position-horizontal-relative:page;mso-position-vertical-relative:margin" filled="f" stroked="f">
                <v:textbox inset="0,0,0,0">
                  <w:txbxContent>
                    <w:p>
                      <w:pPr>
                        <w:pStyle w:val="Style12"/>
                        <w:keepNext w:val="0"/>
                        <w:keepLines w:val="0"/>
                        <w:widowControl w:val="0"/>
                        <w:shd w:val="clear" w:color="auto" w:fill="auto"/>
                        <w:tabs>
                          <w:tab w:pos="3691" w:val="left"/>
                        </w:tabs>
                        <w:bidi w:val="0"/>
                        <w:spacing w:before="0" w:after="0" w:line="240" w:lineRule="auto"/>
                        <w:ind w:left="0" w:right="0" w:firstLine="0"/>
                        <w:jc w:val="left"/>
                        <w:rPr>
                          <w:sz w:val="20"/>
                          <w:szCs w:val="20"/>
                        </w:rPr>
                      </w:pPr>
                      <w:r>
                        <w:rPr>
                          <w:color w:val="000000"/>
                          <w:spacing w:val="0"/>
                          <w:w w:val="100"/>
                          <w:position w:val="0"/>
                          <w:sz w:val="20"/>
                          <w:szCs w:val="20"/>
                        </w:rPr>
                        <w:t>эктопический АКТГ-синдром</w:t>
                        <w:tab/>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выявленным источником эктопической лечение секреции)</w:t>
                      </w:r>
                    </w:p>
                  </w:txbxContent>
                </v:textbox>
                <w10:wrap type="topAndBottom" anchorx="page" anchory="margin"/>
              </v:shape>
            </w:pict>
          </mc:Fallback>
        </mc:AlternateContent>
      </w:r>
      <w:r>
        <mc:AlternateContent>
          <mc:Choice Requires="wps">
            <w:drawing>
              <wp:anchor distT="2761615" distB="1139825" distL="3741420" distR="4421505" simplePos="0" relativeHeight="125829541" behindDoc="0" locked="0" layoutInCell="1" allowOverlap="1">
                <wp:simplePos x="0" y="0"/>
                <wp:positionH relativeFrom="page">
                  <wp:posOffset>4203700</wp:posOffset>
                </wp:positionH>
                <wp:positionV relativeFrom="margin">
                  <wp:posOffset>2761615</wp:posOffset>
                </wp:positionV>
                <wp:extent cx="1536065" cy="320040"/>
                <wp:wrapTopAndBottom/>
                <wp:docPr id="167" name="Shape 167"/>
                <a:graphic xmlns:a="http://schemas.openxmlformats.org/drawingml/2006/main">
                  <a:graphicData uri="http://schemas.microsoft.com/office/word/2010/wordprocessingShape">
                    <wps:wsp>
                      <wps:cNvSpPr txBox="1"/>
                      <wps:spPr>
                        <a:xfrm>
                          <a:ext cx="1536065"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синдром Иценко - Кушинга неуточненный</w:t>
                            </w:r>
                          </w:p>
                        </w:txbxContent>
                      </wps:txbx>
                      <wps:bodyPr lIns="0" tIns="0" rIns="0" bIns="0">
                        <a:noAutoFit/>
                      </wps:bodyPr>
                    </wps:wsp>
                  </a:graphicData>
                </a:graphic>
              </wp:anchor>
            </w:drawing>
          </mc:Choice>
          <mc:Fallback>
            <w:pict>
              <v:shape id="_x0000_s1193" type="#_x0000_t202" style="position:absolute;margin-left:331.pt;margin-top:217.45000000000002pt;width:120.95pt;height:25.199999999999999pt;z-index:-125829212;mso-wrap-distance-left:294.60000000000002pt;mso-wrap-distance-top:217.45000000000002pt;mso-wrap-distance-right:348.15000000000003pt;mso-wrap-distance-bottom:89.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синдром Иценко - Кушинга неуточненный</w:t>
                      </w:r>
                    </w:p>
                  </w:txbxContent>
                </v:textbox>
                <w10:wrap type="topAndBottom" anchorx="page" anchory="margin"/>
              </v:shape>
            </w:pict>
          </mc:Fallback>
        </mc:AlternateContent>
      </w:r>
      <w:r>
        <mc:AlternateContent>
          <mc:Choice Requires="wps">
            <w:drawing>
              <wp:anchor distT="2764790" distB="1145540" distL="6091555" distR="2775585" simplePos="0" relativeHeight="125829543" behindDoc="0" locked="0" layoutInCell="1" allowOverlap="1">
                <wp:simplePos x="0" y="0"/>
                <wp:positionH relativeFrom="page">
                  <wp:posOffset>6553835</wp:posOffset>
                </wp:positionH>
                <wp:positionV relativeFrom="margin">
                  <wp:posOffset>2764790</wp:posOffset>
                </wp:positionV>
                <wp:extent cx="831850" cy="311150"/>
                <wp:wrapTopAndBottom/>
                <wp:docPr id="169" name="Shape 169"/>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195" type="#_x0000_t202" style="position:absolute;margin-left:516.04999999999995pt;margin-top:217.70000000000002pt;width:65.5pt;height:24.5pt;z-index:-125829210;mso-wrap-distance-left:479.65000000000003pt;mso-wrap-distance-top:217.70000000000002pt;mso-wrap-distance-right:218.55000000000001pt;mso-wrap-distance-bottom:90.20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topAndBottom" anchorx="page" anchory="margin"/>
              </v:shape>
            </w:pict>
          </mc:Fallback>
        </mc:AlternateContent>
      </w:r>
      <w:r>
        <mc:AlternateContent>
          <mc:Choice Requires="wps">
            <w:drawing>
              <wp:anchor distT="469265" distB="3593465" distL="7484110" distR="1361440" simplePos="0" relativeHeight="125829545" behindDoc="0" locked="0" layoutInCell="1" allowOverlap="1">
                <wp:simplePos x="0" y="0"/>
                <wp:positionH relativeFrom="page">
                  <wp:posOffset>7946390</wp:posOffset>
                </wp:positionH>
                <wp:positionV relativeFrom="margin">
                  <wp:posOffset>469265</wp:posOffset>
                </wp:positionV>
                <wp:extent cx="853440" cy="158750"/>
                <wp:wrapTopAndBottom/>
                <wp:docPr id="171" name="Shape 171"/>
                <a:graphic xmlns:a="http://schemas.openxmlformats.org/drawingml/2006/main">
                  <a:graphicData uri="http://schemas.microsoft.com/office/word/2010/wordprocessingShape">
                    <wps:wsp>
                      <wps:cNvSpPr txBox="1"/>
                      <wps:spPr>
                        <a:xfrm>
                          <a:ext cx="8534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197" type="#_x0000_t202" style="position:absolute;margin-left:625.70000000000005pt;margin-top:36.950000000000003pt;width:67.200000000000003pt;height:12.5pt;z-index:-125829208;mso-wrap-distance-left:589.30000000000007pt;mso-wrap-distance-top:36.950000000000003pt;mso-wrap-distance-right:107.2pt;mso-wrap-distance-bottom:282.94999999999999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anchory="margin"/>
              </v:shape>
            </w:pict>
          </mc:Fallback>
        </mc:AlternateContent>
      </w:r>
      <w:r>
        <mc:AlternateContent>
          <mc:Choice Requires="wps">
            <w:drawing>
              <wp:anchor distT="12065" distB="3121025" distL="8797925" distR="114935" simplePos="0" relativeHeight="125829547" behindDoc="0" locked="0" layoutInCell="1" allowOverlap="1">
                <wp:simplePos x="0" y="0"/>
                <wp:positionH relativeFrom="page">
                  <wp:posOffset>9260205</wp:posOffset>
                </wp:positionH>
                <wp:positionV relativeFrom="margin">
                  <wp:posOffset>12065</wp:posOffset>
                </wp:positionV>
                <wp:extent cx="786130" cy="1088390"/>
                <wp:wrapTopAndBottom/>
                <wp:docPr id="173" name="Shape 173"/>
                <a:graphic xmlns:a="http://schemas.openxmlformats.org/drawingml/2006/main">
                  <a:graphicData uri="http://schemas.microsoft.com/office/word/2010/wordprocessingShape">
                    <wps:wsp>
                      <wps:cNvSpPr txBox="1"/>
                      <wps:spPr>
                        <a:xfrm>
                          <a:ext cx="786130" cy="10883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wps:txbx>
                      <wps:bodyPr lIns="0" tIns="0" rIns="0" bIns="0">
                        <a:noAutoFit/>
                      </wps:bodyPr>
                    </wps:wsp>
                  </a:graphicData>
                </a:graphic>
              </wp:anchor>
            </w:drawing>
          </mc:Choice>
          <mc:Fallback>
            <w:pict>
              <v:shape id="_x0000_s1199" type="#_x0000_t202" style="position:absolute;margin-left:729.14999999999998pt;margin-top:0.95000000000000007pt;width:61.899999999999999pt;height:85.700000000000003pt;z-index:-125829206;mso-wrap-distance-left:692.75pt;mso-wrap-distance-top:0.95000000000000007pt;mso-wrap-distance-right:9.0500000000000007pt;mso-wrap-distance-bottom:245.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w:t>
                        <w:br/>
                        <w:t>финансовых</w:t>
                        <w:br/>
                        <w:t>затрат на еди</w:t>
                        <w:t>-</w:t>
                        <w:br/>
                        <w:t>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w:t>
                      </w:r>
                      <w:r>
                        <w:rPr>
                          <w:color w:val="000000"/>
                          <w:spacing w:val="0"/>
                          <w:w w:val="100"/>
                          <w:position w:val="0"/>
                          <w:sz w:val="20"/>
                          <w:szCs w:val="20"/>
                          <w:vertAlign w:val="superscript"/>
                        </w:rPr>
                        <w:t>4</w:t>
                      </w:r>
                      <w:r>
                        <w:rPr>
                          <w:color w:val="000000"/>
                          <w:spacing w:val="0"/>
                          <w:w w:val="100"/>
                          <w:position w:val="0"/>
                          <w:sz w:val="20"/>
                          <w:szCs w:val="20"/>
                        </w:rPr>
                        <w:t>,</w:t>
                        <w:br/>
                        <w:t>рублей</w:t>
                      </w:r>
                    </w:p>
                  </w:txbxContent>
                </v:textbox>
                <w10:wrap type="topAndBottom" anchorx="page" anchory="margin"/>
              </v:shape>
            </w:pict>
          </mc:Fallback>
        </mc:AlternateContent>
      </w:r>
      <w:r>
        <mc:AlternateContent>
          <mc:Choice Requires="wps">
            <w:drawing>
              <wp:anchor distT="1237615" distB="228600" distL="7075805" distR="958850" simplePos="0" relativeHeight="125829549" behindDoc="0" locked="0" layoutInCell="1" allowOverlap="1">
                <wp:simplePos x="0" y="0"/>
                <wp:positionH relativeFrom="page">
                  <wp:posOffset>7538085</wp:posOffset>
                </wp:positionH>
                <wp:positionV relativeFrom="margin">
                  <wp:posOffset>1237615</wp:posOffset>
                </wp:positionV>
                <wp:extent cx="1664335" cy="2755265"/>
                <wp:wrapTopAndBottom/>
                <wp:docPr id="175" name="Shape 175"/>
                <a:graphic xmlns:a="http://schemas.openxmlformats.org/drawingml/2006/main">
                  <a:graphicData uri="http://schemas.microsoft.com/office/word/2010/wordprocessingShape">
                    <wps:wsp>
                      <wps:cNvSpPr txBox="1"/>
                      <wps:spPr>
                        <a:xfrm>
                          <a:ext cx="1664335" cy="2755265"/>
                        </a:xfrm>
                        <a:prstGeom prst="rect"/>
                        <a:noFill/>
                      </wps:spPr>
                      <wps:txbx>
                        <w:txbxContent>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углеводного обмена системой непрерывного введения инсулина(инсулиновая помпа)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 с последующим иммуногисто</w:t>
                              <w:softHyphen/>
                              <w:t>химическим исследованием ткани удаленной опухоли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 гиперкортицизма с проведением двухсторонней адреналэктомии,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применением аналогов соматостатина</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пролонгированного действия, блокаторов стероидогенеза</w:t>
                            </w:r>
                          </w:p>
                        </w:txbxContent>
                      </wps:txbx>
                      <wps:bodyPr lIns="0" tIns="0" rIns="0" bIns="0">
                        <a:noAutoFit/>
                      </wps:bodyPr>
                    </wps:wsp>
                  </a:graphicData>
                </a:graphic>
              </wp:anchor>
            </w:drawing>
          </mc:Choice>
          <mc:Fallback>
            <w:pict>
              <v:shape id="_x0000_s1201" type="#_x0000_t202" style="position:absolute;margin-left:593.55000000000007pt;margin-top:97.450000000000003pt;width:131.05000000000001pt;height:216.95000000000002pt;z-index:-125829204;mso-wrap-distance-left:557.14999999999998pt;mso-wrap-distance-top:97.450000000000003pt;mso-wrap-distance-right:75.5pt;mso-wrap-distance-bottom:18.pt;mso-position-horizontal-relative:page;mso-position-vertical-relative:margin" filled="f" stroked="f">
                <v:textbox inset="0,0,0,0">
                  <w:txbxContent>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углеводного обмена системой непрерывного введения инсулина(инсулиновая помпа)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 с последующим иммуногисто</w:t>
                        <w:softHyphen/>
                        <w:t>химическим исследованием ткани удаленной опухоли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 гиперкортицизма с проведением двухсторонней адреналэктомии,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применением аналогов соматостатина</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пролонгированного действия, блокаторов стероидогенеза</w:t>
                      </w:r>
                    </w:p>
                  </w:txbxContent>
                </v:textbox>
                <w10:wrap type="topAndBottom" anchorx="page" anchory="margin"/>
              </v:shape>
            </w:pict>
          </mc:Fallback>
        </mc:AlternateContent>
      </w:r>
      <w:r>
        <mc:AlternateContent>
          <mc:Choice Requires="wps">
            <w:drawing>
              <wp:anchor distT="2002790" distB="2059940" distL="9002395" distR="303530" simplePos="0" relativeHeight="125829551" behindDoc="0" locked="0" layoutInCell="1" allowOverlap="1">
                <wp:simplePos x="0" y="0"/>
                <wp:positionH relativeFrom="page">
                  <wp:posOffset>9464675</wp:posOffset>
                </wp:positionH>
                <wp:positionV relativeFrom="margin">
                  <wp:posOffset>2002790</wp:posOffset>
                </wp:positionV>
                <wp:extent cx="393065" cy="158750"/>
                <wp:wrapTopAndBottom/>
                <wp:docPr id="177" name="Shape 177"/>
                <a:graphic xmlns:a="http://schemas.openxmlformats.org/drawingml/2006/main">
                  <a:graphicData uri="http://schemas.microsoft.com/office/word/2010/wordprocessingShape">
                    <wps:wsp>
                      <wps:cNvSpPr txBox="1"/>
                      <wps:spPr>
                        <a:xfrm>
                          <a:ext cx="3930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137128</w:t>
                            </w:r>
                          </w:p>
                        </w:txbxContent>
                      </wps:txbx>
                      <wps:bodyPr wrap="none" lIns="0" tIns="0" rIns="0" bIns="0">
                        <a:noAutoFit/>
                      </wps:bodyPr>
                    </wps:wsp>
                  </a:graphicData>
                </a:graphic>
              </wp:anchor>
            </w:drawing>
          </mc:Choice>
          <mc:Fallback>
            <w:pict>
              <v:shape id="_x0000_s1203" type="#_x0000_t202" style="position:absolute;margin-left:745.25pt;margin-top:157.70000000000002pt;width:30.949999999999999pt;height:12.5pt;z-index:-125829202;mso-wrap-distance-left:708.85000000000002pt;mso-wrap-distance-top:157.70000000000002pt;mso-wrap-distance-right:23.900000000000002pt;mso-wrap-distance-bottom:162.20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137128</w:t>
                      </w:r>
                    </w:p>
                  </w:txbxContent>
                </v:textbox>
                <w10:wrap type="topAndBottom" anchorx="page" anchory="margin"/>
              </v:shape>
            </w:pict>
          </mc:Fallback>
        </mc:AlternateConten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Style12"/>
        <w:keepNext w:val="0"/>
        <w:keepLines w:val="0"/>
        <w:widowControl w:val="0"/>
        <w:numPr>
          <w:ilvl w:val="0"/>
          <w:numId w:val="19"/>
        </w:numPr>
        <w:shd w:val="clear" w:color="auto" w:fill="auto"/>
        <w:tabs>
          <w:tab w:pos="227" w:val="left"/>
        </w:tabs>
        <w:bidi w:val="0"/>
        <w:spacing w:before="0" w:after="0" w:line="240" w:lineRule="auto"/>
        <w:ind w:left="0" w:right="0" w:firstLine="0"/>
        <w:jc w:val="both"/>
        <w:rPr>
          <w:sz w:val="20"/>
          <w:szCs w:val="20"/>
        </w:rPr>
      </w:pPr>
      <w:bookmarkStart w:id="35" w:name="bookmark35"/>
      <w:bookmarkEnd w:id="35"/>
      <w:r>
        <w:rPr>
          <w:color w:val="000000"/>
          <w:spacing w:val="0"/>
          <w:w w:val="100"/>
          <w:position w:val="0"/>
          <w:sz w:val="20"/>
          <w:szCs w:val="20"/>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Style12"/>
        <w:keepNext w:val="0"/>
        <w:keepLines w:val="0"/>
        <w:widowControl w:val="0"/>
        <w:shd w:val="clear" w:color="auto" w:fill="auto"/>
        <w:tabs>
          <w:tab w:pos="1232" w:val="center"/>
          <w:tab w:pos="1408" w:val="left"/>
          <w:tab w:pos="1619" w:val="left"/>
          <w:tab w:pos="9100" w:val="right"/>
          <w:tab w:pos="13040" w:val="right"/>
          <w:tab w:pos="13799" w:val="right"/>
          <w:tab w:pos="13902" w:val="righ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w:t>
        <w:tab/>
        <w:t>-</w:t>
        <w:tab/>
        <w:t>39</w:t>
        <w:tab/>
        <w:t>процентов;</w:t>
        <w:tab/>
        <w:t>32-я группа - 38 процентов; 33-я группа - 27 процентов; 34-я группа - 9</w:t>
        <w:tab/>
        <w:t>процентов; 35-я группа - 42 процента; 36-я</w:t>
        <w:tab/>
        <w:t>группа</w:t>
        <w:tab/>
        <w:t>-</w:t>
        <w:tab/>
        <w:t>25</w:t>
        <w:tab/>
        <w:t>процентов;</w:t>
      </w:r>
    </w:p>
    <w:p>
      <w:pPr>
        <w:pStyle w:val="Style12"/>
        <w:keepNext w:val="0"/>
        <w:keepLines w:val="0"/>
        <w:widowControl w:val="0"/>
        <w:shd w:val="clear" w:color="auto" w:fill="auto"/>
        <w:tabs>
          <w:tab w:pos="1232" w:val="center"/>
          <w:tab w:pos="1403" w:val="left"/>
          <w:tab w:pos="1619" w:val="left"/>
          <w:tab w:pos="9100" w:val="right"/>
          <w:tab w:pos="13040" w:val="right"/>
          <w:tab w:pos="13799" w:val="right"/>
          <w:tab w:pos="13897" w:val="righ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37-я группа</w:t>
        <w:tab/>
        <w:t>-</w:t>
        <w:tab/>
        <w:t>37</w:t>
        <w:tab/>
        <w:t>процентов;</w:t>
        <w:tab/>
        <w:t>38-я группа - 24 процента; 39-я группа - 22 процента; 40-я группа - 33</w:t>
        <w:tab/>
        <w:t>процента; 41-я группа - 22 процента; 42-я</w:t>
        <w:tab/>
        <w:t>группа</w:t>
        <w:tab/>
        <w:t>-</w:t>
        <w:tab/>
        <w:t>45</w:t>
        <w:tab/>
        <w:t>процентов;</w:t>
      </w:r>
    </w:p>
    <w:p>
      <w:pPr>
        <w:pStyle w:val="Style12"/>
        <w:keepNext w:val="0"/>
        <w:keepLines w:val="0"/>
        <w:widowControl w:val="0"/>
        <w:shd w:val="clear" w:color="auto" w:fill="auto"/>
        <w:tabs>
          <w:tab w:pos="1232" w:val="center"/>
          <w:tab w:pos="1408" w:val="left"/>
          <w:tab w:pos="1595" w:val="left"/>
          <w:tab w:pos="9100" w:val="right"/>
          <w:tab w:pos="13040" w:val="right"/>
          <w:tab w:pos="13799" w:val="right"/>
          <w:tab w:pos="13902" w:val="righ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43-я группа</w:t>
        <w:tab/>
        <w:t>-</w:t>
        <w:tab/>
        <w:t>39</w:t>
        <w:tab/>
        <w:t>процентов;</w:t>
        <w:tab/>
        <w:t>44-я группа - 58 процентов; 45-я группа - 50 процентов; 46-я группа - 37</w:t>
        <w:tab/>
        <w:t>процентов; 47-я группа - 16 процентов; 48-я</w:t>
        <w:tab/>
        <w:t>группа</w:t>
        <w:tab/>
        <w:t>-</w:t>
        <w:tab/>
        <w:t>13</w:t>
        <w:tab/>
        <w:t>процентов;</w:t>
      </w:r>
    </w:p>
    <w:p>
      <w:pPr>
        <w:pStyle w:val="Style12"/>
        <w:keepNext w:val="0"/>
        <w:keepLines w:val="0"/>
        <w:widowControl w:val="0"/>
        <w:shd w:val="clear" w:color="auto" w:fill="auto"/>
        <w:tabs>
          <w:tab w:pos="1232" w:val="center"/>
          <w:tab w:pos="1408" w:val="left"/>
          <w:tab w:pos="1605" w:val="left"/>
          <w:tab w:pos="9100" w:val="right"/>
          <w:tab w:pos="13799" w:val="right"/>
          <w:tab w:pos="13902" w:val="righ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49-я группа</w:t>
        <w:tab/>
        <w:t>-</w:t>
        <w:tab/>
        <w:t>И</w:t>
        <w:tab/>
        <w:t>процентов;</w:t>
        <w:tab/>
        <w:t>50-я группа - 9 процентов; 51-я группа - 8 процентов; 52-я группа - 7 процентов; 53-я группа - 20 процентов; 54-я</w:t>
        <w:tab/>
        <w:t>группа</w:t>
        <w:tab/>
        <w:t>-</w:t>
        <w:tab/>
        <w:t>17</w:t>
        <w:tab/>
        <w:t>процентов;</w:t>
      </w:r>
    </w:p>
    <w:p>
      <w:pPr>
        <w:pStyle w:val="Style12"/>
        <w:keepNext w:val="0"/>
        <w:keepLines w:val="0"/>
        <w:widowControl w:val="0"/>
        <w:shd w:val="clear" w:color="auto" w:fill="auto"/>
        <w:tabs>
          <w:tab w:pos="6610" w:val="right"/>
          <w:tab w:pos="7536" w:val="right"/>
          <w:tab w:pos="8659" w:val="right"/>
          <w:tab w:pos="8875" w:val="center"/>
          <w:tab w:pos="9217" w:val="lef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55-я группа</w:t>
        <w:tab/>
        <w:t>- 41 процент; 56-я группа - 19 процентов; 57-я группа - 56</w:t>
        <w:tab/>
        <w:t>процентов;</w:t>
        <w:tab/>
        <w:t>58-я группа</w:t>
        <w:tab/>
        <w:t>- 21</w:t>
        <w:tab/>
        <w:t>процент; 59-я группа - 13 процентов; 60-я группа -</w:t>
        <w:tab/>
        <w:t>17</w:t>
        <w:tab/>
        <w:t>процентов;</w:t>
      </w:r>
    </w:p>
    <w:p>
      <w:pPr>
        <w:pStyle w:val="Style12"/>
        <w:keepNext w:val="0"/>
        <w:keepLines w:val="0"/>
        <w:widowControl w:val="0"/>
        <w:shd w:val="clear" w:color="auto" w:fill="auto"/>
        <w:tabs>
          <w:tab w:pos="6610" w:val="right"/>
          <w:tab w:pos="7536" w:val="right"/>
          <w:tab w:pos="8659" w:val="right"/>
          <w:tab w:pos="9208" w:val="lef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61-я группа</w:t>
        <w:tab/>
        <w:t>- 12 процентов; 62-я группа - 13 процентов; 63-я группа -</w:t>
        <w:tab/>
        <w:t>4 процента;</w:t>
        <w:tab/>
        <w:t>64-я группа - 2</w:t>
        <w:tab/>
        <w:t>процента; 65-я группа - 12 процентов; 66-я группа -</w:t>
        <w:tab/>
        <w:t>8</w:t>
        <w:tab/>
        <w:t>процентов;</w:t>
      </w:r>
    </w:p>
    <w:p>
      <w:pPr>
        <w:pStyle w:val="Style12"/>
        <w:keepNext w:val="0"/>
        <w:keepLines w:val="0"/>
        <w:widowControl w:val="0"/>
        <w:shd w:val="clear" w:color="auto" w:fill="auto"/>
        <w:tabs>
          <w:tab w:pos="6610" w:val="right"/>
          <w:tab w:pos="7536" w:val="right"/>
          <w:tab w:pos="8659" w:val="right"/>
          <w:tab w:pos="8875" w:val="center"/>
          <w:tab w:pos="9198" w:val="lef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67-я группа</w:t>
        <w:tab/>
        <w:t>- 47 процентов; 68-я группа - 20 процентов; 69-я группа - 17</w:t>
        <w:tab/>
        <w:t>процентов;</w:t>
        <w:tab/>
        <w:t>70-я группа</w:t>
        <w:tab/>
        <w:t>- 27</w:t>
        <w:tab/>
        <w:t>процентов; 71-я группа - 36 процентов; 72-я группа -</w:t>
        <w:tab/>
        <w:t>25</w:t>
        <w:tab/>
        <w:t>процентов;</w:t>
      </w:r>
    </w:p>
    <w:p>
      <w:pPr>
        <w:pStyle w:val="Style12"/>
        <w:keepNext w:val="0"/>
        <w:keepLines w:val="0"/>
        <w:widowControl w:val="0"/>
        <w:shd w:val="clear" w:color="auto" w:fill="auto"/>
        <w:tabs>
          <w:tab w:pos="6610" w:val="right"/>
          <w:tab w:pos="7536" w:val="right"/>
          <w:tab w:pos="8659" w:val="right"/>
          <w:tab w:pos="8875" w:val="center"/>
          <w:tab w:pos="9198" w:val="lef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73-я группа</w:t>
        <w:tab/>
        <w:t>- 48 процентов; 74-я группа - 10 процентов; 75-я группа - 15</w:t>
        <w:tab/>
        <w:t>процентов;</w:t>
        <w:tab/>
        <w:t>76-я группа</w:t>
        <w:tab/>
        <w:t>- 12</w:t>
        <w:tab/>
        <w:t>процентов; 77-я группа - 17 процентов; 78-я группа -</w:t>
        <w:tab/>
        <w:t>45</w:t>
        <w:tab/>
        <w:t>процентов;</w:t>
      </w:r>
    </w:p>
    <w:p>
      <w:pPr>
        <w:pStyle w:val="Style12"/>
        <w:keepNext w:val="0"/>
        <w:keepLines w:val="0"/>
        <w:widowControl w:val="0"/>
        <w:shd w:val="clear" w:color="auto" w:fill="auto"/>
        <w:tabs>
          <w:tab w:pos="6610" w:val="right"/>
          <w:tab w:pos="7536" w:val="right"/>
          <w:tab w:pos="8659" w:val="right"/>
          <w:tab w:pos="8875" w:val="center"/>
          <w:tab w:pos="9217" w:val="left"/>
          <w:tab w:pos="14140" w:val="right"/>
          <w:tab w:pos="15117" w:val="right"/>
        </w:tabs>
        <w:bidi w:val="0"/>
        <w:spacing w:before="0" w:after="0" w:line="240" w:lineRule="auto"/>
        <w:ind w:left="0" w:right="0" w:firstLine="0"/>
        <w:jc w:val="both"/>
        <w:rPr>
          <w:sz w:val="20"/>
          <w:szCs w:val="20"/>
        </w:rPr>
      </w:pPr>
      <w:r>
        <w:rPr>
          <w:color w:val="000000"/>
          <w:spacing w:val="0"/>
          <w:w w:val="100"/>
          <w:position w:val="0"/>
          <w:sz w:val="20"/>
          <w:szCs w:val="20"/>
        </w:rPr>
        <w:t>79-я группа</w:t>
        <w:tab/>
        <w:t>- 32 процента; 80-я группа - 35 процентов; 81-я группа - 18</w:t>
        <w:tab/>
        <w:t>процентов;</w:t>
        <w:tab/>
        <w:t>82-я группа</w:t>
        <w:tab/>
        <w:t>- 23</w:t>
        <w:tab/>
        <w:t>процента; 83-я группа - 30 процентов; 84-я группа -</w:t>
        <w:tab/>
        <w:t>30</w:t>
        <w:tab/>
        <w:t>процентов;</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Start w:val="1"/>
            <w:numRestart w:val="continuous"/>
            <w15:footnoteColumns w:val="1"/>
          </w:footnotePr>
          <w:pgSz w:w="16840" w:h="11900" w:orient="landscape"/>
          <w:pgMar w:top="1413" w:right="840" w:bottom="1549" w:left="802" w:header="0" w:footer="3" w:gutter="0"/>
          <w:cols w:space="720"/>
          <w:noEndnote/>
          <w:rtlGutter w:val="0"/>
          <w:docGrid w:linePitch="360"/>
        </w:sectPr>
      </w:pPr>
      <w:r>
        <w:rPr>
          <w:color w:val="000000"/>
          <w:spacing w:val="0"/>
          <w:w w:val="100"/>
          <w:position w:val="0"/>
          <w:sz w:val="20"/>
          <w:szCs w:val="20"/>
        </w:rPr>
        <w:t>85-я группа - 13 процентов; 86-я группа - 35 процентов; 87-я группа - 19 процентов; 88-я группа - 35 процентов.</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Раздел II. Перечень видов высокотехнологичной медицинской помощи, не включенных в базовую программу</w:t>
        <w:br/>
        <w:t>обязательного медицинского страхования, финансовое обеспечение которых осуществляется за счет субсидий из бюджета</w:t>
        <w:br/>
        <w:t>Федерального фонда обязательного медицинского страхования федеральным государственным учреждениям и медицинским</w:t>
        <w:br/>
        <w:t>организациям частной системы здравоохранения, бюджетных ассигнований федерального бюджета в целях предоставления</w:t>
        <w:br/>
        <w:t>субсидий бюджетам субъектов Российской Федерации на софинансирование расходов, возникающих при оказании</w:t>
        <w:br/>
        <w:t>гражданам Российской Федерации высокотехнологичной медицинской помощи, и бюджетных ассигнований</w:t>
        <w:br/>
        <w:t>бюджетов субъектов Российской Федерации</w:t>
      </w:r>
    </w:p>
    <w:p>
      <w:pPr>
        <w:widowControl w:val="0"/>
        <w:spacing w:line="1" w:lineRule="exact"/>
        <w:sectPr>
          <w:footnotePr>
            <w:pos w:val="pageBottom"/>
            <w:numFmt w:val="decimal"/>
            <w:numStart w:val="1"/>
            <w:numRestart w:val="continuous"/>
            <w15:footnoteColumns w:val="1"/>
          </w:footnotePr>
          <w:pgSz w:w="16840" w:h="11900" w:orient="landscape"/>
          <w:pgMar w:top="1418" w:right="860" w:bottom="1459" w:left="884" w:header="0" w:footer="3" w:gutter="0"/>
          <w:cols w:space="720"/>
          <w:noEndnote/>
          <w:rtlGutter w:val="0"/>
          <w:docGrid w:linePitch="360"/>
        </w:sectPr>
      </w:pPr>
      <w:r>
        <mc:AlternateContent>
          <mc:Choice Requires="wps">
            <w:drawing>
              <wp:anchor distT="384175" distB="164465" distL="0" distR="0" simplePos="0" relativeHeight="125829553" behindDoc="0" locked="0" layoutInCell="1" allowOverlap="1">
                <wp:simplePos x="0" y="0"/>
                <wp:positionH relativeFrom="page">
                  <wp:posOffset>515620</wp:posOffset>
                </wp:positionH>
                <wp:positionV relativeFrom="paragraph">
                  <wp:posOffset>384175</wp:posOffset>
                </wp:positionV>
                <wp:extent cx="433070" cy="460375"/>
                <wp:wrapTopAndBottom/>
                <wp:docPr id="179" name="Shape 179"/>
                <a:graphic xmlns:a="http://schemas.openxmlformats.org/drawingml/2006/main">
                  <a:graphicData uri="http://schemas.microsoft.com/office/word/2010/wordprocessingShape">
                    <wps:wsp>
                      <wps:cNvSpPr txBox="1"/>
                      <wps:spPr>
                        <a:xfrm>
                          <a:ext cx="433070" cy="460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txbxContent>
                      </wps:txbx>
                      <wps:bodyPr lIns="0" tIns="0" rIns="0" bIns="0">
                        <a:noAutoFit/>
                      </wps:bodyPr>
                    </wps:wsp>
                  </a:graphicData>
                </a:graphic>
              </wp:anchor>
            </w:drawing>
          </mc:Choice>
          <mc:Fallback>
            <w:pict>
              <v:shape id="_x0000_s1205" type="#_x0000_t202" style="position:absolute;margin-left:40.600000000000001pt;margin-top:30.25pt;width:34.100000000000001pt;height:36.25pt;z-index:-125829200;mso-wrap-distance-left:0;mso-wrap-distance-top:30.25pt;mso-wrap-distance-right:0;mso-wrap-distance-bottom:12.9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txbxContent>
                </v:textbox>
                <w10:wrap type="topAndBottom" anchorx="page"/>
              </v:shape>
            </w:pict>
          </mc:Fallback>
        </mc:AlternateContent>
      </w:r>
      <w:r>
        <mc:AlternateContent>
          <mc:Choice Requires="wps">
            <w:drawing>
              <wp:anchor distT="381000" distB="164465" distL="0" distR="0" simplePos="0" relativeHeight="125829555" behindDoc="0" locked="0" layoutInCell="1" allowOverlap="1">
                <wp:simplePos x="0" y="0"/>
                <wp:positionH relativeFrom="page">
                  <wp:posOffset>1301750</wp:posOffset>
                </wp:positionH>
                <wp:positionV relativeFrom="paragraph">
                  <wp:posOffset>381000</wp:posOffset>
                </wp:positionV>
                <wp:extent cx="1237615" cy="463550"/>
                <wp:wrapTopAndBottom/>
                <wp:docPr id="181" name="Shape 181"/>
                <a:graphic xmlns:a="http://schemas.openxmlformats.org/drawingml/2006/main">
                  <a:graphicData uri="http://schemas.microsoft.com/office/word/2010/wordprocessingShape">
                    <wps:wsp>
                      <wps:cNvSpPr txBox="1"/>
                      <wps:spPr>
                        <a:xfrm>
                          <a:ext cx="1237615"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txbxContent>
                      </wps:txbx>
                      <wps:bodyPr lIns="0" tIns="0" rIns="0" bIns="0">
                        <a:noAutoFit/>
                      </wps:bodyPr>
                    </wps:wsp>
                  </a:graphicData>
                </a:graphic>
              </wp:anchor>
            </w:drawing>
          </mc:Choice>
          <mc:Fallback>
            <w:pict>
              <v:shape id="_x0000_s1207" type="#_x0000_t202" style="position:absolute;margin-left:102.5pt;margin-top:30.pt;width:97.450000000000003pt;height:36.5pt;z-index:-125829198;mso-wrap-distance-left:0;mso-wrap-distance-top:30.pt;mso-wrap-distance-right:0;mso-wrap-distance-bottom:12.9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txbxContent>
                </v:textbox>
                <w10:wrap type="topAndBottom" anchorx="page"/>
              </v:shape>
            </w:pict>
          </mc:Fallback>
        </mc:AlternateContent>
      </w:r>
      <w:r>
        <mc:AlternateContent>
          <mc:Choice Requires="wps">
            <w:drawing>
              <wp:anchor distT="533400" distB="316865" distL="0" distR="0" simplePos="0" relativeHeight="125829557" behindDoc="0" locked="0" layoutInCell="1" allowOverlap="1">
                <wp:simplePos x="0" y="0"/>
                <wp:positionH relativeFrom="page">
                  <wp:posOffset>2923540</wp:posOffset>
                </wp:positionH>
                <wp:positionV relativeFrom="paragraph">
                  <wp:posOffset>533400</wp:posOffset>
                </wp:positionV>
                <wp:extent cx="1005840" cy="158750"/>
                <wp:wrapTopAndBottom/>
                <wp:docPr id="183" name="Shape 183"/>
                <a:graphic xmlns:a="http://schemas.openxmlformats.org/drawingml/2006/main">
                  <a:graphicData uri="http://schemas.microsoft.com/office/word/2010/wordprocessingShape">
                    <wps:wsp>
                      <wps:cNvSpPr txBox="1"/>
                      <wps:spPr>
                        <a:xfrm>
                          <a:ext cx="10058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xbxContent>
                      </wps:txbx>
                      <wps:bodyPr wrap="none" lIns="0" tIns="0" rIns="0" bIns="0">
                        <a:noAutoFit/>
                      </wps:bodyPr>
                    </wps:wsp>
                  </a:graphicData>
                </a:graphic>
              </wp:anchor>
            </w:drawing>
          </mc:Choice>
          <mc:Fallback>
            <w:pict>
              <v:shape id="_x0000_s1209" type="#_x0000_t202" style="position:absolute;margin-left:230.20000000000002pt;margin-top:42.pt;width:79.200000000000003pt;height:12.5pt;z-index:-125829196;mso-wrap-distance-left:0;mso-wrap-distance-top:42.pt;mso-wrap-distance-right:0;mso-wrap-distance-bottom:24.9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xbxContent>
                </v:textbox>
                <w10:wrap type="topAndBottom" anchorx="page"/>
              </v:shape>
            </w:pict>
          </mc:Fallback>
        </mc:AlternateContent>
      </w:r>
      <w:r>
        <mc:AlternateContent>
          <mc:Choice Requires="wps">
            <w:drawing>
              <wp:anchor distT="533400" distB="316865" distL="0" distR="0" simplePos="0" relativeHeight="125829559" behindDoc="0" locked="0" layoutInCell="1" allowOverlap="1">
                <wp:simplePos x="0" y="0"/>
                <wp:positionH relativeFrom="page">
                  <wp:posOffset>4444365</wp:posOffset>
                </wp:positionH>
                <wp:positionV relativeFrom="paragraph">
                  <wp:posOffset>533400</wp:posOffset>
                </wp:positionV>
                <wp:extent cx="984250" cy="158750"/>
                <wp:wrapTopAndBottom/>
                <wp:docPr id="185" name="Shape 185"/>
                <a:graphic xmlns:a="http://schemas.openxmlformats.org/drawingml/2006/main">
                  <a:graphicData uri="http://schemas.microsoft.com/office/word/2010/wordprocessingShape">
                    <wps:wsp>
                      <wps:cNvSpPr txBox="1"/>
                      <wps:spPr>
                        <a:xfrm>
                          <a:ext cx="98425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txbxContent>
                      </wps:txbx>
                      <wps:bodyPr wrap="none" lIns="0" tIns="0" rIns="0" bIns="0">
                        <a:noAutoFit/>
                      </wps:bodyPr>
                    </wps:wsp>
                  </a:graphicData>
                </a:graphic>
              </wp:anchor>
            </w:drawing>
          </mc:Choice>
          <mc:Fallback>
            <w:pict>
              <v:shape id="_x0000_s1211" type="#_x0000_t202" style="position:absolute;margin-left:349.94999999999999pt;margin-top:42.pt;width:77.5pt;height:12.5pt;z-index:-125829194;mso-wrap-distance-left:0;mso-wrap-distance-top:42.pt;mso-wrap-distance-right:0;mso-wrap-distance-bottom:24.9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txbxContent>
                </v:textbox>
                <w10:wrap type="topAndBottom" anchorx="page"/>
              </v:shape>
            </w:pict>
          </mc:Fallback>
        </mc:AlternateContent>
      </w:r>
      <w:r>
        <mc:AlternateContent>
          <mc:Choice Requires="wps">
            <w:drawing>
              <wp:anchor distT="533400" distB="316865" distL="0" distR="0" simplePos="0" relativeHeight="125829561" behindDoc="0" locked="0" layoutInCell="1" allowOverlap="1">
                <wp:simplePos x="0" y="0"/>
                <wp:positionH relativeFrom="page">
                  <wp:posOffset>6038850</wp:posOffset>
                </wp:positionH>
                <wp:positionV relativeFrom="paragraph">
                  <wp:posOffset>533400</wp:posOffset>
                </wp:positionV>
                <wp:extent cx="716280" cy="158750"/>
                <wp:wrapTopAndBottom/>
                <wp:docPr id="187" name="Shape 187"/>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213" type="#_x0000_t202" style="position:absolute;margin-left:475.5pt;margin-top:42.pt;width:56.399999999999999pt;height:12.5pt;z-index:-125829192;mso-wrap-distance-left:0;mso-wrap-distance-top:42.pt;mso-wrap-distance-right:0;mso-wrap-distance-bottom:24.9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533400" distB="316865" distL="0" distR="0" simplePos="0" relativeHeight="125829563" behindDoc="0" locked="0" layoutInCell="1" allowOverlap="1">
                <wp:simplePos x="0" y="0"/>
                <wp:positionH relativeFrom="page">
                  <wp:posOffset>7605395</wp:posOffset>
                </wp:positionH>
                <wp:positionV relativeFrom="paragraph">
                  <wp:posOffset>533400</wp:posOffset>
                </wp:positionV>
                <wp:extent cx="850265" cy="158750"/>
                <wp:wrapTopAndBottom/>
                <wp:docPr id="189" name="Shape 189"/>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215" type="#_x0000_t202" style="position:absolute;margin-left:598.85000000000002pt;margin-top:42.pt;width:66.950000000000003pt;height:12.5pt;z-index:-125829190;mso-wrap-distance-left:0;mso-wrap-distance-top:42.pt;mso-wrap-distance-right:0;mso-wrap-distance-bottom:24.9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228600" distB="0" distL="0" distR="0" simplePos="0" relativeHeight="125829565" behindDoc="0" locked="0" layoutInCell="1" allowOverlap="1">
                <wp:simplePos x="0" y="0"/>
                <wp:positionH relativeFrom="page">
                  <wp:posOffset>9163050</wp:posOffset>
                </wp:positionH>
                <wp:positionV relativeFrom="paragraph">
                  <wp:posOffset>228600</wp:posOffset>
                </wp:positionV>
                <wp:extent cx="1073150" cy="780415"/>
                <wp:wrapTopAndBottom/>
                <wp:docPr id="191" name="Shape 191"/>
                <a:graphic xmlns:a="http://schemas.openxmlformats.org/drawingml/2006/main">
                  <a:graphicData uri="http://schemas.microsoft.com/office/word/2010/wordprocessingShape">
                    <wps:wsp>
                      <wps:cNvSpPr txBox="1"/>
                      <wps:spPr>
                        <a:xfrm>
                          <a:ext cx="1073150" cy="7804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wps:txbx>
                      <wps:bodyPr lIns="0" tIns="0" rIns="0" bIns="0">
                        <a:noAutoFit/>
                      </wps:bodyPr>
                    </wps:wsp>
                  </a:graphicData>
                </a:graphic>
              </wp:anchor>
            </w:drawing>
          </mc:Choice>
          <mc:Fallback>
            <w:pict>
              <v:shape id="_x0000_s1217" type="#_x0000_t202" style="position:absolute;margin-left:721.5pt;margin-top:18.pt;width:84.5pt;height:61.450000000000003pt;z-index:-125829188;mso-wrap-distance-left:0;mso-wrap-distance-top:18.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v:textbox>
                <w10:wrap type="topAndBottom" anchorx="page"/>
              </v:shape>
            </w:pict>
          </mc:Fallback>
        </mc:AlternateContent>
      </w:r>
    </w:p>
    <w:p>
      <w:pPr>
        <w:widowControl w:val="0"/>
        <w:spacing w:line="127" w:lineRule="exact"/>
        <w:rPr>
          <w:sz w:val="10"/>
          <w:szCs w:val="10"/>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8" w:right="0" w:bottom="145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rPr>
          <w:sz w:val="20"/>
          <w:szCs w:val="20"/>
        </w:rPr>
        <w:sectPr>
          <w:footnotePr>
            <w:pos w:val="pageBottom"/>
            <w:numFmt w:val="decimal"/>
            <w:numStart w:val="1"/>
            <w:numRestart w:val="continuous"/>
            <w15:footnoteColumns w:val="1"/>
          </w:footnotePr>
          <w:type w:val="continuous"/>
          <w:pgSz w:w="16840" w:h="11900" w:orient="landscape"/>
          <w:pgMar w:top="1418" w:right="860" w:bottom="1459" w:left="884" w:header="0" w:footer="3" w:gutter="0"/>
          <w:cols w:space="720"/>
          <w:noEndnote/>
          <w:rtlGutter w:val="0"/>
          <w:docGrid w:linePitch="360"/>
        </w:sectPr>
      </w:pPr>
      <w:r>
        <w:rPr>
          <w:color w:val="000000"/>
          <w:spacing w:val="0"/>
          <w:w w:val="100"/>
          <w:position w:val="0"/>
          <w:sz w:val="20"/>
          <w:szCs w:val="20"/>
        </w:rPr>
        <w:t>Акушерство и гинекология</w:t>
      </w:r>
    </w:p>
    <w:p>
      <w:pPr>
        <w:widowControl w:val="0"/>
        <w:spacing w:line="179" w:lineRule="exact"/>
        <w:rPr>
          <w:sz w:val="14"/>
          <w:szCs w:val="14"/>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0" w:bottom="1110" w:left="0" w:header="0" w:footer="3" w:gutter="0"/>
          <w:cols w:space="720"/>
          <w:noEndnote/>
          <w:rtlGutter w:val="0"/>
          <w:docGrid w:linePitch="360"/>
        </w:sectPr>
      </w:pPr>
    </w:p>
    <w:p>
      <w:pPr>
        <w:pStyle w:val="Style12"/>
        <w:keepNext w:val="0"/>
        <w:keepLines w:val="0"/>
        <w:framePr w:w="3274" w:h="4344" w:wrap="none" w:vAnchor="text" w:hAnchor="page" w:x="1077" w:y="21"/>
        <w:widowControl w:val="0"/>
        <w:shd w:val="clear" w:color="auto" w:fill="auto"/>
        <w:bidi w:val="0"/>
        <w:spacing w:before="0" w:after="0" w:line="252" w:lineRule="auto"/>
        <w:ind w:left="520" w:right="0" w:hanging="520"/>
        <w:jc w:val="left"/>
        <w:rPr>
          <w:sz w:val="20"/>
          <w:szCs w:val="20"/>
        </w:rPr>
      </w:pPr>
      <w:r>
        <w:rPr>
          <w:color w:val="000000"/>
          <w:spacing w:val="0"/>
          <w:w w:val="100"/>
          <w:position w:val="0"/>
          <w:sz w:val="20"/>
          <w:szCs w:val="20"/>
        </w:rPr>
        <w:t>1. Комплексное лечение фето- 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p>
      <w:pPr>
        <w:pStyle w:val="Style12"/>
        <w:keepNext w:val="0"/>
        <w:keepLines w:val="0"/>
        <w:framePr w:w="4253" w:h="1690" w:wrap="none" w:vAnchor="text" w:hAnchor="page" w:x="4514" w:y="21"/>
        <w:widowControl w:val="0"/>
        <w:shd w:val="clear" w:color="auto" w:fill="auto"/>
        <w:tabs>
          <w:tab w:pos="1771" w:val="left"/>
        </w:tabs>
        <w:bidi w:val="0"/>
        <w:spacing w:before="0" w:after="0" w:line="240" w:lineRule="auto"/>
        <w:ind w:left="0" w:right="0" w:firstLine="0"/>
        <w:jc w:val="left"/>
        <w:rPr>
          <w:sz w:val="20"/>
          <w:szCs w:val="20"/>
        </w:rPr>
      </w:pPr>
      <w:r>
        <w:rPr>
          <w:color w:val="000000"/>
          <w:spacing w:val="0"/>
          <w:w w:val="100"/>
          <w:position w:val="0"/>
          <w:sz w:val="20"/>
          <w:szCs w:val="20"/>
        </w:rPr>
        <w:t>043.0, 031.2,</w:t>
        <w:tab/>
        <w:t>монохориальная двойня с</w:t>
      </w:r>
    </w:p>
    <w:p>
      <w:pPr>
        <w:pStyle w:val="Style12"/>
        <w:keepNext w:val="0"/>
        <w:keepLines w:val="0"/>
        <w:framePr w:w="4253" w:h="1690" w:wrap="none" w:vAnchor="text" w:hAnchor="page" w:x="4514" w:y="21"/>
        <w:widowControl w:val="0"/>
        <w:shd w:val="clear" w:color="auto" w:fill="auto"/>
        <w:tabs>
          <w:tab w:pos="1771" w:val="left"/>
        </w:tabs>
        <w:bidi w:val="0"/>
        <w:spacing w:before="0" w:after="0" w:line="240" w:lineRule="auto"/>
        <w:ind w:left="0" w:right="0" w:firstLine="0"/>
        <w:jc w:val="left"/>
        <w:rPr>
          <w:sz w:val="20"/>
          <w:szCs w:val="20"/>
        </w:rPr>
      </w:pPr>
      <w:r>
        <w:rPr>
          <w:color w:val="000000"/>
          <w:spacing w:val="0"/>
          <w:w w:val="100"/>
          <w:position w:val="0"/>
          <w:sz w:val="20"/>
          <w:szCs w:val="20"/>
        </w:rPr>
        <w:t>031.8, Р02.3</w:t>
        <w:tab/>
        <w:t>синдромом фето-фетальной</w:t>
      </w:r>
    </w:p>
    <w:p>
      <w:pPr>
        <w:pStyle w:val="Style12"/>
        <w:keepNext w:val="0"/>
        <w:keepLines w:val="0"/>
        <w:framePr w:w="4253" w:h="1690" w:wrap="none" w:vAnchor="text" w:hAnchor="page" w:x="4514" w:y="21"/>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трансфузии</w:t>
      </w:r>
    </w:p>
    <w:p>
      <w:pPr>
        <w:pStyle w:val="Style12"/>
        <w:keepNext w:val="0"/>
        <w:keepLines w:val="0"/>
        <w:framePr w:w="4253" w:h="1690" w:wrap="none" w:vAnchor="text" w:hAnchor="page" w:x="451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036.2, 036.0, Р00.2, водянка плода (асцит,</w:t>
      </w:r>
    </w:p>
    <w:p>
      <w:pPr>
        <w:pStyle w:val="Style12"/>
        <w:keepNext w:val="0"/>
        <w:keepLines w:val="0"/>
        <w:framePr w:w="4253" w:h="1690" w:wrap="none" w:vAnchor="text" w:hAnchor="page" w:x="451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Р60, Р61.8, Р56.0, гидроторакс)</w:t>
      </w:r>
    </w:p>
    <w:p>
      <w:pPr>
        <w:pStyle w:val="Style12"/>
        <w:keepNext w:val="0"/>
        <w:keepLines w:val="0"/>
        <w:framePr w:w="4253" w:h="1690" w:wrap="none" w:vAnchor="text" w:hAnchor="page" w:x="451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Р56.9, Р83.2</w:t>
      </w:r>
    </w:p>
    <w:p>
      <w:pPr>
        <w:pStyle w:val="Style12"/>
        <w:keepNext w:val="0"/>
        <w:keepLines w:val="0"/>
        <w:framePr w:w="1627" w:h="734" w:wrap="none" w:vAnchor="text" w:hAnchor="page" w:x="4519" w:y="36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033.7, 035.9, 040,</w:t>
      </w:r>
    </w:p>
    <w:p>
      <w:pPr>
        <w:pStyle w:val="Style12"/>
        <w:keepNext w:val="0"/>
        <w:keepLines w:val="0"/>
        <w:framePr w:w="1627" w:h="734" w:wrap="none" w:vAnchor="text" w:hAnchor="page" w:x="4519" w:y="36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Q33.0, Q36.2, Q62,</w:t>
      </w:r>
    </w:p>
    <w:p>
      <w:pPr>
        <w:pStyle w:val="Style12"/>
        <w:keepNext w:val="0"/>
        <w:keepLines w:val="0"/>
        <w:framePr w:w="1627" w:h="734" w:wrap="none" w:vAnchor="text" w:hAnchor="page" w:x="4519" w:y="36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Q64.2, Q03, Q79.0,</w:t>
      </w:r>
    </w:p>
    <w:p>
      <w:pPr>
        <w:pStyle w:val="Style12"/>
        <w:keepNext w:val="0"/>
        <w:keepLines w:val="0"/>
        <w:framePr w:w="2726" w:h="739" w:wrap="none" w:vAnchor="text" w:hAnchor="page" w:x="6328" w:y="36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пороки развития плода, требующие антенатального хирургического лечения в виде</w:t>
      </w:r>
    </w:p>
    <w:p>
      <w:pPr>
        <w:pStyle w:val="Style12"/>
        <w:keepNext w:val="0"/>
        <w:keepLines w:val="0"/>
        <w:framePr w:w="1310" w:h="490" w:wrap="none" w:vAnchor="text" w:hAnchor="page" w:x="926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10" w:h="490" w:wrap="none" w:vAnchor="text" w:hAnchor="page" w:x="9261" w:y="9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9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10" w:h="490" w:wrap="none" w:vAnchor="text" w:hAnchor="page" w:x="9261" w:y="36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36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389" w:h="3379" w:wrap="none" w:vAnchor="text" w:hAnchor="page" w:x="10936" w:y="2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лазерная коагуляция анастомозов при синдроме фето-фетальной трансфузии, фетоскопия</w:t>
      </w:r>
    </w:p>
    <w:p>
      <w:pPr>
        <w:pStyle w:val="Style12"/>
        <w:keepNext w:val="0"/>
        <w:keepLines w:val="0"/>
        <w:framePr w:w="3389" w:h="3379" w:wrap="none" w:vAnchor="text" w:hAnchor="page" w:x="10936"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pPr>
        <w:pStyle w:val="Style12"/>
        <w:keepNext w:val="0"/>
        <w:keepLines w:val="0"/>
        <w:framePr w:w="3394" w:h="739" w:wrap="none" w:vAnchor="text" w:hAnchor="page" w:x="10936" w:y="36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антенатальные пункционные методики для обеспечения оттока жидкости с</w:t>
      </w:r>
    </w:p>
    <w:p>
      <w:pPr>
        <w:pStyle w:val="Style12"/>
        <w:keepNext w:val="0"/>
        <w:keepLines w:val="0"/>
        <w:framePr w:w="3394" w:h="739" w:wrap="none" w:vAnchor="text" w:hAnchor="page" w:x="10936" w:y="36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последующим дренированием при</w:t>
      </w:r>
    </w:p>
    <w:p>
      <w:pPr>
        <w:pStyle w:val="Style12"/>
        <w:keepNext w:val="0"/>
        <w:keepLines w:val="0"/>
        <w:framePr w:w="648" w:h="250" w:wrap="none" w:vAnchor="text" w:hAnchor="page" w:x="149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297134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35"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35" w:left="812"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567" behindDoc="0" locked="0" layoutInCell="1" allowOverlap="1">
                <wp:simplePos x="0" y="0"/>
                <wp:positionH relativeFrom="page">
                  <wp:posOffset>2868930</wp:posOffset>
                </wp:positionH>
                <wp:positionV relativeFrom="paragraph">
                  <wp:posOffset>12700</wp:posOffset>
                </wp:positionV>
                <wp:extent cx="243840" cy="161290"/>
                <wp:wrapSquare wrapText="bothSides"/>
                <wp:docPr id="193" name="Shape 193"/>
                <a:graphic xmlns:a="http://schemas.openxmlformats.org/drawingml/2006/main">
                  <a:graphicData uri="http://schemas.microsoft.com/office/word/2010/wordprocessingShape">
                    <wps:wsp>
                      <wps:cNvSpPr txBox="1"/>
                      <wps:spPr>
                        <a:xfrm>
                          <a:ext cx="243840" cy="1612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Q05</w:t>
                            </w:r>
                          </w:p>
                        </w:txbxContent>
                      </wps:txbx>
                      <wps:bodyPr wrap="none" lIns="0" tIns="0" rIns="0" bIns="0">
                        <a:noAutoFit/>
                      </wps:bodyPr>
                    </wps:wsp>
                  </a:graphicData>
                </a:graphic>
              </wp:anchor>
            </w:drawing>
          </mc:Choice>
          <mc:Fallback>
            <w:pict>
              <v:shape id="_x0000_s1219" type="#_x0000_t202" style="position:absolute;margin-left:225.90000000000001pt;margin-top:1.pt;width:19.199999999999999pt;height:12.700000000000001pt;z-index:-125829186;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Q05</w:t>
                      </w:r>
                    </w:p>
                  </w:txbxContent>
                </v:textbox>
                <w10:wrap type="square" anchorx="page"/>
              </v:shape>
            </w:pict>
          </mc:Fallback>
        </mc:AlternateContent>
      </w:r>
      <w:r>
        <mc:AlternateContent>
          <mc:Choice Requires="wps">
            <w:drawing>
              <wp:anchor distT="0" distB="0" distL="0" distR="0" simplePos="0" relativeHeight="125829569" behindDoc="0" locked="0" layoutInCell="1" allowOverlap="1">
                <wp:simplePos x="0" y="0"/>
                <wp:positionH relativeFrom="page">
                  <wp:posOffset>6943725</wp:posOffset>
                </wp:positionH>
                <wp:positionV relativeFrom="paragraph">
                  <wp:posOffset>12700</wp:posOffset>
                </wp:positionV>
                <wp:extent cx="2142490" cy="1082040"/>
                <wp:wrapSquare wrapText="bothSides"/>
                <wp:docPr id="195" name="Shape 195"/>
                <a:graphic xmlns:a="http://schemas.openxmlformats.org/drawingml/2006/main">
                  <a:graphicData uri="http://schemas.microsoft.com/office/word/2010/wordprocessingShape">
                    <wps:wsp>
                      <wps:cNvSpPr txBox="1"/>
                      <wps:spPr>
                        <a:xfrm>
                          <a:ext cx="2142490" cy="1082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xbxContent>
                      </wps:txbx>
                      <wps:bodyPr lIns="0" tIns="0" rIns="0" bIns="0">
                        <a:noAutoFit/>
                      </wps:bodyPr>
                    </wps:wsp>
                  </a:graphicData>
                </a:graphic>
              </wp:anchor>
            </w:drawing>
          </mc:Choice>
          <mc:Fallback>
            <w:pict>
              <v:shape id="_x0000_s1221" type="#_x0000_t202" style="position:absolute;margin-left:546.75pt;margin-top:1.pt;width:168.70000000000002pt;height:85.200000000000003pt;z-index:-125829184;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1420" w:right="0" w:firstLine="0"/>
        <w:jc w:val="left"/>
        <w:rPr>
          <w:sz w:val="20"/>
          <w:szCs w:val="20"/>
        </w:rPr>
      </w:pPr>
      <w:r>
        <w:rPr>
          <w:color w:val="000000"/>
          <w:spacing w:val="0"/>
          <w:w w:val="100"/>
          <w:position w:val="0"/>
          <w:sz w:val="20"/>
          <w:szCs w:val="20"/>
        </w:rPr>
        <w:t>пункционных методик с возможностью дренирования</w:t>
      </w:r>
    </w:p>
    <w:p>
      <w:pPr>
        <w:pStyle w:val="Style12"/>
        <w:keepNext w:val="0"/>
        <w:keepLines w:val="0"/>
        <w:widowControl w:val="0"/>
        <w:shd w:val="clear" w:color="auto" w:fill="auto"/>
        <w:bidi w:val="0"/>
        <w:spacing w:before="0" w:after="0" w:line="240" w:lineRule="auto"/>
        <w:ind w:left="142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5905" w:bottom="1535" w:left="4902" w:header="0" w:footer="3" w:gutter="0"/>
          <w:cols w:space="720"/>
          <w:noEndnote/>
          <w:rtlGutter w:val="0"/>
          <w:docGrid w:linePitch="360"/>
        </w:sectPr>
      </w:pPr>
      <w:r>
        <w:rPr>
          <w:color w:val="000000"/>
          <w:spacing w:val="0"/>
          <w:w w:val="100"/>
          <w:position w:val="0"/>
          <w:sz w:val="20"/>
          <w:szCs w:val="20"/>
        </w:rPr>
        <w:t>(гидронефроз почек, гидроцефалия, клапан задней уретры) и баллонная тампонада трахеи при диафрагмальной грыже, коагуляция крестцово- копчиковой тератомы, хорионангиомы и оперативное лечение спинно-мозговой грыжи на открытой матке</w:t>
      </w:r>
    </w:p>
    <w:p>
      <w:pPr>
        <w:widowControl w:val="0"/>
        <w:spacing w:line="101" w:lineRule="exact"/>
        <w:rPr>
          <w:sz w:val="8"/>
          <w:szCs w:val="8"/>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535" w:left="0" w:header="0" w:footer="3" w:gutter="0"/>
          <w:cols w:space="720"/>
          <w:noEndnote/>
          <w:rtlGutter w:val="0"/>
          <w:docGrid w:linePitch="360"/>
        </w:sectPr>
      </w:pPr>
    </w:p>
    <w:p>
      <w:pPr>
        <w:widowControl w:val="0"/>
        <w:spacing w:line="1" w:lineRule="exact"/>
      </w:pPr>
      <w:r>
        <mc:AlternateContent>
          <mc:Choice Requires="wps">
            <w:drawing>
              <wp:anchor distT="0" distB="0" distL="63500" distR="63500" simplePos="0" relativeHeight="125829571" behindDoc="0" locked="0" layoutInCell="1" allowOverlap="1">
                <wp:simplePos x="0" y="0"/>
                <wp:positionH relativeFrom="page">
                  <wp:posOffset>2868930</wp:posOffset>
                </wp:positionH>
                <wp:positionV relativeFrom="paragraph">
                  <wp:posOffset>12700</wp:posOffset>
                </wp:positionV>
                <wp:extent cx="935990" cy="316865"/>
                <wp:wrapSquare wrapText="bothSides"/>
                <wp:docPr id="197" name="Shape 197"/>
                <a:graphic xmlns:a="http://schemas.openxmlformats.org/drawingml/2006/main">
                  <a:graphicData uri="http://schemas.microsoft.com/office/word/2010/wordprocessingShape">
                    <wps:wsp>
                      <wps:cNvSpPr txBox="1"/>
                      <wps:spPr>
                        <a:xfrm>
                          <a:ext cx="935990" cy="3168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Q43.7, Q50, Q51, Q52, Q56</w:t>
                            </w:r>
                          </w:p>
                        </w:txbxContent>
                      </wps:txbx>
                      <wps:bodyPr lIns="0" tIns="0" rIns="0" bIns="0">
                        <a:noAutoFit/>
                      </wps:bodyPr>
                    </wps:wsp>
                  </a:graphicData>
                </a:graphic>
              </wp:anchor>
            </w:drawing>
          </mc:Choice>
          <mc:Fallback>
            <w:pict>
              <v:shape id="_x0000_s1223" type="#_x0000_t202" style="position:absolute;margin-left:225.90000000000001pt;margin-top:1.pt;width:73.700000000000003pt;height:24.949999999999999pt;z-index:-125829182;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Q43.7, Q50, Q51, Q52, Q56</w:t>
                      </w:r>
                    </w:p>
                  </w:txbxContent>
                </v:textbox>
                <w10:wrap type="square" anchorx="page"/>
              </v:shape>
            </w:pict>
          </mc:Fallback>
        </mc:AlternateContent>
      </w:r>
      <w:r>
        <mc:AlternateContent>
          <mc:Choice Requires="wps">
            <w:drawing>
              <wp:anchor distT="0" distB="0" distL="0" distR="0" simplePos="0" relativeHeight="125829573" behindDoc="0" locked="0" layoutInCell="1" allowOverlap="1">
                <wp:simplePos x="0" y="0"/>
                <wp:positionH relativeFrom="page">
                  <wp:posOffset>5880100</wp:posOffset>
                </wp:positionH>
                <wp:positionV relativeFrom="paragraph">
                  <wp:posOffset>12700</wp:posOffset>
                </wp:positionV>
                <wp:extent cx="831850" cy="311150"/>
                <wp:wrapSquare wrapText="bothSides"/>
                <wp:docPr id="199" name="Shape 199"/>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wps:txbx>
                      <wps:bodyPr lIns="0" tIns="0" rIns="0" bIns="0">
                        <a:noAutoFit/>
                      </wps:bodyPr>
                    </wps:wsp>
                  </a:graphicData>
                </a:graphic>
              </wp:anchor>
            </w:drawing>
          </mc:Choice>
          <mc:Fallback>
            <w:pict>
              <v:shape id="_x0000_s1225" type="#_x0000_t202" style="position:absolute;margin-left:463.pt;margin-top:1.pt;width:65.5pt;height:24.5pt;z-index:-125829180;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органосохраняющее лечение пороков развития гениталий и мочевыделительной системы у женщин, включая лапароско</w:t>
        <w:softHyphen/>
        <w:t>пическую сальпинго-стомато- 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987" w:bottom="1535" w:left="1590" w:header="0" w:footer="3" w:gutter="0"/>
          <w:cols w:num="3" w:space="720" w:equalWidth="0">
            <w:col w:w="2918" w:space="1819"/>
            <w:col w:w="2918" w:space="1690"/>
            <w:col w:w="2918"/>
          </w:cols>
          <w:noEndnote/>
          <w:rtlGutter w:val="0"/>
          <w:docGrid w:linePitch="360"/>
        </w:sectPr>
      </w:pPr>
      <w:r>
        <w:rPr>
          <w:color w:val="000000"/>
          <w:spacing w:val="0"/>
          <w:w w:val="100"/>
          <w:position w:val="0"/>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p>
      <w:pPr>
        <w:widowControl w:val="0"/>
        <w:spacing w:line="1" w:lineRule="exact"/>
      </w:pPr>
      <w:r>
        <mc:AlternateContent>
          <mc:Choice Requires="wps">
            <w:drawing>
              <wp:anchor distT="0" distB="0" distL="0" distR="0" simplePos="0" relativeHeight="125829575" behindDoc="0" locked="0" layoutInCell="1" allowOverlap="1">
                <wp:simplePos x="0" y="0"/>
                <wp:positionH relativeFrom="page">
                  <wp:posOffset>5880100</wp:posOffset>
                </wp:positionH>
                <wp:positionV relativeFrom="paragraph">
                  <wp:posOffset>12700</wp:posOffset>
                </wp:positionV>
                <wp:extent cx="1005840" cy="313690"/>
                <wp:wrapSquare wrapText="bothSides"/>
                <wp:docPr id="201" name="Shape 201"/>
                <a:graphic xmlns:a="http://schemas.openxmlformats.org/drawingml/2006/main">
                  <a:graphicData uri="http://schemas.microsoft.com/office/word/2010/wordprocessingShape">
                    <wps:wsp>
                      <wps:cNvSpPr txBox="1"/>
                      <wps:spPr>
                        <a:xfrm>
                          <a:ext cx="1005840" cy="3136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227" type="#_x0000_t202" style="position:absolute;margin-left:463.pt;margin-top:1.pt;width:79.200000000000003pt;height:24.699999999999999pt;z-index:-12582917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929" w:bottom="1413" w:left="6327" w:header="0" w:footer="3" w:gutter="0"/>
          <w:cols w:num="2" w:space="720" w:equalWidth="0">
            <w:col w:w="2674" w:space="1934"/>
            <w:col w:w="2976"/>
          </w:cols>
          <w:noEndnote/>
          <w:rtlGutter w:val="0"/>
          <w:docGrid w:linePitch="360"/>
        </w:sectPr>
      </w:pPr>
      <w:r>
        <w:rPr>
          <w:color w:val="000000"/>
          <w:spacing w:val="0"/>
          <w:w w:val="100"/>
          <w:position w:val="0"/>
          <w:sz w:val="20"/>
          <w:szCs w:val="20"/>
        </w:rPr>
        <w:t xml:space="preserve">врожденное отсутствие влагалища, замкнутое рудиментарное влагалище при удвоении матки и влагалища </w:t>
      </w:r>
      <w:r>
        <w:rPr>
          <w:color w:val="000000"/>
          <w:spacing w:val="0"/>
          <w:w w:val="100"/>
          <w:position w:val="0"/>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2102" w:h="744" w:wrap="none" w:vAnchor="text" w:hAnchor="page" w:x="6333"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женский псевдогермафродитизм, неопределенность пола</w:t>
      </w:r>
    </w:p>
    <w:p>
      <w:pPr>
        <w:pStyle w:val="Style12"/>
        <w:keepNext w:val="0"/>
        <w:keepLines w:val="0"/>
        <w:framePr w:w="1310" w:h="490" w:wrap="none" w:vAnchor="text" w:hAnchor="page" w:x="9261"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584" w:h="490" w:wrap="none" w:vAnchor="text" w:hAnchor="page" w:x="9261"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framePr w:w="1584" w:h="490" w:wrap="none" w:vAnchor="text" w:hAnchor="page" w:x="9261"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890" w:h="98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доступом с аутотрансплантацией тканей и последующим индивидуальным подбором гормональной терапии</w:t>
      </w:r>
    </w:p>
    <w:p>
      <w:pPr>
        <w:pStyle w:val="Style12"/>
        <w:keepNext w:val="0"/>
        <w:keepLines w:val="0"/>
        <w:framePr w:w="3331" w:h="984" w:wrap="none" w:vAnchor="text" w:hAnchor="page" w:x="10936" w:y="26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феминизирующая пластика наружных половых органов и формирование влагалища с использованием лапароскопического доступа</w:t>
      </w:r>
    </w:p>
    <w:p>
      <w:pPr>
        <w:pStyle w:val="Style12"/>
        <w:keepNext w:val="0"/>
        <w:keepLines w:val="0"/>
        <w:framePr w:w="3038" w:h="1219" w:wrap="none" w:vAnchor="text" w:hAnchor="page" w:x="10936"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удаление гонад, формирование влагалища методом комплексного кольпопоэза с</w:t>
      </w:r>
    </w:p>
    <w:p>
      <w:pPr>
        <w:pStyle w:val="Style12"/>
        <w:keepNext w:val="0"/>
        <w:keepLines w:val="0"/>
        <w:framePr w:w="3038" w:h="1219" w:wrap="none" w:vAnchor="text" w:hAnchor="page" w:x="10936"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последующим индивидуальным подбором гормональной терапии</w:t>
      </w:r>
    </w:p>
    <w:p>
      <w:pPr>
        <w:pStyle w:val="Style12"/>
        <w:keepNext w:val="0"/>
        <w:keepLines w:val="0"/>
        <w:framePr w:w="2813" w:h="1450" w:wrap="none" w:vAnchor="text" w:hAnchor="page" w:x="1591" w:y="5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при задержке полового созревания у женщин, подтвержденной молекулярно-и иммуногенетическими методами, включающее</w:t>
      </w:r>
    </w:p>
    <w:p>
      <w:pPr>
        <w:pStyle w:val="Style12"/>
        <w:keepNext w:val="0"/>
        <w:keepLines w:val="0"/>
        <w:framePr w:w="1714" w:h="1454"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Е23.0, Е28.3, Е30.0,</w:t>
      </w:r>
    </w:p>
    <w:p>
      <w:pPr>
        <w:pStyle w:val="Style12"/>
        <w:keepNext w:val="0"/>
        <w:keepLines w:val="0"/>
        <w:framePr w:w="1714" w:h="1454"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Е30.9, Е34.5, Е89.3,</w:t>
      </w:r>
    </w:p>
    <w:p>
      <w:pPr>
        <w:pStyle w:val="Style12"/>
        <w:keepNext w:val="0"/>
        <w:keepLines w:val="0"/>
        <w:framePr w:w="1714" w:h="1454"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Q50.0, Q87.1,Q96,</w:t>
      </w:r>
    </w:p>
    <w:p>
      <w:pPr>
        <w:pStyle w:val="Style12"/>
        <w:keepNext w:val="0"/>
        <w:keepLines w:val="0"/>
        <w:framePr w:w="1714" w:h="1454"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Q97.2, Q97.3,</w:t>
      </w:r>
    </w:p>
    <w:p>
      <w:pPr>
        <w:pStyle w:val="Style12"/>
        <w:keepNext w:val="0"/>
        <w:keepLines w:val="0"/>
        <w:framePr w:w="1714" w:h="1454"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Q97.8, Q97.9,</w:t>
      </w:r>
    </w:p>
    <w:p>
      <w:pPr>
        <w:pStyle w:val="Style12"/>
        <w:keepNext w:val="0"/>
        <w:keepLines w:val="0"/>
        <w:framePr w:w="1714" w:h="1454"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Q99.0, Q99.1</w:t>
      </w:r>
    </w:p>
    <w:p>
      <w:pPr>
        <w:pStyle w:val="Style12"/>
        <w:keepNext w:val="0"/>
        <w:keepLines w:val="0"/>
        <w:framePr w:w="2798" w:h="1224" w:wrap="none" w:vAnchor="text" w:hAnchor="page" w:x="6333" w:y="5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задержка полового созревания, обусловленная первичным эстрогенным дефицитом, в том числе при наличии мужской </w:t>
      </w:r>
      <w:r>
        <w:rPr>
          <w:color w:val="000000"/>
          <w:spacing w:val="0"/>
          <w:w w:val="100"/>
          <w:position w:val="0"/>
          <w:sz w:val="20"/>
          <w:szCs w:val="20"/>
        </w:rPr>
        <w:t xml:space="preserve">(Y) </w:t>
      </w:r>
      <w:r>
        <w:rPr>
          <w:color w:val="000000"/>
          <w:spacing w:val="0"/>
          <w:w w:val="100"/>
          <w:position w:val="0"/>
          <w:sz w:val="20"/>
          <w:szCs w:val="20"/>
        </w:rPr>
        <w:t>хромосомы в кариотипе</w:t>
      </w:r>
    </w:p>
    <w:p>
      <w:pPr>
        <w:pStyle w:val="Style12"/>
        <w:keepNext w:val="0"/>
        <w:keepLines w:val="0"/>
        <w:framePr w:w="1310" w:h="490" w:wrap="none" w:vAnchor="text" w:hAnchor="page" w:x="9261"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2770" w:h="725" w:wrap="none" w:vAnchor="text" w:hAnchor="page" w:x="1591" w:y="67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гормональные, иммунологические, физические</w:t>
      </w:r>
    </w:p>
    <w:p>
      <w:pPr>
        <w:pStyle w:val="Style12"/>
        <w:keepNext w:val="0"/>
        <w:keepLines w:val="0"/>
        <w:framePr w:w="2770" w:h="725" w:wrap="none" w:vAnchor="text" w:hAnchor="page" w:x="1591" w:y="67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малоинвазивные</w:t>
      </w:r>
    </w:p>
    <w:p>
      <w:pPr>
        <w:pStyle w:val="Style12"/>
        <w:keepNext w:val="0"/>
        <w:keepLines w:val="0"/>
        <w:framePr w:w="2741" w:h="264" w:wrap="none" w:vAnchor="text" w:hAnchor="page" w:x="1591" w:y="75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хирургические методы лечения</w:t>
      </w:r>
    </w:p>
    <w:p>
      <w:pPr>
        <w:pStyle w:val="Style12"/>
        <w:keepNext w:val="0"/>
        <w:keepLines w:val="0"/>
        <w:framePr w:w="3365" w:h="3624" w:wrap="none" w:vAnchor="text" w:hAnchor="page" w:x="10936" w:y="5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половых желез (дисгенетичных гонад, тестикулов) с использованием лапароскопического доступа, реконструктивно</w:t>
        <w:softHyphen/>
        <w:t>пластические феминизирующие операции с последующим подбором гормонального лечения</w:t>
      </w:r>
    </w:p>
    <w:p>
      <w:pPr>
        <w:pStyle w:val="Style12"/>
        <w:keepNext w:val="0"/>
        <w:keepLines w:val="0"/>
        <w:framePr w:w="3365" w:h="3624" w:wrap="none" w:vAnchor="text" w:hAnchor="page" w:x="10936"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удаление половых желез (дисгенетичных гонад, тестикулов)</w:t>
      </w:r>
    </w:p>
    <w:p>
      <w:pPr>
        <w:pStyle w:val="Style12"/>
        <w:keepNext w:val="0"/>
        <w:keepLines w:val="0"/>
        <w:framePr w:w="3365" w:h="3624" w:wrap="none" w:vAnchor="text" w:hAnchor="page" w:x="10936"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использованием лапароскопического доступа, реконструктивно</w:t>
        <w:softHyphen/>
        <w:t>пластические операции лапароскопическим доступом с аутотрансплантацией тканей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226" w:h="98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удаление половых желез (дисгенетичных гонад, тестикулов) с использованием лапароскопического доступа, применение кольпопоэза</w:t>
      </w:r>
    </w:p>
    <w:p>
      <w:pPr>
        <w:pStyle w:val="Style12"/>
        <w:keepNext w:val="0"/>
        <w:keepLines w:val="0"/>
        <w:framePr w:w="4642" w:h="4104" w:wrap="none" w:vAnchor="text" w:hAnchor="page" w:x="1058" w:y="2550"/>
        <w:widowControl w:val="0"/>
        <w:shd w:val="clear" w:color="auto" w:fill="auto"/>
        <w:bidi w:val="0"/>
        <w:spacing w:before="0" w:after="0" w:line="240" w:lineRule="auto"/>
        <w:ind w:left="540" w:right="0" w:hanging="540"/>
        <w:jc w:val="left"/>
        <w:rPr>
          <w:sz w:val="20"/>
          <w:szCs w:val="20"/>
        </w:rPr>
      </w:pPr>
      <w:r>
        <w:rPr>
          <w:color w:val="000000"/>
          <w:spacing w:val="0"/>
          <w:w w:val="100"/>
          <w:position w:val="0"/>
          <w:sz w:val="20"/>
          <w:szCs w:val="20"/>
        </w:rPr>
        <w:t xml:space="preserve">2. Неинвазивное и малоинвазивное </w:t>
      </w:r>
      <w:r>
        <w:rPr>
          <w:color w:val="000000"/>
          <w:spacing w:val="0"/>
          <w:w w:val="100"/>
          <w:position w:val="0"/>
          <w:sz w:val="20"/>
          <w:szCs w:val="20"/>
        </w:rPr>
        <w:t xml:space="preserve">D25, N80.0 </w:t>
      </w:r>
      <w:r>
        <w:rPr>
          <w:color w:val="000000"/>
          <w:spacing w:val="0"/>
          <w:w w:val="100"/>
          <w:position w:val="0"/>
          <w:sz w:val="20"/>
          <w:szCs w:val="20"/>
        </w:rPr>
        <w:t>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034.1,034.2, операции при родоразрешении у 043.2, 044.0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 резонансной томографии</w:t>
      </w:r>
    </w:p>
    <w:p>
      <w:pPr>
        <w:pStyle w:val="Style12"/>
        <w:keepNext w:val="0"/>
        <w:keepLines w:val="0"/>
        <w:framePr w:w="2669" w:h="744" w:wrap="none" w:vAnchor="text" w:hAnchor="page" w:x="6333" w:y="25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множественная узловая форма аденомиоза, требующая хирургического лечения</w:t>
      </w:r>
    </w:p>
    <w:p>
      <w:pPr>
        <w:pStyle w:val="Style12"/>
        <w:keepNext w:val="0"/>
        <w:keepLines w:val="0"/>
        <w:framePr w:w="2789" w:h="1210" w:wrap="none" w:vAnchor="text" w:hAnchor="page" w:x="6333" w:y="4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миома матки больших размеров во время беременности, истинное вращение плаценты, в том числе при предлежании плаценты</w:t>
      </w:r>
    </w:p>
    <w:p>
      <w:pPr>
        <w:pStyle w:val="Style12"/>
        <w:keepNext w:val="0"/>
        <w:keepLines w:val="0"/>
        <w:framePr w:w="1310" w:h="490" w:wrap="none" w:vAnchor="text" w:hAnchor="page" w:x="9261" w:y="25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25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365" w:h="4090" w:wrap="none" w:vAnchor="text" w:hAnchor="page" w:x="10936" w:y="255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ультразвуковая абляция под контролем магнитно-резонансной томографии или ультразвуковым контролем</w:t>
      </w:r>
    </w:p>
    <w:p>
      <w:pPr>
        <w:pStyle w:val="Style12"/>
        <w:keepNext w:val="0"/>
        <w:keepLines w:val="0"/>
        <w:framePr w:w="3365" w:h="4090" w:wrap="none" w:vAnchor="text" w:hAnchor="page" w:x="10936" w:y="255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эндоваскулярная окклюзия маточных артерий</w:t>
      </w:r>
    </w:p>
    <w:p>
      <w:pPr>
        <w:pStyle w:val="Style12"/>
        <w:keepNext w:val="0"/>
        <w:keepLines w:val="0"/>
        <w:framePr w:w="3365" w:h="4090" w:wrap="none" w:vAnchor="text" w:hAnchor="page" w:x="10936" w:y="255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p>
      <w:pPr>
        <w:pStyle w:val="Style12"/>
        <w:keepNext w:val="0"/>
        <w:keepLines w:val="0"/>
        <w:framePr w:w="643" w:h="250" w:wrap="none" w:vAnchor="text" w:hAnchor="page" w:x="14949" w:y="25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229676</w:t>
      </w:r>
    </w:p>
    <w:p>
      <w:pPr>
        <w:pStyle w:val="Style12"/>
        <w:keepNext w:val="0"/>
        <w:keepLines w:val="0"/>
        <w:framePr w:w="2832" w:h="1704" w:wrap="none" w:vAnchor="text" w:hAnchor="page" w:x="1586"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p>
      <w:pPr>
        <w:pStyle w:val="Style12"/>
        <w:keepNext w:val="0"/>
        <w:keepLines w:val="0"/>
        <w:framePr w:w="1742" w:h="1934" w:wrap="none" w:vAnchor="text" w:hAnchor="page" w:x="450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D25, D26.0, D26.7,</w:t>
      </w:r>
    </w:p>
    <w:p>
      <w:pPr>
        <w:pStyle w:val="Style12"/>
        <w:keepNext w:val="0"/>
        <w:keepLines w:val="0"/>
        <w:framePr w:w="1742" w:h="1934" w:wrap="none" w:vAnchor="text" w:hAnchor="page" w:x="450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D27, D28, N80, N81, N99.3, N39.4, Q51,Q56.0, Q56.2,</w:t>
      </w:r>
    </w:p>
    <w:p>
      <w:pPr>
        <w:pStyle w:val="Style12"/>
        <w:keepNext w:val="0"/>
        <w:keepLines w:val="0"/>
        <w:framePr w:w="1742" w:h="1934" w:wrap="none" w:vAnchor="text" w:hAnchor="page" w:x="450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Q56.3, Q56.4,</w:t>
      </w:r>
    </w:p>
    <w:p>
      <w:pPr>
        <w:pStyle w:val="Style12"/>
        <w:keepNext w:val="0"/>
        <w:keepLines w:val="0"/>
        <w:framePr w:w="1742" w:h="1934" w:wrap="none" w:vAnchor="text" w:hAnchor="page" w:x="450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Q96.3, Q97.3,</w:t>
      </w:r>
    </w:p>
    <w:p>
      <w:pPr>
        <w:pStyle w:val="Style12"/>
        <w:keepNext w:val="0"/>
        <w:keepLines w:val="0"/>
        <w:framePr w:w="1742" w:h="1934" w:wrap="none" w:vAnchor="text" w:hAnchor="page" w:x="450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Q99.0, </w:t>
      </w:r>
      <w:r>
        <w:rPr>
          <w:color w:val="000000"/>
          <w:spacing w:val="0"/>
          <w:w w:val="100"/>
          <w:position w:val="0"/>
          <w:sz w:val="20"/>
          <w:szCs w:val="20"/>
        </w:rPr>
        <w:t>Е34.5, ЕЗО.О,</w:t>
      </w:r>
    </w:p>
    <w:p>
      <w:pPr>
        <w:pStyle w:val="Style12"/>
        <w:keepNext w:val="0"/>
        <w:keepLines w:val="0"/>
        <w:framePr w:w="1742" w:h="1934" w:wrap="none" w:vAnchor="text" w:hAnchor="page" w:x="450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Е30.9</w:t>
      </w:r>
    </w:p>
    <w:p>
      <w:pPr>
        <w:pStyle w:val="Style12"/>
        <w:keepNext w:val="0"/>
        <w:keepLines w:val="0"/>
        <w:framePr w:w="2789" w:h="1944" w:wrap="none" w:vAnchor="text" w:hAnchor="page" w:x="6328" w:y="68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w:t>
      </w:r>
    </w:p>
    <w:p>
      <w:pPr>
        <w:pStyle w:val="Style12"/>
        <w:keepNext w:val="0"/>
        <w:keepLines w:val="0"/>
        <w:framePr w:w="1310" w:h="490" w:wrap="none" w:vAnchor="text" w:hAnchor="page" w:x="9261"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384" w:h="744" w:wrap="none" w:vAnchor="text" w:hAnchor="page" w:x="10936" w:y="6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и(или) органосохраняющие операции с применением робототехники</w:t>
      </w:r>
    </w:p>
    <w:p>
      <w:pPr>
        <w:pStyle w:val="Style12"/>
        <w:keepNext w:val="0"/>
        <w:keepLines w:val="0"/>
        <w:framePr w:w="634" w:h="250" w:wrap="none" w:vAnchor="text" w:hAnchor="page" w:x="14949"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360155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5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54"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7642" w:bottom="1413" w:left="6327" w:header="0" w:footer="3" w:gutter="0"/>
          <w:cols w:space="720"/>
          <w:noEndnote/>
          <w:rtlGutter w:val="0"/>
          <w:docGrid w:linePitch="360"/>
        </w:sectPr>
      </w:pPr>
      <w:r>
        <w:rPr>
          <w:color w:val="000000"/>
          <w:spacing w:val="0"/>
          <w:w w:val="100"/>
          <w:position w:val="0"/>
          <w:sz w:val="20"/>
          <w:szCs w:val="20"/>
        </w:rPr>
        <w:t>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50" w:left="812" w:header="0" w:footer="3" w:gutter="0"/>
          <w:cols w:space="720"/>
          <w:noEndnote/>
          <w:rtlGutter w:val="0"/>
          <w:docGrid w:linePitch="360"/>
        </w:sectPr>
      </w:pPr>
    </w:p>
    <w:p>
      <w:pPr>
        <w:pStyle w:val="Style12"/>
        <w:keepNext w:val="0"/>
        <w:keepLines w:val="0"/>
        <w:framePr w:w="682" w:h="725" w:wrap="none" w:vAnchor="text" w:hAnchor="page" w:x="813" w:y="24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p>
      <w:pPr>
        <w:pStyle w:val="Style12"/>
        <w:keepNext w:val="0"/>
        <w:keepLines w:val="0"/>
        <w:framePr w:w="682" w:h="725" w:wrap="none" w:vAnchor="text" w:hAnchor="page" w:x="813" w:y="24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группы</w:t>
        <w:br/>
        <w:t>ВМП</w:t>
      </w:r>
      <w:r>
        <w:rPr>
          <w:color w:val="000000"/>
          <w:spacing w:val="0"/>
          <w:w w:val="100"/>
          <w:position w:val="0"/>
          <w:sz w:val="20"/>
          <w:szCs w:val="20"/>
          <w:vertAlign w:val="superscript"/>
        </w:rPr>
        <w:t>1</w:t>
      </w:r>
    </w:p>
    <w:p>
      <w:pPr>
        <w:pStyle w:val="Style12"/>
        <w:keepNext w:val="0"/>
        <w:keepLines w:val="0"/>
        <w:framePr w:w="1949" w:h="730" w:wrap="none" w:vAnchor="text" w:hAnchor="page" w:x="2051" w:y="24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605"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7000"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pStyle w:val="Style12"/>
        <w:keepNext w:val="0"/>
        <w:keepLines w:val="0"/>
        <w:framePr w:w="1128" w:h="250" w:wrap="none" w:vAnchor="text" w:hAnchor="page" w:x="9511"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4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50" w:left="812" w:header="0" w:footer="3" w:gutter="0"/>
          <w:cols w:space="720"/>
          <w:noEndnote/>
          <w:rtlGutter w:val="0"/>
          <w:docGrid w:linePitch="360"/>
        </w:sectPr>
      </w:pPr>
    </w:p>
    <w:p>
      <w:pPr>
        <w:pStyle w:val="Style12"/>
        <w:keepNext w:val="0"/>
        <w:keepLines w:val="0"/>
        <w:widowControl w:val="0"/>
        <w:shd w:val="clear" w:color="auto" w:fill="auto"/>
        <w:bidi w:val="0"/>
        <w:spacing w:before="0" w:after="220" w:line="257" w:lineRule="auto"/>
        <w:ind w:left="5280" w:right="0" w:firstLine="0"/>
        <w:jc w:val="left"/>
        <w:rPr>
          <w:sz w:val="20"/>
          <w:szCs w:val="20"/>
        </w:rPr>
      </w:pPr>
      <w:r>
        <w:rPr>
          <w:color w:val="000000"/>
          <w:spacing w:val="0"/>
          <w:w w:val="100"/>
          <w:position w:val="0"/>
          <w:sz w:val="20"/>
          <w:szCs w:val="20"/>
        </w:rPr>
        <w:t>гениталий у женщин репродуктивного возраста</w:t>
      </w:r>
    </w:p>
    <w:p>
      <w:pPr>
        <w:pStyle w:val="Style12"/>
        <w:keepNext w:val="0"/>
        <w:keepLines w:val="0"/>
        <w:widowControl w:val="0"/>
        <w:shd w:val="clear" w:color="auto" w:fill="auto"/>
        <w:bidi w:val="0"/>
        <w:spacing w:before="0" w:after="0" w:line="240" w:lineRule="auto"/>
        <w:ind w:left="684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32" w:right="2578" w:bottom="1549" w:left="1052" w:header="0" w:footer="3" w:gutter="0"/>
          <w:cols w:space="720"/>
          <w:noEndnote/>
          <w:rtlGutter w:val="0"/>
          <w:docGrid w:linePitch="360"/>
        </w:sectPr>
      </w:pPr>
      <w:r>
        <w:rPr>
          <w:color w:val="000000"/>
          <w:spacing w:val="0"/>
          <w:w w:val="100"/>
          <w:position w:val="0"/>
          <w:sz w:val="20"/>
          <w:szCs w:val="20"/>
        </w:rPr>
        <w:t>Гематология</w:t>
      </w:r>
    </w:p>
    <w:p>
      <w:pPr>
        <w:widowControl w:val="0"/>
        <w:spacing w:line="85" w:lineRule="exact"/>
        <w:rPr>
          <w:sz w:val="7"/>
          <w:szCs w:val="7"/>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32" w:right="0" w:bottom="1549"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577" behindDoc="0" locked="0" layoutInCell="1" allowOverlap="1">
                <wp:simplePos x="0" y="0"/>
                <wp:positionH relativeFrom="page">
                  <wp:posOffset>9488805</wp:posOffset>
                </wp:positionH>
                <wp:positionV relativeFrom="paragraph">
                  <wp:posOffset>12700</wp:posOffset>
                </wp:positionV>
                <wp:extent cx="405130" cy="158750"/>
                <wp:wrapSquare wrapText="bothSides"/>
                <wp:docPr id="203" name="Shape 203"/>
                <a:graphic xmlns:a="http://schemas.openxmlformats.org/drawingml/2006/main">
                  <a:graphicData uri="http://schemas.microsoft.com/office/word/2010/wordprocessingShape">
                    <wps:wsp>
                      <wps:cNvSpPr txBox="1"/>
                      <wps:spPr>
                        <a:xfrm>
                          <a:ext cx="4051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432803</w:t>
                            </w:r>
                          </w:p>
                        </w:txbxContent>
                      </wps:txbx>
                      <wps:bodyPr wrap="none" lIns="0" tIns="0" rIns="0" bIns="0">
                        <a:noAutoFit/>
                      </wps:bodyPr>
                    </wps:wsp>
                  </a:graphicData>
                </a:graphic>
              </wp:anchor>
            </w:drawing>
          </mc:Choice>
          <mc:Fallback>
            <w:pict>
              <v:shape id="_x0000_s1229" type="#_x0000_t202" style="position:absolute;margin-left:747.14999999999998pt;margin-top:1.pt;width:31.900000000000002pt;height:12.5pt;z-index:-12582917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432803</w:t>
                      </w:r>
                    </w:p>
                  </w:txbxContent>
                </v:textbox>
                <w10:wrap type="square" anchorx="page"/>
              </v:shape>
            </w:pict>
          </mc:Fallback>
        </mc:AlternateContent>
      </w:r>
      <w:r>
        <mc:AlternateContent>
          <mc:Choice Requires="wps">
            <w:drawing>
              <wp:anchor distT="0" distB="0" distL="0" distR="0" simplePos="0" relativeHeight="125829579" behindDoc="0" locked="0" layoutInCell="1" allowOverlap="1">
                <wp:simplePos x="0" y="0"/>
                <wp:positionH relativeFrom="page">
                  <wp:posOffset>6943725</wp:posOffset>
                </wp:positionH>
                <wp:positionV relativeFrom="paragraph">
                  <wp:posOffset>12700</wp:posOffset>
                </wp:positionV>
                <wp:extent cx="2115185" cy="3368040"/>
                <wp:wrapSquare wrapText="bothSides"/>
                <wp:docPr id="205" name="Shape 205"/>
                <a:graphic xmlns:a="http://schemas.openxmlformats.org/drawingml/2006/main">
                  <a:graphicData uri="http://schemas.microsoft.com/office/word/2010/wordprocessingShape">
                    <wps:wsp>
                      <wps:cNvSpPr txBox="1"/>
                      <wps:spPr>
                        <a:xfrm>
                          <a:ext cx="2115185" cy="3368040"/>
                        </a:xfrm>
                        <a:prstGeom prst="rect"/>
                        <a:noFill/>
                      </wps:spPr>
                      <wps:txbx>
                        <w:txbxContent>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проведение различных хирургических вмешательств у больных с тяжелым геморрагическим синдромом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xbxContent>
                      </wps:txbx>
                      <wps:bodyPr lIns="0" tIns="0" rIns="0" bIns="0">
                        <a:noAutoFit/>
                      </wps:bodyPr>
                    </wps:wsp>
                  </a:graphicData>
                </a:graphic>
              </wp:anchor>
            </w:drawing>
          </mc:Choice>
          <mc:Fallback>
            <w:pict>
              <v:shape id="_x0000_s1231" type="#_x0000_t202" style="position:absolute;margin-left:546.75pt;margin-top:1.pt;width:166.55000000000001pt;height:265.19999999999999pt;z-index:-125829174;mso-wrap-distance-left:0;mso-wrap-distance-right:0;mso-position-horizontal-relative:page" filled="f" stroked="f">
                <v:textbox inset="0,0,0,0">
                  <w:txbxContent>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проведение различных хирургических вмешательств у больных с тяжелым геморрагическим синдромом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xbxContent>
                </v:textbox>
                <w10:wrap type="square" anchorx="page"/>
              </v:shape>
            </w:pict>
          </mc:Fallback>
        </mc:AlternateContent>
      </w:r>
    </w:p>
    <w:p>
      <w:pPr>
        <w:pStyle w:val="Style12"/>
        <w:keepNext w:val="0"/>
        <w:keepLines w:val="0"/>
        <w:widowControl w:val="0"/>
        <w:shd w:val="clear" w:color="auto" w:fill="auto"/>
        <w:tabs>
          <w:tab w:pos="3431" w:val="left"/>
        </w:tabs>
        <w:bidi w:val="0"/>
        <w:spacing w:before="0" w:after="0" w:line="240" w:lineRule="auto"/>
        <w:ind w:left="540" w:right="0" w:hanging="540"/>
        <w:jc w:val="left"/>
        <w:rPr>
          <w:sz w:val="20"/>
          <w:szCs w:val="20"/>
        </w:rPr>
      </w:pPr>
      <w:r>
        <w:rPr>
          <w:color w:val="000000"/>
          <w:spacing w:val="0"/>
          <w:w w:val="100"/>
          <w:position w:val="0"/>
          <w:sz w:val="20"/>
          <w:szCs w:val="20"/>
        </w:rPr>
        <w:t xml:space="preserve">4. Комплексное лечение, включая </w:t>
      </w:r>
      <w:r>
        <w:rPr>
          <w:color w:val="000000"/>
          <w:spacing w:val="0"/>
          <w:w w:val="100"/>
          <w:position w:val="0"/>
          <w:sz w:val="20"/>
          <w:szCs w:val="20"/>
        </w:rPr>
        <w:t>D69.</w:t>
      </w:r>
      <w:r>
        <w:rPr>
          <w:color w:val="000000"/>
          <w:spacing w:val="0"/>
          <w:w w:val="100"/>
          <w:position w:val="0"/>
          <w:sz w:val="20"/>
          <w:szCs w:val="20"/>
        </w:rPr>
        <w:t xml:space="preserve">1, </w:t>
      </w:r>
      <w:r>
        <w:rPr>
          <w:color w:val="000000"/>
          <w:spacing w:val="0"/>
          <w:w w:val="100"/>
          <w:position w:val="0"/>
          <w:sz w:val="20"/>
          <w:szCs w:val="20"/>
        </w:rPr>
        <w:t xml:space="preserve">D82.0, </w:t>
      </w:r>
      <w:r>
        <w:rPr>
          <w:color w:val="000000"/>
          <w:spacing w:val="0"/>
          <w:w w:val="100"/>
          <w:position w:val="0"/>
          <w:sz w:val="20"/>
          <w:szCs w:val="20"/>
        </w:rPr>
        <w:t>полихимиотерапию,</w:t>
        <w:tab/>
      </w:r>
      <w:r>
        <w:rPr>
          <w:color w:val="000000"/>
          <w:spacing w:val="0"/>
          <w:w w:val="100"/>
          <w:position w:val="0"/>
          <w:sz w:val="20"/>
          <w:szCs w:val="20"/>
        </w:rPr>
        <w:t>D69.5, D58, D59</w:t>
      </w:r>
    </w:p>
    <w:p>
      <w:pPr>
        <w:pStyle w:val="Style12"/>
        <w:keepNext w:val="0"/>
        <w:keepLines w:val="0"/>
        <w:widowControl w:val="0"/>
        <w:shd w:val="clear" w:color="auto" w:fill="auto"/>
        <w:tabs>
          <w:tab w:pos="3431" w:val="left"/>
        </w:tabs>
        <w:bidi w:val="0"/>
        <w:spacing w:before="0" w:after="0" w:line="240" w:lineRule="auto"/>
        <w:ind w:left="540" w:right="0" w:firstLine="0"/>
        <w:jc w:val="left"/>
        <w:rPr>
          <w:sz w:val="20"/>
          <w:szCs w:val="20"/>
        </w:rPr>
      </w:pPr>
      <w:r>
        <w:rPr>
          <w:color w:val="000000"/>
          <w:spacing w:val="0"/>
          <w:w w:val="100"/>
          <w:position w:val="0"/>
          <w:sz w:val="20"/>
          <w:szCs w:val="20"/>
        </w:rPr>
        <w:t xml:space="preserve">иммунотерапию, трансфузионную терапию препаратами крови и плазмы, методы экстракорпорального </w:t>
      </w:r>
      <w:r>
        <w:rPr>
          <w:color w:val="000000"/>
          <w:spacing w:val="0"/>
          <w:w w:val="100"/>
          <w:position w:val="0"/>
          <w:sz w:val="20"/>
          <w:szCs w:val="20"/>
        </w:rPr>
        <w:t xml:space="preserve">D69.3 </w:t>
      </w:r>
      <w:r>
        <w:rPr>
          <w:color w:val="000000"/>
          <w:spacing w:val="0"/>
          <w:w w:val="100"/>
          <w:position w:val="0"/>
          <w:sz w:val="20"/>
          <w:szCs w:val="20"/>
        </w:rPr>
        <w:t>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w:t>
        <w:tab/>
      </w:r>
      <w:r>
        <w:rPr>
          <w:color w:val="000000"/>
          <w:spacing w:val="0"/>
          <w:w w:val="100"/>
          <w:position w:val="0"/>
          <w:sz w:val="20"/>
          <w:szCs w:val="20"/>
        </w:rPr>
        <w:t>D6</w:t>
      </w:r>
      <w:r>
        <w:rPr>
          <w:color w:val="000000"/>
          <w:spacing w:val="0"/>
          <w:w w:val="100"/>
          <w:position w:val="0"/>
          <w:sz w:val="20"/>
          <w:szCs w:val="20"/>
        </w:rPr>
        <w:t>1.3</w:t>
      </w:r>
    </w:p>
    <w:p>
      <w:pPr>
        <w:pStyle w:val="Style12"/>
        <w:keepNext w:val="0"/>
        <w:keepLines w:val="0"/>
        <w:widowControl w:val="0"/>
        <w:shd w:val="clear" w:color="auto" w:fill="auto"/>
        <w:bidi w:val="0"/>
        <w:spacing w:before="0" w:after="0" w:line="240" w:lineRule="auto"/>
        <w:ind w:left="540" w:right="0" w:firstLine="0"/>
        <w:jc w:val="left"/>
        <w:rPr>
          <w:sz w:val="20"/>
          <w:szCs w:val="20"/>
        </w:rPr>
      </w:pPr>
      <w:r>
        <w:rPr>
          <w:color w:val="000000"/>
          <w:spacing w:val="0"/>
          <w:w w:val="100"/>
          <w:position w:val="0"/>
          <w:sz w:val="20"/>
          <w:szCs w:val="20"/>
        </w:rPr>
        <w:t xml:space="preserve">тромбоцитарного гемостаза, острой лучевой болезни, гистиоцитозе у детей </w:t>
      </w:r>
      <w:r>
        <w:rPr>
          <w:color w:val="000000"/>
          <w:spacing w:val="0"/>
          <w:w w:val="100"/>
          <w:position w:val="0"/>
          <w:sz w:val="20"/>
          <w:szCs w:val="20"/>
        </w:rPr>
        <w:t>патология гемостаза, с течением, хирургическое осложненным угрожаемыми лечение геморрагическими явлениями.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Гемолитическая анемия</w:t>
      </w:r>
    </w:p>
    <w:p>
      <w:pPr>
        <w:pStyle w:val="Style12"/>
        <w:keepNext w:val="0"/>
        <w:keepLines w:val="0"/>
        <w:widowControl w:val="0"/>
        <w:shd w:val="clear" w:color="auto" w:fill="auto"/>
        <w:tabs>
          <w:tab w:pos="2866" w:val="left"/>
        </w:tabs>
        <w:bidi w:val="0"/>
        <w:spacing w:before="0" w:after="0" w:line="240" w:lineRule="auto"/>
        <w:ind w:left="0" w:right="0" w:firstLine="0"/>
        <w:jc w:val="left"/>
        <w:rPr>
          <w:sz w:val="20"/>
          <w:szCs w:val="20"/>
        </w:rPr>
      </w:pPr>
      <w:r>
        <w:rPr>
          <w:color w:val="000000"/>
          <w:spacing w:val="0"/>
          <w:w w:val="100"/>
          <w:position w:val="0"/>
          <w:sz w:val="20"/>
          <w:szCs w:val="20"/>
        </w:rPr>
        <w:t>патология гемостаза,</w:t>
        <w:tab/>
        <w:t>комбинированное</w:t>
      </w:r>
    </w:p>
    <w:p>
      <w:pPr>
        <w:pStyle w:val="Style12"/>
        <w:keepNext w:val="0"/>
        <w:keepLines w:val="0"/>
        <w:widowControl w:val="0"/>
        <w:shd w:val="clear" w:color="auto" w:fill="auto"/>
        <w:tabs>
          <w:tab w:pos="2866" w:val="left"/>
        </w:tabs>
        <w:bidi w:val="0"/>
        <w:spacing w:before="0" w:after="0" w:line="240" w:lineRule="auto"/>
        <w:ind w:left="0" w:right="0" w:firstLine="0"/>
        <w:jc w:val="left"/>
        <w:rPr>
          <w:sz w:val="20"/>
          <w:szCs w:val="20"/>
        </w:rPr>
      </w:pPr>
      <w:r>
        <w:rPr>
          <w:color w:val="000000"/>
          <w:spacing w:val="0"/>
          <w:w w:val="100"/>
          <w:position w:val="0"/>
          <w:sz w:val="20"/>
          <w:szCs w:val="20"/>
        </w:rPr>
        <w:t>резистентная к стандартной</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32" w:right="5996" w:bottom="1549" w:left="1052" w:header="0" w:footer="3" w:gutter="0"/>
          <w:cols w:num="2" w:space="370"/>
          <w:noEndnote/>
          <w:rtlGutter w:val="0"/>
          <w:docGrid w:linePitch="360"/>
        </w:sectPr>
      </w:pPr>
      <w:r>
        <w:rPr>
          <w:color w:val="000000"/>
          <w:spacing w:val="0"/>
          <w:w w:val="100"/>
          <w:position w:val="0"/>
          <w:sz w:val="20"/>
          <w:szCs w:val="20"/>
        </w:rPr>
        <w:t xml:space="preserve">терапии, и (или) с течением, осложненным угрожаемыми геморрагическими явлениями </w:t>
      </w:r>
      <w:r>
        <w:rPr>
          <w:color w:val="000000"/>
          <w:spacing w:val="0"/>
          <w:w w:val="100"/>
          <w:position w:val="0"/>
          <w:sz w:val="20"/>
          <w:szCs w:val="20"/>
        </w:rPr>
        <w:t xml:space="preserve">рефрактерная апластическая комбинированное </w:t>
      </w:r>
      <w:r>
        <w:rPr>
          <w:color w:val="000000"/>
          <w:spacing w:val="0"/>
          <w:w w:val="100"/>
          <w:position w:val="0"/>
          <w:sz w:val="20"/>
          <w:szCs w:val="20"/>
        </w:rPr>
        <w:t>анемия и рецидивы заболевания лечение</w:t>
      </w:r>
    </w:p>
    <w:p>
      <w:pPr>
        <w:widowControl w:val="0"/>
        <w:spacing w:line="71" w:lineRule="exact"/>
        <w:rPr>
          <w:sz w:val="6"/>
          <w:szCs w:val="6"/>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32" w:right="0" w:bottom="1432"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581" behindDoc="0" locked="0" layoutInCell="1" allowOverlap="1">
                <wp:simplePos x="0" y="0"/>
                <wp:positionH relativeFrom="page">
                  <wp:posOffset>2865755</wp:posOffset>
                </wp:positionH>
                <wp:positionV relativeFrom="paragraph">
                  <wp:posOffset>12700</wp:posOffset>
                </wp:positionV>
                <wp:extent cx="250190" cy="158750"/>
                <wp:wrapSquare wrapText="bothSides"/>
                <wp:docPr id="207" name="Shape 207"/>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D60</w:t>
                            </w:r>
                          </w:p>
                        </w:txbxContent>
                      </wps:txbx>
                      <wps:bodyPr wrap="none" lIns="0" tIns="0" rIns="0" bIns="0">
                        <a:noAutoFit/>
                      </wps:bodyPr>
                    </wps:wsp>
                  </a:graphicData>
                </a:graphic>
              </wp:anchor>
            </w:drawing>
          </mc:Choice>
          <mc:Fallback>
            <w:pict>
              <v:shape id="_x0000_s1233" type="#_x0000_t202" style="position:absolute;margin-left:225.65000000000001pt;margin-top:1.pt;width:19.699999999999999pt;height:12.5pt;z-index:-1258291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D60</w:t>
                      </w:r>
                    </w:p>
                  </w:txbxContent>
                </v:textbox>
                <w10:wrap type="square" anchorx="page"/>
              </v:shape>
            </w:pict>
          </mc:Fallback>
        </mc:AlternateContent>
      </w:r>
      <w:r>
        <mc:AlternateContent>
          <mc:Choice Requires="wps">
            <w:drawing>
              <wp:anchor distT="0" distB="0" distL="0" distR="0" simplePos="0" relativeHeight="125829583" behindDoc="0" locked="0" layoutInCell="1" allowOverlap="1">
                <wp:simplePos x="0" y="0"/>
                <wp:positionH relativeFrom="page">
                  <wp:posOffset>5880100</wp:posOffset>
                </wp:positionH>
                <wp:positionV relativeFrom="paragraph">
                  <wp:posOffset>12700</wp:posOffset>
                </wp:positionV>
                <wp:extent cx="929640" cy="311150"/>
                <wp:wrapSquare wrapText="bothSides"/>
                <wp:docPr id="209" name="Shape 209"/>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wps:txbx>
                      <wps:bodyPr lIns="0" tIns="0" rIns="0" bIns="0">
                        <a:noAutoFit/>
                      </wps:bodyPr>
                    </wps:wsp>
                  </a:graphicData>
                </a:graphic>
              </wp:anchor>
            </w:drawing>
          </mc:Choice>
          <mc:Fallback>
            <w:pict>
              <v:shape id="_x0000_s1235" type="#_x0000_t202" style="position:absolute;margin-left:463.pt;margin-top:1.pt;width:73.200000000000003pt;height:24.5pt;z-index:-125829170;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v:textbox>
                <w10:wrap type="square" anchorx="page"/>
              </v:shape>
            </w:pict>
          </mc:Fallback>
        </mc:AlternateConten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парциальная красноклеточная аплазия (пациенты, перенесшие трансплантацию костного мозга,</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32" w:right="2578" w:bottom="1432" w:left="6327" w:header="0" w:footer="3" w:gutter="0"/>
          <w:cols w:num="2" w:space="720" w:equalWidth="0">
            <w:col w:w="2851" w:space="1762"/>
            <w:col w:w="3322"/>
          </w:cols>
          <w:noEndnote/>
          <w:rtlGutter w:val="0"/>
          <w:docGrid w:linePitch="360"/>
        </w:sectPr>
      </w:pPr>
      <w:r>
        <w:rPr>
          <w:color w:val="000000"/>
          <w:spacing w:val="0"/>
          <w:w w:val="100"/>
          <w:position w:val="0"/>
          <w:sz w:val="20"/>
          <w:szCs w:val="20"/>
        </w:rPr>
        <w:t>комплексное консервативное лечение, в том числе программная иммуносупрессивная терапия,</w:t>
      </w:r>
    </w:p>
    <w:p>
      <w:pPr>
        <w:rPr>
          <w:sz w:val="2"/>
          <w:szCs w:val="2"/>
        </w:rPr>
        <w:sectPr>
          <w:footnotePr>
            <w:pos w:val="pageBottom"/>
            <w:numFmt w:val="decimal"/>
            <w:numStart w:val="1"/>
            <w:numRestart w:val="continuous"/>
            <w15:footnoteColumns w:val="1"/>
          </w:footnotePr>
          <w:type w:val="continuous"/>
          <w:pgSz w:w="16840" w:h="11900" w:orient="landscape"/>
          <w:pgMar w:top="1432" w:right="2578" w:bottom="1432" w:left="6327" w:header="0" w:footer="3" w:gutter="0"/>
          <w:cols w:num="2" w:space="720" w:equalWidth="0">
            <w:col w:w="2851" w:space="1762"/>
            <w:col w:w="3322"/>
          </w:cols>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542" w:h="250" w:wrap="none" w:vAnchor="text" w:hAnchor="page" w:x="4514"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D76.0</w:t>
      </w:r>
    </w:p>
    <w:p>
      <w:pPr>
        <w:pStyle w:val="Style12"/>
        <w:keepNext w:val="0"/>
        <w:keepLines w:val="0"/>
        <w:framePr w:w="3974" w:h="1930" w:wrap="none" w:vAnchor="text" w:hAnchor="page" w:x="1063" w:y="3870"/>
        <w:widowControl w:val="0"/>
        <w:shd w:val="clear" w:color="auto" w:fill="auto"/>
        <w:bidi w:val="0"/>
        <w:spacing w:before="0" w:after="0" w:line="240" w:lineRule="auto"/>
        <w:ind w:left="520" w:right="0" w:hanging="520"/>
        <w:jc w:val="left"/>
        <w:rPr>
          <w:sz w:val="20"/>
          <w:szCs w:val="20"/>
        </w:rPr>
      </w:pPr>
      <w:r>
        <w:rPr>
          <w:color w:val="000000"/>
          <w:spacing w:val="0"/>
          <w:w w:val="100"/>
          <w:position w:val="0"/>
          <w:sz w:val="20"/>
          <w:szCs w:val="20"/>
        </w:rPr>
        <w:t>5. Комплексное консервативное Е75.2 лечение и реконструктивно</w:t>
        <w:softHyphen/>
        <w:t>восстановительные операции при деформациях и повреждениях конечностей с коррекцией формы и длины конечностей у больных с болезнью Гоше</w:t>
      </w:r>
    </w:p>
    <w:p>
      <w:pPr>
        <w:pStyle w:val="Style12"/>
        <w:keepNext w:val="0"/>
        <w:keepLines w:val="0"/>
        <w:framePr w:w="182" w:h="250" w:wrap="none" w:vAnchor="text" w:hAnchor="page" w:x="1063" w:y="747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6.</w:t>
      </w:r>
    </w:p>
    <w:p>
      <w:pPr>
        <w:pStyle w:val="Style12"/>
        <w:keepNext w:val="0"/>
        <w:keepLines w:val="0"/>
        <w:framePr w:w="2789" w:h="504" w:wrap="none" w:vAnchor="text" w:hAnchor="page" w:x="158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Программная комбинированная терапия апластической анемии</w:t>
      </w:r>
    </w:p>
    <w:p>
      <w:pPr>
        <w:pStyle w:val="Style12"/>
        <w:keepNext w:val="0"/>
        <w:keepLines w:val="0"/>
        <w:framePr w:w="1142" w:h="250" w:wrap="none" w:vAnchor="text" w:hAnchor="page" w:x="4514" w:y="747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D61.3,D61.9</w:t>
      </w:r>
    </w:p>
    <w:p>
      <w:pPr>
        <w:pStyle w:val="Style12"/>
        <w:keepNext w:val="0"/>
        <w:keepLines w:val="0"/>
        <w:framePr w:w="1934" w:h="5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пациенты с почечным трансплантатом)</w:t>
      </w:r>
    </w:p>
    <w:p>
      <w:pPr>
        <w:pStyle w:val="Style12"/>
        <w:keepNext w:val="0"/>
        <w:keepLines w:val="0"/>
        <w:framePr w:w="2760" w:h="2664" w:wrap="none" w:vAnchor="text" w:hAnchor="page" w:x="6328" w:y="267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эозинофильная гранулема (гистиоцитоз из клеток Лангерганса, монофокальная форма)</w:t>
      </w:r>
    </w:p>
    <w:p>
      <w:pPr>
        <w:pStyle w:val="Style12"/>
        <w:keepNext w:val="0"/>
        <w:keepLines w:val="0"/>
        <w:framePr w:w="2760" w:h="2664" w:wrap="none" w:vAnchor="text" w:hAnchor="page" w:x="6328"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p>
      <w:pPr>
        <w:pStyle w:val="Style12"/>
        <w:keepNext w:val="0"/>
        <w:keepLines w:val="0"/>
        <w:framePr w:w="2750" w:h="749" w:wrap="none" w:vAnchor="text" w:hAnchor="page" w:x="6328" w:y="7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Приобретенная апластическая анемия у взрослых, в том числе рецидив или рефрактерность</w:t>
      </w:r>
    </w:p>
    <w:p>
      <w:pPr>
        <w:pStyle w:val="Style12"/>
        <w:keepNext w:val="0"/>
        <w:keepLines w:val="0"/>
        <w:framePr w:w="3389" w:h="98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заместительная терапия компонентами донорской крови, противовирусная терапия, хелаторная терапия, иммунотерапия, эфферентные методы</w:t>
      </w:r>
    </w:p>
    <w:p>
      <w:pPr>
        <w:pStyle w:val="Style12"/>
        <w:keepNext w:val="0"/>
        <w:keepLines w:val="0"/>
        <w:framePr w:w="5059" w:h="5064" w:wrap="none" w:vAnchor="text" w:hAnchor="page" w:x="9261" w:y="3875"/>
        <w:widowControl w:val="0"/>
        <w:shd w:val="clear" w:color="auto" w:fill="auto"/>
        <w:tabs>
          <w:tab w:pos="1675" w:val="left"/>
        </w:tabs>
        <w:bidi w:val="0"/>
        <w:spacing w:before="0" w:after="0" w:line="240" w:lineRule="auto"/>
        <w:ind w:left="0" w:right="0" w:firstLine="0"/>
        <w:jc w:val="left"/>
        <w:rPr>
          <w:sz w:val="20"/>
          <w:szCs w:val="20"/>
        </w:rPr>
      </w:pPr>
      <w:r>
        <w:rPr>
          <w:color w:val="000000"/>
          <w:spacing w:val="0"/>
          <w:w w:val="100"/>
          <w:position w:val="0"/>
          <w:sz w:val="20"/>
          <w:szCs w:val="20"/>
        </w:rPr>
        <w:t>комбинированное комплексное лечение, включающее лечение</w:t>
        <w:tab/>
        <w:t>эфферентные методы лечения,</w:t>
      </w:r>
    </w:p>
    <w:p>
      <w:pPr>
        <w:pStyle w:val="Style12"/>
        <w:keepNext w:val="0"/>
        <w:keepLines w:val="0"/>
        <w:framePr w:w="5059" w:h="5064" w:wrap="none" w:vAnchor="text" w:hAnchor="page" w:x="9261" w:y="3875"/>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p>
      <w:pPr>
        <w:pStyle w:val="Style12"/>
        <w:keepNext w:val="0"/>
        <w:keepLines w:val="0"/>
        <w:framePr w:w="5059" w:h="5064" w:wrap="none" w:vAnchor="text" w:hAnchor="page" w:x="9261" w:y="3875"/>
        <w:widowControl w:val="0"/>
        <w:shd w:val="clear" w:color="auto" w:fill="auto"/>
        <w:tabs>
          <w:tab w:pos="1651" w:val="left"/>
        </w:tabs>
        <w:bidi w:val="0"/>
        <w:spacing w:before="0" w:after="0" w:line="252" w:lineRule="auto"/>
        <w:ind w:left="0" w:right="0" w:firstLine="0"/>
        <w:jc w:val="left"/>
        <w:rPr>
          <w:sz w:val="20"/>
          <w:szCs w:val="20"/>
        </w:rPr>
      </w:pPr>
      <w:r>
        <w:rPr>
          <w:color w:val="000000"/>
          <w:spacing w:val="0"/>
          <w:w w:val="100"/>
          <w:position w:val="0"/>
          <w:sz w:val="20"/>
          <w:szCs w:val="20"/>
        </w:rPr>
        <w:t>терапевтическое</w:t>
        <w:tab/>
        <w:t>комбинированная высокодозная</w:t>
      </w:r>
    </w:p>
    <w:p>
      <w:pPr>
        <w:pStyle w:val="Style12"/>
        <w:keepNext w:val="0"/>
        <w:keepLines w:val="0"/>
        <w:framePr w:w="5059" w:h="5064" w:wrap="none" w:vAnchor="text" w:hAnchor="page" w:x="9261" w:y="3875"/>
        <w:widowControl w:val="0"/>
        <w:shd w:val="clear" w:color="auto" w:fill="auto"/>
        <w:tabs>
          <w:tab w:pos="1651" w:val="left"/>
        </w:tabs>
        <w:bidi w:val="0"/>
        <w:spacing w:before="0" w:after="0" w:line="252" w:lineRule="auto"/>
        <w:ind w:left="0" w:right="0" w:firstLine="0"/>
        <w:jc w:val="left"/>
        <w:rPr>
          <w:sz w:val="20"/>
          <w:szCs w:val="20"/>
        </w:rPr>
      </w:pPr>
      <w:r>
        <w:rPr>
          <w:color w:val="000000"/>
          <w:spacing w:val="0"/>
          <w:w w:val="100"/>
          <w:position w:val="0"/>
          <w:sz w:val="20"/>
          <w:szCs w:val="20"/>
        </w:rPr>
        <w:t>лечение</w:t>
        <w:tab/>
        <w:t>иммуносупрессивная терапия</w:t>
      </w:r>
    </w:p>
    <w:p>
      <w:pPr>
        <w:pStyle w:val="Style12"/>
        <w:keepNext w:val="0"/>
        <w:keepLines w:val="0"/>
        <w:framePr w:w="5059" w:h="5064" w:wrap="none" w:vAnchor="text" w:hAnchor="page" w:x="9261" w:y="3875"/>
        <w:widowControl w:val="0"/>
        <w:shd w:val="clear" w:color="auto" w:fill="auto"/>
        <w:bidi w:val="0"/>
        <w:spacing w:before="0" w:after="120" w:line="252" w:lineRule="auto"/>
        <w:ind w:left="1680" w:right="0" w:firstLine="0"/>
        <w:jc w:val="left"/>
        <w:rPr>
          <w:sz w:val="20"/>
          <w:szCs w:val="20"/>
        </w:rPr>
      </w:pPr>
      <w:r>
        <w:rPr>
          <w:color w:val="000000"/>
          <w:spacing w:val="0"/>
          <w:w w:val="100"/>
          <w:position w:val="0"/>
          <w:sz w:val="20"/>
          <w:szCs w:val="20"/>
        </w:rPr>
        <w:t>апластической анемии лошадиным антитимоцитарным глобулином в сочетании с агонистом рецепторов тромбопоэтина</w:t>
      </w:r>
    </w:p>
    <w:p>
      <w:pPr>
        <w:pStyle w:val="Style12"/>
        <w:keepNext w:val="0"/>
        <w:keepLines w:val="0"/>
        <w:framePr w:w="638" w:h="250" w:wrap="none" w:vAnchor="text" w:hAnchor="page" w:x="14949" w:y="3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735482</w:t>
      </w:r>
    </w:p>
    <w:p>
      <w:pPr>
        <w:pStyle w:val="Style12"/>
        <w:keepNext w:val="0"/>
        <w:keepLines w:val="0"/>
        <w:framePr w:w="744" w:h="250" w:wrap="none" w:vAnchor="text" w:hAnchor="page" w:x="14896"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2807077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934" w:h="6024" w:wrap="none" w:vAnchor="text" w:hAnchor="page" w:x="1063" w:y="1470"/>
        <w:widowControl w:val="0"/>
        <w:numPr>
          <w:ilvl w:val="0"/>
          <w:numId w:val="21"/>
        </w:numPr>
        <w:shd w:val="clear" w:color="auto" w:fill="auto"/>
        <w:tabs>
          <w:tab w:pos="528" w:val="left"/>
          <w:tab w:pos="3379" w:val="left"/>
        </w:tabs>
        <w:bidi w:val="0"/>
        <w:spacing w:before="0" w:after="0" w:line="240" w:lineRule="auto"/>
        <w:ind w:left="0" w:right="0" w:firstLine="0"/>
        <w:jc w:val="left"/>
        <w:rPr>
          <w:sz w:val="20"/>
          <w:szCs w:val="20"/>
        </w:rPr>
      </w:pPr>
      <w:bookmarkStart w:id="36" w:name="bookmark36"/>
      <w:bookmarkEnd w:id="36"/>
      <w:r>
        <w:rPr>
          <w:color w:val="000000"/>
          <w:spacing w:val="0"/>
          <w:w w:val="100"/>
          <w:position w:val="0"/>
          <w:sz w:val="20"/>
          <w:szCs w:val="20"/>
        </w:rPr>
        <w:t>Комплексное лечение и</w:t>
        <w:tab/>
      </w:r>
      <w:r>
        <w:rPr>
          <w:color w:val="000000"/>
          <w:spacing w:val="0"/>
          <w:w w:val="100"/>
          <w:position w:val="0"/>
          <w:sz w:val="20"/>
          <w:szCs w:val="20"/>
        </w:rPr>
        <w:t>D66, D67, D68.0,</w:t>
      </w:r>
    </w:p>
    <w:p>
      <w:pPr>
        <w:pStyle w:val="Style12"/>
        <w:keepNext w:val="0"/>
        <w:keepLines w:val="0"/>
        <w:framePr w:w="4934" w:h="6024" w:wrap="none" w:vAnchor="text" w:hAnchor="page" w:x="1063" w:y="1470"/>
        <w:widowControl w:val="0"/>
        <w:shd w:val="clear" w:color="auto" w:fill="auto"/>
        <w:tabs>
          <w:tab w:pos="3371" w:val="left"/>
        </w:tabs>
        <w:bidi w:val="0"/>
        <w:spacing w:before="0" w:after="0" w:line="240" w:lineRule="auto"/>
        <w:ind w:left="0" w:right="0" w:firstLine="520"/>
        <w:jc w:val="left"/>
        <w:rPr>
          <w:sz w:val="20"/>
          <w:szCs w:val="20"/>
        </w:rPr>
      </w:pPr>
      <w:r>
        <w:rPr>
          <w:color w:val="000000"/>
          <w:spacing w:val="0"/>
          <w:w w:val="100"/>
          <w:position w:val="0"/>
          <w:sz w:val="20"/>
          <w:szCs w:val="20"/>
        </w:rPr>
        <w:t>реконструктивно-</w:t>
        <w:tab/>
      </w:r>
      <w:r>
        <w:rPr>
          <w:color w:val="000000"/>
          <w:spacing w:val="0"/>
          <w:w w:val="100"/>
          <w:position w:val="0"/>
          <w:sz w:val="20"/>
          <w:szCs w:val="20"/>
        </w:rPr>
        <w:t>D68.2</w:t>
      </w:r>
    </w:p>
    <w:p>
      <w:pPr>
        <w:pStyle w:val="Style12"/>
        <w:keepNext w:val="0"/>
        <w:keepLines w:val="0"/>
        <w:framePr w:w="4934" w:h="6024" w:wrap="none" w:vAnchor="text" w:hAnchor="page" w:x="1063" w:y="147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восстановительные операции</w:t>
      </w:r>
    </w:p>
    <w:p>
      <w:pPr>
        <w:pStyle w:val="Style12"/>
        <w:keepNext w:val="0"/>
        <w:keepLines w:val="0"/>
        <w:framePr w:w="4934" w:h="6024" w:wrap="none" w:vAnchor="text" w:hAnchor="page" w:x="1063" w:y="1470"/>
        <w:widowControl w:val="0"/>
        <w:shd w:val="clear" w:color="auto" w:fill="auto"/>
        <w:bidi w:val="0"/>
        <w:spacing w:before="0" w:after="240" w:line="240" w:lineRule="auto"/>
        <w:ind w:left="520" w:right="0" w:firstLine="20"/>
        <w:jc w:val="left"/>
        <w:rPr>
          <w:sz w:val="20"/>
          <w:szCs w:val="20"/>
        </w:rPr>
      </w:pPr>
      <w:r>
        <w:rPr>
          <w:color w:val="000000"/>
          <w:spacing w:val="0"/>
          <w:w w:val="100"/>
          <w:position w:val="0"/>
          <w:sz w:val="20"/>
          <w:szCs w:val="20"/>
        </w:rPr>
        <w:t>при деформациях и повреждениях конечностей, при поражении забрюшинного пространства, органов грудной и брюшной полостей, сопровож</w:t>
        <w:softHyphen/>
        <w:t xml:space="preserve">дающееся продолжительной высокодозной терапией факторами свертывания крови у больных с наследственным и приобретенным дефицитом </w:t>
      </w:r>
      <w:r>
        <w:rPr>
          <w:color w:val="000000"/>
          <w:spacing w:val="0"/>
          <w:w w:val="100"/>
          <w:position w:val="0"/>
          <w:sz w:val="20"/>
          <w:szCs w:val="20"/>
        </w:rPr>
        <w:t xml:space="preserve">VTTT, </w:t>
      </w:r>
      <w:r>
        <w:rPr>
          <w:color w:val="000000"/>
          <w:spacing w:val="0"/>
          <w:w w:val="100"/>
          <w:position w:val="0"/>
          <w:sz w:val="20"/>
          <w:szCs w:val="20"/>
        </w:rPr>
        <w:t>IX факторов и других факторов свертывания крови (в том числе с наличием ингиби</w:t>
        <w:softHyphen/>
        <w:t>торов к факторам свертывания)</w:t>
      </w:r>
    </w:p>
    <w:p>
      <w:pPr>
        <w:pStyle w:val="Style12"/>
        <w:keepNext w:val="0"/>
        <w:keepLines w:val="0"/>
        <w:framePr w:w="4934" w:h="6024" w:wrap="none" w:vAnchor="text" w:hAnchor="page" w:x="1063" w:y="1470"/>
        <w:widowControl w:val="0"/>
        <w:numPr>
          <w:ilvl w:val="0"/>
          <w:numId w:val="21"/>
        </w:numPr>
        <w:shd w:val="clear" w:color="auto" w:fill="auto"/>
        <w:tabs>
          <w:tab w:pos="533" w:val="left"/>
        </w:tabs>
        <w:bidi w:val="0"/>
        <w:spacing w:before="0" w:after="0" w:line="252" w:lineRule="auto"/>
        <w:ind w:left="520" w:right="0" w:hanging="520"/>
        <w:jc w:val="left"/>
        <w:rPr>
          <w:sz w:val="20"/>
          <w:szCs w:val="20"/>
        </w:rPr>
      </w:pPr>
      <w:bookmarkStart w:id="37" w:name="bookmark37"/>
      <w:bookmarkEnd w:id="37"/>
      <w:r>
        <w:rPr>
          <w:color w:val="000000"/>
          <w:spacing w:val="0"/>
          <w:w w:val="100"/>
          <w:position w:val="0"/>
          <w:sz w:val="20"/>
          <w:szCs w:val="20"/>
        </w:rPr>
        <w:t xml:space="preserve">Терапия острой (хронической) </w:t>
      </w:r>
      <w:r>
        <w:rPr>
          <w:color w:val="000000"/>
          <w:spacing w:val="0"/>
          <w:w w:val="100"/>
          <w:position w:val="0"/>
          <w:sz w:val="20"/>
          <w:szCs w:val="20"/>
        </w:rPr>
        <w:t xml:space="preserve">D89.8 </w:t>
      </w:r>
      <w:r>
        <w:rPr>
          <w:color w:val="000000"/>
          <w:spacing w:val="0"/>
          <w:w w:val="100"/>
          <w:position w:val="0"/>
          <w:sz w:val="20"/>
          <w:szCs w:val="20"/>
        </w:rPr>
        <w:t>реакции "трансплантат против хозяина" у пациентов после трансплантации аллогенных гемопоэтических стволовых</w:t>
      </w:r>
    </w:p>
    <w:p>
      <w:pPr>
        <w:pStyle w:val="Style12"/>
        <w:keepNext w:val="0"/>
        <w:keepLines w:val="0"/>
        <w:framePr w:w="4934" w:h="6024" w:wrap="none" w:vAnchor="text" w:hAnchor="page" w:x="1063" w:y="1470"/>
        <w:widowControl w:val="0"/>
        <w:shd w:val="clear" w:color="auto" w:fill="auto"/>
        <w:bidi w:val="0"/>
        <w:spacing w:before="0" w:after="0" w:line="252" w:lineRule="auto"/>
        <w:ind w:left="520" w:right="0" w:firstLine="20"/>
        <w:jc w:val="left"/>
        <w:rPr>
          <w:sz w:val="20"/>
          <w:szCs w:val="20"/>
        </w:rPr>
      </w:pPr>
      <w:r>
        <w:rPr>
          <w:color w:val="000000"/>
          <w:spacing w:val="0"/>
          <w:w w:val="100"/>
          <w:position w:val="0"/>
          <w:sz w:val="20"/>
          <w:szCs w:val="20"/>
        </w:rPr>
        <w:t>клеток в условиях круглосуточного стационара</w:t>
      </w:r>
    </w:p>
    <w:p>
      <w:pPr>
        <w:pStyle w:val="Style12"/>
        <w:keepNext w:val="0"/>
        <w:keepLines w:val="0"/>
        <w:framePr w:w="2818" w:h="314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p>
      <w:pPr>
        <w:pStyle w:val="Style12"/>
        <w:keepNext w:val="0"/>
        <w:keepLines w:val="0"/>
        <w:framePr w:w="2794" w:h="1944" w:wrap="none" w:vAnchor="text" w:hAnchor="page" w:x="6328"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взрослые после трансплантации аллогенных гемопоэтических</w:t>
      </w:r>
    </w:p>
    <w:p>
      <w:pPr>
        <w:pStyle w:val="Style12"/>
        <w:keepNext w:val="0"/>
        <w:keepLines w:val="0"/>
        <w:framePr w:w="2794" w:h="1944" w:wrap="none" w:vAnchor="text" w:hAnchor="page" w:x="6328"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стволовых клеток с</w:t>
      </w:r>
    </w:p>
    <w:p>
      <w:pPr>
        <w:pStyle w:val="Style12"/>
        <w:keepNext w:val="0"/>
        <w:keepLines w:val="0"/>
        <w:framePr w:w="2794" w:h="1944" w:wrap="none" w:vAnchor="text" w:hAnchor="page" w:x="6328"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жизнеугрожающими</w:t>
      </w:r>
    </w:p>
    <w:p>
      <w:pPr>
        <w:pStyle w:val="Style12"/>
        <w:keepNext w:val="0"/>
        <w:keepLines w:val="0"/>
        <w:framePr w:w="2794" w:h="1944" w:wrap="none" w:vAnchor="text" w:hAnchor="page" w:x="6328"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осложнениями при развитии острой или хронической реакции "трансплантат против хозяина"</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584"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framePr w:w="1584"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464" w:h="490" w:wrap="none" w:vAnchor="text" w:hAnchor="page" w:x="9261" w:y="5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9261" w:y="5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3221" w:h="3374" w:wrap="none" w:vAnchor="text" w:hAnchor="page" w:x="10936"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включающее хирургические вмешательства на органах и системах грудной и брюшной полостей, на костно</w:t>
        <w:softHyphen/>
        <w:t>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p>
      <w:pPr>
        <w:pStyle w:val="Style12"/>
        <w:keepNext w:val="0"/>
        <w:keepLines w:val="0"/>
        <w:framePr w:w="3379" w:h="3144" w:wrap="none" w:vAnchor="text" w:hAnchor="page" w:x="10936"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734" w:h="250" w:wrap="none" w:vAnchor="text" w:hAnchor="page" w:x="1490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3596538</w:t>
      </w:r>
    </w:p>
    <w:p>
      <w:pPr>
        <w:pStyle w:val="Style12"/>
        <w:keepNext w:val="0"/>
        <w:keepLines w:val="0"/>
        <w:framePr w:w="725" w:h="250" w:wrap="none" w:vAnchor="text" w:hAnchor="page" w:x="14915" w:y="57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1291182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4598" w:hRule="exact"/>
        </w:trPr>
        <w:tc>
          <w:tcPr>
            <w:gridSpan w:val="7"/>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0220" w:right="0" w:firstLine="0"/>
              <w:jc w:val="left"/>
              <w:rPr>
                <w:sz w:val="20"/>
                <w:szCs w:val="20"/>
              </w:rPr>
            </w:pPr>
            <w:r>
              <w:rPr>
                <w:color w:val="000000"/>
                <w:spacing w:val="0"/>
                <w:w w:val="100"/>
                <w:position w:val="0"/>
                <w:sz w:val="20"/>
                <w:szCs w:val="20"/>
              </w:rPr>
              <w:t>стромальные клетки, Т-регуляторные клетки) и (или) высокодозного иммуноглобулина человека нормального, в том числе антибактериальных (противогрибковых,</w:t>
            </w:r>
          </w:p>
          <w:p>
            <w:pPr>
              <w:pStyle w:val="Style22"/>
              <w:keepNext w:val="0"/>
              <w:keepLines w:val="0"/>
              <w:widowControl w:val="0"/>
              <w:shd w:val="clear" w:color="auto" w:fill="auto"/>
              <w:bidi w:val="0"/>
              <w:spacing w:before="0" w:after="240" w:line="240" w:lineRule="auto"/>
              <w:ind w:left="10220" w:right="0" w:firstLine="0"/>
              <w:jc w:val="left"/>
              <w:rPr>
                <w:sz w:val="20"/>
                <w:szCs w:val="20"/>
              </w:rPr>
            </w:pPr>
            <w:r>
              <w:rPr>
                <w:color w:val="000000"/>
                <w:spacing w:val="0"/>
                <w:w w:val="100"/>
                <w:position w:val="0"/>
                <w:sz w:val="20"/>
                <w:szCs w:val="20"/>
              </w:rPr>
              <w:t>противовирусных) лекарственных препаратов и проведения интенсивной терапии</w:t>
            </w:r>
          </w:p>
          <w:p>
            <w:pPr>
              <w:pStyle w:val="Style22"/>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Дерматовенерология</w:t>
            </w:r>
          </w:p>
          <w:p>
            <w:pPr>
              <w:pStyle w:val="Style22"/>
              <w:keepNext w:val="0"/>
              <w:keepLines w:val="0"/>
              <w:widowControl w:val="0"/>
              <w:shd w:val="clear" w:color="auto" w:fill="auto"/>
              <w:tabs>
                <w:tab w:pos="3451" w:val="left"/>
                <w:tab w:pos="5266" w:val="left"/>
                <w:tab w:pos="8194" w:val="left"/>
                <w:tab w:pos="13882" w:val="left"/>
              </w:tabs>
              <w:bidi w:val="0"/>
              <w:spacing w:before="0" w:after="0" w:line="240" w:lineRule="auto"/>
              <w:ind w:left="0" w:right="0" w:firstLine="0"/>
              <w:jc w:val="center"/>
              <w:rPr>
                <w:sz w:val="20"/>
                <w:szCs w:val="20"/>
              </w:rPr>
            </w:pPr>
            <w:r>
              <w:rPr>
                <w:color w:val="000000"/>
                <w:spacing w:val="0"/>
                <w:w w:val="100"/>
                <w:position w:val="0"/>
                <w:sz w:val="20"/>
                <w:szCs w:val="20"/>
              </w:rPr>
              <w:t>9. Комплексное лечение</w:t>
              <w:tab/>
              <w:t>С84.0</w:t>
              <w:tab/>
              <w:t>ранние стадии грибовидного</w:t>
              <w:tab/>
              <w:t>терапевтическое комплексное лечение ранних стадий</w:t>
              <w:tab/>
              <w:t>205980</w:t>
            </w:r>
          </w:p>
          <w:p>
            <w:pPr>
              <w:pStyle w:val="Style22"/>
              <w:keepNext w:val="0"/>
              <w:keepLines w:val="0"/>
              <w:widowControl w:val="0"/>
              <w:shd w:val="clear" w:color="auto" w:fill="auto"/>
              <w:tabs>
                <w:tab w:pos="5570" w:val="left"/>
                <w:tab w:pos="8474" w:val="left"/>
                <w:tab w:pos="10182" w:val="left"/>
              </w:tabs>
              <w:bidi w:val="0"/>
              <w:spacing w:before="0" w:after="0" w:line="240" w:lineRule="auto"/>
              <w:ind w:left="0" w:right="0" w:firstLine="880"/>
              <w:jc w:val="left"/>
              <w:rPr>
                <w:sz w:val="20"/>
                <w:szCs w:val="20"/>
              </w:rPr>
            </w:pPr>
            <w:r>
              <w:rPr>
                <w:color w:val="000000"/>
                <w:spacing w:val="0"/>
                <w:w w:val="100"/>
                <w:position w:val="0"/>
                <w:sz w:val="20"/>
                <w:szCs w:val="20"/>
              </w:rPr>
              <w:t>ранних стадий грибовидного</w:t>
              <w:tab/>
              <w:t xml:space="preserve">микоза кожи - ТА, </w:t>
            </w:r>
            <w:r>
              <w:rPr>
                <w:color w:val="000000"/>
                <w:spacing w:val="0"/>
                <w:w w:val="100"/>
                <w:position w:val="0"/>
                <w:sz w:val="20"/>
                <w:szCs w:val="20"/>
              </w:rPr>
              <w:t xml:space="preserve">IB, </w:t>
            </w:r>
            <w:r>
              <w:rPr>
                <w:color w:val="000000"/>
                <w:spacing w:val="0"/>
                <w:w w:val="100"/>
                <w:position w:val="0"/>
                <w:sz w:val="20"/>
                <w:szCs w:val="20"/>
              </w:rPr>
              <w:t>ТТА стадий</w:t>
              <w:tab/>
              <w:t>лечение</w:t>
              <w:tab/>
              <w:t>грибовидного микоза, включая</w:t>
            </w:r>
          </w:p>
          <w:p>
            <w:pPr>
              <w:pStyle w:val="Style22"/>
              <w:keepNext w:val="0"/>
              <w:keepLines w:val="0"/>
              <w:widowControl w:val="0"/>
              <w:shd w:val="clear" w:color="auto" w:fill="auto"/>
              <w:tabs>
                <w:tab w:pos="5570" w:val="left"/>
                <w:tab w:pos="10182" w:val="left"/>
              </w:tabs>
              <w:bidi w:val="0"/>
              <w:spacing w:before="0" w:after="0" w:line="240" w:lineRule="auto"/>
              <w:ind w:left="0" w:right="0" w:firstLine="880"/>
              <w:jc w:val="left"/>
              <w:rPr>
                <w:sz w:val="20"/>
                <w:szCs w:val="20"/>
              </w:rPr>
            </w:pPr>
            <w:r>
              <w:rPr>
                <w:color w:val="000000"/>
                <w:spacing w:val="0"/>
                <w:w w:val="100"/>
                <w:position w:val="0"/>
                <w:sz w:val="20"/>
                <w:szCs w:val="20"/>
              </w:rPr>
              <w:t>микоза, включая</w:t>
              <w:tab/>
              <w:t>при неэффективности</w:t>
              <w:tab/>
              <w:t>бальнеофотохимиотерапию и</w:t>
            </w:r>
          </w:p>
          <w:p>
            <w:pPr>
              <w:pStyle w:val="Style22"/>
              <w:keepNext w:val="0"/>
              <w:keepLines w:val="0"/>
              <w:widowControl w:val="0"/>
              <w:shd w:val="clear" w:color="auto" w:fill="auto"/>
              <w:tabs>
                <w:tab w:pos="5565" w:val="left"/>
                <w:tab w:pos="10178" w:val="left"/>
              </w:tabs>
              <w:bidi w:val="0"/>
              <w:spacing w:before="0" w:after="0" w:line="240" w:lineRule="auto"/>
              <w:ind w:left="0" w:right="0" w:firstLine="880"/>
              <w:jc w:val="left"/>
              <w:rPr>
                <w:sz w:val="20"/>
                <w:szCs w:val="20"/>
              </w:rPr>
            </w:pPr>
            <w:r>
              <w:rPr>
                <w:color w:val="000000"/>
                <w:spacing w:val="0"/>
                <w:w w:val="100"/>
                <w:position w:val="0"/>
                <w:sz w:val="20"/>
                <w:szCs w:val="20"/>
              </w:rPr>
              <w:t>бальнеофотохимиотерапию</w:t>
              <w:tab/>
              <w:t>предшествующей фототерапии</w:t>
              <w:tab/>
              <w:t>иммуносупрессивную терапию</w:t>
            </w:r>
          </w:p>
          <w:p>
            <w:pPr>
              <w:pStyle w:val="Style22"/>
              <w:keepNext w:val="0"/>
              <w:keepLines w:val="0"/>
              <w:widowControl w:val="0"/>
              <w:shd w:val="clear" w:color="auto" w:fill="auto"/>
              <w:tabs>
                <w:tab w:pos="5570" w:val="left"/>
              </w:tabs>
              <w:bidi w:val="0"/>
              <w:spacing w:before="0" w:after="0" w:line="240" w:lineRule="auto"/>
              <w:ind w:left="0" w:right="0" w:firstLine="880"/>
              <w:jc w:val="left"/>
              <w:rPr>
                <w:sz w:val="20"/>
                <w:szCs w:val="20"/>
              </w:rPr>
            </w:pPr>
            <w:r>
              <w:rPr>
                <w:color w:val="000000"/>
                <w:spacing w:val="0"/>
                <w:w w:val="100"/>
                <w:position w:val="0"/>
                <w:sz w:val="20"/>
                <w:szCs w:val="20"/>
              </w:rPr>
              <w:t>и иммуносупрессивную</w:t>
              <w:tab/>
              <w:t>или при прогрессировании</w:t>
            </w:r>
          </w:p>
          <w:p>
            <w:pPr>
              <w:pStyle w:val="Style22"/>
              <w:keepNext w:val="0"/>
              <w:keepLines w:val="0"/>
              <w:widowControl w:val="0"/>
              <w:shd w:val="clear" w:color="auto" w:fill="auto"/>
              <w:tabs>
                <w:tab w:pos="5570" w:val="left"/>
              </w:tabs>
              <w:bidi w:val="0"/>
              <w:spacing w:before="0" w:after="0" w:line="240" w:lineRule="auto"/>
              <w:ind w:left="0" w:right="0" w:firstLine="880"/>
              <w:jc w:val="left"/>
              <w:rPr>
                <w:sz w:val="20"/>
                <w:szCs w:val="20"/>
              </w:rPr>
            </w:pPr>
            <w:r>
              <w:rPr>
                <w:color w:val="000000"/>
                <w:spacing w:val="0"/>
                <w:w w:val="100"/>
                <w:position w:val="0"/>
                <w:sz w:val="20"/>
                <w:szCs w:val="20"/>
              </w:rPr>
              <w:t>терапию</w:t>
              <w:tab/>
              <w:t>заболевания</w:t>
            </w:r>
          </w:p>
        </w:tc>
      </w:tr>
    </w:tbl>
    <w:p>
      <w:pPr>
        <w:pStyle w:val="Style28"/>
        <w:keepNext w:val="0"/>
        <w:keepLines w:val="0"/>
        <w:widowControl w:val="0"/>
        <w:shd w:val="clear" w:color="auto" w:fill="auto"/>
        <w:bidi w:val="0"/>
        <w:spacing w:before="0" w:after="0" w:line="240" w:lineRule="auto"/>
        <w:ind w:left="5760" w:right="0" w:firstLine="0"/>
        <w:jc w:val="left"/>
      </w:pPr>
      <w:r>
        <w:rPr>
          <w:color w:val="000000"/>
          <w:spacing w:val="0"/>
          <w:w w:val="100"/>
          <w:position w:val="0"/>
        </w:rPr>
        <w:t>Детская хирургия в период новорожденное™</w:t>
      </w:r>
    </w:p>
    <w:p>
      <w:pPr>
        <w:widowControl w:val="0"/>
        <w:spacing w:after="239" w:line="1" w:lineRule="exact"/>
      </w:pPr>
    </w:p>
    <w:p>
      <w:pPr>
        <w:widowControl w:val="0"/>
        <w:spacing w:line="1" w:lineRule="exact"/>
      </w:pPr>
    </w:p>
    <w:tbl>
      <w:tblPr>
        <w:tblOverlap w:val="never"/>
        <w:jc w:val="center"/>
        <w:tblLayout w:type="fixed"/>
      </w:tblPr>
      <w:tblGrid>
        <w:gridCol w:w="403"/>
        <w:gridCol w:w="2986"/>
        <w:gridCol w:w="1858"/>
        <w:gridCol w:w="2789"/>
        <w:gridCol w:w="1685"/>
        <w:gridCol w:w="3787"/>
        <w:gridCol w:w="1056"/>
      </w:tblGrid>
      <w:tr>
        <w:trPr>
          <w:trHeight w:val="107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Реконструктивно-пластические операции на тонкой и толстой кишке у новорожденных, в том числе лапароскопические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Q41, Q42</w:t>
            </w:r>
          </w:p>
        </w:tc>
        <w:tc>
          <w:tcPr>
            <w:tcBorders/>
            <w:shd w:val="clear" w:color="auto" w:fill="FFFFFF"/>
            <w:vAlign w:val="top"/>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врожденная атрезия и стеноз тонкого кишечника.</w:t>
            </w:r>
          </w:p>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Врожденная атрезия и стеноз толстого кишечника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межкишечный анастомоз (бок-в-бок или конец-в-конец или конец-в-бок), в том числе с лапароскопической ассистенцией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482376</w:t>
            </w: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Q79.0, Q79.2, Q79.3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диафрагмальная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хирургическое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пластика диафрагмы, в том числе</w:t>
            </w: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диафрагмальной грыжи,</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грыжа. Омфалоцеле.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торакоскопическая, с применением</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гастрошизиса и омфалоцеле у</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 астрошизис</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синтетических материалов</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новорожденных, в том числе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торако- и лапароскопическое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передней брюшной стенки, в том числе с применением синтетических материалов, включая этапные операции</w:t>
            </w:r>
          </w:p>
        </w:tc>
        <w:tc>
          <w:tcPr>
            <w:tcBorders>
              <w:top w:val="single" w:sz="4"/>
            </w:tcBorders>
            <w:shd w:val="clear" w:color="auto" w:fill="FFFFFF"/>
            <w:vAlign w:val="top"/>
          </w:tcPr>
          <w:p>
            <w:pPr>
              <w:widowControl w:val="0"/>
              <w:rPr>
                <w:sz w:val="10"/>
                <w:szCs w:val="10"/>
              </w:rPr>
            </w:pPr>
          </w:p>
        </w:tc>
      </w:tr>
      <w:tr>
        <w:trPr>
          <w:trHeight w:val="9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первичная радикальная циркулярная пластика передней брюшной стенки, в том числе этапная</w:t>
            </w:r>
          </w:p>
        </w:tc>
        <w:tc>
          <w:tcPr>
            <w:tcBorders/>
            <w:shd w:val="clear" w:color="auto" w:fill="FFFFFF"/>
            <w:vAlign w:val="top"/>
          </w:tcPr>
          <w:p>
            <w:pPr>
              <w:widowControl w:val="0"/>
              <w:rPr>
                <w:sz w:val="10"/>
                <w:szCs w:val="10"/>
              </w:rPr>
            </w:pPr>
          </w:p>
        </w:tc>
      </w:tr>
      <w:tr>
        <w:trPr>
          <w:trHeight w:val="217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D18, D20.0, D21.5</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тератома.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Объемные образования забрюшинного пространства и брюшной полости. Гемангиома и лимфангиома любой локализации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крестцово-копчиковой тератомы, в том числе с применением лапароскопии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врожденных объемных образований, в том числе с применением</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эндовидеохирургической техники</w:t>
            </w:r>
          </w:p>
        </w:tc>
        <w:tc>
          <w:tcPr>
            <w:tcBorders/>
            <w:shd w:val="clear" w:color="auto" w:fill="FFFFFF"/>
            <w:vAlign w:val="top"/>
          </w:tcPr>
          <w:p>
            <w:pPr>
              <w:widowControl w:val="0"/>
              <w:rPr>
                <w:sz w:val="10"/>
                <w:szCs w:val="10"/>
              </w:rPr>
            </w:pPr>
          </w:p>
        </w:tc>
      </w:tr>
      <w:tr>
        <w:trPr>
          <w:trHeight w:val="300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Q61.8, Q62.0, Q62.KQ62.2, Q62.3, Q62.7,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Q64.1,D30.0</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врожденный гидронефроз.</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Врожденный уретерогидронефроз. Врожденный мегауретер.</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Мультикистоз почек. Экстрофия мочевого пузыря. Врожденный пузырно-мочеточниковый рефлюкс </w:t>
            </w:r>
            <w:r>
              <w:rPr>
                <w:color w:val="000000"/>
                <w:spacing w:val="0"/>
                <w:w w:val="100"/>
                <w:position w:val="0"/>
                <w:sz w:val="20"/>
                <w:szCs w:val="20"/>
              </w:rPr>
              <w:t xml:space="preserve">ITT </w:t>
            </w:r>
            <w:r>
              <w:rPr>
                <w:color w:val="000000"/>
                <w:spacing w:val="0"/>
                <w:w w:val="100"/>
                <w:position w:val="0"/>
                <w:sz w:val="20"/>
                <w:szCs w:val="20"/>
              </w:rPr>
              <w:t>степени и выше. Врожденное уретероцеле, в том числе при удвоении почки. Доброкачественные новообразования почки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пластика пиелоуретрального сегмента со стентированием мочеточника, в том числе с применением видеоассистированной техники</w:t>
            </w:r>
          </w:p>
          <w:p>
            <w:pPr>
              <w:pStyle w:val="Style2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вторичная нефрэктомия</w:t>
            </w:r>
          </w:p>
          <w:p>
            <w:pPr>
              <w:pStyle w:val="Style2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неоимплантация мочеточника в мочевой пузырь, в том числе с его моделированием</w:t>
            </w:r>
          </w:p>
          <w:p>
            <w:pPr>
              <w:pStyle w:val="Style2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геминефруретерэктомия</w:t>
            </w:r>
          </w:p>
        </w:tc>
        <w:tc>
          <w:tcPr>
            <w:tcBorders/>
            <w:shd w:val="clear" w:color="auto" w:fill="FFFFFF"/>
            <w:vAlign w:val="top"/>
          </w:tcPr>
          <w:p>
            <w:pPr>
              <w:widowControl w:val="0"/>
              <w:rPr>
                <w:sz w:val="10"/>
                <w:szCs w:val="10"/>
              </w:rPr>
            </w:pPr>
          </w:p>
        </w:tc>
      </w:tr>
    </w:tbl>
    <w:p>
      <w:pPr>
        <w:spacing w:lineRule="exact" w:line="1"/>
        <w:rPr>
          <w:sz w:val="2"/>
          <w:szCs w:val="2"/>
        </w:rPr>
      </w:pPr>
      <w:r>
        <w:br w:type="page"/>
      </w:r>
    </w:p>
    <w:p>
      <w:pPr>
        <w:widowControl w:val="0"/>
        <w:spacing w:line="1" w:lineRule="exact"/>
      </w:pPr>
      <w:r>
        <mc:AlternateContent>
          <mc:Choice Requires="wps">
            <w:drawing>
              <wp:anchor distT="0" distB="94615" distL="0" distR="0" simplePos="0" relativeHeight="125829585" behindDoc="0" locked="0" layoutInCell="1" allowOverlap="1">
                <wp:simplePos x="0" y="0"/>
                <wp:positionH relativeFrom="page">
                  <wp:posOffset>576580</wp:posOffset>
                </wp:positionH>
                <wp:positionV relativeFrom="paragraph">
                  <wp:posOffset>0</wp:posOffset>
                </wp:positionV>
                <wp:extent cx="4910455" cy="777240"/>
                <wp:wrapTopAndBottom/>
                <wp:docPr id="211" name="Shape 211"/>
                <a:graphic xmlns:a="http://schemas.openxmlformats.org/drawingml/2006/main">
                  <a:graphicData uri="http://schemas.microsoft.com/office/word/2010/wordprocessingShape">
                    <wps:wsp>
                      <wps:cNvSpPr txBox="1"/>
                      <wps:spPr>
                        <a:xfrm>
                          <a:ext cx="4910455" cy="777240"/>
                        </a:xfrm>
                        <a:prstGeom prst="rect"/>
                        <a:noFill/>
                      </wps:spPr>
                      <wps:txbx>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237" type="#_x0000_t202" style="position:absolute;margin-left:45.399999999999999pt;margin-top:0;width:386.65000000000003pt;height:61.200000000000003pt;z-index:-125829168;mso-wrap-distance-left:0;mso-wrap-distance-right:0;mso-wrap-distance-bottom:7.4500000000000002pt;mso-position-horizontal-relative:page" filled="f" stroked="f">
                <v:textbox inset="0,0,0,0">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316865" distB="396240" distL="0" distR="0" simplePos="0" relativeHeight="125829587" behindDoc="0" locked="0" layoutInCell="1" allowOverlap="1">
                <wp:simplePos x="0" y="0"/>
                <wp:positionH relativeFrom="page">
                  <wp:posOffset>6099810</wp:posOffset>
                </wp:positionH>
                <wp:positionV relativeFrom="paragraph">
                  <wp:posOffset>316865</wp:posOffset>
                </wp:positionV>
                <wp:extent cx="716280" cy="158750"/>
                <wp:wrapTopAndBottom/>
                <wp:docPr id="213" name="Shape 213"/>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239" type="#_x0000_t202" style="position:absolute;margin-left:480.30000000000001pt;margin-top:24.949999999999999pt;width:56.399999999999999pt;height:12.5pt;z-index:-125829166;mso-wrap-distance-left:0;mso-wrap-distance-top:24.949999999999999pt;mso-wrap-distance-right:0;mso-wrap-distance-bottom:31.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316865" distB="396240" distL="0" distR="0" simplePos="0" relativeHeight="125829589" behindDoc="0" locked="0" layoutInCell="1" allowOverlap="1">
                <wp:simplePos x="0" y="0"/>
                <wp:positionH relativeFrom="page">
                  <wp:posOffset>7666355</wp:posOffset>
                </wp:positionH>
                <wp:positionV relativeFrom="paragraph">
                  <wp:posOffset>316865</wp:posOffset>
                </wp:positionV>
                <wp:extent cx="850265" cy="158750"/>
                <wp:wrapTopAndBottom/>
                <wp:docPr id="215" name="Shape 215"/>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241" type="#_x0000_t202" style="position:absolute;margin-left:603.64999999999998pt;margin-top:24.949999999999999pt;width:66.950000000000003pt;height:12.5pt;z-index:-125829164;mso-wrap-distance-left:0;mso-wrap-distance-top:24.949999999999999pt;mso-wrap-distance-right:0;mso-wrap-distance-bottom:31.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76200" distL="0" distR="0" simplePos="0" relativeHeight="125829591" behindDoc="0" locked="0" layoutInCell="1" allowOverlap="1">
                <wp:simplePos x="0" y="0"/>
                <wp:positionH relativeFrom="page">
                  <wp:posOffset>9224010</wp:posOffset>
                </wp:positionH>
                <wp:positionV relativeFrom="paragraph">
                  <wp:posOffset>12065</wp:posOffset>
                </wp:positionV>
                <wp:extent cx="1073150" cy="783590"/>
                <wp:wrapTopAndBottom/>
                <wp:docPr id="217" name="Shape 217"/>
                <a:graphic xmlns:a="http://schemas.openxmlformats.org/drawingml/2006/main">
                  <a:graphicData uri="http://schemas.microsoft.com/office/word/2010/wordprocessingShape">
                    <wps:wsp>
                      <wps:cNvSpPr txBox="1"/>
                      <wps:spPr>
                        <a:xfrm>
                          <a:ext cx="1073150" cy="783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wps:txbx>
                      <wps:bodyPr lIns="0" tIns="0" rIns="0" bIns="0">
                        <a:noAutoFit/>
                      </wps:bodyPr>
                    </wps:wsp>
                  </a:graphicData>
                </a:graphic>
              </wp:anchor>
            </w:drawing>
          </mc:Choice>
          <mc:Fallback>
            <w:pict>
              <v:shape id="_x0000_s1243" type="#_x0000_t202" style="position:absolute;margin-left:726.30000000000007pt;margin-top:0.95000000000000007pt;width:84.5pt;height:61.700000000000003pt;z-index:-125829162;mso-wrap-distance-left:0;mso-wrap-distance-top:0.95000000000000007pt;mso-wrap-distance-right:0;mso-wrap-distance-bottom: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9920" w:right="0" w:firstLine="0"/>
        <w:jc w:val="left"/>
        <w:rPr>
          <w:sz w:val="20"/>
          <w:szCs w:val="20"/>
        </w:rPr>
      </w:pPr>
      <w:r>
        <w:rPr>
          <w:color w:val="000000"/>
          <w:spacing w:val="0"/>
          <w:w w:val="100"/>
          <w:position w:val="0"/>
          <w:sz w:val="20"/>
          <w:szCs w:val="20"/>
        </w:rPr>
        <w:t>эндоскопическое бужирование</w:t>
      </w:r>
    </w:p>
    <w:p>
      <w:pPr>
        <w:pStyle w:val="Style12"/>
        <w:keepNext w:val="0"/>
        <w:keepLines w:val="0"/>
        <w:widowControl w:val="0"/>
        <w:shd w:val="clear" w:color="auto" w:fill="auto"/>
        <w:bidi w:val="0"/>
        <w:spacing w:before="0" w:after="240" w:line="240" w:lineRule="auto"/>
        <w:ind w:left="9920" w:right="0" w:firstLine="0"/>
        <w:jc w:val="left"/>
        <w:rPr>
          <w:sz w:val="20"/>
          <w:szCs w:val="20"/>
        </w:rPr>
      </w:pPr>
      <w:r>
        <w:rPr>
          <w:color w:val="000000"/>
          <w:spacing w:val="0"/>
          <w:w w:val="100"/>
          <w:position w:val="0"/>
          <w:sz w:val="20"/>
          <w:szCs w:val="20"/>
        </w:rPr>
        <w:t>и стентирование мочеточника</w:t>
      </w:r>
    </w:p>
    <w:p>
      <w:pPr>
        <w:pStyle w:val="Style12"/>
        <w:keepNext w:val="0"/>
        <w:keepLines w:val="0"/>
        <w:widowControl w:val="0"/>
        <w:shd w:val="clear" w:color="auto" w:fill="auto"/>
        <w:bidi w:val="0"/>
        <w:spacing w:before="0" w:after="240" w:line="240" w:lineRule="auto"/>
        <w:ind w:left="9920" w:right="0" w:firstLine="0"/>
        <w:jc w:val="left"/>
        <w:rPr>
          <w:sz w:val="20"/>
          <w:szCs w:val="20"/>
        </w:rPr>
      </w:pPr>
      <w:r>
        <w:rPr>
          <w:color w:val="000000"/>
          <w:spacing w:val="0"/>
          <w:w w:val="100"/>
          <w:position w:val="0"/>
          <w:sz w:val="20"/>
          <w:szCs w:val="20"/>
        </w:rPr>
        <w:t>ранняя пластика мочевого пузыря местными тканями</w:t>
      </w:r>
    </w:p>
    <w:p>
      <w:pPr>
        <w:pStyle w:val="Style12"/>
        <w:keepNext w:val="0"/>
        <w:keepLines w:val="0"/>
        <w:widowControl w:val="0"/>
        <w:shd w:val="clear" w:color="auto" w:fill="auto"/>
        <w:bidi w:val="0"/>
        <w:spacing w:before="0" w:after="240" w:line="240" w:lineRule="auto"/>
        <w:ind w:left="9920" w:right="0" w:firstLine="0"/>
        <w:jc w:val="left"/>
        <w:rPr>
          <w:sz w:val="20"/>
          <w:szCs w:val="20"/>
        </w:rPr>
      </w:pPr>
      <w:r>
        <w:rPr>
          <w:color w:val="000000"/>
          <w:spacing w:val="0"/>
          <w:w w:val="100"/>
          <w:position w:val="0"/>
          <w:sz w:val="20"/>
          <w:szCs w:val="20"/>
        </w:rPr>
        <w:t>уретероилеосигмостомия</w:t>
      </w:r>
    </w:p>
    <w:p>
      <w:pPr>
        <w:pStyle w:val="Style12"/>
        <w:keepNext w:val="0"/>
        <w:keepLines w:val="0"/>
        <w:widowControl w:val="0"/>
        <w:shd w:val="clear" w:color="auto" w:fill="auto"/>
        <w:bidi w:val="0"/>
        <w:spacing w:before="0" w:after="0" w:line="240" w:lineRule="auto"/>
        <w:ind w:left="9920" w:right="0" w:firstLine="0"/>
        <w:jc w:val="left"/>
        <w:rPr>
          <w:sz w:val="20"/>
          <w:szCs w:val="20"/>
        </w:rPr>
      </w:pPr>
      <w:r>
        <w:rPr>
          <w:color w:val="000000"/>
          <w:spacing w:val="0"/>
          <w:w w:val="100"/>
          <w:position w:val="0"/>
          <w:sz w:val="20"/>
          <w:szCs w:val="20"/>
        </w:rPr>
        <w:t>лапароскопическая</w:t>
      </w:r>
    </w:p>
    <w:p>
      <w:pPr>
        <w:pStyle w:val="Style12"/>
        <w:keepNext w:val="0"/>
        <w:keepLines w:val="0"/>
        <w:widowControl w:val="0"/>
        <w:shd w:val="clear" w:color="auto" w:fill="auto"/>
        <w:bidi w:val="0"/>
        <w:spacing w:before="0" w:after="240" w:line="240" w:lineRule="auto"/>
        <w:ind w:left="9920" w:right="0" w:firstLine="0"/>
        <w:jc w:val="left"/>
        <w:rPr>
          <w:sz w:val="20"/>
          <w:szCs w:val="20"/>
        </w:rPr>
      </w:pPr>
      <w:r>
        <w:rPr>
          <w:color w:val="000000"/>
          <w:spacing w:val="0"/>
          <w:w w:val="100"/>
          <w:position w:val="0"/>
          <w:sz w:val="20"/>
          <w:szCs w:val="20"/>
        </w:rPr>
        <w:t>нефруретерэктомия</w:t>
      </w:r>
    </w:p>
    <w:p>
      <w:pPr>
        <w:pStyle w:val="Style12"/>
        <w:keepNext w:val="0"/>
        <w:keepLines w:val="0"/>
        <w:widowControl w:val="0"/>
        <w:shd w:val="clear" w:color="auto" w:fill="auto"/>
        <w:bidi w:val="0"/>
        <w:spacing w:before="0" w:after="240" w:line="240" w:lineRule="auto"/>
        <w:ind w:left="9920" w:right="0" w:firstLine="0"/>
        <w:jc w:val="left"/>
        <w:rPr>
          <w:sz w:val="20"/>
          <w:szCs w:val="20"/>
        </w:rPr>
      </w:pPr>
      <w:r>
        <w:rPr>
          <w:color w:val="000000"/>
          <w:spacing w:val="0"/>
          <w:w w:val="100"/>
          <w:position w:val="0"/>
          <w:sz w:val="20"/>
          <w:szCs w:val="20"/>
        </w:rPr>
        <w:t>нефрэктомия через минилюмботомический доступ</w:t>
      </w:r>
    </w:p>
    <w:tbl>
      <w:tblPr>
        <w:tblOverlap w:val="never"/>
        <w:jc w:val="center"/>
        <w:tblLayout w:type="fixed"/>
      </w:tblPr>
      <w:tblGrid>
        <w:gridCol w:w="374"/>
        <w:gridCol w:w="3019"/>
        <w:gridCol w:w="1752"/>
        <w:gridCol w:w="4574"/>
        <w:gridCol w:w="3835"/>
        <w:gridCol w:w="1003"/>
      </w:tblGrid>
      <w:tr>
        <w:trPr>
          <w:trHeight w:val="302" w:hRule="exact"/>
        </w:trPr>
        <w:tc>
          <w:tcPr>
            <w:gridSpan w:val="6"/>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Комбустиология</w:t>
            </w:r>
          </w:p>
        </w:tc>
      </w:tr>
      <w:tr>
        <w:trPr>
          <w:trHeight w:val="149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Т95, </w:t>
            </w:r>
            <w:r>
              <w:rPr>
                <w:color w:val="000000"/>
                <w:spacing w:val="0"/>
                <w:w w:val="100"/>
                <w:position w:val="0"/>
                <w:sz w:val="20"/>
                <w:szCs w:val="20"/>
              </w:rPr>
              <w:t>L90.5, L91.0</w:t>
            </w:r>
          </w:p>
        </w:tc>
        <w:tc>
          <w:tcPr>
            <w:tcBorders/>
            <w:shd w:val="clear" w:color="auto" w:fill="FFFFFF"/>
            <w:vAlign w:val="top"/>
          </w:tcPr>
          <w:p>
            <w:pPr>
              <w:pStyle w:val="Style22"/>
              <w:keepNext w:val="0"/>
              <w:keepLines w:val="0"/>
              <w:widowControl w:val="0"/>
              <w:shd w:val="clear" w:color="auto" w:fill="auto"/>
              <w:tabs>
                <w:tab w:pos="3050" w:val="left"/>
              </w:tabs>
              <w:bidi w:val="0"/>
              <w:spacing w:before="0" w:after="0" w:line="240" w:lineRule="auto"/>
              <w:ind w:left="0" w:right="0" w:firstLine="160"/>
              <w:jc w:val="left"/>
              <w:rPr>
                <w:sz w:val="20"/>
                <w:szCs w:val="20"/>
              </w:rPr>
            </w:pPr>
            <w:r>
              <w:rPr>
                <w:color w:val="000000"/>
                <w:spacing w:val="0"/>
                <w:w w:val="100"/>
                <w:position w:val="0"/>
                <w:sz w:val="20"/>
                <w:szCs w:val="20"/>
              </w:rPr>
              <w:t>рубцы, рубцовые деформации</w:t>
              <w:tab/>
              <w:t>хирургическое</w:t>
            </w:r>
          </w:p>
          <w:p>
            <w:pPr>
              <w:pStyle w:val="Style22"/>
              <w:keepNext w:val="0"/>
              <w:keepLines w:val="0"/>
              <w:widowControl w:val="0"/>
              <w:shd w:val="clear" w:color="auto" w:fill="auto"/>
              <w:tabs>
                <w:tab w:pos="3045" w:val="left"/>
              </w:tabs>
              <w:bidi w:val="0"/>
              <w:spacing w:before="0" w:after="0" w:line="240" w:lineRule="auto"/>
              <w:ind w:left="0" w:right="0" w:firstLine="160"/>
              <w:jc w:val="left"/>
              <w:rPr>
                <w:sz w:val="20"/>
                <w:szCs w:val="20"/>
              </w:rPr>
            </w:pPr>
            <w:r>
              <w:rPr>
                <w:color w:val="000000"/>
                <w:spacing w:val="0"/>
                <w:w w:val="100"/>
                <w:position w:val="0"/>
                <w:sz w:val="20"/>
                <w:szCs w:val="20"/>
              </w:rPr>
              <w:t>вследствие термических и</w:t>
              <w:tab/>
              <w:t>лечение</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химических ожогов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165279</w:t>
            </w:r>
          </w:p>
        </w:tc>
      </w:tr>
    </w:tbl>
    <w:p>
      <w:pPr>
        <w:pStyle w:val="Style12"/>
        <w:keepNext w:val="0"/>
        <w:keepLines w:val="0"/>
        <w:widowControl w:val="0"/>
        <w:shd w:val="clear" w:color="auto" w:fill="auto"/>
        <w:bidi w:val="0"/>
        <w:spacing w:before="0" w:after="0" w:line="240" w:lineRule="auto"/>
        <w:ind w:left="9920" w:right="0" w:firstLine="0"/>
        <w:jc w:val="left"/>
        <w:rPr>
          <w:sz w:val="20"/>
          <w:szCs w:val="20"/>
        </w:rPr>
      </w:pPr>
      <w:r>
        <w:rPr>
          <w:color w:val="000000"/>
          <w:spacing w:val="0"/>
          <w:w w:val="100"/>
          <w:position w:val="0"/>
          <w:sz w:val="20"/>
          <w:szCs w:val="20"/>
        </w:rPr>
        <w:t>татами, сложносоставными</w:t>
      </w:r>
    </w:p>
    <w:p>
      <w:pPr>
        <w:pStyle w:val="Style12"/>
        <w:keepNext w:val="0"/>
        <w:keepLines w:val="0"/>
        <w:widowControl w:val="0"/>
        <w:shd w:val="clear" w:color="auto" w:fill="auto"/>
        <w:bidi w:val="0"/>
        <w:spacing w:before="0" w:after="120" w:line="240" w:lineRule="auto"/>
        <w:ind w:left="9920" w:right="0" w:firstLine="0"/>
        <w:jc w:val="left"/>
        <w:rPr>
          <w:sz w:val="20"/>
          <w:szCs w:val="20"/>
        </w:rPr>
      </w:pPr>
      <w:r>
        <w:rPr>
          <w:color w:val="000000"/>
          <w:spacing w:val="0"/>
          <w:w w:val="100"/>
          <w:position w:val="0"/>
          <w:sz w:val="20"/>
          <w:szCs w:val="20"/>
        </w:rPr>
        <w:t>аутотрансплантатами, в том числе на микрососудистых анастомозах, или лоскутами на постоянной или временно-питающей ножке</w:t>
      </w:r>
    </w:p>
    <w:p>
      <w:pPr>
        <w:pStyle w:val="Style1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Неврология(нейрореабилитация)</w:t>
      </w:r>
    </w:p>
    <w:p>
      <w:pPr>
        <w:pStyle w:val="Style12"/>
        <w:keepNext w:val="0"/>
        <w:keepLines w:val="0"/>
        <w:widowControl w:val="0"/>
        <w:shd w:val="clear" w:color="auto" w:fill="auto"/>
        <w:tabs>
          <w:tab w:pos="3461" w:val="left"/>
          <w:tab w:pos="5274" w:val="left"/>
          <w:tab w:pos="8160" w:val="left"/>
          <w:tab w:pos="9840" w:val="left"/>
          <w:tab w:pos="13843" w:val="left"/>
        </w:tabs>
        <w:bidi w:val="0"/>
        <w:spacing w:before="0" w:after="0" w:line="240" w:lineRule="auto"/>
        <w:ind w:left="0" w:right="0" w:firstLine="0"/>
        <w:jc w:val="left"/>
        <w:rPr>
          <w:sz w:val="20"/>
          <w:szCs w:val="20"/>
        </w:rPr>
      </w:pPr>
      <w:r>
        <w:rPr>
          <w:color w:val="000000"/>
          <w:spacing w:val="0"/>
          <w:w w:val="100"/>
          <w:position w:val="0"/>
          <w:sz w:val="20"/>
          <w:szCs w:val="20"/>
        </w:rPr>
        <w:t>12. Нейрореабилитация после</w:t>
        <w:tab/>
      </w:r>
      <w:r>
        <w:rPr>
          <w:color w:val="000000"/>
          <w:spacing w:val="0"/>
          <w:w w:val="100"/>
          <w:position w:val="0"/>
          <w:sz w:val="20"/>
          <w:szCs w:val="20"/>
        </w:rPr>
        <w:t>S06.2, S06.3, S06.5,</w:t>
        <w:tab/>
      </w:r>
      <w:r>
        <w:rPr>
          <w:color w:val="000000"/>
          <w:spacing w:val="0"/>
          <w:w w:val="100"/>
          <w:position w:val="0"/>
          <w:sz w:val="20"/>
          <w:szCs w:val="20"/>
        </w:rPr>
        <w:t>острые нарушения мозгового</w:t>
        <w:tab/>
        <w:t>терапевтическое</w:t>
        <w:tab/>
        <w:t>реабилитационный тренинг с</w:t>
        <w:tab/>
        <w:t>400927</w:t>
      </w:r>
    </w:p>
    <w:p>
      <w:pPr>
        <w:pStyle w:val="Style12"/>
        <w:keepNext w:val="0"/>
        <w:keepLines w:val="0"/>
        <w:widowControl w:val="0"/>
        <w:shd w:val="clear" w:color="auto" w:fill="auto"/>
        <w:tabs>
          <w:tab w:pos="2899" w:val="left"/>
          <w:tab w:pos="4712" w:val="left"/>
          <w:tab w:pos="7598" w:val="left"/>
          <w:tab w:pos="9278" w:val="left"/>
        </w:tabs>
        <w:bidi w:val="0"/>
        <w:spacing w:before="0" w:after="180" w:line="240" w:lineRule="auto"/>
        <w:ind w:left="0" w:right="0" w:firstLine="0"/>
        <w:jc w:val="center"/>
        <w:rPr>
          <w:sz w:val="20"/>
          <w:szCs w:val="20"/>
        </w:rPr>
        <w:sectPr>
          <w:footnotePr>
            <w:pos w:val="pageBottom"/>
            <w:numFmt w:val="decimal"/>
            <w:numStart w:val="1"/>
            <w:numRestart w:val="continuous"/>
            <w15:footnoteColumns w:val="1"/>
          </w:footnotePr>
          <w:pgSz w:w="16840" w:h="11900" w:orient="landscape"/>
          <w:pgMar w:top="1413" w:right="702" w:bottom="1554" w:left="673" w:header="0" w:footer="3" w:gutter="0"/>
          <w:cols w:space="720"/>
          <w:noEndnote/>
          <w:rtlGutter w:val="0"/>
          <w:docGrid w:linePitch="360"/>
        </w:sectPr>
      </w:pPr>
      <w:r>
        <w:rPr>
          <w:color w:val="000000"/>
          <w:spacing w:val="0"/>
          <w:w w:val="100"/>
          <w:position w:val="0"/>
          <w:sz w:val="20"/>
          <w:szCs w:val="20"/>
        </w:rPr>
        <w:t>перенесенного инсульта и</w:t>
        <w:tab/>
      </w:r>
      <w:r>
        <w:rPr>
          <w:color w:val="000000"/>
          <w:spacing w:val="0"/>
          <w:w w:val="100"/>
          <w:position w:val="0"/>
          <w:sz w:val="20"/>
          <w:szCs w:val="20"/>
        </w:rPr>
        <w:t>S06.7, S06.8, S06.9,</w:t>
        <w:tab/>
      </w:r>
      <w:r>
        <w:rPr>
          <w:color w:val="000000"/>
          <w:spacing w:val="0"/>
          <w:w w:val="100"/>
          <w:position w:val="0"/>
          <w:sz w:val="20"/>
          <w:szCs w:val="20"/>
        </w:rPr>
        <w:t>кровообращения и черепно-</w:t>
        <w:tab/>
        <w:t>лечение</w:t>
        <w:tab/>
        <w:t>включением биологической обратной</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645" w:h="744" w:wrap="none" w:vAnchor="text" w:hAnchor="page" w:x="1591"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черепно-мозговой травмы при нарушении двигательных и когнитивных функций</w:t>
      </w:r>
    </w:p>
    <w:p>
      <w:pPr>
        <w:pStyle w:val="Style12"/>
        <w:keepNext w:val="0"/>
        <w:keepLines w:val="0"/>
        <w:framePr w:w="1555" w:h="49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S08.8, S08.9,</w:t>
      </w:r>
      <w:r>
        <w:rPr>
          <w:color w:val="000000"/>
          <w:spacing w:val="0"/>
          <w:w w:val="100"/>
          <w:position w:val="0"/>
          <w:sz w:val="20"/>
          <w:szCs w:val="20"/>
        </w:rPr>
        <w:t>160 - 169</w:t>
      </w:r>
    </w:p>
    <w:p>
      <w:pPr>
        <w:pStyle w:val="Style12"/>
        <w:keepNext w:val="0"/>
        <w:keepLines w:val="0"/>
        <w:framePr w:w="2794" w:h="2170"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326" w:h="314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связи (БОС) с применением нескольких модальностей</w:t>
      </w:r>
    </w:p>
    <w:p>
      <w:pPr>
        <w:pStyle w:val="Style12"/>
        <w:keepNext w:val="0"/>
        <w:keepLines w:val="0"/>
        <w:framePr w:w="3326" w:h="314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восстановительное лечение с применением комплекса мероприятий в комбинации с виртуальной реальностью</w:t>
      </w:r>
    </w:p>
    <w:p>
      <w:pPr>
        <w:pStyle w:val="Style12"/>
        <w:keepNext w:val="0"/>
        <w:keepLines w:val="0"/>
        <w:framePr w:w="3326" w:h="314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bl>
      <w:tblPr>
        <w:tblOverlap w:val="never"/>
        <w:jc w:val="left"/>
        <w:tblLayout w:type="fixed"/>
      </w:tblPr>
      <w:tblGrid>
        <w:gridCol w:w="403"/>
        <w:gridCol w:w="3005"/>
        <w:gridCol w:w="1853"/>
        <w:gridCol w:w="2904"/>
        <w:gridCol w:w="1416"/>
      </w:tblGrid>
      <w:tr>
        <w:trPr>
          <w:trHeight w:val="360" w:hRule="exact"/>
        </w:trPr>
        <w:tc>
          <w:tcPr>
            <w:tcBorders/>
            <w:shd w:val="clear" w:color="auto" w:fill="FFFFFF"/>
            <w:vAlign w:val="top"/>
          </w:tcPr>
          <w:p>
            <w:pPr>
              <w:framePr w:w="9581" w:h="3840" w:wrap="none" w:vAnchor="text" w:hAnchor="page" w:x="1029" w:y="4859"/>
              <w:widowControl w:val="0"/>
              <w:rPr>
                <w:sz w:val="10"/>
                <w:szCs w:val="10"/>
              </w:rPr>
            </w:pPr>
          </w:p>
        </w:tc>
        <w:tc>
          <w:tcPr>
            <w:gridSpan w:val="4"/>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Неврология</w:t>
            </w:r>
          </w:p>
        </w:tc>
      </w:tr>
      <w:tr>
        <w:trPr>
          <w:trHeight w:val="2458" w:hRule="exact"/>
        </w:trPr>
        <w:tc>
          <w:tcPr>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13.</w:t>
            </w:r>
          </w:p>
        </w:tc>
        <w:tc>
          <w:tcPr>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80" w:after="0" w:line="240" w:lineRule="auto"/>
              <w:ind w:left="160" w:right="0" w:firstLine="0"/>
              <w:jc w:val="left"/>
              <w:rPr>
                <w:sz w:val="20"/>
                <w:szCs w:val="20"/>
              </w:rPr>
            </w:pPr>
            <w:r>
              <w:rPr>
                <w:color w:val="000000"/>
                <w:spacing w:val="0"/>
                <w:w w:val="100"/>
                <w:position w:val="0"/>
                <w:sz w:val="20"/>
                <w:szCs w:val="20"/>
              </w:rPr>
              <w:t>Установка интенсивной помпы для постоянной инфузии геля после предварительной назоеюнальной титрации</w:t>
            </w:r>
          </w:p>
        </w:tc>
        <w:tc>
          <w:tcPr>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G20</w:t>
            </w:r>
          </w:p>
        </w:tc>
        <w:tc>
          <w:tcPr>
            <w:tcBorders/>
            <w:shd w:val="clear" w:color="auto" w:fill="FFFFFF"/>
            <w:vAlign w:val="center"/>
          </w:tcPr>
          <w:p>
            <w:pPr>
              <w:pStyle w:val="Style22"/>
              <w:keepNext w:val="0"/>
              <w:keepLines w:val="0"/>
              <w:framePr w:w="9581" w:h="3840" w:wrap="none" w:vAnchor="text" w:hAnchor="page" w:x="1029" w:y="4859"/>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развернутые стадии леводопа</w:t>
              <w:softHyphen/>
              <w:t>чувствительной болезни Паркинсона с выраженными двигательными флюктуациями и дискинезиями при недостаточной эффективности других противопаркинсо- нических препаратов</w:t>
            </w:r>
          </w:p>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Нейрохирургия</w:t>
            </w:r>
          </w:p>
        </w:tc>
        <w:tc>
          <w:tcPr>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комбинирован</w:t>
              <w:softHyphen/>
              <w:t>ная терапия</w:t>
            </w:r>
          </w:p>
        </w:tc>
      </w:tr>
      <w:tr>
        <w:trPr>
          <w:trHeight w:val="1022" w:hRule="exact"/>
        </w:trPr>
        <w:tc>
          <w:tcPr>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w:t>
            </w:r>
          </w:p>
        </w:tc>
        <w:tc>
          <w:tcPr>
            <w:tcBorders/>
            <w:shd w:val="clear" w:color="auto" w:fill="FFFFFF"/>
            <w:vAlign w:val="bottom"/>
          </w:tcPr>
          <w:p>
            <w:pPr>
              <w:pStyle w:val="Style22"/>
              <w:keepNext w:val="0"/>
              <w:keepLines w:val="0"/>
              <w:framePr w:w="9581" w:h="3840" w:wrap="none" w:vAnchor="text" w:hAnchor="page" w:x="1029" w:y="4859"/>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Микрохирургические вмешательства с использованием операционного микроскопа, стереотаксической</w:t>
            </w:r>
          </w:p>
        </w:tc>
        <w:tc>
          <w:tcPr>
            <w:tcBorders/>
            <w:shd w:val="clear" w:color="auto" w:fill="FFFFFF"/>
            <w:vAlign w:val="bottom"/>
          </w:tcPr>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С71.0, С71.1,С71.2,</w:t>
            </w:r>
          </w:p>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С71.3, С71.4, С79.3,</w:t>
            </w:r>
          </w:p>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D33.0, D43.0,</w:t>
            </w:r>
          </w:p>
          <w:p>
            <w:pPr>
              <w:pStyle w:val="Style22"/>
              <w:keepNext w:val="0"/>
              <w:keepLines w:val="0"/>
              <w:framePr w:w="9581" w:h="3840" w:wrap="none" w:vAnchor="text" w:hAnchor="page" w:x="1029" w:y="48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С71.8, </w:t>
            </w:r>
            <w:r>
              <w:rPr>
                <w:color w:val="000000"/>
                <w:spacing w:val="0"/>
                <w:w w:val="100"/>
                <w:position w:val="0"/>
                <w:sz w:val="20"/>
                <w:szCs w:val="20"/>
              </w:rPr>
              <w:t>Q85.0</w:t>
            </w:r>
          </w:p>
        </w:tc>
        <w:tc>
          <w:tcPr>
            <w:tcBorders/>
            <w:shd w:val="clear" w:color="auto" w:fill="FFFFFF"/>
            <w:vAlign w:val="bottom"/>
          </w:tcPr>
          <w:p>
            <w:pPr>
              <w:pStyle w:val="Style22"/>
              <w:keepNext w:val="0"/>
              <w:keepLines w:val="0"/>
              <w:framePr w:w="9581" w:h="3840" w:wrap="none" w:vAnchor="text" w:hAnchor="page" w:x="1029" w:y="4859"/>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внутримозговые злокачествен</w:t>
              <w:softHyphen/>
              <w:t>ные новообразования (первичные и вторичные) и доброкачественные</w:t>
            </w:r>
          </w:p>
        </w:tc>
        <w:tc>
          <w:tcPr>
            <w:tcBorders/>
            <w:shd w:val="clear" w:color="auto" w:fill="FFFFFF"/>
            <w:vAlign w:val="top"/>
          </w:tcPr>
          <w:p>
            <w:pPr>
              <w:pStyle w:val="Style22"/>
              <w:keepNext w:val="0"/>
              <w:keepLines w:val="0"/>
              <w:framePr w:w="9581" w:h="3840" w:wrap="none" w:vAnchor="text" w:hAnchor="page" w:x="1029" w:y="4859"/>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хирургическое лечение</w:t>
            </w:r>
          </w:p>
        </w:tc>
      </w:tr>
    </w:tbl>
    <w:p>
      <w:pPr>
        <w:framePr w:w="9581" w:h="3840" w:wrap="none" w:vAnchor="text" w:hAnchor="page" w:x="1029" w:y="4859"/>
        <w:widowControl w:val="0"/>
        <w:spacing w:line="1" w:lineRule="exact"/>
      </w:pPr>
    </w:p>
    <w:p>
      <w:pPr>
        <w:pStyle w:val="Style12"/>
        <w:keepNext w:val="0"/>
        <w:keepLines w:val="0"/>
        <w:framePr w:w="3029" w:h="984" w:wrap="none" w:vAnchor="text" w:hAnchor="page" w:x="10936" w:y="5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установка интенсивной помпы для постоянной инфузии геля после предварительной назоеюнальной титрации</w:t>
      </w:r>
    </w:p>
    <w:p>
      <w:pPr>
        <w:pStyle w:val="Style12"/>
        <w:keepNext w:val="0"/>
        <w:keepLines w:val="0"/>
        <w:framePr w:w="3293" w:h="989" w:wrap="none" w:vAnchor="text" w:hAnchor="page" w:x="10936" w:y="7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удаление опухоли с применением нейрофизиологического мониторинга функционально значимых зон</w:t>
      </w:r>
    </w:p>
    <w:p>
      <w:pPr>
        <w:pStyle w:val="Style12"/>
        <w:keepNext w:val="0"/>
        <w:keepLines w:val="0"/>
        <w:framePr w:w="3293" w:h="989" w:wrap="none" w:vAnchor="text" w:hAnchor="page" w:x="10936" w:y="7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головного мозга</w:t>
      </w:r>
    </w:p>
    <w:p>
      <w:pPr>
        <w:pStyle w:val="Style12"/>
        <w:keepNext w:val="0"/>
        <w:keepLines w:val="0"/>
        <w:framePr w:w="638" w:h="250" w:wrap="none" w:vAnchor="text" w:hAnchor="page" w:x="14949"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517558</w:t>
      </w:r>
    </w:p>
    <w:p>
      <w:pPr>
        <w:pStyle w:val="Style12"/>
        <w:keepNext w:val="0"/>
        <w:keepLines w:val="0"/>
        <w:framePr w:w="638" w:h="250" w:wrap="none" w:vAnchor="text" w:hAnchor="page" w:x="14949" w:y="77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398222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2029"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621" w:h="1944" w:wrap="none" w:vAnchor="text" w:hAnchor="page" w:x="1591"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биопсии, интраоперационной навигации и нейрофизиоло</w:t>
        <w:softHyphen/>
        <w:t>гического мониторинга при внутримозговых новообразованиях головного мозга и каверномах функционально значимых зон головного мозга</w:t>
      </w:r>
    </w:p>
    <w:p>
      <w:pPr>
        <w:pStyle w:val="Style12"/>
        <w:keepNext w:val="0"/>
        <w:keepLines w:val="0"/>
        <w:framePr w:w="2621" w:h="744" w:wrap="none" w:vAnchor="text" w:hAnchor="page" w:x="6333"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новообразования функционально значимых зон головного мозга</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1762" w:h="494" w:wrap="none" w:vAnchor="text" w:hAnchor="page" w:x="4514"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С71.5, С79.3, </w:t>
      </w:r>
      <w:r>
        <w:rPr>
          <w:color w:val="000000"/>
          <w:spacing w:val="0"/>
          <w:w w:val="100"/>
          <w:position w:val="0"/>
          <w:sz w:val="20"/>
          <w:szCs w:val="20"/>
        </w:rPr>
        <w:t>D33.0, D43.0, Q85.0</w:t>
      </w:r>
    </w:p>
    <w:p>
      <w:pPr>
        <w:pStyle w:val="Style12"/>
        <w:keepNext w:val="0"/>
        <w:keepLines w:val="0"/>
        <w:framePr w:w="2683" w:h="1224" w:wrap="none" w:vAnchor="text" w:hAnchor="page" w:x="6333" w:y="36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внутримозговые злокачествен</w:t>
        <w:softHyphen/>
        <w:t>ные (первичные и вторичные) и доброкачественные новообразования боковых и III желудочков мозга</w:t>
      </w:r>
    </w:p>
    <w:p>
      <w:pPr>
        <w:pStyle w:val="Style12"/>
        <w:keepNext w:val="0"/>
        <w:keepLines w:val="0"/>
        <w:framePr w:w="1310" w:h="490" w:wrap="none" w:vAnchor="text" w:hAnchor="page" w:x="9261"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3374"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опухоли с применением интраоперационной флюоресцентной микроскопии и эндоскопии</w:t>
      </w:r>
    </w:p>
    <w:p>
      <w:pPr>
        <w:pStyle w:val="Style12"/>
        <w:keepNext w:val="0"/>
        <w:keepLines w:val="0"/>
        <w:framePr w:w="3374"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стереотаксическое вмешательство с целью дренирования опухолевых кист и установки длительно существующих дренажных систем</w:t>
      </w:r>
    </w:p>
    <w:p>
      <w:pPr>
        <w:pStyle w:val="Style12"/>
        <w:keepNext w:val="0"/>
        <w:keepLines w:val="0"/>
        <w:framePr w:w="3374" w:h="3370"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 с сочетанным применением интраоперационной флюоресцентной микроскопии, эндоскопии или эндоскопической</w:t>
      </w:r>
    </w:p>
    <w:p>
      <w:pPr>
        <w:pStyle w:val="Style12"/>
        <w:keepNext w:val="0"/>
        <w:keepLines w:val="0"/>
        <w:framePr w:w="3374"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ассистенции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2029"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57" w:lineRule="auto"/>
        <w:ind w:left="6420" w:right="0" w:firstLine="0"/>
        <w:jc w:val="both"/>
        <w:rPr>
          <w:sz w:val="20"/>
          <w:szCs w:val="20"/>
        </w:rPr>
        <w:sectPr>
          <w:footnotePr>
            <w:pos w:val="pageBottom"/>
            <w:numFmt w:val="decimal"/>
            <w:numStart w:val="1"/>
            <w:numRestart w:val="continuous"/>
            <w15:footnoteColumns w:val="1"/>
          </w:footnotePr>
          <w:type w:val="continuous"/>
          <w:pgSz w:w="16840" w:h="11900" w:orient="landscape"/>
          <w:pgMar w:top="1413" w:right="2531" w:bottom="2029" w:left="4513" w:header="0" w:footer="3" w:gutter="0"/>
          <w:cols w:space="720"/>
          <w:noEndnote/>
          <w:rtlGutter w:val="0"/>
          <w:docGrid w:linePitch="360"/>
        </w:sectPr>
      </w:pPr>
      <w:r>
        <w:rPr>
          <w:color w:val="000000"/>
          <w:spacing w:val="0"/>
          <w:w w:val="100"/>
          <w:position w:val="0"/>
          <w:sz w:val="20"/>
          <w:szCs w:val="20"/>
        </w:rPr>
        <w:t xml:space="preserve">удаление опухоли с применением нейрофизиологического мониторинга </w:t>
      </w:r>
      <w:r>
        <w:rPr>
          <w:color w:val="000000"/>
          <w:spacing w:val="0"/>
          <w:w w:val="100"/>
          <w:position w:val="0"/>
          <w:sz w:val="20"/>
          <w:szCs w:val="20"/>
        </w:rPr>
        <w:t>стереотаксическое вмешательство с целью дренирования опухолевых кист и установки длительно существующих дренажных систем</w:t>
      </w:r>
    </w:p>
    <w:p>
      <w:pPr>
        <w:widowControl w:val="0"/>
        <w:spacing w:line="99" w:lineRule="exact"/>
        <w:rPr>
          <w:sz w:val="8"/>
          <w:szCs w:val="8"/>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413" w:left="0" w:header="0" w:footer="3" w:gutter="0"/>
          <w:cols w:space="720"/>
          <w:noEndnote/>
          <w:rtlGutter w:val="0"/>
          <w:docGrid w:linePitch="360"/>
        </w:sectPr>
      </w:pPr>
    </w:p>
    <w:p>
      <w:pPr>
        <w:pStyle w:val="Style12"/>
        <w:keepNext w:val="0"/>
        <w:keepLines w:val="0"/>
        <w:widowControl w:val="0"/>
        <w:shd w:val="clear" w:color="auto" w:fill="auto"/>
        <w:tabs>
          <w:tab w:pos="1771" w:val="left"/>
        </w:tabs>
        <w:bidi w:val="0"/>
        <w:spacing w:before="0" w:after="0" w:line="252" w:lineRule="auto"/>
        <w:ind w:left="0" w:right="0" w:firstLine="0"/>
        <w:jc w:val="left"/>
        <w:rPr>
          <w:sz w:val="20"/>
          <w:szCs w:val="20"/>
        </w:rPr>
      </w:pPr>
      <w:r>
        <w:rPr>
          <w:color w:val="000000"/>
          <w:spacing w:val="0"/>
          <w:w w:val="100"/>
          <w:position w:val="0"/>
          <w:sz w:val="20"/>
          <w:szCs w:val="20"/>
        </w:rPr>
        <w:t xml:space="preserve">С71.6, С71.7, С79.3, внутримозговые злокачествен- </w:t>
      </w:r>
      <w:r>
        <w:rPr>
          <w:color w:val="000000"/>
          <w:spacing w:val="0"/>
          <w:w w:val="100"/>
          <w:position w:val="0"/>
          <w:sz w:val="20"/>
          <w:szCs w:val="20"/>
        </w:rPr>
        <w:t>D33.</w:t>
      </w:r>
      <w:r>
        <w:rPr>
          <w:color w:val="000000"/>
          <w:spacing w:val="0"/>
          <w:w w:val="100"/>
          <w:position w:val="0"/>
          <w:sz w:val="20"/>
          <w:szCs w:val="20"/>
        </w:rPr>
        <w:t xml:space="preserve">1, </w:t>
      </w:r>
      <w:r>
        <w:rPr>
          <w:color w:val="000000"/>
          <w:spacing w:val="0"/>
          <w:w w:val="100"/>
          <w:position w:val="0"/>
          <w:sz w:val="20"/>
          <w:szCs w:val="20"/>
        </w:rPr>
        <w:t>D18.0,</w:t>
        <w:tab/>
      </w:r>
      <w:r>
        <w:rPr>
          <w:color w:val="000000"/>
          <w:spacing w:val="0"/>
          <w:w w:val="100"/>
          <w:position w:val="0"/>
          <w:sz w:val="20"/>
          <w:szCs w:val="20"/>
        </w:rPr>
        <w:t>ные (первичные и вторичные)</w:t>
      </w:r>
    </w:p>
    <w:p>
      <w:pPr>
        <w:pStyle w:val="Style12"/>
        <w:keepNext w:val="0"/>
        <w:keepLines w:val="0"/>
        <w:widowControl w:val="0"/>
        <w:shd w:val="clear" w:color="auto" w:fill="auto"/>
        <w:tabs>
          <w:tab w:pos="1771" w:val="left"/>
        </w:tabs>
        <w:bidi w:val="0"/>
        <w:spacing w:before="0" w:after="0" w:line="252" w:lineRule="auto"/>
        <w:ind w:left="0" w:right="0" w:firstLine="0"/>
        <w:jc w:val="left"/>
        <w:rPr>
          <w:sz w:val="20"/>
          <w:szCs w:val="20"/>
        </w:rPr>
      </w:pPr>
      <w:r>
        <w:rPr>
          <w:color w:val="000000"/>
          <w:spacing w:val="0"/>
          <w:w w:val="100"/>
          <w:position w:val="0"/>
          <w:sz w:val="20"/>
          <w:szCs w:val="20"/>
        </w:rPr>
        <w:t>D43.</w:t>
      </w:r>
      <w:r>
        <w:rPr>
          <w:color w:val="000000"/>
          <w:spacing w:val="0"/>
          <w:w w:val="100"/>
          <w:position w:val="0"/>
          <w:sz w:val="20"/>
          <w:szCs w:val="20"/>
        </w:rPr>
        <w:t xml:space="preserve">1, </w:t>
      </w:r>
      <w:r>
        <w:rPr>
          <w:color w:val="000000"/>
          <w:spacing w:val="0"/>
          <w:w w:val="100"/>
          <w:position w:val="0"/>
          <w:sz w:val="20"/>
          <w:szCs w:val="20"/>
        </w:rPr>
        <w:t>Q85.0</w:t>
        <w:tab/>
      </w:r>
      <w:r>
        <w:rPr>
          <w:color w:val="000000"/>
          <w:spacing w:val="0"/>
          <w:w w:val="100"/>
          <w:position w:val="0"/>
          <w:sz w:val="20"/>
          <w:szCs w:val="20"/>
        </w:rPr>
        <w:t>и доброкачественные</w:t>
      </w:r>
    </w:p>
    <w:p>
      <w:pPr>
        <w:pStyle w:val="Style12"/>
        <w:keepNext w:val="0"/>
        <w:keepLines w:val="0"/>
        <w:widowControl w:val="0"/>
        <w:shd w:val="clear" w:color="auto" w:fill="auto"/>
        <w:bidi w:val="0"/>
        <w:spacing w:before="0" w:after="0" w:line="252" w:lineRule="auto"/>
        <w:ind w:left="1820" w:right="0" w:firstLine="0"/>
        <w:jc w:val="left"/>
        <w:rPr>
          <w:sz w:val="20"/>
          <w:szCs w:val="20"/>
        </w:rPr>
      </w:pPr>
      <w:r>
        <w:rPr>
          <w:color w:val="000000"/>
          <w:spacing w:val="0"/>
          <w:w w:val="100"/>
          <w:position w:val="0"/>
          <w:sz w:val="20"/>
          <w:szCs w:val="20"/>
        </w:rPr>
        <w:t>новообразования IV желудочка мозга, стволовой и парастволовой локализации</w:t>
      </w:r>
    </w:p>
    <w:p>
      <w:pPr>
        <w:pStyle w:val="Style12"/>
        <w:keepNext w:val="0"/>
        <w:keepLines w:val="0"/>
        <w:widowControl w:val="0"/>
        <w:shd w:val="clear" w:color="auto" w:fill="auto"/>
        <w:tabs>
          <w:tab w:pos="1615" w:val="left"/>
        </w:tabs>
        <w:bidi w:val="0"/>
        <w:spacing w:before="0" w:after="0" w:line="252" w:lineRule="auto"/>
        <w:ind w:left="0" w:right="0" w:firstLine="0"/>
        <w:jc w:val="both"/>
        <w:rPr>
          <w:sz w:val="20"/>
          <w:szCs w:val="20"/>
        </w:rPr>
      </w:pPr>
      <w:r>
        <w:rPr>
          <w:color w:val="000000"/>
          <w:spacing w:val="0"/>
          <w:w w:val="100"/>
          <w:position w:val="0"/>
          <w:sz w:val="20"/>
          <w:szCs w:val="20"/>
        </w:rPr>
        <w:t>хирургическое</w:t>
        <w:tab/>
        <w:t>удаление опухоли с применением</w:t>
      </w:r>
    </w:p>
    <w:p>
      <w:pPr>
        <w:pStyle w:val="Style12"/>
        <w:keepNext w:val="0"/>
        <w:keepLines w:val="0"/>
        <w:widowControl w:val="0"/>
        <w:shd w:val="clear" w:color="auto" w:fill="auto"/>
        <w:tabs>
          <w:tab w:pos="1615" w:val="left"/>
        </w:tabs>
        <w:bidi w:val="0"/>
        <w:spacing w:before="0" w:after="220" w:line="252" w:lineRule="auto"/>
        <w:ind w:left="0" w:right="0" w:firstLine="0"/>
        <w:jc w:val="both"/>
        <w:rPr>
          <w:sz w:val="20"/>
          <w:szCs w:val="20"/>
        </w:rPr>
      </w:pPr>
      <w:r>
        <w:rPr>
          <w:color w:val="000000"/>
          <w:spacing w:val="0"/>
          <w:w w:val="100"/>
          <w:position w:val="0"/>
          <w:sz w:val="20"/>
          <w:szCs w:val="20"/>
        </w:rPr>
        <w:t>лечение</w:t>
        <w:tab/>
        <w:t>нейрофизиологического мониторинга</w:t>
      </w:r>
    </w:p>
    <w:p>
      <w:pPr>
        <w:pStyle w:val="Style12"/>
        <w:keepNext w:val="0"/>
        <w:keepLines w:val="0"/>
        <w:widowControl w:val="0"/>
        <w:shd w:val="clear" w:color="auto" w:fill="auto"/>
        <w:bidi w:val="0"/>
        <w:spacing w:before="0" w:after="120" w:line="252" w:lineRule="auto"/>
        <w:ind w:left="168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923" w:bottom="1413" w:left="4513" w:header="0" w:footer="3" w:gutter="0"/>
          <w:cols w:num="2" w:space="100"/>
          <w:noEndnote/>
          <w:rtlGutter w:val="0"/>
          <w:docGrid w:linePitch="360"/>
        </w:sectPr>
      </w:pPr>
      <w:r>
        <w:rPr>
          <w:color w:val="000000"/>
          <w:spacing w:val="0"/>
          <w:w w:val="100"/>
          <w:position w:val="0"/>
          <w:sz w:val="20"/>
          <w:szCs w:val="20"/>
        </w:rPr>
        <w:t>удаление опухоли с применением интраоперационной флюоресцентной микроскопии и эндоскопии</w:t>
      </w:r>
    </w:p>
    <w:p>
      <w:pPr>
        <w:rPr>
          <w:sz w:val="2"/>
          <w:szCs w:val="2"/>
        </w:rPr>
        <w:sectPr>
          <w:footnotePr>
            <w:pos w:val="pageBottom"/>
            <w:numFmt w:val="decimal"/>
            <w:numStart w:val="1"/>
            <w:numRestart w:val="continuous"/>
            <w15:footnoteColumns w:val="1"/>
          </w:footnotePr>
          <w:type w:val="continuous"/>
          <w:pgSz w:w="16840" w:h="11900" w:orient="landscape"/>
          <w:pgMar w:top="1413" w:right="2923" w:bottom="1413" w:left="4513" w:header="0" w:footer="3" w:gutter="0"/>
          <w:cols w:num="2" w:space="10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05" w:right="721" w:bottom="1105"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750" w:h="2165" w:wrap="none" w:vAnchor="text" w:hAnchor="page" w:x="1586"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вмеша</w:t>
        <w:softHyphen/>
        <w:t>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w:t>
        <w:softHyphen/>
        <w:t>дочковой локализации</w:t>
      </w:r>
    </w:p>
    <w:p>
      <w:pPr>
        <w:pStyle w:val="Style12"/>
        <w:keepNext w:val="0"/>
        <w:keepLines w:val="0"/>
        <w:framePr w:w="2448" w:h="974" w:wrap="none" w:vAnchor="text" w:hAnchor="page" w:x="159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эндоскопические и стереотаксические вмешательства при глиомах</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1133" w:h="254" w:wrap="none" w:vAnchor="text" w:hAnchor="page" w:x="4514"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D18.0, Q28.3</w:t>
      </w:r>
    </w:p>
    <w:p>
      <w:pPr>
        <w:pStyle w:val="Style12"/>
        <w:keepNext w:val="0"/>
        <w:keepLines w:val="0"/>
        <w:framePr w:w="2674" w:h="730" w:wrap="none" w:vAnchor="text" w:hAnchor="page" w:x="6333"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кавернома (кавернозная</w:t>
      </w:r>
    </w:p>
    <w:p>
      <w:pPr>
        <w:pStyle w:val="Style12"/>
        <w:keepNext w:val="0"/>
        <w:keepLines w:val="0"/>
        <w:framePr w:w="2674" w:h="730" w:wrap="none" w:vAnchor="text" w:hAnchor="page" w:x="6333"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ангиома) функционально</w:t>
      </w:r>
    </w:p>
    <w:p>
      <w:pPr>
        <w:pStyle w:val="Style12"/>
        <w:keepNext w:val="0"/>
        <w:keepLines w:val="0"/>
        <w:framePr w:w="2674" w:h="730" w:wrap="none" w:vAnchor="text" w:hAnchor="page" w:x="6333"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значимых зон головного мозга</w:t>
      </w:r>
    </w:p>
    <w:p>
      <w:pPr>
        <w:pStyle w:val="Style12"/>
        <w:keepNext w:val="0"/>
        <w:keepLines w:val="0"/>
        <w:framePr w:w="3293" w:h="97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 с применением нейрофизиологического мониторинга функционально значимых зон</w:t>
      </w:r>
    </w:p>
    <w:p>
      <w:pPr>
        <w:pStyle w:val="Style12"/>
        <w:keepNext w:val="0"/>
        <w:keepLines w:val="0"/>
        <w:framePr w:w="3293" w:h="97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головного мозга</w:t>
      </w:r>
    </w:p>
    <w:p>
      <w:pPr>
        <w:pStyle w:val="Style12"/>
        <w:keepNext w:val="0"/>
        <w:keepLines w:val="0"/>
        <w:framePr w:w="4618" w:h="264" w:wrap="none" w:vAnchor="text" w:hAnchor="page" w:x="9261" w:y="26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удаление опухоли с применением</w:t>
      </w:r>
    </w:p>
    <w:p>
      <w:pPr>
        <w:pStyle w:val="Style12"/>
        <w:keepNext w:val="0"/>
        <w:keepLines w:val="0"/>
        <w:framePr w:w="730" w:h="250" w:wrap="none" w:vAnchor="text" w:hAnchor="page" w:x="9261" w:y="29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288" w:h="259" w:wrap="none" w:vAnchor="text" w:hAnchor="page" w:x="10941" w:y="29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нейрофизиологического мониторинга</w:t>
      </w:r>
    </w:p>
    <w:p>
      <w:pPr>
        <w:pStyle w:val="Style12"/>
        <w:keepNext w:val="0"/>
        <w:keepLines w:val="0"/>
        <w:framePr w:w="6058" w:h="2170" w:wrap="none" w:vAnchor="text" w:hAnchor="page" w:x="4519" w:y="3630"/>
        <w:widowControl w:val="0"/>
        <w:shd w:val="clear" w:color="auto" w:fill="auto"/>
        <w:tabs>
          <w:tab w:pos="1810" w:val="left"/>
        </w:tabs>
        <w:bidi w:val="0"/>
        <w:spacing w:before="0" w:after="0" w:line="240" w:lineRule="auto"/>
        <w:ind w:left="0" w:right="0" w:firstLine="0"/>
        <w:jc w:val="both"/>
        <w:rPr>
          <w:sz w:val="20"/>
          <w:szCs w:val="20"/>
        </w:rPr>
      </w:pPr>
      <w:r>
        <w:rPr>
          <w:color w:val="000000"/>
          <w:spacing w:val="0"/>
          <w:w w:val="100"/>
          <w:position w:val="0"/>
          <w:sz w:val="20"/>
          <w:szCs w:val="20"/>
        </w:rPr>
        <w:t xml:space="preserve">С70.0, С79.3, </w:t>
      </w:r>
      <w:r>
        <w:rPr>
          <w:color w:val="000000"/>
          <w:spacing w:val="0"/>
          <w:w w:val="100"/>
          <w:position w:val="0"/>
          <w:sz w:val="20"/>
          <w:szCs w:val="20"/>
        </w:rPr>
        <w:t xml:space="preserve">D32.0, </w:t>
      </w:r>
      <w:r>
        <w:rPr>
          <w:color w:val="000000"/>
          <w:spacing w:val="0"/>
          <w:w w:val="100"/>
          <w:position w:val="0"/>
          <w:sz w:val="20"/>
          <w:szCs w:val="20"/>
        </w:rPr>
        <w:t xml:space="preserve">злокачественные (первичные и хирургическое </w:t>
      </w:r>
      <w:r>
        <w:rPr>
          <w:color w:val="000000"/>
          <w:spacing w:val="0"/>
          <w:w w:val="100"/>
          <w:position w:val="0"/>
          <w:sz w:val="20"/>
          <w:szCs w:val="20"/>
        </w:rPr>
        <w:t>Q85, D42.0</w:t>
        <w:tab/>
      </w:r>
      <w:r>
        <w:rPr>
          <w:color w:val="000000"/>
          <w:spacing w:val="0"/>
          <w:w w:val="100"/>
          <w:position w:val="0"/>
          <w:sz w:val="20"/>
          <w:szCs w:val="20"/>
        </w:rPr>
        <w:t>вторичные) и доброкачествен- лечение</w:t>
      </w:r>
    </w:p>
    <w:p>
      <w:pPr>
        <w:pStyle w:val="Style12"/>
        <w:keepNext w:val="0"/>
        <w:keepLines w:val="0"/>
        <w:framePr w:w="6058" w:h="2170" w:wrap="none" w:vAnchor="text" w:hAnchor="page" w:x="4519" w:y="3630"/>
        <w:widowControl w:val="0"/>
        <w:shd w:val="clear" w:color="auto" w:fill="auto"/>
        <w:bidi w:val="0"/>
        <w:spacing w:before="0" w:after="0" w:line="240" w:lineRule="auto"/>
        <w:ind w:left="1820" w:right="0" w:firstLine="0"/>
        <w:jc w:val="left"/>
        <w:rPr>
          <w:sz w:val="20"/>
          <w:szCs w:val="20"/>
        </w:rPr>
      </w:pPr>
      <w:r>
        <w:rPr>
          <w:color w:val="000000"/>
          <w:spacing w:val="0"/>
          <w:w w:val="100"/>
          <w:position w:val="0"/>
          <w:sz w:val="20"/>
          <w:szCs w:val="20"/>
        </w:rPr>
        <w:t>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p>
      <w:pPr>
        <w:pStyle w:val="Style12"/>
        <w:keepNext w:val="0"/>
        <w:keepLines w:val="0"/>
        <w:framePr w:w="3293" w:h="3144" w:wrap="none" w:vAnchor="text" w:hAnchor="page" w:x="10936" w:y="363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удаление опухоли с применением нейрофизиологического мониторинга</w:t>
      </w:r>
    </w:p>
    <w:p>
      <w:pPr>
        <w:pStyle w:val="Style12"/>
        <w:keepNext w:val="0"/>
        <w:keepLines w:val="0"/>
        <w:framePr w:w="3293" w:h="3144" w:wrap="none" w:vAnchor="text" w:hAnchor="page" w:x="10936" w:y="36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опухоли с применением интраоперационной флюоресцентной микроскопии и лазерной спектроскопии</w:t>
      </w:r>
    </w:p>
    <w:p>
      <w:pPr>
        <w:pStyle w:val="Style12"/>
        <w:keepNext w:val="0"/>
        <w:keepLines w:val="0"/>
        <w:framePr w:w="3293" w:h="3144" w:wrap="none" w:vAnchor="text" w:hAnchor="page" w:x="10936" w:y="36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p>
      <w:pPr>
        <w:pStyle w:val="Style12"/>
        <w:keepNext w:val="0"/>
        <w:keepLines w:val="0"/>
        <w:framePr w:w="3000" w:h="744" w:wrap="none" w:vAnchor="text" w:hAnchor="page" w:x="10936" w:y="69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эмболизация сосудов опухоли при помощи адгезивных материалов и (или) микроэмболов</w:t>
      </w:r>
    </w:p>
    <w:p>
      <w:pPr>
        <w:pStyle w:val="Style12"/>
        <w:keepNext w:val="0"/>
        <w:keepLines w:val="0"/>
        <w:framePr w:w="1565" w:h="259" w:wrap="none" w:vAnchor="text" w:hAnchor="page" w:x="4519"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С72.2, </w:t>
      </w:r>
      <w:r>
        <w:rPr>
          <w:color w:val="000000"/>
          <w:spacing w:val="0"/>
          <w:w w:val="100"/>
          <w:position w:val="0"/>
          <w:sz w:val="20"/>
          <w:szCs w:val="20"/>
        </w:rPr>
        <w:t>D33.3, Q85</w:t>
      </w:r>
    </w:p>
    <w:p>
      <w:pPr>
        <w:pStyle w:val="Style12"/>
        <w:keepNext w:val="0"/>
        <w:keepLines w:val="0"/>
        <w:framePr w:w="2832" w:h="979" w:wrap="none" w:vAnchor="text" w:hAnchor="page" w:x="6328"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 и злокачест</w:t>
        <w:softHyphen/>
        <w:t>венные новообразования зрительного нерва (глиомы, невриномы и нейрофибромы,</w:t>
      </w:r>
    </w:p>
    <w:p>
      <w:pPr>
        <w:pStyle w:val="Style12"/>
        <w:keepNext w:val="0"/>
        <w:keepLines w:val="0"/>
        <w:framePr w:w="1310"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293" w:h="984" w:wrap="none" w:vAnchor="text" w:hAnchor="page" w:x="10936" w:y="7955"/>
        <w:widowControl w:val="0"/>
        <w:shd w:val="clear" w:color="auto" w:fill="auto"/>
        <w:bidi w:val="0"/>
        <w:spacing w:before="0" w:after="220" w:line="257" w:lineRule="auto"/>
        <w:ind w:left="0" w:right="0" w:firstLine="0"/>
        <w:jc w:val="left"/>
        <w:rPr>
          <w:sz w:val="20"/>
          <w:szCs w:val="20"/>
        </w:rPr>
      </w:pPr>
      <w:r>
        <w:rPr>
          <w:color w:val="000000"/>
          <w:spacing w:val="0"/>
          <w:w w:val="100"/>
          <w:position w:val="0"/>
          <w:sz w:val="20"/>
          <w:szCs w:val="20"/>
        </w:rPr>
        <w:t>удаление опухоли с применением нейрофизиологического мониторинга</w:t>
      </w:r>
    </w:p>
    <w:p>
      <w:pPr>
        <w:pStyle w:val="Style12"/>
        <w:keepNext w:val="0"/>
        <w:keepLines w:val="0"/>
        <w:framePr w:w="3293" w:h="984" w:wrap="none" w:vAnchor="text" w:hAnchor="page" w:x="10936" w:y="7955"/>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эндоскопическое удаление опухоли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05" w:right="721" w:bottom="1105"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05" w:right="721" w:bottom="2029"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05" w:right="721" w:bottom="2029" w:left="812" w:header="0" w:footer="3" w:gutter="0"/>
          <w:cols w:space="720"/>
          <w:noEndnote/>
          <w:rtlGutter w:val="0"/>
          <w:docGrid w:linePitch="360"/>
        </w:sectPr>
      </w:pPr>
    </w:p>
    <w:p>
      <w:pPr>
        <w:widowControl w:val="0"/>
        <w:spacing w:line="1" w:lineRule="exact"/>
      </w:pPr>
      <w:r>
        <mc:AlternateContent>
          <mc:Choice Requires="wps">
            <w:drawing>
              <wp:anchor distT="495300" distB="558800" distL="114300" distR="114300" simplePos="0" relativeHeight="125829593" behindDoc="0" locked="0" layoutInCell="1" allowOverlap="1">
                <wp:simplePos x="0" y="0"/>
                <wp:positionH relativeFrom="page">
                  <wp:posOffset>1009650</wp:posOffset>
                </wp:positionH>
                <wp:positionV relativeFrom="paragraph">
                  <wp:posOffset>2746375</wp:posOffset>
                </wp:positionV>
                <wp:extent cx="2087880" cy="1383665"/>
                <wp:wrapTopAndBottom/>
                <wp:docPr id="219" name="Shape 219"/>
                <a:graphic xmlns:a="http://schemas.openxmlformats.org/drawingml/2006/main">
                  <a:graphicData uri="http://schemas.microsoft.com/office/word/2010/wordprocessingShape">
                    <wps:wsp>
                      <wps:cNvSpPr txBox="1"/>
                      <wps:spPr>
                        <a:xfrm>
                          <a:ext cx="2087880" cy="1383665"/>
                        </a:xfrm>
                        <a:prstGeom prst="rect"/>
                        <a:noFill/>
                      </wps:spPr>
                      <wps:txbx>
                        <w:txbxContent>
                          <w:p>
                            <w:pPr>
                              <w:pStyle w:val="Style12"/>
                              <w:keepNext w:val="0"/>
                              <w:keepLines w:val="0"/>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w:t>
                              <w:tab/>
                              <w:t>С31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xbxContent>
                      </wps:txbx>
                      <wps:bodyPr lIns="0" tIns="0" rIns="0" bIns="0">
                        <a:noAutoFit/>
                      </wps:bodyPr>
                    </wps:wsp>
                  </a:graphicData>
                </a:graphic>
              </wp:anchor>
            </w:drawing>
          </mc:Choice>
          <mc:Fallback>
            <w:pict>
              <v:shape id="_x0000_s1245" type="#_x0000_t202" style="position:absolute;margin-left:79.5pt;margin-top:216.25pt;width:164.40000000000001pt;height:108.95pt;z-index:-125829160;mso-wrap-distance-left:9.pt;mso-wrap-distance-top:39.pt;mso-wrap-distance-right:9.pt;mso-wrap-distance-bottom:44.pt;mso-position-horizontal-relative:page" filled="f" stroked="f">
                <v:textbox inset="0,0,0,0">
                  <w:txbxContent>
                    <w:p>
                      <w:pPr>
                        <w:pStyle w:val="Style12"/>
                        <w:keepNext w:val="0"/>
                        <w:keepLines w:val="0"/>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w:t>
                        <w:tab/>
                        <w:t>С31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xbxContent>
                </v:textbox>
                <w10:wrap type="topAndBottom" anchorx="page"/>
              </v:shape>
            </w:pict>
          </mc:Fallback>
        </mc:AlternateContent>
      </w:r>
      <w:r>
        <mc:AlternateContent>
          <mc:Choice Requires="wps">
            <w:drawing>
              <wp:anchor distT="0" distB="0" distL="0" distR="0" simplePos="0" relativeHeight="125829595" behindDoc="0" locked="0" layoutInCell="1" allowOverlap="1">
                <wp:simplePos x="0" y="0"/>
                <wp:positionH relativeFrom="page">
                  <wp:posOffset>2865755</wp:posOffset>
                </wp:positionH>
                <wp:positionV relativeFrom="paragraph">
                  <wp:posOffset>762000</wp:posOffset>
                </wp:positionV>
                <wp:extent cx="798830" cy="469265"/>
                <wp:wrapSquare wrapText="bothSides"/>
                <wp:docPr id="221" name="Shape 221"/>
                <a:graphic xmlns:a="http://schemas.openxmlformats.org/drawingml/2006/main">
                  <a:graphicData uri="http://schemas.microsoft.com/office/word/2010/wordprocessingShape">
                    <wps:wsp>
                      <wps:cNvSpPr txBox="1"/>
                      <wps:spPr>
                        <a:xfrm>
                          <a:ext cx="798830" cy="4692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С75.3, </w:t>
                            </w:r>
                            <w:r>
                              <w:rPr>
                                <w:color w:val="000000"/>
                                <w:spacing w:val="0"/>
                                <w:w w:val="100"/>
                                <w:position w:val="0"/>
                                <w:sz w:val="20"/>
                                <w:szCs w:val="20"/>
                              </w:rPr>
                              <w:t>D35.2-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D35.4, D44.3 </w:t>
                            </w:r>
                            <w:r>
                              <w:rPr>
                                <w:color w:val="000000"/>
                                <w:spacing w:val="0"/>
                                <w:w w:val="100"/>
                                <w:position w:val="0"/>
                                <w:sz w:val="20"/>
                                <w:szCs w:val="20"/>
                              </w:rPr>
                              <w:t>-</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D44.5, Q04.6</w:t>
                            </w:r>
                          </w:p>
                        </w:txbxContent>
                      </wps:txbx>
                      <wps:bodyPr lIns="0" tIns="0" rIns="0" bIns="0">
                        <a:noAutoFit/>
                      </wps:bodyPr>
                    </wps:wsp>
                  </a:graphicData>
                </a:graphic>
              </wp:anchor>
            </w:drawing>
          </mc:Choice>
          <mc:Fallback>
            <w:pict>
              <v:shape id="_x0000_s1247" type="#_x0000_t202" style="position:absolute;margin-left:225.65000000000001pt;margin-top:60.pt;width:62.899999999999999pt;height:36.950000000000003pt;z-index:-12582915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С75.3, </w:t>
                      </w:r>
                      <w:r>
                        <w:rPr>
                          <w:color w:val="000000"/>
                          <w:spacing w:val="0"/>
                          <w:w w:val="100"/>
                          <w:position w:val="0"/>
                          <w:sz w:val="20"/>
                          <w:szCs w:val="20"/>
                        </w:rPr>
                        <w:t>D35.2-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D35.4, D44.3 </w:t>
                      </w:r>
                      <w:r>
                        <w:rPr>
                          <w:color w:val="000000"/>
                          <w:spacing w:val="0"/>
                          <w:w w:val="100"/>
                          <w:position w:val="0"/>
                          <w:sz w:val="20"/>
                          <w:szCs w:val="20"/>
                        </w:rPr>
                        <w:t>-</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D44.5, Q04.6</w:t>
                      </w:r>
                    </w:p>
                  </w:txbxContent>
                </v:textbox>
                <w10:wrap type="square" anchorx="page"/>
              </v:shape>
            </w:pict>
          </mc:Fallback>
        </mc:AlternateContent>
      </w:r>
      <w:r>
        <mc:AlternateContent>
          <mc:Choice Requires="wps">
            <w:drawing>
              <wp:anchor distT="736600" distB="63500" distL="12700" distR="12700" simplePos="0" relativeHeight="125829597" behindDoc="0" locked="0" layoutInCell="1" allowOverlap="1">
                <wp:simplePos x="0" y="0"/>
                <wp:positionH relativeFrom="page">
                  <wp:posOffset>5880100</wp:posOffset>
                </wp:positionH>
                <wp:positionV relativeFrom="paragraph">
                  <wp:posOffset>762000</wp:posOffset>
                </wp:positionV>
                <wp:extent cx="3206750" cy="2758440"/>
                <wp:wrapTopAndBottom/>
                <wp:docPr id="223" name="Shape 223"/>
                <a:graphic xmlns:a="http://schemas.openxmlformats.org/drawingml/2006/main">
                  <a:graphicData uri="http://schemas.microsoft.com/office/word/2010/wordprocessingShape">
                    <wps:wsp>
                      <wps:cNvSpPr txBox="1"/>
                      <wps:spPr>
                        <a:xfrm>
                          <a:ext cx="3206750" cy="2758440"/>
                        </a:xfrm>
                        <a:prstGeom prst="rect"/>
                        <a:noFill/>
                      </wps:spPr>
                      <wps:txbx>
                        <w:txbxContent>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удаление опухоли с применением</w:t>
                            </w:r>
                          </w:p>
                          <w:p>
                            <w:pPr>
                              <w:pStyle w:val="Style12"/>
                              <w:keepNext w:val="0"/>
                              <w:keepLines w:val="0"/>
                              <w:widowControl w:val="0"/>
                              <w:shd w:val="clear" w:color="auto" w:fill="auto"/>
                              <w:tabs>
                                <w:tab w:pos="1603" w:val="left"/>
                              </w:tabs>
                              <w:bidi w:val="0"/>
                              <w:spacing w:before="0" w:after="240" w:line="240" w:lineRule="auto"/>
                              <w:ind w:left="0" w:right="0" w:firstLine="0"/>
                              <w:jc w:val="left"/>
                              <w:rPr>
                                <w:sz w:val="20"/>
                                <w:szCs w:val="20"/>
                              </w:rPr>
                            </w:pPr>
                            <w:r>
                              <w:rPr>
                                <w:color w:val="000000"/>
                                <w:spacing w:val="0"/>
                                <w:w w:val="100"/>
                                <w:position w:val="0"/>
                                <w:sz w:val="20"/>
                                <w:szCs w:val="20"/>
                              </w:rPr>
                              <w:t>лечение</w:t>
                              <w:tab/>
                              <w:t>нейрофизиологического мониторинга</w:t>
                            </w:r>
                          </w:p>
                          <w:p>
                            <w:pPr>
                              <w:pStyle w:val="Style12"/>
                              <w:keepNext w:val="0"/>
                              <w:keepLines w:val="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эндоскопическое удаление опухоли, в том числе с одномоментным закрытием хирургического дефекта ауто- или аллотрансплантатом</w:t>
                            </w:r>
                          </w:p>
                          <w:p>
                            <w:pPr>
                              <w:pStyle w:val="Style12"/>
                              <w:keepNext w:val="0"/>
                              <w:keepLines w:val="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стереотаксическое вмешательство с целью дренирования опухолевых кист и установки длительно существующих дренажных систем</w:t>
                            </w:r>
                          </w:p>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удаление опухоли с одномоментным</w:t>
                            </w:r>
                          </w:p>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пластическим закрытием</w:t>
                            </w:r>
                          </w:p>
                          <w:p>
                            <w:pPr>
                              <w:pStyle w:val="Style12"/>
                              <w:keepNext w:val="0"/>
                              <w:keepLines w:val="0"/>
                              <w:widowControl w:val="0"/>
                              <w:shd w:val="clear" w:color="auto" w:fill="auto"/>
                              <w:bidi w:val="0"/>
                              <w:spacing w:before="0" w:after="120" w:line="240" w:lineRule="auto"/>
                              <w:ind w:left="1680" w:right="0" w:firstLine="0"/>
                              <w:jc w:val="left"/>
                              <w:rPr>
                                <w:sz w:val="20"/>
                                <w:szCs w:val="20"/>
                              </w:rPr>
                            </w:pPr>
                            <w:r>
                              <w:rPr>
                                <w:color w:val="000000"/>
                                <w:spacing w:val="0"/>
                                <w:w w:val="100"/>
                                <w:position w:val="0"/>
                                <w:sz w:val="20"/>
                                <w:szCs w:val="20"/>
                              </w:rPr>
                              <w:t>хирургического дефекта при помощи сложносоставных ауто- или аллотрансплантатов</w:t>
                            </w:r>
                          </w:p>
                        </w:txbxContent>
                      </wps:txbx>
                      <wps:bodyPr lIns="0" tIns="0" rIns="0" bIns="0">
                        <a:noAutoFit/>
                      </wps:bodyPr>
                    </wps:wsp>
                  </a:graphicData>
                </a:graphic>
              </wp:anchor>
            </w:drawing>
          </mc:Choice>
          <mc:Fallback>
            <w:pict>
              <v:shape id="_x0000_s1249" type="#_x0000_t202" style="position:absolute;margin-left:463.pt;margin-top:60.pt;width:252.5pt;height:217.20000000000002pt;z-index:-125829156;mso-wrap-distance-left:1.pt;mso-wrap-distance-top:58.pt;mso-wrap-distance-right:1.pt;mso-wrap-distance-bottom:5.pt;mso-position-horizontal-relative:page" filled="f" stroked="f">
                <v:textbox inset="0,0,0,0">
                  <w:txbxContent>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удаление опухоли с применением</w:t>
                      </w:r>
                    </w:p>
                    <w:p>
                      <w:pPr>
                        <w:pStyle w:val="Style12"/>
                        <w:keepNext w:val="0"/>
                        <w:keepLines w:val="0"/>
                        <w:widowControl w:val="0"/>
                        <w:shd w:val="clear" w:color="auto" w:fill="auto"/>
                        <w:tabs>
                          <w:tab w:pos="1603" w:val="left"/>
                        </w:tabs>
                        <w:bidi w:val="0"/>
                        <w:spacing w:before="0" w:after="240" w:line="240" w:lineRule="auto"/>
                        <w:ind w:left="0" w:right="0" w:firstLine="0"/>
                        <w:jc w:val="left"/>
                        <w:rPr>
                          <w:sz w:val="20"/>
                          <w:szCs w:val="20"/>
                        </w:rPr>
                      </w:pPr>
                      <w:r>
                        <w:rPr>
                          <w:color w:val="000000"/>
                          <w:spacing w:val="0"/>
                          <w:w w:val="100"/>
                          <w:position w:val="0"/>
                          <w:sz w:val="20"/>
                          <w:szCs w:val="20"/>
                        </w:rPr>
                        <w:t>лечение</w:t>
                        <w:tab/>
                        <w:t>нейрофизиологического мониторинга</w:t>
                      </w:r>
                    </w:p>
                    <w:p>
                      <w:pPr>
                        <w:pStyle w:val="Style12"/>
                        <w:keepNext w:val="0"/>
                        <w:keepLines w:val="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эндоскопическое удаление опухоли, в том числе с одномоментным закрытием хирургического дефекта ауто- или аллотрансплантатом</w:t>
                      </w:r>
                    </w:p>
                    <w:p>
                      <w:pPr>
                        <w:pStyle w:val="Style12"/>
                        <w:keepNext w:val="0"/>
                        <w:keepLines w:val="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стереотаксическое вмешательство с целью дренирования опухолевых кист и установки длительно существующих дренажных систем</w:t>
                      </w:r>
                    </w:p>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удаление опухоли с одномоментным</w:t>
                      </w:r>
                    </w:p>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пластическим закрытием</w:t>
                      </w:r>
                    </w:p>
                    <w:p>
                      <w:pPr>
                        <w:pStyle w:val="Style12"/>
                        <w:keepNext w:val="0"/>
                        <w:keepLines w:val="0"/>
                        <w:widowControl w:val="0"/>
                        <w:shd w:val="clear" w:color="auto" w:fill="auto"/>
                        <w:bidi w:val="0"/>
                        <w:spacing w:before="0" w:after="120" w:line="240" w:lineRule="auto"/>
                        <w:ind w:left="1680" w:right="0" w:firstLine="0"/>
                        <w:jc w:val="left"/>
                        <w:rPr>
                          <w:sz w:val="20"/>
                          <w:szCs w:val="20"/>
                        </w:rPr>
                      </w:pPr>
                      <w:r>
                        <w:rPr>
                          <w:color w:val="000000"/>
                          <w:spacing w:val="0"/>
                          <w:w w:val="100"/>
                          <w:position w:val="0"/>
                          <w:sz w:val="20"/>
                          <w:szCs w:val="20"/>
                        </w:rPr>
                        <w:t>хирургического дефекта при помощи сложносоставных ауто- или аллотрансплантатов</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зрительных нервов и хиазмы, краниофарингиомах, аденомах гипофиза, невриномах, в том </w:t>
      </w:r>
      <w:r>
        <w:rPr>
          <w:color w:val="000000"/>
          <w:spacing w:val="0"/>
          <w:w w:val="100"/>
          <w:position w:val="0"/>
          <w:sz w:val="20"/>
          <w:szCs w:val="20"/>
        </w:rPr>
        <w:t>числе внутричерепных новообразованиях при нейрофиброматозе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I </w:t>
      </w:r>
      <w:r>
        <w:rPr>
          <w:color w:val="000000"/>
          <w:spacing w:val="0"/>
          <w:w w:val="100"/>
          <w:position w:val="0"/>
          <w:sz w:val="20"/>
          <w:szCs w:val="20"/>
        </w:rPr>
        <w:t xml:space="preserve">- II типов, врожденных (коллоидных, дермоидных, эпидермоидных) церебральных </w:t>
      </w:r>
      <w:r>
        <w:rPr>
          <w:color w:val="000000"/>
          <w:spacing w:val="0"/>
          <w:w w:val="100"/>
          <w:position w:val="0"/>
          <w:sz w:val="20"/>
          <w:szCs w:val="20"/>
        </w:rPr>
        <w:t>кистах, злокачественных и доброкачественных новооб</w:t>
        <w:softHyphen/>
        <w:t>разованиях шишковидной железы (в том числе кистозных), туберозном склерозе, гамартозе</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в том числе внутричерепные новообразования при нейрофиброматозе </w:t>
      </w:r>
      <w:r>
        <w:rPr>
          <w:color w:val="000000"/>
          <w:spacing w:val="0"/>
          <w:w w:val="100"/>
          <w:position w:val="0"/>
          <w:sz w:val="20"/>
          <w:szCs w:val="20"/>
        </w:rPr>
        <w:t xml:space="preserve">I </w:t>
      </w:r>
      <w:r>
        <w:rPr>
          <w:color w:val="000000"/>
          <w:spacing w:val="0"/>
          <w:w w:val="100"/>
          <w:position w:val="0"/>
          <w:sz w:val="20"/>
          <w:szCs w:val="20"/>
        </w:rPr>
        <w:t>- II типов). Туберозный склероз. Гамартоз</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аденомы гипофиза, краниофарингиомы,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и доброкачественные новообразования шишковидной железы. Врожденные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церебральные кисты </w:t>
      </w:r>
      <w:r>
        <w:rPr>
          <w:color w:val="000000"/>
          <w:spacing w:val="0"/>
          <w:w w:val="100"/>
          <w:position w:val="0"/>
          <w:sz w:val="20"/>
          <w:szCs w:val="20"/>
        </w:rPr>
        <w:t>злокачественные</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новообразования придаточных пазух носа, прорастающие в полость черепа</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799" w:bottom="1413" w:left="1585" w:header="0" w:footer="3" w:gutter="0"/>
          <w:cols w:num="3" w:space="720" w:equalWidth="0">
            <w:col w:w="2861" w:space="1882"/>
            <w:col w:w="2798" w:space="1810"/>
            <w:col w:w="3106"/>
          </w:cols>
          <w:noEndnote/>
          <w:rtlGutter w:val="0"/>
          <w:docGrid w:linePitch="360"/>
        </w:sectPr>
      </w:pPr>
      <w:r>
        <w:rPr>
          <w:color w:val="000000"/>
          <w:spacing w:val="0"/>
          <w:w w:val="100"/>
          <w:position w:val="0"/>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000" w:h="74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эмболизация сосудов опухоли при помощи адгезивных материалов и (или) макроэмболов</w:t>
      </w:r>
    </w:p>
    <w:p>
      <w:pPr>
        <w:pStyle w:val="Style12"/>
        <w:keepNext w:val="0"/>
        <w:keepLines w:val="0"/>
        <w:framePr w:w="6062" w:h="1464" w:wrap="none" w:vAnchor="text" w:hAnchor="page" w:x="4514"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С41.0, С43.4, С44.4, злокачественные (первичные хирургическое</w:t>
      </w:r>
    </w:p>
    <w:p>
      <w:pPr>
        <w:pStyle w:val="Style12"/>
        <w:keepNext w:val="0"/>
        <w:keepLines w:val="0"/>
        <w:framePr w:w="6062" w:h="1464" w:wrap="none" w:vAnchor="text" w:hAnchor="page" w:x="4514" w:y="2430"/>
        <w:widowControl w:val="0"/>
        <w:shd w:val="clear" w:color="auto" w:fill="auto"/>
        <w:tabs>
          <w:tab w:pos="4738" w:val="left"/>
        </w:tabs>
        <w:bidi w:val="0"/>
        <w:spacing w:before="0" w:after="0" w:line="240" w:lineRule="auto"/>
        <w:ind w:left="0" w:right="0" w:firstLine="0"/>
        <w:jc w:val="left"/>
        <w:rPr>
          <w:sz w:val="20"/>
          <w:szCs w:val="20"/>
        </w:rPr>
      </w:pPr>
      <w:r>
        <w:rPr>
          <w:color w:val="000000"/>
          <w:spacing w:val="0"/>
          <w:w w:val="100"/>
          <w:position w:val="0"/>
          <w:sz w:val="20"/>
          <w:szCs w:val="20"/>
        </w:rPr>
        <w:t>С79.4, С79.5, С49.0, и вторичные) и</w:t>
        <w:tab/>
        <w:t>лечение</w:t>
      </w:r>
    </w:p>
    <w:p>
      <w:pPr>
        <w:pStyle w:val="Style12"/>
        <w:keepNext w:val="0"/>
        <w:keepLines w:val="0"/>
        <w:framePr w:w="6062" w:h="1464" w:wrap="none" w:vAnchor="text" w:hAnchor="page" w:x="4514"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D16.4, D48.0, </w:t>
      </w:r>
      <w:r>
        <w:rPr>
          <w:color w:val="000000"/>
          <w:spacing w:val="0"/>
          <w:w w:val="100"/>
          <w:position w:val="0"/>
          <w:sz w:val="20"/>
          <w:szCs w:val="20"/>
        </w:rPr>
        <w:t>С90.2 доброкачественные</w:t>
      </w:r>
    </w:p>
    <w:p>
      <w:pPr>
        <w:pStyle w:val="Style12"/>
        <w:keepNext w:val="0"/>
        <w:keepLines w:val="0"/>
        <w:framePr w:w="6062" w:h="1464" w:wrap="none" w:vAnchor="text" w:hAnchor="page" w:x="4514" w:y="2430"/>
        <w:widowControl w:val="0"/>
        <w:shd w:val="clear" w:color="auto" w:fill="auto"/>
        <w:bidi w:val="0"/>
        <w:spacing w:before="0" w:after="0" w:line="240" w:lineRule="auto"/>
        <w:ind w:left="1820" w:right="0" w:firstLine="0"/>
        <w:jc w:val="left"/>
        <w:rPr>
          <w:sz w:val="20"/>
          <w:szCs w:val="20"/>
        </w:rPr>
      </w:pPr>
      <w:r>
        <w:rPr>
          <w:color w:val="000000"/>
          <w:spacing w:val="0"/>
          <w:w w:val="100"/>
          <w:position w:val="0"/>
          <w:sz w:val="20"/>
          <w:szCs w:val="20"/>
        </w:rPr>
        <w:t>новообразования костей черепа и лицевого скелета, прорастающие в полость черепа</w:t>
      </w:r>
    </w:p>
    <w:p>
      <w:pPr>
        <w:pStyle w:val="Style12"/>
        <w:keepNext w:val="0"/>
        <w:keepLines w:val="0"/>
        <w:framePr w:w="3250" w:h="3624" w:wrap="none" w:vAnchor="text" w:hAnchor="page" w:x="1093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p>
      <w:pPr>
        <w:pStyle w:val="Style12"/>
        <w:keepNext w:val="0"/>
        <w:keepLines w:val="0"/>
        <w:framePr w:w="3250" w:h="3624" w:wrap="none" w:vAnchor="text" w:hAnchor="page" w:x="1093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pPr>
        <w:pStyle w:val="Style12"/>
        <w:keepNext w:val="0"/>
        <w:keepLines w:val="0"/>
        <w:framePr w:w="3250" w:h="3624" w:wrap="none" w:vAnchor="text" w:hAnchor="page" w:x="10936"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эмболизация сосудов опухоли при помощи адгезивных материалов и (или) микроэмболов</w:t>
      </w:r>
    </w:p>
    <w:p>
      <w:pPr>
        <w:pStyle w:val="Style12"/>
        <w:keepNext w:val="0"/>
        <w:keepLines w:val="0"/>
        <w:framePr w:w="576" w:h="250" w:wrap="none" w:vAnchor="text" w:hAnchor="page" w:x="4514"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М85.0</w:t>
      </w:r>
    </w:p>
    <w:p>
      <w:pPr>
        <w:pStyle w:val="Style12"/>
        <w:keepNext w:val="0"/>
        <w:keepLines w:val="0"/>
        <w:framePr w:w="1872" w:h="264" w:wrap="none" w:vAnchor="text" w:hAnchor="page" w:x="6338"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фиброзная дисплазия</w:t>
      </w:r>
    </w:p>
    <w:p>
      <w:pPr>
        <w:pStyle w:val="Style12"/>
        <w:keepNext w:val="0"/>
        <w:keepLines w:val="0"/>
        <w:framePr w:w="4781" w:h="1224" w:wrap="none" w:vAnchor="text" w:hAnchor="page" w:x="9261" w:y="6270"/>
        <w:widowControl w:val="0"/>
        <w:shd w:val="clear" w:color="auto" w:fill="auto"/>
        <w:tabs>
          <w:tab w:pos="1656"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эндоскопическое удаление опухоли</w:t>
      </w:r>
    </w:p>
    <w:p>
      <w:pPr>
        <w:pStyle w:val="Style12"/>
        <w:keepNext w:val="0"/>
        <w:keepLines w:val="0"/>
        <w:framePr w:w="4781" w:h="1224" w:wrap="none" w:vAnchor="text" w:hAnchor="page" w:x="9261" w:y="6270"/>
        <w:widowControl w:val="0"/>
        <w:shd w:val="clear" w:color="auto" w:fill="auto"/>
        <w:tabs>
          <w:tab w:pos="1656"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с одномоментным пластическим</w:t>
      </w:r>
    </w:p>
    <w:p>
      <w:pPr>
        <w:pStyle w:val="Style12"/>
        <w:keepNext w:val="0"/>
        <w:keepLines w:val="0"/>
        <w:framePr w:w="4781" w:h="1224" w:wrap="none" w:vAnchor="text" w:hAnchor="page" w:x="9261" w:y="627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закрытием хирургического дефекта при помощи формируемых ауто- или аллотрансплантатов</w:t>
      </w:r>
    </w:p>
    <w:p>
      <w:pPr>
        <w:pStyle w:val="Style12"/>
        <w:keepNext w:val="0"/>
        <w:keepLines w:val="0"/>
        <w:framePr w:w="3182" w:h="1219" w:wrap="none" w:vAnchor="text" w:hAnchor="page" w:x="10936" w:y="77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05" w:right="721" w:bottom="1105"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426" w:h="1219" w:wrap="none" w:vAnchor="text" w:hAnchor="page" w:x="4514" w:y="1475"/>
        <w:widowControl w:val="0"/>
        <w:shd w:val="clear" w:color="auto" w:fill="auto"/>
        <w:bidi w:val="0"/>
        <w:spacing w:before="0" w:after="0" w:line="240" w:lineRule="auto"/>
        <w:ind w:left="1820" w:right="0" w:hanging="1820"/>
        <w:jc w:val="left"/>
        <w:rPr>
          <w:sz w:val="20"/>
          <w:szCs w:val="20"/>
        </w:rPr>
      </w:pPr>
      <w:r>
        <w:rPr>
          <w:color w:val="000000"/>
          <w:spacing w:val="0"/>
          <w:w w:val="100"/>
          <w:position w:val="0"/>
          <w:sz w:val="20"/>
          <w:szCs w:val="20"/>
        </w:rPr>
        <w:t xml:space="preserve">D10.6, D10.9, D21.0 </w:t>
      </w:r>
      <w:r>
        <w:rPr>
          <w:color w:val="000000"/>
          <w:spacing w:val="0"/>
          <w:w w:val="100"/>
          <w:position w:val="0"/>
          <w:sz w:val="20"/>
          <w:szCs w:val="20"/>
        </w:rPr>
        <w:t>доброкачественные новообразования носоглотки и мягких тканей головы, лица и шеи, прорастающие в основание черепа</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4925" w:h="1224" w:wrap="none" w:vAnchor="text" w:hAnchor="page" w:x="9261" w:y="1470"/>
        <w:widowControl w:val="0"/>
        <w:shd w:val="clear" w:color="auto" w:fill="auto"/>
        <w:tabs>
          <w:tab w:pos="1613"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удаление опухоли с одномоментным</w:t>
      </w:r>
    </w:p>
    <w:p>
      <w:pPr>
        <w:pStyle w:val="Style12"/>
        <w:keepNext w:val="0"/>
        <w:keepLines w:val="0"/>
        <w:framePr w:w="4925" w:h="1224" w:wrap="none" w:vAnchor="text" w:hAnchor="page" w:x="9261" w:y="1470"/>
        <w:widowControl w:val="0"/>
        <w:shd w:val="clear" w:color="auto" w:fill="auto"/>
        <w:tabs>
          <w:tab w:pos="1613"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пластическим закрытием</w:t>
      </w:r>
    </w:p>
    <w:p>
      <w:pPr>
        <w:pStyle w:val="Style12"/>
        <w:keepNext w:val="0"/>
        <w:keepLines w:val="0"/>
        <w:framePr w:w="4925" w:h="1224" w:wrap="none" w:vAnchor="text" w:hAnchor="page" w:x="9261" w:y="147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хирургического дефекта при помощи сложносоставных ауто- или аллотрансплантатов</w:t>
      </w:r>
    </w:p>
    <w:p>
      <w:pPr>
        <w:pStyle w:val="Style12"/>
        <w:keepNext w:val="0"/>
        <w:keepLines w:val="0"/>
        <w:framePr w:w="3106" w:h="1224" w:wrap="none" w:vAnchor="text" w:hAnchor="page" w:x="1093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794" w:h="2659" w:wrap="none" w:vAnchor="text" w:hAnchor="page" w:x="1586" w:y="4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С41.2, С41.4, С70.1,</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С72.0, С72.1,С72.8,</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С79.4, С79.5, С90.0,</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С90.2, </w:t>
      </w:r>
      <w:r>
        <w:rPr>
          <w:color w:val="000000"/>
          <w:spacing w:val="0"/>
          <w:w w:val="100"/>
          <w:position w:val="0"/>
          <w:sz w:val="20"/>
          <w:szCs w:val="20"/>
        </w:rPr>
        <w:t>D48.0,</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D16.6, D16.8,</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D18.0, D32.1,</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D33.4, D33.7,</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D36.1,D43.4,</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Q06.8, </w:t>
      </w:r>
      <w:r>
        <w:rPr>
          <w:color w:val="000000"/>
          <w:spacing w:val="0"/>
          <w:w w:val="100"/>
          <w:position w:val="0"/>
          <w:sz w:val="20"/>
          <w:szCs w:val="20"/>
        </w:rPr>
        <w:t>М85.5,</w:t>
      </w:r>
    </w:p>
    <w:p>
      <w:pPr>
        <w:pStyle w:val="Style12"/>
        <w:keepNext w:val="0"/>
        <w:keepLines w:val="0"/>
        <w:framePr w:w="1752" w:h="2410" w:wrap="none" w:vAnchor="text" w:hAnchor="page" w:x="4514" w:y="43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D42.1</w:t>
      </w:r>
    </w:p>
    <w:p>
      <w:pPr>
        <w:pStyle w:val="Style12"/>
        <w:keepNext w:val="0"/>
        <w:keepLines w:val="0"/>
        <w:framePr w:w="2789" w:h="2424" w:wrap="none" w:vAnchor="text" w:hAnchor="page" w:x="6328" w:y="43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злокачественные (первичные и вторичные) и доброкачествен</w:t>
        <w:softHyphen/>
        <w:t>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p>
      <w:pPr>
        <w:pStyle w:val="Style12"/>
        <w:keepNext w:val="0"/>
        <w:keepLines w:val="0"/>
        <w:framePr w:w="1310" w:h="490" w:wrap="none" w:vAnchor="text" w:hAnchor="page" w:x="9261" w:y="4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4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293" w:h="2904" w:wrap="none" w:vAnchor="text" w:hAnchor="page" w:x="10936" w:y="435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удаление опухоли с применением нейрофизиологического мониторинга</w:t>
      </w:r>
    </w:p>
    <w:p>
      <w:pPr>
        <w:pStyle w:val="Style12"/>
        <w:keepNext w:val="0"/>
        <w:keepLines w:val="0"/>
        <w:framePr w:w="3293" w:h="2904" w:wrap="none" w:vAnchor="text" w:hAnchor="page" w:x="10936" w:y="43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опухоли с применением систем, стабилизирующих позвоночник</w:t>
      </w:r>
    </w:p>
    <w:p>
      <w:pPr>
        <w:pStyle w:val="Style12"/>
        <w:keepNext w:val="0"/>
        <w:keepLines w:val="0"/>
        <w:framePr w:w="3293" w:h="2904" w:wrap="none" w:vAnchor="text" w:hAnchor="page" w:x="10936" w:y="43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опухоли с одномоментным применением ауто- или аллотрансплантатов</w:t>
      </w:r>
    </w:p>
    <w:p>
      <w:pPr>
        <w:pStyle w:val="Style12"/>
        <w:keepNext w:val="0"/>
        <w:keepLines w:val="0"/>
        <w:framePr w:w="3293" w:h="2904" w:wrap="none" w:vAnchor="text" w:hAnchor="page" w:x="10936" w:y="435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эндоскопическое удаление опухоли</w:t>
      </w:r>
    </w:p>
    <w:p>
      <w:pPr>
        <w:pStyle w:val="Style12"/>
        <w:keepNext w:val="0"/>
        <w:keepLines w:val="0"/>
        <w:framePr w:w="2770" w:h="1464" w:wrap="none" w:vAnchor="text" w:hAnchor="page" w:x="1591" w:y="7355"/>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Микрохирургические</w:t>
      </w:r>
    </w:p>
    <w:p>
      <w:pPr>
        <w:pStyle w:val="Style12"/>
        <w:keepNext w:val="0"/>
        <w:keepLines w:val="0"/>
        <w:framePr w:w="2770" w:h="1464" w:wrap="none" w:vAnchor="text" w:hAnchor="page" w:x="1591" w:y="7355"/>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 эндоскопические вмешательства при поражениях межпозвоночных дисков шейных и грудных отделов с миелопатией, радикуло-и</w:t>
      </w:r>
    </w:p>
    <w:p>
      <w:pPr>
        <w:pStyle w:val="Style12"/>
        <w:keepNext w:val="0"/>
        <w:keepLines w:val="0"/>
        <w:framePr w:w="1258" w:h="490" w:wrap="none" w:vAnchor="text" w:hAnchor="page" w:x="4514" w:y="73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М43.1,М48.0,</w:t>
      </w:r>
    </w:p>
    <w:p>
      <w:pPr>
        <w:pStyle w:val="Style12"/>
        <w:keepNext w:val="0"/>
        <w:keepLines w:val="0"/>
        <w:framePr w:w="1258" w:h="490" w:wrap="none" w:vAnchor="text" w:hAnchor="page" w:x="4514" w:y="73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T91.1,Q76.4</w:t>
      </w:r>
    </w:p>
    <w:p>
      <w:pPr>
        <w:pStyle w:val="Style12"/>
        <w:keepNext w:val="0"/>
        <w:keepLines w:val="0"/>
        <w:framePr w:w="2491" w:h="994" w:wrap="none" w:vAnchor="text" w:hAnchor="page" w:x="6333" w:y="735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спондилолистез (все уровни позвоночника). Спинальный стеноз (все уровни позвоночника)</w:t>
      </w:r>
    </w:p>
    <w:p>
      <w:pPr>
        <w:pStyle w:val="Style12"/>
        <w:keepNext w:val="0"/>
        <w:keepLines w:val="0"/>
        <w:framePr w:w="1310" w:h="490" w:wrap="none" w:vAnchor="text" w:hAnchor="page" w:x="9261" w:y="7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7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293" w:h="989" w:wrap="none" w:vAnchor="text" w:hAnchor="page" w:x="10936" w:y="73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декомпрессия спинного мозга, корешков и спинномозговых нервов с имплантацией различных стабилизирующих систем</w:t>
      </w:r>
    </w:p>
    <w:p>
      <w:pPr>
        <w:pStyle w:val="Style12"/>
        <w:keepNext w:val="0"/>
        <w:keepLines w:val="0"/>
        <w:framePr w:w="2414" w:h="494" w:wrap="none" w:vAnchor="text" w:hAnchor="page" w:x="10936" w:y="84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двухуровневое проведение эпидуральных электродов с</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05" w:right="721" w:bottom="1105"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1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нейропатией, спондилолистезах и спинальных стенозах</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применением малоинвазивного инструментария под нейровизуализационным контролем</w:t>
            </w:r>
          </w:p>
        </w:tc>
        <w:tc>
          <w:tcPr>
            <w:tcBorders>
              <w:top w:val="single" w:sz="4"/>
            </w:tcBorders>
            <w:shd w:val="clear" w:color="auto" w:fill="FFFFFF"/>
            <w:vAlign w:val="top"/>
          </w:tcPr>
          <w:p>
            <w:pPr>
              <w:widowControl w:val="0"/>
              <w:rPr>
                <w:sz w:val="10"/>
                <w:szCs w:val="10"/>
              </w:rPr>
            </w:pPr>
          </w:p>
        </w:tc>
      </w:tr>
      <w:tr>
        <w:trPr>
          <w:trHeight w:val="346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Сложные декомпрессионно - стабилизирующие и реконструктивные операции при травмах и заболеваниях позвоночника, сопровожда</w:t>
              <w:softHyphen/>
              <w:t>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G95.1.G95.2, G95.8, G95.9, </w:t>
            </w:r>
            <w:r>
              <w:rPr>
                <w:color w:val="000000"/>
                <w:spacing w:val="0"/>
                <w:w w:val="100"/>
                <w:position w:val="0"/>
                <w:sz w:val="20"/>
                <w:szCs w:val="20"/>
              </w:rPr>
              <w:t>М50,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М51.0-М51.3,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М51.8,М51.9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поражения межпозвоночных дисков шейных и грудных отделов с миелопатией, радикуло- и нейропатией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межпозвонкового диска с имплантацией системы, стабилизирующей позвоночник, или протезирование межпозвонкового диска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межпозвонкового диска эндоскопическое</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shd w:val="clear" w:color="auto" w:fill="FFFFFF"/>
            <w:vAlign w:val="top"/>
          </w:tcPr>
          <w:p>
            <w:pPr>
              <w:widowControl w:val="0"/>
              <w:rPr>
                <w:sz w:val="10"/>
                <w:szCs w:val="10"/>
              </w:rPr>
            </w:pPr>
          </w:p>
        </w:tc>
      </w:tr>
    </w:tbl>
    <w:p>
      <w:pPr>
        <w:widowControl w:val="0"/>
        <w:spacing w:after="199" w:line="1" w:lineRule="exact"/>
      </w:pPr>
    </w:p>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mc:AlternateContent>
          <mc:Choice Requires="wps">
            <w:drawing>
              <wp:anchor distT="6350" distB="1072515" distL="101600" distR="1970405" simplePos="0" relativeHeight="125829599" behindDoc="0" locked="0" layoutInCell="1" allowOverlap="1">
                <wp:simplePos x="0" y="0"/>
                <wp:positionH relativeFrom="page">
                  <wp:posOffset>2865755</wp:posOffset>
                </wp:positionH>
                <wp:positionV relativeFrom="paragraph">
                  <wp:posOffset>19050</wp:posOffset>
                </wp:positionV>
                <wp:extent cx="1029970" cy="460375"/>
                <wp:wrapSquare wrapText="right"/>
                <wp:docPr id="225" name="Shape 225"/>
                <a:graphic xmlns:a="http://schemas.openxmlformats.org/drawingml/2006/main">
                  <a:graphicData uri="http://schemas.microsoft.com/office/word/2010/wordprocessingShape">
                    <wps:wsp>
                      <wps:cNvSpPr txBox="1"/>
                      <wps:spPr>
                        <a:xfrm>
                          <a:ext cx="1029970" cy="460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G95.1.G95.2,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G95.8, G95.9, B67, D16, D18, M88</w:t>
                            </w:r>
                          </w:p>
                        </w:txbxContent>
                      </wps:txbx>
                      <wps:bodyPr lIns="0" tIns="0" rIns="0" bIns="0">
                        <a:noAutoFit/>
                      </wps:bodyPr>
                    </wps:wsp>
                  </a:graphicData>
                </a:graphic>
              </wp:anchor>
            </w:drawing>
          </mc:Choice>
          <mc:Fallback>
            <w:pict>
              <v:shape id="_x0000_s1251" type="#_x0000_t202" style="position:absolute;margin-left:225.65000000000001pt;margin-top:1.5pt;width:81.100000000000009pt;height:36.25pt;z-index:-125829154;mso-wrap-distance-left:8.pt;mso-wrap-distance-top:0.5pt;mso-wrap-distance-right:155.15000000000001pt;mso-wrap-distance-bottom:84.4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G95.1.G95.2,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G95.8, G95.9, B67, D16, D18, M88</w:t>
                      </w:r>
                    </w:p>
                  </w:txbxContent>
                </v:textbox>
                <w10:wrap type="square" side="right" anchorx="page"/>
              </v:shape>
            </w:pict>
          </mc:Fallback>
        </mc:AlternateContent>
      </w:r>
      <w:r>
        <mc:AlternateContent>
          <mc:Choice Requires="wps">
            <w:drawing>
              <wp:anchor distT="0" distB="0" distL="1253490" distR="102235" simplePos="0" relativeHeight="125829601" behindDoc="0" locked="0" layoutInCell="1" allowOverlap="1">
                <wp:simplePos x="0" y="0"/>
                <wp:positionH relativeFrom="page">
                  <wp:posOffset>4017645</wp:posOffset>
                </wp:positionH>
                <wp:positionV relativeFrom="paragraph">
                  <wp:posOffset>12700</wp:posOffset>
                </wp:positionV>
                <wp:extent cx="1746250" cy="1539240"/>
                <wp:wrapSquare wrapText="right"/>
                <wp:docPr id="227" name="Shape 227"/>
                <a:graphic xmlns:a="http://schemas.openxmlformats.org/drawingml/2006/main">
                  <a:graphicData uri="http://schemas.microsoft.com/office/word/2010/wordprocessingShape">
                    <wps:wsp>
                      <wps:cNvSpPr txBox="1"/>
                      <wps:spPr>
                        <a:xfrm>
                          <a:ext cx="1746250" cy="15392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xbxContent>
                      </wps:txbx>
                      <wps:bodyPr lIns="0" tIns="0" rIns="0" bIns="0">
                        <a:noAutoFit/>
                      </wps:bodyPr>
                    </wps:wsp>
                  </a:graphicData>
                </a:graphic>
              </wp:anchor>
            </w:drawing>
          </mc:Choice>
          <mc:Fallback>
            <w:pict>
              <v:shape id="_x0000_s1253" type="#_x0000_t202" style="position:absolute;margin-left:316.35000000000002pt;margin-top:1.pt;width:137.5pt;height:121.2pt;z-index:-125829152;mso-wrap-distance-left:98.700000000000003pt;mso-wrap-distance-right:8.0500000000000007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xbxContent>
                </v:textbox>
                <w10:wrap type="square" side="right" anchorx="page"/>
              </v:shape>
            </w:pict>
          </mc:Fallback>
        </mc:AlternateContent>
      </w:r>
      <w:r>
        <w:rPr>
          <w:color w:val="000000"/>
          <w:spacing w:val="0"/>
          <w:w w:val="100"/>
          <w:position w:val="0"/>
          <w:sz w:val="20"/>
          <w:szCs w:val="20"/>
        </w:rPr>
        <w:t>хирургическое</w:t>
        <w:tab/>
        <w:t>резекция опухоли или иного</w:t>
      </w:r>
    </w:p>
    <w:p>
      <w:pPr>
        <w:pStyle w:val="Style12"/>
        <w:keepNext w:val="0"/>
        <w:keepLines w:val="0"/>
        <w:widowControl w:val="0"/>
        <w:shd w:val="clear" w:color="auto" w:fill="auto"/>
        <w:tabs>
          <w:tab w:pos="1603"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опухолеподобного образования</w:t>
      </w:r>
    </w:p>
    <w:p>
      <w:pPr>
        <w:pStyle w:val="Style12"/>
        <w:keepNext w:val="0"/>
        <w:keepLines w:val="0"/>
        <w:widowControl w:val="0"/>
        <w:shd w:val="clear" w:color="auto" w:fill="auto"/>
        <w:bidi w:val="0"/>
        <w:spacing w:before="0" w:after="100" w:line="240" w:lineRule="auto"/>
        <w:ind w:left="1700" w:right="0" w:firstLine="0"/>
        <w:jc w:val="left"/>
        <w:rPr>
          <w:sz w:val="20"/>
          <w:szCs w:val="20"/>
        </w:r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r>
        <w:rPr>
          <w:color w:val="000000"/>
          <w:spacing w:val="0"/>
          <w:w w:val="100"/>
          <w:position w:val="0"/>
          <w:sz w:val="20"/>
          <w:szCs w:val="20"/>
        </w:rPr>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733" w:h="169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G95.1,G95.2, G95.8, G95.9, </w:t>
      </w:r>
      <w:r>
        <w:rPr>
          <w:color w:val="000000"/>
          <w:spacing w:val="0"/>
          <w:w w:val="100"/>
          <w:position w:val="0"/>
          <w:sz w:val="20"/>
          <w:szCs w:val="20"/>
        </w:rPr>
        <w:t xml:space="preserve">М42, М43, М45, М46, М48, М50, М51, М53, М92, М93, М95, </w:t>
      </w:r>
      <w:r>
        <w:rPr>
          <w:color w:val="000000"/>
          <w:spacing w:val="0"/>
          <w:w w:val="100"/>
          <w:position w:val="0"/>
          <w:sz w:val="20"/>
          <w:szCs w:val="20"/>
        </w:rPr>
        <w:t>G95.1, G95.2, G95.8, G95.9, Q76.2</w:t>
      </w:r>
    </w:p>
    <w:p>
      <w:pPr>
        <w:pStyle w:val="Style12"/>
        <w:keepNext w:val="0"/>
        <w:keepLines w:val="0"/>
        <w:framePr w:w="2808" w:h="2899" w:wrap="none" w:vAnchor="text" w:hAnchor="page" w:x="6328"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1714" w:h="970" w:wrap="none" w:vAnchor="text" w:hAnchor="page" w:x="4514"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G95.1,G95.2,</w:t>
      </w:r>
    </w:p>
    <w:p>
      <w:pPr>
        <w:pStyle w:val="Style12"/>
        <w:keepNext w:val="0"/>
        <w:keepLines w:val="0"/>
        <w:framePr w:w="1714" w:h="970" w:wrap="none" w:vAnchor="text" w:hAnchor="page" w:x="4514"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G95.8, G95.9,</w:t>
      </w:r>
    </w:p>
    <w:p>
      <w:pPr>
        <w:pStyle w:val="Style12"/>
        <w:keepNext w:val="0"/>
        <w:keepLines w:val="0"/>
        <w:framePr w:w="1714" w:h="970" w:wrap="none" w:vAnchor="text" w:hAnchor="page" w:x="4514"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А18.0, </w:t>
      </w:r>
      <w:r>
        <w:rPr>
          <w:color w:val="000000"/>
          <w:spacing w:val="0"/>
          <w:w w:val="100"/>
          <w:position w:val="0"/>
          <w:sz w:val="20"/>
          <w:szCs w:val="20"/>
        </w:rPr>
        <w:t>S12.0, S12.1,</w:t>
      </w:r>
    </w:p>
    <w:p>
      <w:pPr>
        <w:pStyle w:val="Style12"/>
        <w:keepNext w:val="0"/>
        <w:keepLines w:val="0"/>
        <w:framePr w:w="1714" w:h="970" w:wrap="none" w:vAnchor="text" w:hAnchor="page" w:x="4514"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 S14, S19,</w:t>
      </w:r>
    </w:p>
    <w:p>
      <w:pPr>
        <w:pStyle w:val="Style12"/>
        <w:keepNext w:val="0"/>
        <w:keepLines w:val="0"/>
        <w:framePr w:w="2309" w:h="970" w:wrap="none" w:vAnchor="text" w:hAnchor="page" w:x="6333"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переломы позвонков, повреждения (разрыв) межпозвонковых дисков и связок позвоночника,</w:t>
      </w:r>
    </w:p>
    <w:p>
      <w:pPr>
        <w:pStyle w:val="Style12"/>
        <w:keepNext w:val="0"/>
        <w:keepLines w:val="0"/>
        <w:framePr w:w="1310"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355" w:h="7450" w:wrap="none" w:vAnchor="text" w:hAnchor="page" w:x="10936"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w:t>
      </w:r>
    </w:p>
    <w:p>
      <w:pPr>
        <w:pStyle w:val="Style12"/>
        <w:keepNext w:val="0"/>
        <w:keepLines w:val="0"/>
        <w:framePr w:w="3355" w:h="7450"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малоинвазивного инструментария</w:t>
      </w:r>
    </w:p>
    <w:p>
      <w:pPr>
        <w:pStyle w:val="Style12"/>
        <w:keepNext w:val="0"/>
        <w:keepLines w:val="0"/>
        <w:framePr w:w="3355" w:h="7450"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pPr>
        <w:pStyle w:val="Style12"/>
        <w:keepNext w:val="0"/>
        <w:keepLines w:val="0"/>
        <w:framePr w:w="3355" w:h="7450"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210" w:h="2179" w:wrap="none" w:vAnchor="text" w:hAnchor="page" w:x="4514" w:y="1470"/>
        <w:widowControl w:val="0"/>
        <w:shd w:val="clear" w:color="auto" w:fill="auto"/>
        <w:tabs>
          <w:tab w:pos="1781" w:val="left"/>
        </w:tabs>
        <w:bidi w:val="0"/>
        <w:spacing w:before="0" w:after="0" w:line="240" w:lineRule="auto"/>
        <w:ind w:left="0" w:right="0" w:firstLine="0"/>
        <w:jc w:val="left"/>
        <w:rPr>
          <w:sz w:val="20"/>
          <w:szCs w:val="20"/>
        </w:rPr>
      </w:pPr>
      <w:r>
        <w:rPr>
          <w:color w:val="000000"/>
          <w:spacing w:val="0"/>
          <w:w w:val="100"/>
          <w:position w:val="0"/>
          <w:sz w:val="20"/>
          <w:szCs w:val="20"/>
        </w:rPr>
        <w:t>S22.0, S22.</w:t>
      </w:r>
      <w:r>
        <w:rPr>
          <w:color w:val="000000"/>
          <w:spacing w:val="0"/>
          <w:w w:val="100"/>
          <w:position w:val="0"/>
          <w:sz w:val="20"/>
          <w:szCs w:val="20"/>
        </w:rPr>
        <w:t xml:space="preserve">1, </w:t>
      </w:r>
      <w:r>
        <w:rPr>
          <w:color w:val="000000"/>
          <w:spacing w:val="0"/>
          <w:w w:val="100"/>
          <w:position w:val="0"/>
          <w:sz w:val="20"/>
          <w:szCs w:val="20"/>
        </w:rPr>
        <w:t xml:space="preserve">S23, </w:t>
      </w:r>
      <w:r>
        <w:rPr>
          <w:color w:val="000000"/>
          <w:spacing w:val="0"/>
          <w:w w:val="100"/>
          <w:position w:val="0"/>
          <w:sz w:val="20"/>
          <w:szCs w:val="20"/>
        </w:rPr>
        <w:t xml:space="preserve">деформации позвоночного </w:t>
      </w:r>
      <w:r>
        <w:rPr>
          <w:color w:val="000000"/>
          <w:spacing w:val="0"/>
          <w:w w:val="100"/>
          <w:position w:val="0"/>
          <w:sz w:val="20"/>
          <w:szCs w:val="20"/>
        </w:rPr>
        <w:t xml:space="preserve">S24, S32.0, S32.1, </w:t>
      </w:r>
      <w:r>
        <w:rPr>
          <w:color w:val="000000"/>
          <w:spacing w:val="0"/>
          <w:w w:val="100"/>
          <w:position w:val="0"/>
          <w:sz w:val="20"/>
          <w:szCs w:val="20"/>
        </w:rPr>
        <w:t xml:space="preserve">столба вследствие его </w:t>
      </w:r>
      <w:r>
        <w:rPr>
          <w:color w:val="000000"/>
          <w:spacing w:val="0"/>
          <w:w w:val="100"/>
          <w:position w:val="0"/>
          <w:sz w:val="20"/>
          <w:szCs w:val="20"/>
        </w:rPr>
        <w:t xml:space="preserve">S33, S34, </w:t>
      </w:r>
      <w:r>
        <w:rPr>
          <w:color w:val="000000"/>
          <w:spacing w:val="0"/>
          <w:w w:val="100"/>
          <w:position w:val="0"/>
          <w:sz w:val="20"/>
          <w:szCs w:val="20"/>
        </w:rPr>
        <w:t>Т08, Т09, врожденной патологии или Т85, T91, М80,</w:t>
        <w:tab/>
        <w:t>перенесенных заболеваний</w:t>
      </w:r>
    </w:p>
    <w:p>
      <w:pPr>
        <w:pStyle w:val="Style12"/>
        <w:keepNext w:val="0"/>
        <w:keepLines w:val="0"/>
        <w:framePr w:w="4210" w:h="217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М81,М82, М86, М85, М87, М96, М99, </w:t>
      </w:r>
      <w:r>
        <w:rPr>
          <w:color w:val="000000"/>
          <w:spacing w:val="0"/>
          <w:w w:val="100"/>
          <w:position w:val="0"/>
          <w:sz w:val="20"/>
          <w:szCs w:val="20"/>
        </w:rPr>
        <w:t>Q67, Q76.0, Q76.1,Q76.4, Q77, Q76.3</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144" w:h="433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pPr>
        <w:pStyle w:val="Style12"/>
        <w:keepNext w:val="0"/>
        <w:keepLines w:val="0"/>
        <w:framePr w:w="3144" w:h="4330"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 стабилизирующий спондилосинтез с использованием костной пластики (спондилодеза), погружных имплантатов</w:t>
      </w:r>
    </w:p>
    <w:tbl>
      <w:tblPr>
        <w:tblOverlap w:val="never"/>
        <w:jc w:val="left"/>
        <w:tblLayout w:type="fixed"/>
      </w:tblPr>
      <w:tblGrid>
        <w:gridCol w:w="379"/>
        <w:gridCol w:w="2981"/>
        <w:gridCol w:w="1546"/>
        <w:gridCol w:w="3278"/>
        <w:gridCol w:w="1536"/>
        <w:gridCol w:w="3595"/>
      </w:tblGrid>
      <w:tr>
        <w:trPr>
          <w:trHeight w:val="1080" w:hRule="exact"/>
        </w:trPr>
        <w:tc>
          <w:tcPr>
            <w:tcBorders/>
            <w:shd w:val="clear" w:color="auto" w:fill="FFFFFF"/>
            <w:vAlign w:val="top"/>
          </w:tcPr>
          <w:p>
            <w:pPr>
              <w:framePr w:w="13315" w:h="2880" w:wrap="none" w:vAnchor="text" w:hAnchor="page" w:x="1029" w:y="6054"/>
              <w:widowControl w:val="0"/>
              <w:rPr>
                <w:sz w:val="10"/>
                <w:szCs w:val="10"/>
              </w:rPr>
            </w:pP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Микрохирургическая васкулярная декомпрессия корешков черепных нервов</w:t>
            </w: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G50-G53</w:t>
            </w: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0" w:after="0" w:line="240" w:lineRule="auto"/>
              <w:ind w:left="400" w:right="0" w:firstLine="0"/>
              <w:jc w:val="left"/>
              <w:rPr>
                <w:sz w:val="20"/>
                <w:szCs w:val="20"/>
              </w:rPr>
            </w:pPr>
            <w:r>
              <w:rPr>
                <w:color w:val="000000"/>
                <w:spacing w:val="0"/>
                <w:w w:val="100"/>
                <w:position w:val="0"/>
                <w:sz w:val="20"/>
                <w:szCs w:val="20"/>
              </w:rPr>
              <w:t>невралгии и нейропатии черепных нервов</w:t>
            </w: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интракраниальная микрохирургическая васкулярная декомпрессия черепных нервов, в том числе с эндоскопической ассистенцией</w:t>
            </w:r>
          </w:p>
        </w:tc>
      </w:tr>
      <w:tr>
        <w:trPr>
          <w:trHeight w:val="1800" w:hRule="exact"/>
        </w:trPr>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15.</w:t>
            </w:r>
          </w:p>
        </w:tc>
        <w:tc>
          <w:tcPr>
            <w:tcBorders/>
            <w:shd w:val="clear" w:color="auto" w:fill="FFFFFF"/>
            <w:vAlign w:val="bottom"/>
          </w:tcPr>
          <w:p>
            <w:pPr>
              <w:pStyle w:val="Style22"/>
              <w:keepNext w:val="0"/>
              <w:keepLines w:val="0"/>
              <w:framePr w:w="13315" w:h="2880" w:wrap="none" w:vAnchor="text" w:hAnchor="page" w:x="1029" w:y="6054"/>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Микрохирургические, эндовас</w:t>
              <w:softHyphen/>
              <w:t>кулярные и стереотаксические вмешательства с применением адгезивных клеевых композиций, микроэмболов, микроспиралей (менее 5 койлов), стентов при</w:t>
            </w: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80" w:after="0" w:line="240" w:lineRule="auto"/>
              <w:ind w:left="0" w:right="0" w:firstLine="140"/>
              <w:jc w:val="left"/>
              <w:rPr>
                <w:sz w:val="20"/>
                <w:szCs w:val="20"/>
              </w:rPr>
            </w:pPr>
            <w:r>
              <w:rPr>
                <w:color w:val="000000"/>
                <w:spacing w:val="0"/>
                <w:w w:val="100"/>
                <w:position w:val="0"/>
                <w:sz w:val="20"/>
                <w:szCs w:val="20"/>
              </w:rPr>
              <w:t>160,161,162</w:t>
            </w:r>
          </w:p>
        </w:tc>
        <w:tc>
          <w:tcPr>
            <w:tcBorders/>
            <w:shd w:val="clear" w:color="auto" w:fill="FFFFFF"/>
            <w:vAlign w:val="bottom"/>
          </w:tcPr>
          <w:p>
            <w:pPr>
              <w:pStyle w:val="Style22"/>
              <w:keepNext w:val="0"/>
              <w:keepLines w:val="0"/>
              <w:framePr w:w="13315" w:h="2880" w:wrap="none" w:vAnchor="text" w:hAnchor="page" w:x="1029" w:y="6054"/>
              <w:widowControl w:val="0"/>
              <w:shd w:val="clear" w:color="auto" w:fill="auto"/>
              <w:bidi w:val="0"/>
              <w:spacing w:before="0" w:after="0" w:line="252" w:lineRule="auto"/>
              <w:ind w:left="400" w:right="0" w:firstLine="0"/>
              <w:jc w:val="left"/>
              <w:rPr>
                <w:sz w:val="20"/>
                <w:szCs w:val="20"/>
              </w:rPr>
            </w:pPr>
            <w:r>
              <w:rPr>
                <w:color w:val="000000"/>
                <w:spacing w:val="0"/>
                <w:w w:val="100"/>
                <w:position w:val="0"/>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Borders/>
            <w:shd w:val="clear" w:color="auto" w:fill="FFFFFF"/>
            <w:vAlign w:val="top"/>
          </w:tcPr>
          <w:p>
            <w:pPr>
              <w:pStyle w:val="Style22"/>
              <w:keepNext w:val="0"/>
              <w:keepLines w:val="0"/>
              <w:framePr w:w="13315" w:h="2880" w:wrap="none" w:vAnchor="text" w:hAnchor="page" w:x="1029" w:y="605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framePr w:w="13315" w:h="2880" w:wrap="none" w:vAnchor="text" w:hAnchor="page" w:x="1029" w:y="6054"/>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микрохирургическое вмешательство с применением нейрофизиологического мониторинга</w:t>
            </w:r>
          </w:p>
          <w:p>
            <w:pPr>
              <w:pStyle w:val="Style22"/>
              <w:keepNext w:val="0"/>
              <w:keepLines w:val="0"/>
              <w:framePr w:w="13315" w:h="2880" w:wrap="none" w:vAnchor="text" w:hAnchor="page" w:x="1029" w:y="605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пункционная аспирация внутримоз</w:t>
              <w:softHyphen/>
              <w:t>говых и внутрижелудочковых гематом с использованием нейронавигации</w:t>
            </w:r>
          </w:p>
        </w:tc>
      </w:tr>
    </w:tbl>
    <w:p>
      <w:pPr>
        <w:framePr w:w="13315" w:h="2880" w:wrap="none" w:vAnchor="text" w:hAnchor="page" w:x="1029" w:y="6054"/>
        <w:widowControl w:val="0"/>
        <w:spacing w:line="1" w:lineRule="exact"/>
      </w:pPr>
    </w:p>
    <w:p>
      <w:pPr>
        <w:pStyle w:val="Style12"/>
        <w:keepNext w:val="0"/>
        <w:keepLines w:val="0"/>
        <w:framePr w:w="638" w:h="250" w:wrap="none" w:vAnchor="text" w:hAnchor="page" w:x="14949" w:y="7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532077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5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патологии сосудов головного и спинного мозга,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богатокровоснабжаемых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опухолях головы и головного мозга, внутримозговых и внутрижелудочковых гематомах</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167.1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52" w:lineRule="auto"/>
              <w:ind w:left="0" w:right="0" w:firstLine="0"/>
              <w:jc w:val="left"/>
              <w:rPr>
                <w:sz w:val="20"/>
                <w:szCs w:val="20"/>
              </w:rPr>
            </w:pPr>
            <w:r>
              <w:rPr>
                <w:color w:val="000000"/>
                <w:spacing w:val="0"/>
                <w:w w:val="100"/>
                <w:position w:val="0"/>
                <w:sz w:val="20"/>
                <w:szCs w:val="20"/>
              </w:rPr>
              <w:t>артериальная аневризма головного мозга вне стадии разрыва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эндоваскулярное вмешательство с применением адгезивных клеевых композиций, микроэмболов, микроспиралей и стентов</w:t>
            </w:r>
          </w:p>
        </w:tc>
        <w:tc>
          <w:tcPr>
            <w:tcBorders>
              <w:top w:val="single" w:sz="4"/>
            </w:tcBorders>
            <w:shd w:val="clear" w:color="auto" w:fill="FFFFFF"/>
            <w:vAlign w:val="top"/>
          </w:tcPr>
          <w:p>
            <w:pPr>
              <w:widowControl w:val="0"/>
              <w:rPr>
                <w:sz w:val="10"/>
                <w:szCs w:val="10"/>
              </w:rPr>
            </w:pPr>
          </w:p>
        </w:tc>
      </w:tr>
      <w:tr>
        <w:trPr>
          <w:trHeight w:val="9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Q28.2, Q28.8</w:t>
            </w:r>
          </w:p>
        </w:tc>
        <w:tc>
          <w:tcPr>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артериовенозная мальформация</w:t>
            </w:r>
          </w:p>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головного мозга и спинного мозга</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микрохирургическое вмешательство с применением нейрофизиологического мониторинга</w:t>
            </w:r>
          </w:p>
        </w:tc>
        <w:tc>
          <w:tcPr>
            <w:tcBorders/>
            <w:shd w:val="clear" w:color="auto" w:fill="FFFFFF"/>
            <w:vAlign w:val="top"/>
          </w:tcPr>
          <w:p>
            <w:pPr>
              <w:widowControl w:val="0"/>
              <w:rPr>
                <w:sz w:val="10"/>
                <w:szCs w:val="10"/>
              </w:rPr>
            </w:pPr>
          </w:p>
        </w:tc>
      </w:tr>
      <w:tr>
        <w:trPr>
          <w:trHeight w:val="11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Borders/>
            <w:shd w:val="clear" w:color="auto" w:fill="FFFFFF"/>
            <w:vAlign w:val="top"/>
          </w:tcPr>
          <w:p>
            <w:pPr>
              <w:widowControl w:val="0"/>
              <w:rPr>
                <w:sz w:val="10"/>
                <w:szCs w:val="10"/>
              </w:rPr>
            </w:pPr>
          </w:p>
        </w:tc>
      </w:tr>
      <w:tr>
        <w:trPr>
          <w:trHeight w:val="240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167.8, Т72.0,177.0, 178.0</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дуральные артериовенозные фистулы головного и спинного мозга, в том числе каротидно</w:t>
              <w:softHyphen/>
              <w:t>кавернозные. Ложные аневризмы внутренней сонной артерии. Наследственная геморрагическая телеангиэктазия (болезнь Рендю - Ослера - Вебера)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эндоваскулярное вмешательство с применением адгезивных клеевых композиций и микроэмболов</w:t>
            </w: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С83.9, </w:t>
            </w:r>
            <w:r>
              <w:rPr>
                <w:color w:val="000000"/>
                <w:spacing w:val="0"/>
                <w:w w:val="100"/>
                <w:position w:val="0"/>
                <w:sz w:val="20"/>
                <w:szCs w:val="20"/>
              </w:rPr>
              <w:t>C85.1,D10.6,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D10.9, D18.0,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артериовенозные мальформации, ангиомы,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эндоваскулярное вмешательство с применением адгезивных клеевых</w:t>
            </w:r>
          </w:p>
        </w:tc>
        <w:tc>
          <w:tcPr>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728" w:h="734"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D18.1,D21.0,</w:t>
      </w:r>
    </w:p>
    <w:p>
      <w:pPr>
        <w:pStyle w:val="Style12"/>
        <w:keepNext w:val="0"/>
        <w:keepLines w:val="0"/>
        <w:framePr w:w="1728" w:h="734"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D35.5 -D35.7, D36.0, Q85.8, Q28.8</w:t>
      </w:r>
    </w:p>
    <w:p>
      <w:pPr>
        <w:pStyle w:val="Style12"/>
        <w:keepNext w:val="0"/>
        <w:keepLines w:val="0"/>
        <w:framePr w:w="2846" w:h="74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гемангиомы, гемангиобластомы, ангиофибромы, параганглиомы и лимфомы головы, шеи,</w:t>
      </w:r>
    </w:p>
    <w:p>
      <w:pPr>
        <w:pStyle w:val="Style12"/>
        <w:keepNext w:val="0"/>
        <w:keepLines w:val="0"/>
        <w:framePr w:w="2448" w:h="250" w:wrap="none" w:vAnchor="text" w:hAnchor="page" w:x="6333" w:y="221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головного и спинного мозга</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3149" w:h="17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композиций микроэмболов и (или)</w:t>
      </w:r>
    </w:p>
    <w:p>
      <w:pPr>
        <w:pStyle w:val="Style12"/>
        <w:keepNext w:val="0"/>
        <w:keepLines w:val="0"/>
        <w:framePr w:w="3149" w:h="170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микроспиралей (менее 5 койлов)</w:t>
      </w:r>
    </w:p>
    <w:p>
      <w:pPr>
        <w:pStyle w:val="Style12"/>
        <w:keepNext w:val="0"/>
        <w:keepLines w:val="0"/>
        <w:framePr w:w="3149" w:h="17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эндоваскулярное вмешательство</w:t>
      </w:r>
    </w:p>
    <w:p>
      <w:pPr>
        <w:pStyle w:val="Style12"/>
        <w:keepNext w:val="0"/>
        <w:keepLines w:val="0"/>
        <w:framePr w:w="3149" w:h="17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прорывом гематоэнцефалического</w:t>
      </w:r>
    </w:p>
    <w:p>
      <w:pPr>
        <w:pStyle w:val="Style12"/>
        <w:keepNext w:val="0"/>
        <w:keepLines w:val="0"/>
        <w:framePr w:w="3149" w:h="17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барьера для проведения</w:t>
      </w:r>
    </w:p>
    <w:p>
      <w:pPr>
        <w:pStyle w:val="Style12"/>
        <w:keepNext w:val="0"/>
        <w:keepLines w:val="0"/>
        <w:framePr w:w="3149" w:h="17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интраартериальной химиотерапии</w:t>
      </w:r>
    </w:p>
    <w:p>
      <w:pPr>
        <w:pStyle w:val="Style12"/>
        <w:keepNext w:val="0"/>
        <w:keepLines w:val="0"/>
        <w:framePr w:w="3182" w:h="744" w:wrap="none" w:vAnchor="text" w:hAnchor="page" w:x="10936"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вмешательства с интраоперационным нейрофизио</w:t>
        <w:softHyphen/>
        <w:t>логическим мониторингом</w:t>
      </w:r>
    </w:p>
    <w:p>
      <w:pPr>
        <w:pStyle w:val="Style12"/>
        <w:keepNext w:val="0"/>
        <w:keepLines w:val="0"/>
        <w:framePr w:w="3370" w:h="504" w:wrap="none" w:vAnchor="text" w:hAnchor="page" w:x="10941" w:y="42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вмешательства с интраоперационной реинфузией крови</w:t>
      </w:r>
    </w:p>
    <w:p>
      <w:pPr>
        <w:pStyle w:val="Style12"/>
        <w:keepNext w:val="0"/>
        <w:keepLines w:val="0"/>
        <w:framePr w:w="2674" w:h="2904" w:wrap="none" w:vAnchor="text" w:hAnchor="page" w:x="1586" w:y="48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bl>
      <w:tblPr>
        <w:tblOverlap w:val="never"/>
        <w:jc w:val="left"/>
        <w:tblLayout w:type="fixed"/>
      </w:tblPr>
      <w:tblGrid>
        <w:gridCol w:w="1762"/>
        <w:gridCol w:w="2875"/>
        <w:gridCol w:w="1421"/>
      </w:tblGrid>
      <w:tr>
        <w:trPr>
          <w:trHeight w:val="1498" w:hRule="exact"/>
        </w:trPr>
        <w:tc>
          <w:tcPr>
            <w:tcBorders/>
            <w:shd w:val="clear" w:color="auto" w:fill="FFFFFF"/>
            <w:vAlign w:val="top"/>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G20, G21,G24, G25.0, G25.2, G80, G95.0, G95.1,G95.8</w:t>
            </w:r>
          </w:p>
        </w:tc>
        <w:tc>
          <w:tcPr>
            <w:tcBorders/>
            <w:shd w:val="clear" w:color="auto" w:fill="FFFFFF"/>
            <w:vAlign w:val="top"/>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Borders/>
            <w:shd w:val="clear" w:color="auto" w:fill="FFFFFF"/>
            <w:vAlign w:val="top"/>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r>
      <w:tr>
        <w:trPr>
          <w:trHeight w:val="302" w:hRule="exact"/>
        </w:trPr>
        <w:tc>
          <w:tcPr>
            <w:tcBorders/>
            <w:shd w:val="clear" w:color="auto" w:fill="FFFFFF"/>
            <w:vAlign w:val="bottom"/>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G09, G24, G35,</w:t>
            </w:r>
          </w:p>
        </w:tc>
        <w:tc>
          <w:tcPr>
            <w:tcBorders/>
            <w:shd w:val="clear" w:color="auto" w:fill="FFFFFF"/>
            <w:vAlign w:val="bottom"/>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спастические, болевые</w:t>
            </w:r>
          </w:p>
        </w:tc>
        <w:tc>
          <w:tcPr>
            <w:tcBorders/>
            <w:shd w:val="clear" w:color="auto" w:fill="FFFFFF"/>
            <w:vAlign w:val="bottom"/>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tc>
      </w:tr>
      <w:tr>
        <w:trPr>
          <w:trHeight w:val="2160" w:hRule="exact"/>
        </w:trPr>
        <w:tc>
          <w:tcPr>
            <w:tcBorders/>
            <w:shd w:val="clear" w:color="auto" w:fill="FFFFFF"/>
            <w:vAlign w:val="top"/>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G80, G81.1, G82.1,</w:t>
            </w:r>
          </w:p>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G82.4, G95.0,</w:t>
            </w:r>
          </w:p>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G95.1,G95.8, </w:t>
            </w:r>
            <w:r>
              <w:rPr>
                <w:color w:val="000000"/>
                <w:spacing w:val="0"/>
                <w:w w:val="100"/>
                <w:position w:val="0"/>
                <w:sz w:val="20"/>
                <w:szCs w:val="20"/>
              </w:rPr>
              <w:t>169.0 - Т69.8,</w:t>
            </w:r>
          </w:p>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М96, Т90.5, Т91.3</w:t>
            </w:r>
          </w:p>
        </w:tc>
        <w:tc>
          <w:tcPr>
            <w:tcBorders/>
            <w:shd w:val="clear" w:color="auto" w:fill="FFFFFF"/>
            <w:vAlign w:val="bottom"/>
          </w:tcPr>
          <w:p>
            <w:pPr>
              <w:pStyle w:val="Style22"/>
              <w:keepNext w:val="0"/>
              <w:keepLines w:val="0"/>
              <w:framePr w:w="6058" w:h="3960" w:wrap="none" w:vAnchor="text" w:hAnchor="page" w:x="4514" w:y="4854"/>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 xml:space="preserve">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w:t>
            </w:r>
            <w:r>
              <w:rPr>
                <w:b/>
                <w:bCs/>
                <w:color w:val="000000"/>
                <w:spacing w:val="0"/>
                <w:w w:val="100"/>
                <w:position w:val="0"/>
                <w:sz w:val="13"/>
                <w:szCs w:val="13"/>
              </w:rPr>
              <w:t xml:space="preserve">И ПОЗВОНОЧНО-СПИННОМОЗГОВОЙ </w:t>
            </w:r>
            <w:r>
              <w:rPr>
                <w:color w:val="000000"/>
                <w:spacing w:val="0"/>
                <w:w w:val="100"/>
                <w:position w:val="0"/>
                <w:sz w:val="20"/>
                <w:szCs w:val="20"/>
              </w:rPr>
              <w:t>травмы, нарушений мозгового кровообращения по ишеми-</w:t>
            </w:r>
          </w:p>
        </w:tc>
        <w:tc>
          <w:tcPr>
            <w:tcBorders/>
            <w:shd w:val="clear" w:color="auto" w:fill="FFFFFF"/>
            <w:vAlign w:val="top"/>
          </w:tcPr>
          <w:p>
            <w:pPr>
              <w:pStyle w:val="Style22"/>
              <w:keepNext w:val="0"/>
              <w:keepLines w:val="0"/>
              <w:framePr w:w="6058" w:h="3960" w:wrap="none" w:vAnchor="text" w:hAnchor="page" w:x="4514"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r>
    </w:tbl>
    <w:p>
      <w:pPr>
        <w:framePr w:w="6058" w:h="3960" w:wrap="none" w:vAnchor="text" w:hAnchor="page" w:x="4514" w:y="4854"/>
        <w:widowControl w:val="0"/>
        <w:spacing w:line="1" w:lineRule="exact"/>
      </w:pPr>
    </w:p>
    <w:p>
      <w:pPr>
        <w:pStyle w:val="Style12"/>
        <w:keepNext w:val="0"/>
        <w:keepLines w:val="0"/>
        <w:framePr w:w="2645" w:h="504" w:wrap="none" w:vAnchor="text" w:hAnchor="page" w:x="10941"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стереотаксическая деструкция подкорковых структур</w:t>
      </w:r>
    </w:p>
    <w:p>
      <w:pPr>
        <w:pStyle w:val="Style12"/>
        <w:keepNext w:val="0"/>
        <w:keepLines w:val="0"/>
        <w:framePr w:w="3283" w:h="1944" w:wrap="none" w:vAnchor="text" w:hAnchor="page" w:x="10936" w:y="639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p>
      <w:pPr>
        <w:pStyle w:val="Style12"/>
        <w:keepNext w:val="0"/>
        <w:keepLines w:val="0"/>
        <w:framePr w:w="3283" w:h="1944" w:wrap="none" w:vAnchor="text" w:hAnchor="page" w:x="10936" w:y="6395"/>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селективная невротомия, селективная дорзальная ризотомия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11"/>
        <w:gridCol w:w="2923"/>
        <w:gridCol w:w="1819"/>
        <w:gridCol w:w="2928"/>
        <w:gridCol w:w="1680"/>
        <w:gridCol w:w="3466"/>
        <w:gridCol w:w="179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60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ческому или геморрагическому типу, рассеянного склероза, инфекционных заболеваний, последствий медицинских вмешательств и процедур)</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стереотаксическая деструкция подкорковых структур</w:t>
            </w:r>
          </w:p>
        </w:tc>
        <w:tc>
          <w:tcPr>
            <w:tcBorders>
              <w:top w:val="single" w:sz="4"/>
            </w:tcBorders>
            <w:shd w:val="clear" w:color="auto" w:fill="FFFFFF"/>
            <w:vAlign w:val="top"/>
          </w:tcPr>
          <w:p>
            <w:pPr>
              <w:widowControl w:val="0"/>
              <w:rPr>
                <w:sz w:val="10"/>
                <w:szCs w:val="10"/>
              </w:rPr>
            </w:pPr>
          </w:p>
        </w:tc>
      </w:tr>
      <w:tr>
        <w:trPr>
          <w:trHeight w:val="12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G31.8, G40.1 </w:t>
            </w:r>
            <w:r>
              <w:rPr>
                <w:color w:val="000000"/>
                <w:spacing w:val="0"/>
                <w:w w:val="100"/>
                <w:position w:val="0"/>
                <w:sz w:val="20"/>
                <w:szCs w:val="20"/>
              </w:rPr>
              <w:t>-</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G40.4, Q04.3, Q04.8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симптоматическая эпилепсия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(медикаментозно-резистентная)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селективное удаление и разрушение эпилептических очагов с использо</w:t>
              <w:softHyphen/>
              <w:t>ванием интраоперационного нейрофизиологического контроля</w:t>
            </w:r>
          </w:p>
        </w:tc>
        <w:tc>
          <w:tcPr>
            <w:tcBorders/>
            <w:shd w:val="clear" w:color="auto" w:fill="FFFFFF"/>
            <w:vAlign w:val="top"/>
          </w:tcPr>
          <w:p>
            <w:pPr>
              <w:widowControl w:val="0"/>
              <w:rPr>
                <w:sz w:val="10"/>
                <w:szCs w:val="10"/>
              </w:rPr>
            </w:pPr>
          </w:p>
        </w:tc>
      </w:tr>
      <w:tr>
        <w:trPr>
          <w:trHeight w:val="16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деструктивные операции на эпилеп</w:t>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Borders/>
            <w:shd w:val="clear" w:color="auto" w:fill="FFFFFF"/>
            <w:vAlign w:val="top"/>
          </w:tcPr>
          <w:p>
            <w:pPr>
              <w:widowControl w:val="0"/>
              <w:rPr>
                <w:sz w:val="10"/>
                <w:szCs w:val="10"/>
              </w:rPr>
            </w:pPr>
          </w:p>
        </w:tc>
      </w:tr>
      <w:tr>
        <w:trPr>
          <w:trHeight w:val="14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shd w:val="clear" w:color="auto" w:fill="FFFFFF"/>
            <w:vAlign w:val="top"/>
          </w:tcPr>
          <w:p>
            <w:pPr>
              <w:widowControl w:val="0"/>
              <w:rPr>
                <w:sz w:val="10"/>
                <w:szCs w:val="10"/>
              </w:rPr>
            </w:pPr>
          </w:p>
        </w:tc>
      </w:tr>
      <w:tr>
        <w:trPr>
          <w:trHeight w:val="179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16.</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М84.8, М85.0,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М85.5, </w:t>
            </w:r>
            <w:r>
              <w:rPr>
                <w:color w:val="000000"/>
                <w:spacing w:val="0"/>
                <w:w w:val="100"/>
                <w:position w:val="0"/>
                <w:sz w:val="20"/>
                <w:szCs w:val="20"/>
              </w:rPr>
              <w:t>Q01, Q67.2,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Q67.3, Q75.0 </w:t>
            </w:r>
            <w:r>
              <w:rPr>
                <w:color w:val="000000"/>
                <w:spacing w:val="0"/>
                <w:w w:val="100"/>
                <w:position w:val="0"/>
                <w:sz w:val="20"/>
                <w:szCs w:val="20"/>
              </w:rPr>
              <w:t>-</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Q75.2, Q75.8,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Q87.0, S02.1,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S02.2, S02.7 </w:t>
            </w:r>
            <w:r>
              <w:rPr>
                <w:color w:val="000000"/>
                <w:spacing w:val="0"/>
                <w:w w:val="100"/>
                <w:position w:val="0"/>
                <w:sz w:val="20"/>
                <w:szCs w:val="20"/>
              </w:rPr>
              <w:t xml:space="preserve">- </w:t>
            </w:r>
            <w:r>
              <w:rPr>
                <w:color w:val="000000"/>
                <w:spacing w:val="0"/>
                <w:w w:val="100"/>
                <w:position w:val="0"/>
                <w:sz w:val="20"/>
                <w:szCs w:val="20"/>
              </w:rPr>
              <w:t>S02.9,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Т90.2, Т88.8</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291885</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both"/>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80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генеза с использованием ресурсоемких имплантатов</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биосовместимых пластических материалов и ресурсоемких имплантатов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single" w:sz="4"/>
            </w:tcBorders>
            <w:shd w:val="clear" w:color="auto" w:fill="FFFFFF"/>
            <w:vAlign w:val="top"/>
          </w:tcPr>
          <w:p>
            <w:pPr>
              <w:widowControl w:val="0"/>
              <w:rPr>
                <w:sz w:val="10"/>
                <w:szCs w:val="10"/>
              </w:rPr>
            </w:pP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G54.0 </w:t>
            </w:r>
            <w:r>
              <w:rPr>
                <w:color w:val="000000"/>
                <w:spacing w:val="0"/>
                <w:w w:val="100"/>
                <w:position w:val="0"/>
                <w:sz w:val="20"/>
                <w:szCs w:val="20"/>
              </w:rPr>
              <w:t xml:space="preserve">- </w:t>
            </w:r>
            <w:r>
              <w:rPr>
                <w:color w:val="000000"/>
                <w:spacing w:val="0"/>
                <w:w w:val="100"/>
                <w:position w:val="0"/>
                <w:sz w:val="20"/>
                <w:szCs w:val="20"/>
              </w:rPr>
              <w:t>G54.4,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поражения плечевого сплетения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невролиз и трансплантация нерва</w:t>
            </w:r>
          </w:p>
        </w:tc>
        <w:tc>
          <w:tcPr>
            <w:tcBorders/>
            <w:shd w:val="clear" w:color="auto" w:fill="FFFFFF"/>
            <w:vAlign w:val="top"/>
          </w:tcPr>
          <w:p>
            <w:pPr>
              <w:widowControl w:val="0"/>
              <w:rPr>
                <w:sz w:val="10"/>
                <w:szCs w:val="10"/>
              </w:rPr>
            </w:pPr>
          </w:p>
        </w:tc>
      </w:tr>
      <w:tr>
        <w:trPr>
          <w:trHeight w:val="300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G54.6, G54.8, G54.9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 шейных корешков, синдром фантома конечности с болью, невропатией или радикулопатией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под интраоперационным нейрофизиологическим и эндоскопическим контролем</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стереотаксическая деструкция подкорковых структур</w:t>
            </w:r>
          </w:p>
        </w:tc>
        <w:tc>
          <w:tcPr>
            <w:tcBorders/>
            <w:shd w:val="clear" w:color="auto" w:fill="FFFFFF"/>
            <w:vAlign w:val="top"/>
          </w:tcPr>
          <w:p>
            <w:pPr>
              <w:widowControl w:val="0"/>
              <w:rPr>
                <w:sz w:val="10"/>
                <w:szCs w:val="10"/>
              </w:rPr>
            </w:pPr>
          </w:p>
        </w:tc>
      </w:tr>
      <w:tr>
        <w:trPr>
          <w:trHeight w:val="15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G56, G57, </w:t>
            </w:r>
            <w:r>
              <w:rPr>
                <w:color w:val="000000"/>
                <w:spacing w:val="0"/>
                <w:w w:val="100"/>
                <w:position w:val="0"/>
                <w:sz w:val="20"/>
                <w:szCs w:val="20"/>
              </w:rPr>
              <w:t>Т14.4</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последствия травматических и других поражений периферических нервов и сплетений с туннельными и компрессионно</w:t>
              <w:softHyphen/>
              <w:t>ишемическими невропатиями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микрохирургические вмешательства под интраоперационным нейрофизиологическим и эндоскопическим контролем</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85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single" w:sz="4"/>
            </w:tcBorders>
            <w:shd w:val="clear" w:color="auto" w:fill="FFFFFF"/>
            <w:vAlign w:val="top"/>
          </w:tcPr>
          <w:p>
            <w:pPr>
              <w:widowControl w:val="0"/>
              <w:rPr>
                <w:sz w:val="10"/>
                <w:szCs w:val="10"/>
              </w:rPr>
            </w:pPr>
          </w:p>
        </w:tc>
      </w:tr>
      <w:tr>
        <w:trPr>
          <w:trHeight w:val="19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С47, </w:t>
            </w:r>
            <w:r>
              <w:rPr>
                <w:color w:val="000000"/>
                <w:spacing w:val="0"/>
                <w:w w:val="100"/>
                <w:position w:val="0"/>
                <w:sz w:val="20"/>
                <w:szCs w:val="20"/>
              </w:rPr>
              <w:t>D36.1,D48.2,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D48.7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 и доброкачественные опухоли периферических нервов и сплетений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shd w:val="clear" w:color="auto" w:fill="FFFFFF"/>
            <w:vAlign w:val="top"/>
          </w:tcPr>
          <w:p>
            <w:pPr>
              <w:widowControl w:val="0"/>
              <w:rPr>
                <w:sz w:val="10"/>
                <w:szCs w:val="10"/>
              </w:rPr>
            </w:pPr>
          </w:p>
        </w:tc>
      </w:tr>
      <w:tr>
        <w:trPr>
          <w:trHeight w:val="217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G91,G93.0, Q03</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врожденная или приобретенная гидроцефалия окклюзионного характера. Приобретенные церебральные кисты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эндоскопическая вентрикулостомия дна III желудочка мозга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эндоскопическая фенестрация стенок кист</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эндоскопическая</w:t>
            </w:r>
          </w:p>
          <w:p>
            <w:pPr>
              <w:pStyle w:val="Style2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кистовентрикулоциестерностомия</w:t>
            </w:r>
          </w:p>
        </w:tc>
        <w:tc>
          <w:tcPr>
            <w:tcBorders/>
            <w:shd w:val="clear" w:color="auto" w:fill="FFFFFF"/>
            <w:vAlign w:val="top"/>
          </w:tcPr>
          <w:p>
            <w:pPr>
              <w:widowControl w:val="0"/>
              <w:rPr>
                <w:sz w:val="10"/>
                <w:szCs w:val="10"/>
              </w:rPr>
            </w:pPr>
          </w:p>
        </w:tc>
      </w:tr>
      <w:tr>
        <w:trPr>
          <w:trHeight w:val="70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стереотаксическая установка внутрижелудочковых стентов</w:t>
            </w:r>
          </w:p>
        </w:tc>
        <w:tc>
          <w:tcPr>
            <w:tcBorders/>
            <w:shd w:val="clear" w:color="auto" w:fill="FFFFFF"/>
            <w:vAlign w:val="top"/>
          </w:tcPr>
          <w:p>
            <w:pPr>
              <w:widowControl w:val="0"/>
              <w:rPr>
                <w:sz w:val="10"/>
                <w:szCs w:val="10"/>
              </w:rPr>
            </w:pPr>
          </w:p>
        </w:tc>
      </w:tr>
      <w:tr>
        <w:trPr>
          <w:trHeight w:val="107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17.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Стереотаксически ориентиро</w:t>
              <w:softHyphen/>
              <w:t>ванное дистанционное лучевое лечение при поражениях головы, головного и спинного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С31, С41, С71.0-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С71.7, С72, С75.3,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D10.6, D16.4,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D16.6, D16.8, D21,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первичные злокачественные и доброкачественные опухоли головного и спинного мозга, их оболочек, черепных нервов,</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лучевое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443715</w:t>
            </w:r>
          </w:p>
        </w:tc>
      </w:tr>
    </w:tbl>
    <w:p>
      <w:pPr>
        <w:sectPr>
          <w:footnotePr>
            <w:pos w:val="pageBottom"/>
            <w:numFmt w:val="decimal"/>
            <w:numStart w:val="1"/>
            <w:numRestart w:val="continuous"/>
            <w15:footnoteColumns w:val="1"/>
          </w:footnotePr>
          <w:pgSz w:w="16840" w:h="11900" w:orient="landscape"/>
          <w:pgMar w:top="1413" w:right="652" w:bottom="1554" w:left="72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258" w:h="1224" w:wrap="none" w:vAnchor="text" w:hAnchor="page" w:x="1586" w:y="1470"/>
        <w:widowControl w:val="0"/>
        <w:shd w:val="clear" w:color="auto" w:fill="auto"/>
        <w:tabs>
          <w:tab w:pos="2885" w:val="left"/>
        </w:tabs>
        <w:bidi w:val="0"/>
        <w:spacing w:before="0" w:after="0" w:line="252" w:lineRule="auto"/>
        <w:ind w:left="0" w:right="0" w:firstLine="0"/>
        <w:jc w:val="left"/>
        <w:rPr>
          <w:sz w:val="20"/>
          <w:szCs w:val="20"/>
        </w:rPr>
      </w:pPr>
      <w:r>
        <w:rPr>
          <w:color w:val="000000"/>
          <w:spacing w:val="0"/>
          <w:w w:val="100"/>
          <w:position w:val="0"/>
          <w:sz w:val="20"/>
          <w:szCs w:val="20"/>
        </w:rPr>
        <w:t>мозга, позвоночника,</w:t>
        <w:tab/>
      </w:r>
      <w:r>
        <w:rPr>
          <w:color w:val="000000"/>
          <w:spacing w:val="0"/>
          <w:w w:val="100"/>
          <w:position w:val="0"/>
          <w:sz w:val="20"/>
          <w:szCs w:val="20"/>
        </w:rPr>
        <w:t>D32, D33, D35,</w:t>
      </w:r>
    </w:p>
    <w:p>
      <w:pPr>
        <w:pStyle w:val="Style12"/>
        <w:keepNext w:val="0"/>
        <w:keepLines w:val="0"/>
        <w:framePr w:w="4258" w:h="1224" w:wrap="none" w:vAnchor="text" w:hAnchor="page" w:x="1586" w:y="1470"/>
        <w:widowControl w:val="0"/>
        <w:shd w:val="clear" w:color="auto" w:fill="auto"/>
        <w:tabs>
          <w:tab w:pos="2890" w:val="left"/>
        </w:tabs>
        <w:bidi w:val="0"/>
        <w:spacing w:before="0" w:after="0" w:line="252" w:lineRule="auto"/>
        <w:ind w:left="0" w:right="0" w:firstLine="0"/>
        <w:jc w:val="left"/>
        <w:rPr>
          <w:sz w:val="20"/>
          <w:szCs w:val="20"/>
        </w:rPr>
      </w:pPr>
      <w:r>
        <w:rPr>
          <w:color w:val="000000"/>
          <w:spacing w:val="0"/>
          <w:w w:val="100"/>
          <w:position w:val="0"/>
          <w:sz w:val="20"/>
          <w:szCs w:val="20"/>
        </w:rPr>
        <w:t>тригеминальной невралгии и</w:t>
        <w:tab/>
      </w:r>
      <w:r>
        <w:rPr>
          <w:color w:val="000000"/>
          <w:spacing w:val="0"/>
          <w:w w:val="100"/>
          <w:position w:val="0"/>
          <w:sz w:val="20"/>
          <w:szCs w:val="20"/>
        </w:rPr>
        <w:t>G50.0, Q28.2,</w:t>
      </w:r>
    </w:p>
    <w:p>
      <w:pPr>
        <w:pStyle w:val="Style12"/>
        <w:keepNext w:val="0"/>
        <w:keepLines w:val="0"/>
        <w:framePr w:w="4258" w:h="1224" w:wrap="none" w:vAnchor="text" w:hAnchor="page" w:x="158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медикаментознорезистентных </w:t>
      </w:r>
      <w:r>
        <w:rPr>
          <w:color w:val="000000"/>
          <w:spacing w:val="0"/>
          <w:w w:val="100"/>
          <w:position w:val="0"/>
          <w:sz w:val="20"/>
          <w:szCs w:val="20"/>
        </w:rPr>
        <w:t>Q85.0,</w:t>
      </w:r>
      <w:r>
        <w:rPr>
          <w:color w:val="000000"/>
          <w:spacing w:val="0"/>
          <w:w w:val="100"/>
          <w:position w:val="0"/>
          <w:sz w:val="20"/>
          <w:szCs w:val="20"/>
        </w:rPr>
        <w:t>167.8 болевых синдромах различного генеза</w:t>
      </w:r>
    </w:p>
    <w:p>
      <w:pPr>
        <w:pStyle w:val="Style12"/>
        <w:keepNext w:val="0"/>
        <w:keepLines w:val="0"/>
        <w:framePr w:w="2683" w:h="29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костей черепа и лицевого скелета, позвоночника, мягких покровов головы.</w:t>
      </w:r>
    </w:p>
    <w:p>
      <w:pPr>
        <w:pStyle w:val="Style12"/>
        <w:keepNext w:val="0"/>
        <w:keepLines w:val="0"/>
        <w:framePr w:w="2683" w:h="29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w:t>
        <w:softHyphen/>
        <w:t>резистентные болевые синдромы различного генеза</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3302" w:h="2650" w:wrap="none" w:vAnchor="text" w:hAnchor="page" w:x="1029" w:y="4835"/>
        <w:widowControl w:val="0"/>
        <w:shd w:val="clear" w:color="auto" w:fill="auto"/>
        <w:bidi w:val="0"/>
        <w:spacing w:before="0" w:after="0" w:line="240" w:lineRule="auto"/>
        <w:ind w:left="560" w:right="0" w:hanging="560"/>
        <w:jc w:val="left"/>
        <w:rPr>
          <w:sz w:val="20"/>
          <w:szCs w:val="20"/>
        </w:rPr>
      </w:pPr>
      <w:r>
        <w:rPr>
          <w:color w:val="000000"/>
          <w:spacing w:val="0"/>
          <w:w w:val="100"/>
          <w:position w:val="0"/>
          <w:sz w:val="20"/>
          <w:szCs w:val="20"/>
        </w:rPr>
        <w:t>18. Микрохирургические, эндовас</w:t>
        <w:softHyphen/>
        <w:t>кулярные и стереотаксические вмешательства с применением неадгезивной клеевой композиции, микроспиралей (5 и более койлов) или пото</w:t>
        <w:softHyphen/>
        <w:t>ковых стентов при патологии сосудов головного и спинного мозга, богатокровоснабжаемых опухолях головы и головного мозга</w:t>
      </w:r>
    </w:p>
    <w:p>
      <w:pPr>
        <w:pStyle w:val="Style12"/>
        <w:keepNext w:val="0"/>
        <w:keepLines w:val="0"/>
        <w:framePr w:w="1046" w:h="250" w:wrap="none" w:vAnchor="text" w:hAnchor="page" w:x="4514"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160,161,162</w:t>
      </w:r>
    </w:p>
    <w:p>
      <w:pPr>
        <w:pStyle w:val="Style12"/>
        <w:keepNext w:val="0"/>
        <w:keepLines w:val="0"/>
        <w:framePr w:w="4243" w:h="1704" w:wrap="none" w:vAnchor="text" w:hAnchor="page" w:x="6328" w:y="4830"/>
        <w:widowControl w:val="0"/>
        <w:shd w:val="clear" w:color="auto" w:fill="auto"/>
        <w:tabs>
          <w:tab w:pos="2890" w:val="left"/>
        </w:tabs>
        <w:bidi w:val="0"/>
        <w:spacing w:before="0" w:after="0" w:line="240" w:lineRule="auto"/>
        <w:ind w:left="0" w:right="0" w:firstLine="0"/>
        <w:jc w:val="left"/>
        <w:rPr>
          <w:sz w:val="20"/>
          <w:szCs w:val="20"/>
        </w:rPr>
      </w:pPr>
      <w:r>
        <w:rPr>
          <w:color w:val="000000"/>
          <w:spacing w:val="0"/>
          <w:w w:val="100"/>
          <w:position w:val="0"/>
          <w:sz w:val="20"/>
          <w:szCs w:val="20"/>
        </w:rPr>
        <w:t>артериальная аневризма в</w:t>
        <w:tab/>
        <w:t>хирургическое</w:t>
      </w:r>
    </w:p>
    <w:p>
      <w:pPr>
        <w:pStyle w:val="Style12"/>
        <w:keepNext w:val="0"/>
        <w:keepLines w:val="0"/>
        <w:framePr w:w="4243" w:h="1704" w:wrap="none" w:vAnchor="text" w:hAnchor="page" w:x="6328" w:y="4830"/>
        <w:widowControl w:val="0"/>
        <w:shd w:val="clear" w:color="auto" w:fill="auto"/>
        <w:tabs>
          <w:tab w:pos="2899" w:val="left"/>
        </w:tabs>
        <w:bidi w:val="0"/>
        <w:spacing w:before="0" w:after="0" w:line="240" w:lineRule="auto"/>
        <w:ind w:left="0" w:right="0" w:firstLine="0"/>
        <w:jc w:val="left"/>
        <w:rPr>
          <w:sz w:val="20"/>
          <w:szCs w:val="20"/>
        </w:rPr>
      </w:pPr>
      <w:r>
        <w:rPr>
          <w:color w:val="000000"/>
          <w:spacing w:val="0"/>
          <w:w w:val="100"/>
          <w:position w:val="0"/>
          <w:sz w:val="20"/>
          <w:szCs w:val="20"/>
        </w:rPr>
        <w:t>условиях разрыва или</w:t>
        <w:tab/>
        <w:t>лечение</w:t>
      </w:r>
    </w:p>
    <w:p>
      <w:pPr>
        <w:pStyle w:val="Style12"/>
        <w:keepNext w:val="0"/>
        <w:keepLines w:val="0"/>
        <w:framePr w:w="4243" w:h="1704" w:wrap="none" w:vAnchor="text" w:hAnchor="page" w:x="6328"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артериовенозная мальформация головного мозга в условиях острого и подострого периода</w:t>
      </w:r>
    </w:p>
    <w:p>
      <w:pPr>
        <w:pStyle w:val="Style12"/>
        <w:keepNext w:val="0"/>
        <w:keepLines w:val="0"/>
        <w:framePr w:w="4243" w:h="1704" w:wrap="none" w:vAnchor="text" w:hAnchor="page" w:x="6328"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субарахноидального или</w:t>
      </w:r>
    </w:p>
    <w:p>
      <w:pPr>
        <w:pStyle w:val="Style12"/>
        <w:keepNext w:val="0"/>
        <w:keepLines w:val="0"/>
        <w:framePr w:w="4243" w:h="1704" w:wrap="none" w:vAnchor="text" w:hAnchor="page" w:x="6328" w:y="48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внутримозгового кровоизлияния</w:t>
      </w:r>
    </w:p>
    <w:p>
      <w:pPr>
        <w:pStyle w:val="Style12"/>
        <w:keepNext w:val="0"/>
        <w:keepLines w:val="0"/>
        <w:framePr w:w="3245" w:h="314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оболочек, черепных нервов, а также костей основания черепа</w:t>
      </w:r>
    </w:p>
    <w:p>
      <w:pPr>
        <w:pStyle w:val="Style12"/>
        <w:keepNext w:val="0"/>
        <w:keepLines w:val="0"/>
        <w:framePr w:w="3245" w:h="314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 позвоночника</w:t>
      </w:r>
    </w:p>
    <w:p>
      <w:pPr>
        <w:pStyle w:val="Style12"/>
        <w:keepNext w:val="0"/>
        <w:keepLines w:val="0"/>
        <w:framePr w:w="3245" w:h="3144" w:wrap="none" w:vAnchor="text" w:hAnchor="page" w:x="10936" w:y="147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pPr>
        <w:pStyle w:val="Style12"/>
        <w:keepNext w:val="0"/>
        <w:keepLines w:val="0"/>
        <w:framePr w:w="3245" w:h="314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стереотаксически ориентированное лучевое лечение тригеминальной невралгии и болевых синдромов</w:t>
      </w:r>
    </w:p>
    <w:p>
      <w:pPr>
        <w:pStyle w:val="Style12"/>
        <w:keepNext w:val="0"/>
        <w:keepLines w:val="0"/>
        <w:framePr w:w="3307" w:h="2539" w:wrap="none" w:vAnchor="text" w:hAnchor="page" w:x="10936" w:y="4835"/>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pPr>
        <w:pStyle w:val="Style12"/>
        <w:keepNext w:val="0"/>
        <w:keepLines w:val="0"/>
        <w:framePr w:w="3307" w:h="2539" w:wrap="none" w:vAnchor="text" w:hAnchor="page" w:x="10936"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pPr>
        <w:pStyle w:val="Style12"/>
        <w:keepNext w:val="0"/>
        <w:keepLines w:val="0"/>
        <w:framePr w:w="725" w:h="250" w:wrap="none" w:vAnchor="text" w:hAnchor="page" w:x="14915"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1369466</w:t>
      </w:r>
    </w:p>
    <w:p>
      <w:pPr>
        <w:pStyle w:val="Style12"/>
        <w:keepNext w:val="0"/>
        <w:keepLines w:val="0"/>
        <w:framePr w:w="2842" w:h="744" w:wrap="none" w:vAnchor="text" w:hAnchor="page" w:x="10936" w:y="7489"/>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ресурсоемкое комбинированное микрохирургическое и эндоваскулярное вмешательство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1"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44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167.1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52" w:lineRule="auto"/>
              <w:ind w:left="0" w:right="0" w:firstLine="0"/>
              <w:jc w:val="left"/>
              <w:rPr>
                <w:sz w:val="20"/>
                <w:szCs w:val="20"/>
              </w:rPr>
            </w:pPr>
            <w:r>
              <w:rPr>
                <w:color w:val="000000"/>
                <w:spacing w:val="0"/>
                <w:w w:val="100"/>
                <w:position w:val="0"/>
                <w:sz w:val="20"/>
                <w:szCs w:val="20"/>
              </w:rPr>
              <w:t>артериальная аневризма головного мозга вне стадии разрыва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ресурсоемкое комбинированное микрохирургическое и эндоваскулярное вмешательство</w:t>
            </w:r>
          </w:p>
        </w:tc>
        <w:tc>
          <w:tcPr>
            <w:tcBorders>
              <w:top w:val="single" w:sz="4"/>
            </w:tcBorders>
            <w:shd w:val="clear" w:color="auto" w:fill="FFFFFF"/>
            <w:vAlign w:val="top"/>
          </w:tcPr>
          <w:p>
            <w:pPr>
              <w:widowControl w:val="0"/>
              <w:rPr>
                <w:sz w:val="10"/>
                <w:szCs w:val="10"/>
              </w:rPr>
            </w:pPr>
          </w:p>
        </w:tc>
      </w:tr>
      <w:tr>
        <w:trPr>
          <w:trHeight w:val="120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Q28.2, Q28.8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артериовенозная мальформация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головного и спинного мозга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ресурсоемкое эндоваскулярное вмешательство с применением адгезивной и неадгезивной клеевой композиции, микроспиралей</w:t>
            </w:r>
          </w:p>
        </w:tc>
        <w:tc>
          <w:tcPr>
            <w:tcBorders/>
            <w:shd w:val="clear" w:color="auto" w:fill="FFFFFF"/>
            <w:vAlign w:val="top"/>
          </w:tcPr>
          <w:p>
            <w:pPr>
              <w:widowControl w:val="0"/>
              <w:rPr>
                <w:sz w:val="10"/>
                <w:szCs w:val="10"/>
              </w:rPr>
            </w:pPr>
          </w:p>
        </w:tc>
      </w:tr>
      <w:tr>
        <w:trPr>
          <w:trHeight w:val="240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167.8, Т72.0,177.0, 178.0</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дуральные артериовенозные фистулы головного и спинного мозга, в том числе каротидно</w:t>
              <w:softHyphen/>
              <w:t>кавернозные. Ложные аневризмы внутренней сонной артерии. Наследственная геморрагическая телеангиэктазия (болезнь Рендю- Ослера - Вебера)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Borders/>
            <w:shd w:val="clear" w:color="auto" w:fill="FFFFFF"/>
            <w:vAlign w:val="top"/>
          </w:tcPr>
          <w:p>
            <w:pPr>
              <w:widowControl w:val="0"/>
              <w:rPr>
                <w:sz w:val="10"/>
                <w:szCs w:val="10"/>
              </w:rPr>
            </w:pPr>
          </w:p>
        </w:tc>
      </w:tr>
      <w:tr>
        <w:trPr>
          <w:trHeight w:val="13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D18.0, D18.1,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D21.0, D36.0, D35.6,</w:t>
            </w:r>
            <w:r>
              <w:rPr>
                <w:color w:val="000000"/>
                <w:spacing w:val="0"/>
                <w:w w:val="100"/>
                <w:position w:val="0"/>
                <w:sz w:val="20"/>
                <w:szCs w:val="20"/>
              </w:rPr>
              <w:t xml:space="preserve">167.8, </w:t>
            </w:r>
            <w:r>
              <w:rPr>
                <w:color w:val="000000"/>
                <w:spacing w:val="0"/>
                <w:w w:val="100"/>
                <w:position w:val="0"/>
                <w:sz w:val="20"/>
                <w:szCs w:val="20"/>
              </w:rPr>
              <w:t>Q28.</w:t>
            </w:r>
            <w:r>
              <w:rPr>
                <w:color w:val="000000"/>
                <w:spacing w:val="0"/>
                <w:w w:val="100"/>
                <w:position w:val="0"/>
                <w:sz w:val="20"/>
                <w:szCs w:val="20"/>
              </w:rPr>
              <w:t>8</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артериовенозные</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мальформации, ангиомы, гемангиомы, гемангиобластомы, ангиофибромы и параганглиомы головы, шеи и головного</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ресурсоемкое эндоваскулярное вмешательство с комбинированным применением адгезивной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неадгезивной клеевой композиции, микроспиралей и стентов</w:t>
            </w:r>
          </w:p>
        </w:tc>
        <w:tc>
          <w:tcPr>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640" w:h="5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спинного мозга. Варикозное расширение вен орбиты</w:t>
      </w:r>
    </w:p>
    <w:p>
      <w:pPr>
        <w:pStyle w:val="Style12"/>
        <w:keepNext w:val="0"/>
        <w:keepLines w:val="0"/>
        <w:framePr w:w="264" w:h="250" w:wrap="none" w:vAnchor="text" w:hAnchor="page" w:x="1029"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19.</w:t>
      </w:r>
    </w:p>
    <w:p>
      <w:pPr>
        <w:pStyle w:val="Style12"/>
        <w:keepNext w:val="0"/>
        <w:keepLines w:val="0"/>
        <w:framePr w:w="2837" w:h="2424" w:wrap="none" w:vAnchor="text" w:hAnchor="page" w:x="1591" w:y="36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p>
      <w:pPr>
        <w:pStyle w:val="Style12"/>
        <w:keepNext w:val="0"/>
        <w:keepLines w:val="0"/>
        <w:framePr w:w="312" w:h="250" w:wrap="none" w:vAnchor="text" w:hAnchor="page" w:x="4514" w:y="2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166</w:t>
      </w:r>
    </w:p>
    <w:p>
      <w:pPr>
        <w:pStyle w:val="Style12"/>
        <w:keepNext w:val="0"/>
        <w:keepLines w:val="0"/>
        <w:framePr w:w="1728" w:h="730" w:wrap="none" w:vAnchor="text" w:hAnchor="page" w:x="4519"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G20, G21,G24, G25.0, G25.2, G80, G95.0, G95.1,G95.8</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Е75.2, </w:t>
      </w:r>
      <w:r>
        <w:rPr>
          <w:color w:val="000000"/>
          <w:spacing w:val="0"/>
          <w:w w:val="100"/>
          <w:position w:val="0"/>
          <w:sz w:val="20"/>
          <w:szCs w:val="20"/>
        </w:rPr>
        <w:t>G09, G24,</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G35-G37, G80,</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G81.1, G82.1,</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G82.4, G95.0,</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G95.1,G95.8,</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169.0 - T69.8, M53.3,</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M54, M96, T88.8,</w:t>
      </w:r>
    </w:p>
    <w:p>
      <w:pPr>
        <w:pStyle w:val="Style12"/>
        <w:keepNext w:val="0"/>
        <w:keepLines w:val="0"/>
        <w:framePr w:w="1728" w:h="1934" w:wrap="none" w:vAnchor="text" w:hAnchor="page" w:x="4514" w:y="51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T90.5, T91.3</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746" w:h="1464" w:wrap="none" w:vAnchor="text" w:hAnchor="page" w:x="6328" w:y="2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p>
      <w:pPr>
        <w:pStyle w:val="Style12"/>
        <w:keepNext w:val="0"/>
        <w:keepLines w:val="0"/>
        <w:framePr w:w="1310" w:h="490" w:wrap="none" w:vAnchor="text" w:hAnchor="page" w:x="9261" w:y="2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2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798" w:h="504" w:wrap="none" w:vAnchor="text" w:hAnchor="page" w:x="10936" w:y="2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эндоваскулярная ангиопластика и стентирование</w:t>
      </w:r>
    </w:p>
    <w:p>
      <w:pPr>
        <w:pStyle w:val="Style12"/>
        <w:keepNext w:val="0"/>
        <w:keepLines w:val="0"/>
        <w:framePr w:w="4248" w:h="5194" w:wrap="none" w:vAnchor="text" w:hAnchor="page" w:x="6328" w:y="3630"/>
        <w:widowControl w:val="0"/>
        <w:shd w:val="clear" w:color="auto" w:fill="auto"/>
        <w:tabs>
          <w:tab w:pos="2894" w:val="left"/>
        </w:tabs>
        <w:bidi w:val="0"/>
        <w:spacing w:before="0" w:after="0" w:line="240" w:lineRule="auto"/>
        <w:ind w:left="0" w:right="0" w:firstLine="0"/>
        <w:jc w:val="left"/>
        <w:rPr>
          <w:sz w:val="20"/>
          <w:szCs w:val="20"/>
        </w:rPr>
      </w:pPr>
      <w:r>
        <w:rPr>
          <w:color w:val="000000"/>
          <w:spacing w:val="0"/>
          <w:w w:val="100"/>
          <w:position w:val="0"/>
          <w:sz w:val="20"/>
          <w:szCs w:val="20"/>
        </w:rPr>
        <w:t>болезнь Паркинсона и</w:t>
        <w:tab/>
        <w:t>хирургическое</w:t>
      </w:r>
    </w:p>
    <w:p>
      <w:pPr>
        <w:pStyle w:val="Style12"/>
        <w:keepNext w:val="0"/>
        <w:keepLines w:val="0"/>
        <w:framePr w:w="4248" w:h="5194" w:wrap="none" w:vAnchor="text" w:hAnchor="page" w:x="6328" w:y="3630"/>
        <w:widowControl w:val="0"/>
        <w:shd w:val="clear" w:color="auto" w:fill="auto"/>
        <w:tabs>
          <w:tab w:pos="2899" w:val="left"/>
        </w:tabs>
        <w:bidi w:val="0"/>
        <w:spacing w:before="0" w:after="0" w:line="240" w:lineRule="auto"/>
        <w:ind w:left="0" w:right="0" w:firstLine="0"/>
        <w:jc w:val="left"/>
        <w:rPr>
          <w:sz w:val="20"/>
          <w:szCs w:val="20"/>
        </w:rPr>
      </w:pPr>
      <w:r>
        <w:rPr>
          <w:color w:val="000000"/>
          <w:spacing w:val="0"/>
          <w:w w:val="100"/>
          <w:position w:val="0"/>
          <w:sz w:val="20"/>
          <w:szCs w:val="20"/>
        </w:rPr>
        <w:t>вторичный паркинсонизм,</w:t>
        <w:tab/>
        <w:t>лечение</w:t>
      </w:r>
    </w:p>
    <w:p>
      <w:pPr>
        <w:pStyle w:val="Style12"/>
        <w:keepNext w:val="0"/>
        <w:keepLines w:val="0"/>
        <w:framePr w:w="4248" w:h="5194" w:wrap="none" w:vAnchor="text" w:hAnchor="page" w:x="6328" w:y="363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деформирующая мышечная дистония, детский церебральный паралич и эссенциальный тремор</w:t>
      </w:r>
    </w:p>
    <w:p>
      <w:pPr>
        <w:pStyle w:val="Style12"/>
        <w:keepNext w:val="0"/>
        <w:keepLines w:val="0"/>
        <w:framePr w:w="4248" w:h="5194" w:wrap="none" w:vAnchor="text" w:hAnchor="page" w:x="6328" w:y="3630"/>
        <w:widowControl w:val="0"/>
        <w:shd w:val="clear" w:color="auto" w:fill="auto"/>
        <w:tabs>
          <w:tab w:pos="2899" w:val="left"/>
        </w:tabs>
        <w:bidi w:val="0"/>
        <w:spacing w:before="0" w:after="0" w:line="252" w:lineRule="auto"/>
        <w:ind w:left="0" w:right="0" w:firstLine="0"/>
        <w:jc w:val="left"/>
        <w:rPr>
          <w:sz w:val="20"/>
          <w:szCs w:val="20"/>
        </w:rPr>
      </w:pPr>
      <w:r>
        <w:rPr>
          <w:color w:val="000000"/>
          <w:spacing w:val="0"/>
          <w:w w:val="100"/>
          <w:position w:val="0"/>
          <w:sz w:val="20"/>
          <w:szCs w:val="20"/>
        </w:rPr>
        <w:t>спастические, болевые</w:t>
        <w:tab/>
        <w:t>хирургическое</w:t>
      </w:r>
    </w:p>
    <w:p>
      <w:pPr>
        <w:pStyle w:val="Style12"/>
        <w:keepNext w:val="0"/>
        <w:keepLines w:val="0"/>
        <w:framePr w:w="4248" w:h="5194" w:wrap="none" w:vAnchor="text" w:hAnchor="page" w:x="6328" w:y="3630"/>
        <w:widowControl w:val="0"/>
        <w:shd w:val="clear" w:color="auto" w:fill="auto"/>
        <w:tabs>
          <w:tab w:pos="2899" w:val="left"/>
        </w:tabs>
        <w:bidi w:val="0"/>
        <w:spacing w:before="0" w:after="0" w:line="252" w:lineRule="auto"/>
        <w:ind w:left="0" w:right="0" w:firstLine="0"/>
        <w:jc w:val="left"/>
        <w:rPr>
          <w:sz w:val="20"/>
          <w:szCs w:val="20"/>
        </w:rPr>
      </w:pPr>
      <w:r>
        <w:rPr>
          <w:color w:val="000000"/>
          <w:spacing w:val="0"/>
          <w:w w:val="100"/>
          <w:position w:val="0"/>
          <w:sz w:val="20"/>
          <w:szCs w:val="20"/>
        </w:rPr>
        <w:t>синдромы, двигательные и</w:t>
        <w:tab/>
        <w:t>лечение</w:t>
      </w:r>
    </w:p>
    <w:p>
      <w:pPr>
        <w:pStyle w:val="Style12"/>
        <w:keepNext w:val="0"/>
        <w:keepLines w:val="0"/>
        <w:framePr w:w="4248" w:h="5194" w:wrap="none" w:vAnchor="text" w:hAnchor="page" w:x="6328" w:y="36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тазовые нарушения как проявления энцефалопатий</w:t>
      </w:r>
    </w:p>
    <w:p>
      <w:pPr>
        <w:pStyle w:val="Style12"/>
        <w:keepNext w:val="0"/>
        <w:keepLines w:val="0"/>
        <w:framePr w:w="4248" w:h="5194" w:wrap="none" w:vAnchor="text" w:hAnchor="page" w:x="6328" w:y="3630"/>
        <w:widowControl w:val="0"/>
        <w:shd w:val="clear" w:color="auto" w:fill="auto"/>
        <w:bidi w:val="0"/>
        <w:spacing w:before="0" w:after="60" w:line="259" w:lineRule="auto"/>
        <w:ind w:left="0" w:right="0" w:firstLine="0"/>
        <w:jc w:val="left"/>
        <w:rPr>
          <w:sz w:val="20"/>
          <w:szCs w:val="20"/>
        </w:rPr>
      </w:pPr>
      <w:r>
        <w:rPr>
          <w:color w:val="000000"/>
          <w:spacing w:val="0"/>
          <w:w w:val="100"/>
          <w:position w:val="0"/>
          <w:sz w:val="20"/>
          <w:szCs w:val="20"/>
        </w:rPr>
        <w:t xml:space="preserve">и миелопатий различного генеза (онкологические процессы, последствия черепно-мозговой </w:t>
      </w:r>
      <w:r>
        <w:rPr>
          <w:b/>
          <w:bCs/>
          <w:color w:val="000000"/>
          <w:spacing w:val="0"/>
          <w:w w:val="100"/>
          <w:position w:val="0"/>
          <w:sz w:val="13"/>
          <w:szCs w:val="13"/>
        </w:rPr>
        <w:t xml:space="preserve">И ПОЗВОНОЧНО-СПИННОМОЗГОВОЙ </w:t>
      </w:r>
      <w:r>
        <w:rPr>
          <w:color w:val="000000"/>
          <w:spacing w:val="0"/>
          <w:w w:val="100"/>
          <w:position w:val="0"/>
          <w:sz w:val="20"/>
          <w:szCs w:val="20"/>
        </w:rPr>
        <w:t>травмы, нарушения мозгового кровообращения по ишемичес</w:t>
        <w:softHyphen/>
        <w:t>кому или геморрагическому типу, демиелинизирующие болезни, инфекционные болезни, последствия медицин</w:t>
        <w:softHyphen/>
        <w:t>ских вмешательств и процедур)</w:t>
      </w:r>
    </w:p>
    <w:p>
      <w:pPr>
        <w:pStyle w:val="Style12"/>
        <w:keepNext w:val="0"/>
        <w:keepLines w:val="0"/>
        <w:framePr w:w="3355" w:h="3984" w:wrap="none" w:vAnchor="text" w:hAnchor="page" w:x="10936" w:y="363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pPr>
        <w:pStyle w:val="Style12"/>
        <w:keepNext w:val="0"/>
        <w:keepLines w:val="0"/>
        <w:framePr w:w="3355" w:h="3984" w:wrap="none" w:vAnchor="text" w:hAnchor="page" w:x="10936" w:y="36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pPr>
        <w:pStyle w:val="Style12"/>
        <w:keepNext w:val="0"/>
        <w:keepLines w:val="0"/>
        <w:framePr w:w="3355" w:h="3984" w:wrap="none" w:vAnchor="text" w:hAnchor="page" w:x="10936" w:y="36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помпы для хронического интратекального введения лекарственных препаратов в спинномозговую жидкость</w:t>
      </w:r>
    </w:p>
    <w:p>
      <w:pPr>
        <w:pStyle w:val="Style12"/>
        <w:keepNext w:val="0"/>
        <w:keepLines w:val="0"/>
        <w:framePr w:w="725" w:h="250" w:wrap="none" w:vAnchor="text" w:hAnchor="page" w:x="14915" w:y="3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1861940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11"/>
        <w:gridCol w:w="2923"/>
        <w:gridCol w:w="1819"/>
        <w:gridCol w:w="2928"/>
        <w:gridCol w:w="1680"/>
        <w:gridCol w:w="3466"/>
        <w:gridCol w:w="179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08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G31.8, G40.1 </w:t>
            </w:r>
            <w:r>
              <w:rPr>
                <w:color w:val="000000"/>
                <w:spacing w:val="0"/>
                <w:w w:val="100"/>
                <w:position w:val="0"/>
                <w:sz w:val="20"/>
                <w:szCs w:val="20"/>
              </w:rPr>
              <w:t>-</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G40.4, Q04.3, Q04.8</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симптоматическая эпилепсия (резистентная к лечению лекарственными препаратами)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Borders>
              <w:top w:val="single" w:sz="4"/>
            </w:tcBorders>
            <w:shd w:val="clear" w:color="auto" w:fill="FFFFFF"/>
            <w:vAlign w:val="top"/>
          </w:tcPr>
          <w:p>
            <w:pPr>
              <w:widowControl w:val="0"/>
              <w:rPr>
                <w:sz w:val="10"/>
                <w:szCs w:val="10"/>
              </w:rPr>
            </w:pPr>
          </w:p>
        </w:tc>
      </w:tr>
      <w:tr>
        <w:trPr>
          <w:trHeight w:val="14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М50, М51.0- М51.3.М51.8-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М51.9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поражения межпозвоночных дисков шейных и грудных отделов с миелопатией, радикуло- и нейропатией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shd w:val="clear" w:color="auto" w:fill="FFFFFF"/>
            <w:vAlign w:val="top"/>
          </w:tcPr>
          <w:p>
            <w:pPr>
              <w:widowControl w:val="0"/>
              <w:rPr>
                <w:sz w:val="10"/>
                <w:szCs w:val="10"/>
              </w:rPr>
            </w:pPr>
          </w:p>
        </w:tc>
      </w:tr>
      <w:tr>
        <w:trPr>
          <w:trHeight w:val="14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G50 </w:t>
            </w:r>
            <w:r>
              <w:rPr>
                <w:color w:val="000000"/>
                <w:spacing w:val="0"/>
                <w:w w:val="100"/>
                <w:position w:val="0"/>
                <w:sz w:val="20"/>
                <w:szCs w:val="20"/>
              </w:rPr>
              <w:t xml:space="preserve">- </w:t>
            </w:r>
            <w:r>
              <w:rPr>
                <w:color w:val="000000"/>
                <w:spacing w:val="0"/>
                <w:w w:val="100"/>
                <w:position w:val="0"/>
                <w:sz w:val="20"/>
                <w:szCs w:val="20"/>
              </w:rPr>
              <w:t>G53, G54.0</w:t>
            </w:r>
            <w:r>
              <w:rPr>
                <w:color w:val="000000"/>
                <w:spacing w:val="0"/>
                <w:w w:val="100"/>
                <w:position w:val="0"/>
                <w:sz w:val="20"/>
                <w:szCs w:val="20"/>
              </w:rPr>
              <w:t>-</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G54.4, G54.6,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G54.8, G54.9, G56,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G57, </w:t>
            </w:r>
            <w:r>
              <w:rPr>
                <w:color w:val="000000"/>
                <w:spacing w:val="0"/>
                <w:w w:val="100"/>
                <w:position w:val="0"/>
                <w:sz w:val="20"/>
                <w:szCs w:val="20"/>
              </w:rPr>
              <w:t>Т14.4, Т91,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Т92, Т93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поражения плечевого сплетения и шейных корешков, синдром фантома конечности с болью, невропатией или радикуло</w:t>
              <w:softHyphen/>
              <w:t>патией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имплантация эпидуральных и периферических электродов и постоянных нейростимуляторов на постоянных источниках тока</w:t>
            </w:r>
          </w:p>
        </w:tc>
        <w:tc>
          <w:tcPr>
            <w:tcBorders/>
            <w:shd w:val="clear" w:color="auto" w:fill="FFFFFF"/>
            <w:vAlign w:val="top"/>
          </w:tcPr>
          <w:p>
            <w:pPr>
              <w:widowControl w:val="0"/>
              <w:rPr>
                <w:sz w:val="10"/>
                <w:szCs w:val="10"/>
              </w:rPr>
            </w:pPr>
          </w:p>
        </w:tc>
      </w:tr>
      <w:tr>
        <w:trPr>
          <w:trHeight w:val="168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 xml:space="preserve">G56, G57, </w:t>
            </w:r>
            <w:r>
              <w:rPr>
                <w:color w:val="000000"/>
                <w:spacing w:val="0"/>
                <w:w w:val="100"/>
                <w:position w:val="0"/>
                <w:sz w:val="20"/>
                <w:szCs w:val="20"/>
              </w:rPr>
              <w:t>Т14.4, Т91.Т92, Т93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последствия травматических и других поражений периферических нервов и сплетений с туннельными и компрессионно</w:t>
              <w:softHyphen/>
              <w:t>ишемическими невропатиями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имплантация эпидуральных и периферических электродов и постоянных нейростимуляторов на постоянных источниках тока</w:t>
            </w:r>
          </w:p>
        </w:tc>
        <w:tc>
          <w:tcPr>
            <w:tcBorders/>
            <w:shd w:val="clear" w:color="auto" w:fill="FFFFFF"/>
            <w:vAlign w:val="top"/>
          </w:tcPr>
          <w:p>
            <w:pPr>
              <w:widowControl w:val="0"/>
              <w:rPr>
                <w:sz w:val="10"/>
                <w:szCs w:val="10"/>
              </w:rPr>
            </w:pPr>
          </w:p>
        </w:tc>
      </w:tr>
      <w:tr>
        <w:trPr>
          <w:trHeight w:val="108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20.</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both"/>
              <w:rPr>
                <w:sz w:val="20"/>
                <w:szCs w:val="20"/>
              </w:rPr>
            </w:pPr>
            <w:r>
              <w:rPr>
                <w:color w:val="000000"/>
                <w:spacing w:val="0"/>
                <w:w w:val="100"/>
                <w:position w:val="0"/>
                <w:sz w:val="20"/>
                <w:szCs w:val="20"/>
              </w:rPr>
              <w:t>Протонная лучевая терапия, в том числе детям</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D16.4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пациенты с неоперабельной доброкачественной оухолью, расположенной в области основания черепа, пациенты с</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облучение методом протонной терапии у пациентов с доброкачественными новообразованиями, локализованными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2353243</w:t>
            </w:r>
          </w:p>
        </w:tc>
      </w:tr>
    </w:tbl>
    <w:p>
      <w:pPr>
        <w:sectPr>
          <w:footnotePr>
            <w:pos w:val="pageBottom"/>
            <w:numFmt w:val="decimal"/>
            <w:numStart w:val="1"/>
            <w:numRestart w:val="continuous"/>
            <w15:footnoteColumns w:val="1"/>
          </w:footnotePr>
          <w:pgSz w:w="16840" w:h="11900" w:orient="landscape"/>
          <w:pgMar w:top="1413" w:right="673" w:bottom="1413" w:left="750" w:header="0" w:footer="3" w:gutter="0"/>
          <w:cols w:space="720"/>
          <w:noEndnote/>
          <w:rtlGutter w:val="0"/>
          <w:docGrid w:linePitch="360"/>
        </w:sect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p>
      <w:pPr>
        <w:pStyle w:val="Style12"/>
        <w:keepNext w:val="0"/>
        <w:keepLines w:val="0"/>
        <w:framePr w:w="682" w:h="725" w:wrap="none" w:vAnchor="text" w:hAnchor="page" w:x="813" w:y="24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p>
      <w:pPr>
        <w:pStyle w:val="Style12"/>
        <w:keepNext w:val="0"/>
        <w:keepLines w:val="0"/>
        <w:framePr w:w="682" w:h="725" w:wrap="none" w:vAnchor="text" w:hAnchor="page" w:x="813" w:y="24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группы</w:t>
        <w:br/>
        <w:t>ВМП</w:t>
      </w:r>
      <w:r>
        <w:rPr>
          <w:color w:val="000000"/>
          <w:spacing w:val="0"/>
          <w:w w:val="100"/>
          <w:position w:val="0"/>
          <w:sz w:val="20"/>
          <w:szCs w:val="20"/>
          <w:vertAlign w:val="superscript"/>
        </w:rPr>
        <w:t>1</w:t>
      </w:r>
    </w:p>
    <w:p>
      <w:pPr>
        <w:pStyle w:val="Style12"/>
        <w:keepNext w:val="0"/>
        <w:keepLines w:val="0"/>
        <w:framePr w:w="1949" w:h="730" w:wrap="none" w:vAnchor="text" w:hAnchor="page" w:x="2051" w:y="24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605"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7000"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pStyle w:val="Style12"/>
        <w:keepNext w:val="0"/>
        <w:keepLines w:val="0"/>
        <w:framePr w:w="1128" w:h="250" w:wrap="none" w:vAnchor="text" w:hAnchor="page" w:x="9511"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4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870" w:h="1699" w:wrap="none" w:vAnchor="text" w:hAnchor="page" w:x="6328" w:y="1451"/>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доброкачественным опухолевым процессом в области основания черепа после хирургического этапа, в том числе с остаточной опухолью</w:t>
      </w:r>
    </w:p>
    <w:p>
      <w:pPr>
        <w:pStyle w:val="Style12"/>
        <w:keepNext w:val="0"/>
        <w:keepLines w:val="0"/>
        <w:framePr w:w="2870" w:h="1699" w:wrap="none" w:vAnchor="text" w:hAnchor="page" w:x="6328" w:y="1451"/>
        <w:widowControl w:val="0"/>
        <w:shd w:val="clear" w:color="auto" w:fill="auto"/>
        <w:bidi w:val="0"/>
        <w:spacing w:before="0" w:after="0" w:line="252" w:lineRule="auto"/>
        <w:ind w:left="0" w:right="260" w:firstLine="0"/>
        <w:jc w:val="right"/>
        <w:rPr>
          <w:sz w:val="20"/>
          <w:szCs w:val="20"/>
        </w:rPr>
      </w:pPr>
      <w:r>
        <w:rPr>
          <w:color w:val="000000"/>
          <w:spacing w:val="0"/>
          <w:w w:val="100"/>
          <w:position w:val="0"/>
          <w:sz w:val="20"/>
          <w:szCs w:val="20"/>
        </w:rPr>
        <w:t>Онкология</w:t>
      </w:r>
    </w:p>
    <w:p>
      <w:pPr>
        <w:pStyle w:val="Style12"/>
        <w:keepNext w:val="0"/>
        <w:keepLines w:val="0"/>
        <w:framePr w:w="2429" w:h="264" w:wrap="none" w:vAnchor="text" w:hAnchor="page" w:x="10941" w:y="14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 области основания черепа</w:t>
      </w:r>
    </w:p>
    <w:tbl>
      <w:tblPr>
        <w:tblOverlap w:val="never"/>
        <w:jc w:val="left"/>
        <w:tblLayout w:type="fixed"/>
      </w:tblPr>
      <w:tblGrid>
        <w:gridCol w:w="394"/>
        <w:gridCol w:w="3082"/>
        <w:gridCol w:w="1810"/>
        <w:gridCol w:w="2765"/>
      </w:tblGrid>
      <w:tr>
        <w:trPr>
          <w:trHeight w:val="230" w:hRule="exact"/>
        </w:trPr>
        <w:tc>
          <w:tcPr>
            <w:tcBorders/>
            <w:shd w:val="clear" w:color="auto" w:fill="FFFFFF"/>
            <w:vAlign w:val="top"/>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w:t>
            </w:r>
          </w:p>
        </w:tc>
        <w:tc>
          <w:tcPr>
            <w:tcBorders/>
            <w:shd w:val="clear" w:color="auto" w:fill="FFFFFF"/>
            <w:vAlign w:val="top"/>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Видеоэндоскопические</w:t>
            </w:r>
          </w:p>
        </w:tc>
        <w:tc>
          <w:tcPr>
            <w:tcBorders/>
            <w:shd w:val="clear" w:color="auto" w:fill="FFFFFF"/>
            <w:vAlign w:val="top"/>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С00, С01,С02,</w:t>
            </w:r>
          </w:p>
        </w:tc>
        <w:tc>
          <w:tcPr>
            <w:tcBorders/>
            <w:shd w:val="clear" w:color="auto" w:fill="FFFFFF"/>
            <w:vAlign w:val="top"/>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tc>
      </w:tr>
      <w:tr>
        <w:trPr>
          <w:trHeight w:val="254" w:hRule="exact"/>
        </w:trPr>
        <w:tc>
          <w:tcPr>
            <w:tcBorders/>
            <w:shd w:val="clear" w:color="auto" w:fill="FFFFFF"/>
            <w:vAlign w:val="top"/>
          </w:tcPr>
          <w:p>
            <w:pPr>
              <w:framePr w:w="8050" w:h="2870" w:hSpace="1512" w:vSpace="19" w:wrap="none" w:vAnchor="text" w:hAnchor="page" w:x="1010" w:y="3394"/>
              <w:widowControl w:val="0"/>
              <w:rPr>
                <w:sz w:val="10"/>
                <w:szCs w:val="10"/>
              </w:rPr>
            </w:pPr>
          </w:p>
        </w:tc>
        <w:tc>
          <w:tcPr>
            <w:tcBorders/>
            <w:shd w:val="clear" w:color="auto" w:fill="FFFFFF"/>
            <w:vAlign w:val="bottom"/>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внутриполостные и</w:t>
            </w:r>
          </w:p>
        </w:tc>
        <w:tc>
          <w:tcPr>
            <w:tcBorders/>
            <w:shd w:val="clear" w:color="auto" w:fill="FFFFFF"/>
            <w:vAlign w:val="bottom"/>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С04 - С06, С09.0,</w:t>
            </w:r>
          </w:p>
        </w:tc>
        <w:tc>
          <w:tcPr>
            <w:tcBorders/>
            <w:shd w:val="clear" w:color="auto" w:fill="FFFFFF"/>
            <w:vAlign w:val="bottom"/>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головы и шеи</w:t>
            </w:r>
          </w:p>
        </w:tc>
      </w:tr>
      <w:tr>
        <w:trPr>
          <w:trHeight w:val="2386" w:hRule="exact"/>
        </w:trPr>
        <w:tc>
          <w:tcPr>
            <w:tcBorders/>
            <w:shd w:val="clear" w:color="auto" w:fill="FFFFFF"/>
            <w:vAlign w:val="top"/>
          </w:tcPr>
          <w:p>
            <w:pPr>
              <w:framePr w:w="8050" w:h="2870" w:hSpace="1512" w:vSpace="19" w:wrap="none" w:vAnchor="text" w:hAnchor="page" w:x="1010" w:y="3394"/>
              <w:widowControl w:val="0"/>
              <w:rPr>
                <w:sz w:val="10"/>
                <w:szCs w:val="10"/>
              </w:rPr>
            </w:pPr>
          </w:p>
        </w:tc>
        <w:tc>
          <w:tcPr>
            <w:tcBorders/>
            <w:shd w:val="clear" w:color="auto" w:fill="FFFFFF"/>
            <w:vAlign w:val="top"/>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видеоэндоскопические внутрипросветные хирур</w:t>
              <w:softHyphen/>
              <w:t>гические вмешательства, интервенционные радиологические</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вмешательства, малоинвазивные органосохранные вмешательства при злокачественных новообразованиях</w:t>
            </w:r>
          </w:p>
        </w:tc>
        <w:tc>
          <w:tcPr>
            <w:tcBorders/>
            <w:shd w:val="clear" w:color="auto" w:fill="FFFFFF"/>
            <w:vAlign w:val="bottom"/>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С09.1, С09.8, С09.9,</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С10.0-С10.4,</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С11.0-С11.3,</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С11.8, С11.9, С12,</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С13.0-С13.2,</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С13.8, С13.9, С14.0,</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С14.2, С15.0, СЗО.О,</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С31.0-С31.3,</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С31.8, С31.9, С32,</w:t>
            </w:r>
          </w:p>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 С44, С69, С73</w:t>
            </w:r>
          </w:p>
        </w:tc>
        <w:tc>
          <w:tcPr>
            <w:tcBorders/>
            <w:shd w:val="clear" w:color="auto" w:fill="FFFFFF"/>
            <w:vAlign w:val="top"/>
          </w:tcPr>
          <w:p>
            <w:pPr>
              <w:pStyle w:val="Style22"/>
              <w:keepNext w:val="0"/>
              <w:keepLines w:val="0"/>
              <w:framePr w:w="8050" w:h="2870" w:hSpace="1512" w:vSpace="19" w:wrap="none" w:vAnchor="text" w:hAnchor="page" w:x="1010" w:y="33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 - III стадии</w:t>
            </w:r>
          </w:p>
        </w:tc>
      </w:tr>
    </w:tbl>
    <w:p>
      <w:pPr>
        <w:framePr w:w="8050" w:h="2870" w:hSpace="1512" w:vSpace="19" w:wrap="none" w:vAnchor="text" w:hAnchor="page" w:x="1010" w:y="3394"/>
        <w:widowControl w:val="0"/>
        <w:spacing w:line="1" w:lineRule="exact"/>
      </w:pPr>
    </w:p>
    <w:p>
      <w:pPr>
        <w:pStyle w:val="Style28"/>
        <w:keepNext w:val="0"/>
        <w:keepLines w:val="0"/>
        <w:framePr w:w="1310" w:h="490" w:wrap="none" w:vAnchor="text" w:hAnchor="page" w:x="9261" w:y="3375"/>
        <w:widowControl w:val="0"/>
        <w:shd w:val="clear" w:color="auto" w:fill="auto"/>
        <w:bidi w:val="0"/>
        <w:spacing w:before="0" w:after="0" w:line="240" w:lineRule="auto"/>
        <w:ind w:left="0" w:right="0" w:firstLine="0"/>
        <w:jc w:val="left"/>
      </w:pPr>
      <w:r>
        <w:rPr>
          <w:color w:val="000000"/>
          <w:spacing w:val="0"/>
          <w:w w:val="100"/>
          <w:position w:val="0"/>
        </w:rPr>
        <w:t>хирургическое лечение</w:t>
      </w:r>
    </w:p>
    <w:p>
      <w:pPr>
        <w:pStyle w:val="Style12"/>
        <w:keepNext w:val="0"/>
        <w:keepLines w:val="0"/>
        <w:framePr w:w="3086" w:h="3384" w:wrap="none" w:vAnchor="text" w:hAnchor="page" w:x="10936" w:y="337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микроэндоларингеальная резекция гортани с использованием эндовидеотехники</w:t>
      </w:r>
    </w:p>
    <w:p>
      <w:pPr>
        <w:pStyle w:val="Style12"/>
        <w:keepNext w:val="0"/>
        <w:keepLines w:val="0"/>
        <w:framePr w:w="3086" w:h="3384" w:wrap="none" w:vAnchor="text" w:hAnchor="page" w:x="10936" w:y="337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микроэндоларингеальная резекция видеоэндоскопическая</w:t>
      </w:r>
    </w:p>
    <w:p>
      <w:pPr>
        <w:pStyle w:val="Style12"/>
        <w:keepNext w:val="0"/>
        <w:keepLines w:val="0"/>
        <w:framePr w:w="3086" w:h="3384" w:wrap="none" w:vAnchor="text" w:hAnchor="page" w:x="10936" w:y="33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нервосберегающая шейная лимфаденэктомия</w:t>
      </w:r>
    </w:p>
    <w:p>
      <w:pPr>
        <w:pStyle w:val="Style12"/>
        <w:keepNext w:val="0"/>
        <w:keepLines w:val="0"/>
        <w:framePr w:w="3086" w:h="3384" w:wrap="none" w:vAnchor="text" w:hAnchor="page" w:x="10936" w:y="337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видеоассистированная</w:t>
      </w:r>
    </w:p>
    <w:p>
      <w:pPr>
        <w:pStyle w:val="Style12"/>
        <w:keepNext w:val="0"/>
        <w:keepLines w:val="0"/>
        <w:framePr w:w="3086" w:h="3384" w:wrap="none" w:vAnchor="text" w:hAnchor="page" w:x="10936" w:y="337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лимфатических узлов и клетчатки переднего верхнего средостения видеоассистированное</w:t>
      </w:r>
    </w:p>
    <w:p>
      <w:pPr>
        <w:pStyle w:val="Style12"/>
        <w:keepNext w:val="0"/>
        <w:keepLines w:val="0"/>
        <w:framePr w:w="638" w:h="250" w:wrap="none" w:vAnchor="text" w:hAnchor="page" w:x="14949" w:y="33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373017</w:t>
      </w:r>
    </w:p>
    <w:p>
      <w:pPr>
        <w:pStyle w:val="Style12"/>
        <w:keepNext w:val="0"/>
        <w:keepLines w:val="0"/>
        <w:framePr w:w="3307" w:h="1229" w:wrap="none" w:vAnchor="text" w:hAnchor="page" w:x="10936" w:y="6971"/>
        <w:widowControl w:val="0"/>
        <w:shd w:val="clear" w:color="auto" w:fill="auto"/>
        <w:bidi w:val="0"/>
        <w:spacing w:before="0" w:after="220" w:line="257" w:lineRule="auto"/>
        <w:ind w:left="0" w:right="0" w:firstLine="0"/>
        <w:jc w:val="left"/>
        <w:rPr>
          <w:sz w:val="20"/>
          <w:szCs w:val="20"/>
        </w:rPr>
      </w:pPr>
      <w:r>
        <w:rPr>
          <w:color w:val="000000"/>
          <w:spacing w:val="0"/>
          <w:w w:val="100"/>
          <w:position w:val="0"/>
          <w:sz w:val="20"/>
          <w:szCs w:val="20"/>
        </w:rPr>
        <w:t>удаление опухоли придаточных пазух носа видеоассистированное</w:t>
      </w:r>
    </w:p>
    <w:p>
      <w:pPr>
        <w:pStyle w:val="Style12"/>
        <w:keepNext w:val="0"/>
        <w:keepLines w:val="0"/>
        <w:framePr w:w="3307" w:h="1229" w:wrap="none" w:vAnchor="text" w:hAnchor="page" w:x="10936" w:y="6971"/>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эндоларингеальная резекция видеоэндоскопическая</w:t>
      </w:r>
    </w:p>
    <w:p>
      <w:pPr>
        <w:pStyle w:val="Style12"/>
        <w:keepNext w:val="0"/>
        <w:keepLines w:val="0"/>
        <w:framePr w:w="2818" w:h="499" w:wrap="none" w:vAnchor="text" w:hAnchor="page" w:x="10941" w:y="84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селективная и суперселективная инфузия в глазную артерию</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138"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химиопрепарата как вид органосохраняющего лечения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ретинобластомы у детей</w:t>
            </w:r>
          </w:p>
        </w:tc>
      </w:tr>
      <w:tr>
        <w:trPr>
          <w:trHeight w:val="119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и местнораспространенные формы 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новообразований пищевода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видеоассистированная одномоментная резекция и пластика пищевода с лимфаденэктомией </w:t>
            </w:r>
            <w:r>
              <w:rPr>
                <w:color w:val="000000"/>
                <w:spacing w:val="0"/>
                <w:w w:val="100"/>
                <w:position w:val="0"/>
                <w:sz w:val="20"/>
                <w:szCs w:val="20"/>
              </w:rPr>
              <w:t>2S, 2F, 3F</w:t>
            </w:r>
          </w:p>
        </w:tc>
      </w:tr>
      <w:tr>
        <w:trPr>
          <w:trHeight w:val="120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начальные и локализованные формы злокачественных новообразований желудка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 парциальная резекция желудка, в том числе с исследованием сторожевых лимфатических узлов</w:t>
            </w:r>
          </w:p>
        </w:tc>
      </w:tr>
      <w:tr>
        <w:trPr>
          <w:trHeight w:val="120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гастрэктомия с применением видеоэндоскопических технологий при злокачественных новообразованиях желудка</w:t>
            </w:r>
          </w:p>
        </w:tc>
      </w:tr>
      <w:tr>
        <w:trPr>
          <w:trHeight w:val="1656"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и местнораспространенные формы 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новообразований двенадцатиперстной и тонкой кишки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top"/>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лапароскопическая резекция тонкой кишки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 панкреато</w:t>
              <w:softHyphen/>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дуоденальная резекция</w:t>
            </w:r>
          </w:p>
        </w:tc>
      </w:tr>
      <w:tr>
        <w:trPr>
          <w:trHeight w:val="107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С18.1 -С18.4</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локализованные формы злокачественных новообразований правой половины ободочной кишки.</w:t>
            </w: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лапароскопически-ассистированная правосторонняя гемиколэктомия с расширенной лимфаденэктомией</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Карциноидные опухоли червеобразного отростка</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С18.5, С18.6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формы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новообразований левой половины ободочной кишки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лапароскопически-ассистированная левосторонняя гемиколэктомия с расширенной лимфаденэктомией</w:t>
            </w:r>
          </w:p>
        </w:tc>
        <w:tc>
          <w:tcPr>
            <w:tcBorders/>
            <w:shd w:val="clear" w:color="auto" w:fill="FFFFFF"/>
            <w:vAlign w:val="top"/>
          </w:tcPr>
          <w:p>
            <w:pPr>
              <w:widowControl w:val="0"/>
              <w:rPr>
                <w:sz w:val="10"/>
                <w:szCs w:val="10"/>
              </w:rPr>
            </w:pPr>
          </w:p>
        </w:tc>
      </w:tr>
      <w:tr>
        <w:trPr>
          <w:trHeight w:val="14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С18.7, С19</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локализованные формы злокачественных</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новообразований сигмовидной кишки и ректосигмоидного отдела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лапароскопически-ассистированная резекция сигмовидной кишки с расширенной лимфаденэктомией</w:t>
            </w:r>
          </w:p>
        </w:tc>
        <w:tc>
          <w:tcPr>
            <w:tcBorders/>
            <w:shd w:val="clear" w:color="auto" w:fill="FFFFFF"/>
            <w:vAlign w:val="top"/>
          </w:tcPr>
          <w:p>
            <w:pPr>
              <w:widowControl w:val="0"/>
              <w:rPr>
                <w:sz w:val="10"/>
                <w:szCs w:val="10"/>
              </w:rPr>
            </w:pPr>
          </w:p>
        </w:tc>
      </w:tr>
      <w:tr>
        <w:trPr>
          <w:trHeight w:val="16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С20, С21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ранние формы 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новообразований прямой кишки;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формы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новообразований прямой кишки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трансанальная эндоскопическая микрохирургия (ТЕМ)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лапароскопически-ассистированная резекция прямой кишки с</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расширенной лимфаденэктомией</w:t>
            </w:r>
          </w:p>
        </w:tc>
        <w:tc>
          <w:tcPr>
            <w:tcBorders/>
            <w:shd w:val="clear" w:color="auto" w:fill="FFFFFF"/>
            <w:vAlign w:val="top"/>
          </w:tcPr>
          <w:p>
            <w:pPr>
              <w:widowControl w:val="0"/>
              <w:rPr>
                <w:sz w:val="10"/>
                <w:szCs w:val="10"/>
              </w:rPr>
            </w:pPr>
          </w:p>
        </w:tc>
      </w:tr>
      <w:tr>
        <w:trPr>
          <w:trHeight w:val="11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лапароскопически-ассистированная резекция прямой кишки с формированием тазового толстокишечного резервуара</w:t>
            </w:r>
          </w:p>
        </w:tc>
        <w:tc>
          <w:tcPr>
            <w:tcBorders/>
            <w:shd w:val="clear" w:color="auto" w:fill="FFFFFF"/>
            <w:vAlign w:val="top"/>
          </w:tcPr>
          <w:p>
            <w:pPr>
              <w:widowControl w:val="0"/>
              <w:rPr>
                <w:sz w:val="10"/>
                <w:szCs w:val="10"/>
              </w:rPr>
            </w:pPr>
          </w:p>
        </w:tc>
      </w:tr>
      <w:tr>
        <w:trPr>
          <w:trHeight w:val="108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С22, С78.7, С24.0</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нерезектабельные злокачест</w:t>
              <w:softHyphen/>
              <w:t>венные новообразования печени и внутрипеченочных желчных протоков</w:t>
            </w:r>
          </w:p>
        </w:tc>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внутрипротоковая фотодинамическая терапия под рентгеноскопическим контролем</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60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новообразования общего желчного протока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комбинированная операция (электрорезекция, аргоно</w:t>
              <w:softHyphen/>
              <w:t>плазменная коагуляция и фотодинамическая терапия опухоли желчных протоков)</w:t>
            </w:r>
          </w:p>
        </w:tc>
        <w:tc>
          <w:tcPr>
            <w:tcBorders>
              <w:top w:val="single" w:sz="4"/>
            </w:tcBorders>
            <w:shd w:val="clear" w:color="auto" w:fill="FFFFFF"/>
            <w:vAlign w:val="top"/>
          </w:tcPr>
          <w:p>
            <w:pPr>
              <w:widowControl w:val="0"/>
              <w:rPr>
                <w:sz w:val="10"/>
                <w:szCs w:val="10"/>
              </w:rPr>
            </w:pPr>
          </w:p>
        </w:tc>
      </w:tr>
      <w:tr>
        <w:trPr>
          <w:trHeight w:val="14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общего желчного протока в пределах слизистого слоя Т1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shd w:val="clear" w:color="auto" w:fill="FFFFFF"/>
            <w:vAlign w:val="top"/>
          </w:tcPr>
          <w:p>
            <w:pPr>
              <w:widowControl w:val="0"/>
              <w:rPr>
                <w:sz w:val="10"/>
                <w:szCs w:val="10"/>
              </w:rPr>
            </w:pPr>
          </w:p>
        </w:tc>
      </w:tr>
      <w:tr>
        <w:trPr>
          <w:trHeight w:val="16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желчных протоков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 интервенционно</w:t>
              <w:softHyphen/>
              <w:t>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shd w:val="clear" w:color="auto" w:fill="FFFFFF"/>
            <w:vAlign w:val="top"/>
          </w:tcPr>
          <w:p>
            <w:pPr>
              <w:widowControl w:val="0"/>
              <w:rPr>
                <w:sz w:val="10"/>
                <w:szCs w:val="10"/>
              </w:rPr>
            </w:pPr>
          </w:p>
        </w:tc>
      </w:tr>
      <w:tr>
        <w:trPr>
          <w:trHeight w:val="19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 интервенционно</w:t>
              <w:softHyphen/>
              <w:t>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shd w:val="clear" w:color="auto" w:fill="FFFFFF"/>
            <w:vAlign w:val="top"/>
          </w:tcPr>
          <w:p>
            <w:pPr>
              <w:widowControl w:val="0"/>
              <w:rPr>
                <w:sz w:val="10"/>
                <w:szCs w:val="10"/>
              </w:rPr>
            </w:pPr>
          </w:p>
        </w:tc>
      </w:tr>
      <w:tr>
        <w:trPr>
          <w:trHeight w:val="10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19"/>
                <w:szCs w:val="19"/>
              </w:rPr>
            </w:pPr>
            <w:r>
              <w:rPr>
                <w:color w:val="000000"/>
                <w:spacing w:val="0"/>
                <w:w w:val="100"/>
                <w:position w:val="0"/>
                <w:sz w:val="19"/>
                <w:szCs w:val="19"/>
              </w:rPr>
              <w:t>С48.0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неорганные злокачественные новообразования забрюшинного пространства (первичные и рецидивные)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видеоэндоскопическое удаление опухоли забрюшинного пространства с пластикой сосудов или резекцией соседних органов</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73"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r>
      <w:tr>
        <w:trPr>
          <w:trHeight w:val="120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С50.2, С5О.З, С50.9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новообразования молочной железы </w:t>
            </w:r>
            <w:r>
              <w:rPr>
                <w:color w:val="000000"/>
                <w:spacing w:val="0"/>
                <w:w w:val="100"/>
                <w:position w:val="0"/>
                <w:sz w:val="20"/>
                <w:szCs w:val="20"/>
              </w:rPr>
              <w:t xml:space="preserve">lia, Tib, </w:t>
            </w:r>
            <w:r>
              <w:rPr>
                <w:color w:val="000000"/>
                <w:spacing w:val="0"/>
                <w:w w:val="100"/>
                <w:position w:val="0"/>
                <w:sz w:val="20"/>
                <w:szCs w:val="20"/>
              </w:rPr>
              <w:t>ПТа стадии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мастэктомия или радикальная резекция с видеоассистированной парастернальной лимфаденэктомией</w:t>
            </w:r>
          </w:p>
        </w:tc>
      </w:tr>
      <w:tr>
        <w:trPr>
          <w:trHeight w:val="167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почки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 IV стадия), нефробластома, в том числе двусторонняя </w:t>
            </w:r>
            <w:r>
              <w:rPr>
                <w:color w:val="000000"/>
                <w:spacing w:val="0"/>
                <w:w w:val="100"/>
                <w:position w:val="0"/>
                <w:sz w:val="20"/>
                <w:szCs w:val="20"/>
              </w:rPr>
              <w:t>(Tla-T2NxMo-Ml)</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нефрадреналэктомия, парааортальная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лимфаденэктомия</w:t>
            </w:r>
          </w:p>
        </w:tc>
      </w:tr>
      <w:tr>
        <w:trPr>
          <w:trHeight w:val="120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С66, С65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мочеточника,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почечной лоханки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 II стадия </w:t>
            </w:r>
            <w:r>
              <w:rPr>
                <w:color w:val="000000"/>
                <w:spacing w:val="0"/>
                <w:w w:val="100"/>
                <w:position w:val="0"/>
                <w:sz w:val="20"/>
                <w:szCs w:val="20"/>
              </w:rPr>
              <w:t>(Tla-T2NxMo)</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лапароскопическая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нефруретероэктомия</w:t>
            </w:r>
          </w:p>
        </w:tc>
      </w:tr>
      <w:tr>
        <w:trPr>
          <w:trHeight w:val="2256"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локализованные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новообразования, саркома мочевого пузыря (I - </w:t>
            </w:r>
            <w:r>
              <w:rPr>
                <w:color w:val="000000"/>
                <w:spacing w:val="0"/>
                <w:w w:val="100"/>
                <w:position w:val="0"/>
                <w:sz w:val="20"/>
                <w:szCs w:val="20"/>
              </w:rPr>
              <w:t xml:space="preserve">TI </w:t>
            </w:r>
            <w:r>
              <w:rPr>
                <w:color w:val="000000"/>
                <w:spacing w:val="0"/>
                <w:w w:val="100"/>
                <w:position w:val="0"/>
                <w:sz w:val="20"/>
                <w:szCs w:val="20"/>
              </w:rPr>
              <w:t>стадия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(Tl-T2bNxMo)</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радикальная цистэктомия с формированием резервуара с использованием видеоэндоскопических технологий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цистпростатвезику- лэктомия с формированием резервуара с использованием</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видеоэндоскопических технологий</w:t>
            </w:r>
          </w:p>
        </w:tc>
      </w:tr>
    </w:tbl>
    <w:p>
      <w:pPr>
        <w:sectPr>
          <w:footnotePr>
            <w:pos w:val="pageBottom"/>
            <w:numFmt w:val="decimal"/>
            <w:numStart w:val="1"/>
            <w:numRestart w:val="continuous"/>
            <w15:footnoteColumns w:val="1"/>
          </w:footnotePr>
          <w:pgSz w:w="16840" w:h="11900" w:orient="landscape"/>
          <w:pgMar w:top="1413" w:right="654" w:bottom="1554"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6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64" w:left="81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603" behindDoc="0" locked="0" layoutInCell="1" allowOverlap="1">
                <wp:simplePos x="0" y="0"/>
                <wp:positionH relativeFrom="page">
                  <wp:posOffset>2868930</wp:posOffset>
                </wp:positionH>
                <wp:positionV relativeFrom="paragraph">
                  <wp:posOffset>12700</wp:posOffset>
                </wp:positionV>
                <wp:extent cx="237490" cy="158750"/>
                <wp:wrapSquare wrapText="bothSides"/>
                <wp:docPr id="229" name="Shape 229"/>
                <a:graphic xmlns:a="http://schemas.openxmlformats.org/drawingml/2006/main">
                  <a:graphicData uri="http://schemas.microsoft.com/office/word/2010/wordprocessingShape">
                    <wps:wsp>
                      <wps:cNvSpPr txBox="1"/>
                      <wps:spPr>
                        <a:xfrm>
                          <a:ext cx="2374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С74</w:t>
                            </w:r>
                          </w:p>
                        </w:txbxContent>
                      </wps:txbx>
                      <wps:bodyPr wrap="none" lIns="0" tIns="0" rIns="0" bIns="0">
                        <a:noAutoFit/>
                      </wps:bodyPr>
                    </wps:wsp>
                  </a:graphicData>
                </a:graphic>
              </wp:anchor>
            </w:drawing>
          </mc:Choice>
          <mc:Fallback>
            <w:pict>
              <v:shape id="_x0000_s1255" type="#_x0000_t202" style="position:absolute;margin-left:225.90000000000001pt;margin-top:1.pt;width:18.699999999999999pt;height:12.5pt;z-index:-1258291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С74</w:t>
                      </w:r>
                    </w:p>
                  </w:txbxContent>
                </v:textbox>
                <w10:wrap type="square" anchorx="page"/>
              </v:shape>
            </w:pict>
          </mc:Fallback>
        </mc:AlternateContent>
      </w:r>
      <w:r>
        <mc:AlternateContent>
          <mc:Choice Requires="wps">
            <w:drawing>
              <wp:anchor distT="0" distB="0" distL="38100" distR="38100" simplePos="0" relativeHeight="125829605" behindDoc="0" locked="0" layoutInCell="1" allowOverlap="1">
                <wp:simplePos x="0" y="0"/>
                <wp:positionH relativeFrom="page">
                  <wp:posOffset>5880100</wp:posOffset>
                </wp:positionH>
                <wp:positionV relativeFrom="paragraph">
                  <wp:posOffset>12700</wp:posOffset>
                </wp:positionV>
                <wp:extent cx="831850" cy="311150"/>
                <wp:wrapSquare wrapText="bothSides"/>
                <wp:docPr id="231" name="Shape 231"/>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257" type="#_x0000_t202" style="position:absolute;margin-left:463.pt;margin-top:1.pt;width:65.5pt;height:24.5pt;z-index:-125829148;mso-wrap-distance-left:3.pt;mso-wrap-distance-right: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надпочечника</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794" w:bottom="1564" w:left="6332" w:header="0" w:footer="3" w:gutter="0"/>
          <w:cols w:num="2" w:space="720" w:equalWidth="0">
            <w:col w:w="2760" w:space="1843"/>
            <w:col w:w="3110"/>
          </w:cols>
          <w:noEndnote/>
          <w:rtlGutter w:val="0"/>
          <w:docGrid w:linePitch="360"/>
        </w:sectPr>
      </w:pPr>
      <w:r>
        <w:rPr>
          <w:color w:val="000000"/>
          <w:spacing w:val="0"/>
          <w:w w:val="100"/>
          <w:position w:val="0"/>
          <w:sz w:val="20"/>
          <w:szCs w:val="20"/>
        </w:rPr>
        <w:t>лапароскопическая адреналэктомия</w:t>
      </w:r>
    </w:p>
    <w:p>
      <w:pPr>
        <w:widowControl w:val="0"/>
        <w:spacing w:line="96" w:lineRule="exact"/>
        <w:rPr>
          <w:sz w:val="8"/>
          <w:szCs w:val="8"/>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413"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607" behindDoc="0" locked="0" layoutInCell="1" allowOverlap="1">
                <wp:simplePos x="0" y="0"/>
                <wp:positionH relativeFrom="page">
                  <wp:posOffset>640715</wp:posOffset>
                </wp:positionH>
                <wp:positionV relativeFrom="paragraph">
                  <wp:posOffset>12700</wp:posOffset>
                </wp:positionV>
                <wp:extent cx="179705" cy="158750"/>
                <wp:wrapSquare wrapText="bothSides"/>
                <wp:docPr id="233" name="Shape 233"/>
                <a:graphic xmlns:a="http://schemas.openxmlformats.org/drawingml/2006/main">
                  <a:graphicData uri="http://schemas.microsoft.com/office/word/2010/wordprocessingShape">
                    <wps:wsp>
                      <wps:cNvSpPr txBox="1"/>
                      <wps:spPr>
                        <a:xfrm>
                          <a:ext cx="1797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w:t>
                            </w:r>
                          </w:p>
                        </w:txbxContent>
                      </wps:txbx>
                      <wps:bodyPr wrap="none" lIns="0" tIns="0" rIns="0" bIns="0">
                        <a:noAutoFit/>
                      </wps:bodyPr>
                    </wps:wsp>
                  </a:graphicData>
                </a:graphic>
              </wp:anchor>
            </w:drawing>
          </mc:Choice>
          <mc:Fallback>
            <w:pict>
              <v:shape id="_x0000_s1259" type="#_x0000_t202" style="position:absolute;margin-left:50.450000000000003pt;margin-top:1.pt;width:14.15pt;height:12.5pt;z-index:-12582914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w:t>
                      </w:r>
                    </w:p>
                  </w:txbxContent>
                </v:textbox>
                <w10:wrap type="square" anchorx="page"/>
              </v:shape>
            </w:pict>
          </mc:Fallback>
        </mc:AlternateContent>
      </w:r>
      <w:r>
        <mc:AlternateContent>
          <mc:Choice Requires="wps">
            <w:drawing>
              <wp:anchor distT="0" distB="0" distL="114300" distR="114300" simplePos="0" relativeHeight="125829609" behindDoc="0" locked="0" layoutInCell="1" allowOverlap="1">
                <wp:simplePos x="0" y="0"/>
                <wp:positionH relativeFrom="page">
                  <wp:posOffset>1006475</wp:posOffset>
                </wp:positionH>
                <wp:positionV relativeFrom="paragraph">
                  <wp:posOffset>12700</wp:posOffset>
                </wp:positionV>
                <wp:extent cx="1807210" cy="1383665"/>
                <wp:wrapSquare wrapText="bothSides"/>
                <wp:docPr id="235" name="Shape 235"/>
                <a:graphic xmlns:a="http://schemas.openxmlformats.org/drawingml/2006/main">
                  <a:graphicData uri="http://schemas.microsoft.com/office/word/2010/wordprocessingShape">
                    <wps:wsp>
                      <wps:cNvSpPr txBox="1"/>
                      <wps:spPr>
                        <a:xfrm>
                          <a:ext cx="1807210" cy="13836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микрохирургические, обширные циторедуктивные, расширенно</w:t>
                              <w:softHyphen/>
                              <w:t>комбинированные хирургические вмешательства, в том числе с применением физических факторов при злокачественных новообразованиях</w:t>
                            </w:r>
                          </w:p>
                        </w:txbxContent>
                      </wps:txbx>
                      <wps:bodyPr lIns="0" tIns="0" rIns="0" bIns="0">
                        <a:noAutoFit/>
                      </wps:bodyPr>
                    </wps:wsp>
                  </a:graphicData>
                </a:graphic>
              </wp:anchor>
            </w:drawing>
          </mc:Choice>
          <mc:Fallback>
            <w:pict>
              <v:shape id="_x0000_s1261" type="#_x0000_t202" style="position:absolute;margin-left:79.25pt;margin-top:1.pt;width:142.30000000000001pt;height:108.95pt;z-index:-12582914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микрохирургические, обширные циторедуктивные, расширенно</w:t>
                        <w:softHyphen/>
                        <w:t>комбинированные хирургические вмешательства, в том числе с применением физических факторов при злокачественных новообразованиях</w:t>
                      </w:r>
                    </w:p>
                  </w:txbxContent>
                </v:textbox>
                <w10:wrap type="square" anchorx="page"/>
              </v:shape>
            </w:pict>
          </mc:Fallback>
        </mc:AlternateContent>
      </w:r>
      <w:r>
        <mc:AlternateContent>
          <mc:Choice Requires="wps">
            <w:drawing>
              <wp:anchor distT="0" distB="0" distL="0" distR="0" simplePos="0" relativeHeight="125829611" behindDoc="0" locked="0" layoutInCell="1" allowOverlap="1">
                <wp:simplePos x="0" y="0"/>
                <wp:positionH relativeFrom="page">
                  <wp:posOffset>2868930</wp:posOffset>
                </wp:positionH>
                <wp:positionV relativeFrom="paragraph">
                  <wp:posOffset>12700</wp:posOffset>
                </wp:positionV>
                <wp:extent cx="2843530" cy="3672840"/>
                <wp:wrapSquare wrapText="bothSides"/>
                <wp:docPr id="237" name="Shape 237"/>
                <a:graphic xmlns:a="http://schemas.openxmlformats.org/drawingml/2006/main">
                  <a:graphicData uri="http://schemas.microsoft.com/office/word/2010/wordprocessingShape">
                    <wps:wsp>
                      <wps:cNvSpPr txBox="1"/>
                      <wps:spPr>
                        <a:xfrm>
                          <a:ext cx="2843530" cy="36728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СОО.О - С00.6, опухоли головы и шеи, С00.8, С00.9, С01, первичные и рецидивные, С02, СОЗ. 1, СОЗ.9, метастатические опухоли С04.0, С04.1, С04.8, центральной нервной системы С04.9, С05, С06.0 - С06.2, С06.8, С06.9, С07, С08.0, С08.1, С08.8, С08.9, С09.0, С09.1,С09.8, С09.9, С10.0-С10.4, С10.8, С10.9, С11.0-С11.3, С11.8, С11.9, С12, С13.0, С13.1, С13.2, С13.8, С13.9, С14.0, С14.2, С14.8, С15.0, СЗО.О, СЗО.1, С31.0-С31.3, С31.8, С31.9, С32.0, С32.1,С32.2, С32.3, С32.8, С32.9, СЗЗ, С43.0-С43.9, С44.0 - С44.9, С49.0, С69, С73</w:t>
                            </w:r>
                          </w:p>
                        </w:txbxContent>
                      </wps:txbx>
                      <wps:bodyPr lIns="0" tIns="0" rIns="0" bIns="0">
                        <a:noAutoFit/>
                      </wps:bodyPr>
                    </wps:wsp>
                  </a:graphicData>
                </a:graphic>
              </wp:anchor>
            </w:drawing>
          </mc:Choice>
          <mc:Fallback>
            <w:pict>
              <v:shape id="_x0000_s1263" type="#_x0000_t202" style="position:absolute;margin-left:225.90000000000001pt;margin-top:1.pt;width:223.90000000000001pt;height:289.19999999999999pt;z-index:-125829142;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СОО.О - С00.6, опухоли головы и шеи, С00.8, С00.9, С01, первичные и рецидивные, С02, СОЗ. 1, СОЗ.9, метастатические опухоли С04.0, С04.1, С04.8, центральной нервной системы С04.9, С05, С06.0 - С06.2, С06.8, С06.9, С07, С08.0, С08.1, С08.8, С08.9, С09.0, С09.1,С09.8, С09.9, С10.0-С10.4, С10.8, С10.9, С11.0-С11.3, С11.8, С11.9, С12, С13.0, С13.1, С13.2, С13.8, С13.9, С14.0, С14.2, С14.8, С15.0, СЗО.О, СЗО.1, С31.0-С31.3, С31.8, С31.9, С32.0, С32.1,С32.2, С32.3, С32.8, С32.9, СЗЗ, С43.0-С43.9, С44.0 - С44.9, С49.0, С69, С73</w:t>
                      </w:r>
                    </w:p>
                  </w:txbxContent>
                </v:textbox>
                <w10:wrap type="square" anchorx="page"/>
              </v:shape>
            </w:pict>
          </mc:Fallback>
        </mc:AlternateContent>
      </w:r>
    </w:p>
    <w:p>
      <w:pPr>
        <w:pStyle w:val="Style12"/>
        <w:keepNext w:val="0"/>
        <w:keepLines w:val="0"/>
        <w:widowControl w:val="0"/>
        <w:shd w:val="clear" w:color="auto" w:fill="auto"/>
        <w:bidi w:val="0"/>
        <w:spacing w:before="0" w:after="0" w:line="252" w:lineRule="auto"/>
        <w:ind w:left="260" w:right="0" w:firstLine="0"/>
        <w:jc w:val="both"/>
        <w:rPr>
          <w:sz w:val="20"/>
          <w:szCs w:val="20"/>
        </w:rPr>
      </w:pPr>
      <w:r>
        <w:rPr>
          <w:color w:val="000000"/>
          <w:spacing w:val="0"/>
          <w:w w:val="100"/>
          <w:position w:val="0"/>
          <w:sz w:val="20"/>
          <w:szCs w:val="20"/>
        </w:rPr>
        <w:t>хирургическое поднакостничная экзентерация орбиты 409187 лечение</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поднакостничная экзентерация орбиты с сохранением век</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орбнтосинуальная экзентерация</w:t>
      </w:r>
    </w:p>
    <w:p>
      <w:pPr>
        <w:pStyle w:val="Style12"/>
        <w:keepNext w:val="0"/>
        <w:keepLines w:val="0"/>
        <w:widowControl w:val="0"/>
        <w:shd w:val="clear" w:color="auto" w:fill="auto"/>
        <w:bidi w:val="0"/>
        <w:spacing w:before="0" w:after="0" w:line="252" w:lineRule="auto"/>
        <w:ind w:left="1940" w:right="0" w:firstLine="0"/>
        <w:jc w:val="left"/>
        <w:rPr>
          <w:sz w:val="20"/>
          <w:szCs w:val="20"/>
        </w:rPr>
      </w:pPr>
      <w:r>
        <w:rPr>
          <w:color w:val="000000"/>
          <w:spacing w:val="0"/>
          <w:w w:val="100"/>
          <w:position w:val="0"/>
          <w:sz w:val="20"/>
          <w:szCs w:val="20"/>
        </w:rPr>
        <w:t>удаление опухоли орбиты</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темпоральным доступом</w:t>
      </w:r>
    </w:p>
    <w:p>
      <w:pPr>
        <w:pStyle w:val="Style12"/>
        <w:keepNext w:val="0"/>
        <w:keepLines w:val="0"/>
        <w:widowControl w:val="0"/>
        <w:shd w:val="clear" w:color="auto" w:fill="auto"/>
        <w:bidi w:val="0"/>
        <w:spacing w:before="0" w:after="0" w:line="252" w:lineRule="auto"/>
        <w:ind w:left="1940" w:right="0" w:firstLine="0"/>
        <w:jc w:val="left"/>
        <w:rPr>
          <w:sz w:val="20"/>
          <w:szCs w:val="20"/>
        </w:rPr>
      </w:pPr>
      <w:r>
        <w:rPr>
          <w:color w:val="000000"/>
          <w:spacing w:val="0"/>
          <w:w w:val="100"/>
          <w:position w:val="0"/>
          <w:sz w:val="20"/>
          <w:szCs w:val="20"/>
        </w:rPr>
        <w:t>удаление опухоли орбиты</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транзигоматозным доступом</w:t>
      </w:r>
    </w:p>
    <w:p>
      <w:pPr>
        <w:pStyle w:val="Style12"/>
        <w:keepNext w:val="0"/>
        <w:keepLines w:val="0"/>
        <w:widowControl w:val="0"/>
        <w:shd w:val="clear" w:color="auto" w:fill="auto"/>
        <w:bidi w:val="0"/>
        <w:spacing w:before="0" w:after="0" w:line="252" w:lineRule="auto"/>
        <w:ind w:left="1940" w:right="0" w:firstLine="0"/>
        <w:jc w:val="left"/>
        <w:rPr>
          <w:sz w:val="20"/>
          <w:szCs w:val="20"/>
        </w:rPr>
      </w:pPr>
      <w:r>
        <w:rPr>
          <w:color w:val="000000"/>
          <w:spacing w:val="0"/>
          <w:w w:val="100"/>
          <w:position w:val="0"/>
          <w:sz w:val="20"/>
          <w:szCs w:val="20"/>
        </w:rPr>
        <w:t>транскраниальная верхняя</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орбнтотомия</w:t>
      </w:r>
    </w:p>
    <w:p>
      <w:pPr>
        <w:pStyle w:val="Style12"/>
        <w:keepNext w:val="0"/>
        <w:keepLines w:val="0"/>
        <w:widowControl w:val="0"/>
        <w:shd w:val="clear" w:color="auto" w:fill="auto"/>
        <w:bidi w:val="0"/>
        <w:spacing w:before="0" w:after="0" w:line="252" w:lineRule="auto"/>
        <w:ind w:left="1940" w:right="0" w:firstLine="0"/>
        <w:jc w:val="left"/>
        <w:rPr>
          <w:sz w:val="20"/>
          <w:szCs w:val="20"/>
        </w:rPr>
      </w:pPr>
      <w:r>
        <w:rPr>
          <w:color w:val="000000"/>
          <w:spacing w:val="0"/>
          <w:w w:val="100"/>
          <w:position w:val="0"/>
          <w:sz w:val="20"/>
          <w:szCs w:val="20"/>
        </w:rPr>
        <w:t>орбнтотомия с ревизией носовых</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пазух</w:t>
      </w:r>
    </w:p>
    <w:p>
      <w:pPr>
        <w:pStyle w:val="Style12"/>
        <w:keepNext w:val="0"/>
        <w:keepLines w:val="0"/>
        <w:widowControl w:val="0"/>
        <w:shd w:val="clear" w:color="auto" w:fill="auto"/>
        <w:bidi w:val="0"/>
        <w:spacing w:before="0" w:after="0" w:line="252" w:lineRule="auto"/>
        <w:ind w:left="1940" w:right="0" w:firstLine="0"/>
        <w:jc w:val="left"/>
        <w:rPr>
          <w:sz w:val="20"/>
          <w:szCs w:val="20"/>
        </w:rPr>
      </w:pPr>
      <w:r>
        <w:rPr>
          <w:color w:val="000000"/>
          <w:spacing w:val="0"/>
          <w:w w:val="100"/>
          <w:position w:val="0"/>
          <w:sz w:val="20"/>
          <w:szCs w:val="20"/>
        </w:rPr>
        <w:t>органосохраняющее удаление опухоли</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орбиты</w:t>
      </w:r>
    </w:p>
    <w:p>
      <w:pPr>
        <w:pStyle w:val="Style12"/>
        <w:keepNext w:val="0"/>
        <w:keepLines w:val="0"/>
        <w:widowControl w:val="0"/>
        <w:shd w:val="clear" w:color="auto" w:fill="auto"/>
        <w:bidi w:val="0"/>
        <w:spacing w:before="0" w:after="240" w:line="252" w:lineRule="auto"/>
        <w:ind w:left="1940" w:right="0" w:firstLine="0"/>
        <w:jc w:val="left"/>
        <w:rPr>
          <w:sz w:val="20"/>
          <w:szCs w:val="20"/>
        </w:rPr>
      </w:pPr>
      <w:r>
        <w:rPr>
          <w:color w:val="000000"/>
          <w:spacing w:val="0"/>
          <w:w w:val="100"/>
          <w:position w:val="0"/>
          <w:sz w:val="20"/>
          <w:szCs w:val="20"/>
        </w:rPr>
        <w:t>реконструкция стенок глазницы</w:t>
      </w:r>
    </w:p>
    <w:p>
      <w:pPr>
        <w:pStyle w:val="Style12"/>
        <w:keepNext w:val="0"/>
        <w:keepLines w:val="0"/>
        <w:widowControl w:val="0"/>
        <w:shd w:val="clear" w:color="auto" w:fill="auto"/>
        <w:bidi w:val="0"/>
        <w:spacing w:before="0" w:after="0" w:line="252" w:lineRule="auto"/>
        <w:ind w:left="1940" w:right="0" w:firstLine="0"/>
        <w:jc w:val="left"/>
        <w:rPr>
          <w:sz w:val="20"/>
          <w:szCs w:val="20"/>
        </w:rPr>
      </w:pPr>
      <w:r>
        <w:rPr>
          <w:color w:val="000000"/>
          <w:spacing w:val="0"/>
          <w:w w:val="100"/>
          <w:position w:val="0"/>
          <w:sz w:val="20"/>
          <w:szCs w:val="20"/>
        </w:rPr>
        <w:t xml:space="preserve">пластика верхнего неба </w:t>
      </w:r>
      <w:r>
        <w:rPr>
          <w:color w:val="000000"/>
          <w:spacing w:val="0"/>
          <w:w w:val="100"/>
          <w:position w:val="0"/>
          <w:sz w:val="20"/>
          <w:szCs w:val="20"/>
        </w:rPr>
        <w:t>глосэктомия с реконструктивно</w:t>
        <w:softHyphen/>
      </w:r>
    </w:p>
    <w:p>
      <w:pPr>
        <w:pStyle w:val="Style12"/>
        <w:keepNext w:val="0"/>
        <w:keepLines w:val="0"/>
        <w:widowControl w:val="0"/>
        <w:shd w:val="clear" w:color="auto" w:fill="auto"/>
        <w:bidi w:val="0"/>
        <w:spacing w:before="0" w:after="240" w:line="240" w:lineRule="auto"/>
        <w:ind w:left="194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1249" w:bottom="1413" w:left="8996" w:header="0" w:footer="3" w:gutter="0"/>
          <w:cols w:space="720"/>
          <w:noEndnote/>
          <w:rtlGutter w:val="0"/>
          <w:docGrid w:linePitch="360"/>
        </w:sectPr>
      </w:pPr>
      <w:r>
        <w:rPr>
          <w:color w:val="000000"/>
          <w:spacing w:val="0"/>
          <w:w w:val="100"/>
          <w:position w:val="0"/>
          <w:sz w:val="20"/>
          <w:szCs w:val="20"/>
        </w:rPr>
        <w:t>пластическим компонентом</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75" w:bottom="1112" w:left="325" w:header="0" w:footer="3" w:gutter="0"/>
          <w:cols w:space="720"/>
          <w:noEndnote/>
          <w:rtlGutter w:val="0"/>
          <w:docGrid w:linePitch="360"/>
        </w:sectPr>
      </w:pPr>
    </w:p>
    <w:p>
      <w:pPr>
        <w:pStyle w:val="Style12"/>
        <w:keepNext w:val="0"/>
        <w:keepLines w:val="0"/>
        <w:framePr w:w="682" w:h="725" w:wrap="none" w:vAnchor="text" w:hAnchor="page" w:x="32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64"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8"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13"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75" w:bottom="1112" w:left="325"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фарингэктомия комбинированная с реконструктивно-пластическим компонентом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верхней или нижней челюсти с реконструктивно-пластическим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компонентом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черепно-лицевого комплекса с реконструктивно-пластическим компонентом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паротидэктомия радикальная с реконструктивно-пластическим компонентом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твердого неба с</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реконструктивно-пластическим компонентом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глотки с реконструктивно</w:t>
        <w:softHyphen/>
        <w:t>пластическим компонентом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ларингофарингэктомия с реконструкцией перемещенным лоскутом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ротоглотки комбинированная с реконструктивно-пластическим</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35" w:bottom="1805" w:left="2066" w:header="0" w:footer="3" w:gutter="0"/>
          <w:cols w:space="720"/>
          <w:noEndnote/>
          <w:rtlGutter w:val="0"/>
          <w:docGrid w:linePitch="360"/>
        </w:sectPr>
      </w:pPr>
      <w:r>
        <w:rPr>
          <w:color w:val="000000"/>
          <w:spacing w:val="0"/>
          <w:w w:val="100"/>
          <w:position w:val="0"/>
          <w:sz w:val="20"/>
          <w:szCs w:val="20"/>
        </w:rPr>
        <w:t>компонентом</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72" w:bottom="1112" w:left="319" w:header="0" w:footer="3" w:gutter="0"/>
          <w:cols w:space="720"/>
          <w:noEndnote/>
          <w:rtlGutter w:val="0"/>
          <w:docGrid w:linePitch="360"/>
        </w:sectPr>
      </w:pPr>
    </w:p>
    <w:p>
      <w:pPr>
        <w:pStyle w:val="Style12"/>
        <w:keepNext w:val="0"/>
        <w:keepLines w:val="0"/>
        <w:framePr w:w="682" w:h="725" w:wrap="none" w:vAnchor="text" w:hAnchor="page" w:x="320"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5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2"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07"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72" w:bottom="1112" w:left="319"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дна полости рта комбинированная с микрохирургической пластикой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ларингофарингоэзофагэктомия с реконструкцией висцеральными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лоскутами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твердого неба с микрохирургической пластикой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гортани с реконструкцией посредством имплантата или биоинженерной реконструкцией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ларингофарингэктомия с биоинженерной реконструкцией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ларингофарингэктомия с микрососудистой реконструкцией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нижней челюсти с микрохирургической пластикой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ротоглотки комбинированная с микрохирургической</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42" w:bottom="1791" w:left="2059" w:header="0" w:footer="3" w:gutter="0"/>
          <w:cols w:space="720"/>
          <w:noEndnote/>
          <w:rtlGutter w:val="0"/>
          <w:docGrid w:linePitch="360"/>
        </w:sectPr>
      </w:pPr>
      <w:r>
        <w:rPr>
          <w:color w:val="000000"/>
          <w:spacing w:val="0"/>
          <w:w w:val="100"/>
          <w:position w:val="0"/>
          <w:sz w:val="20"/>
          <w:szCs w:val="20"/>
        </w:rPr>
        <w:t xml:space="preserve">реконструкцией </w:t>
      </w:r>
      <w:r>
        <w:rPr>
          <w:color w:val="000000"/>
          <w:spacing w:val="0"/>
          <w:w w:val="100"/>
          <w:position w:val="0"/>
          <w:sz w:val="20"/>
          <w:szCs w:val="20"/>
        </w:rPr>
        <w:t>тиреоидэктомия с микрохирургической пластикой</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76" w:bottom="1112" w:left="324" w:header="0" w:footer="3" w:gutter="0"/>
          <w:cols w:space="720"/>
          <w:noEndnote/>
          <w:rtlGutter w:val="0"/>
          <w:docGrid w:linePitch="360"/>
        </w:sectPr>
      </w:pPr>
    </w:p>
    <w:p>
      <w:pPr>
        <w:pStyle w:val="Style12"/>
        <w:keepNext w:val="0"/>
        <w:keepLines w:val="0"/>
        <w:framePr w:w="682" w:h="725" w:wrap="none" w:vAnchor="text" w:hAnchor="page" w:x="325"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6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7"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12"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76" w:bottom="1112" w:left="324"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верхней челюсти с микрохирургической пластикой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лимфаденэктомия шейная расширенная с ангиопластикой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черепно-глазнично-лицевого комплекса с микрохирургической пластикой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иссечение новообразования мягких тканей с микрохирургической пластикой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черепно-лицевого комплекса с микрохирургической пластикой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внеорганной опухоли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комбинированной резекцией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соседних органов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внеорганной опухоли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ангиопластикой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внеорганной опухоли</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90" w:bottom="1805" w:left="2064" w:header="0" w:footer="3" w:gutter="0"/>
          <w:cols w:space="720"/>
          <w:noEndnote/>
          <w:rtlGutter w:val="0"/>
          <w:docGrid w:linePitch="360"/>
        </w:sectPr>
      </w:pPr>
      <w:r>
        <w:rPr>
          <w:color w:val="000000"/>
          <w:spacing w:val="0"/>
          <w:w w:val="100"/>
          <w:position w:val="0"/>
          <w:sz w:val="20"/>
          <w:szCs w:val="20"/>
        </w:rPr>
        <w:t xml:space="preserve">с пластикой нервов </w:t>
      </w:r>
      <w:r>
        <w:rPr>
          <w:color w:val="000000"/>
          <w:spacing w:val="0"/>
          <w:w w:val="100"/>
          <w:position w:val="0"/>
          <w:sz w:val="20"/>
          <w:szCs w:val="20"/>
        </w:rPr>
        <w:t>резекция грушевидного синуса с реконструктивно-пластическим компонентом</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74" w:bottom="1112" w:left="317" w:header="0" w:footer="3" w:gutter="0"/>
          <w:cols w:space="720"/>
          <w:noEndnote/>
          <w:rtlGutter w:val="0"/>
          <w:docGrid w:linePitch="360"/>
        </w:sectPr>
      </w:pPr>
    </w:p>
    <w:p>
      <w:pPr>
        <w:pStyle w:val="Style12"/>
        <w:keepNext w:val="0"/>
        <w:keepLines w:val="0"/>
        <w:framePr w:w="682" w:h="725" w:wrap="none" w:vAnchor="text" w:hAnchor="page" w:x="318"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5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0"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0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74" w:bottom="1112" w:left="317"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фарингэктомия комбинированная с микрососудистой реконструкцией </w:t>
      </w:r>
      <w:r>
        <w:rPr>
          <w:color w:val="000000"/>
          <w:spacing w:val="0"/>
          <w:w w:val="100"/>
          <w:position w:val="0"/>
          <w:sz w:val="20"/>
          <w:szCs w:val="20"/>
        </w:rPr>
        <w:t>резекция глотки с микрососудистой реконструкцией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трахеи биоинженерным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лоскутом </w:t>
      </w:r>
      <w:r>
        <w:rPr>
          <w:color w:val="000000"/>
          <w:spacing w:val="0"/>
          <w:w w:val="100"/>
          <w:position w:val="0"/>
          <w:sz w:val="20"/>
          <w:szCs w:val="20"/>
        </w:rPr>
        <w:t>реконструкция и пластика трахеостомы и фарингостомы с отсроченным трахеопищеводным шунтированием и голосовым 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ларингэктомия с пластическим оформлением трахеостомы</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отсроченная микрохирургическая пластика (все виды)</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47" w:bottom="1556" w:left="2054" w:header="0" w:footer="3" w:gutter="0"/>
          <w:cols w:space="720"/>
          <w:noEndnote/>
          <w:rtlGutter w:val="0"/>
          <w:docGrid w:linePitch="360"/>
        </w:sectPr>
      </w:pPr>
      <w:r>
        <w:rPr>
          <w:color w:val="000000"/>
          <w:spacing w:val="0"/>
          <w:w w:val="100"/>
          <w:position w:val="0"/>
          <w:sz w:val="20"/>
          <w:szCs w:val="20"/>
        </w:rPr>
        <w:t xml:space="preserve">резекция ротоглотки комбинированная </w:t>
      </w:r>
      <w:r>
        <w:rPr>
          <w:color w:val="000000"/>
          <w:spacing w:val="0"/>
          <w:w w:val="100"/>
          <w:position w:val="0"/>
          <w:sz w:val="20"/>
          <w:szCs w:val="20"/>
        </w:rPr>
        <w:t>удаление опухоли головного мозга с краниоорбитофациальным ростом</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631"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2813" w:h="5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опухоли головы и шеи с интракраниальным ростом</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631"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2920" w:right="0" w:firstLine="0"/>
        <w:jc w:val="left"/>
        <w:rPr>
          <w:sz w:val="20"/>
          <w:szCs w:val="20"/>
        </w:rPr>
      </w:pPr>
      <w:r>
        <mc:AlternateContent>
          <mc:Choice Requires="wps">
            <w:drawing>
              <wp:anchor distT="0" distB="0" distL="114300" distR="114300" simplePos="0" relativeHeight="125829613" behindDoc="0" locked="0" layoutInCell="1" allowOverlap="1">
                <wp:simplePos x="0" y="0"/>
                <wp:positionH relativeFrom="page">
                  <wp:posOffset>2868930</wp:posOffset>
                </wp:positionH>
                <wp:positionV relativeFrom="paragraph">
                  <wp:posOffset>12700</wp:posOffset>
                </wp:positionV>
                <wp:extent cx="234950" cy="158750"/>
                <wp:wrapSquare wrapText="bothSides"/>
                <wp:docPr id="239" name="Shape 239"/>
                <a:graphic xmlns:a="http://schemas.openxmlformats.org/drawingml/2006/main">
                  <a:graphicData uri="http://schemas.microsoft.com/office/word/2010/wordprocessingShape">
                    <wps:wsp>
                      <wps:cNvSpPr txBox="1"/>
                      <wps:spPr>
                        <a:xfrm>
                          <a:ext cx="23495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С15</w:t>
                            </w:r>
                          </w:p>
                        </w:txbxContent>
                      </wps:txbx>
                      <wps:bodyPr wrap="none" lIns="0" tIns="0" rIns="0" bIns="0">
                        <a:noAutoFit/>
                      </wps:bodyPr>
                    </wps:wsp>
                  </a:graphicData>
                </a:graphic>
              </wp:anchor>
            </w:drawing>
          </mc:Choice>
          <mc:Fallback>
            <w:pict>
              <v:shape id="_x0000_s1265" type="#_x0000_t202" style="position:absolute;margin-left:225.90000000000001pt;margin-top:1.pt;width:18.5pt;height:12.5pt;z-index:-1258291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С15</w:t>
                      </w:r>
                    </w:p>
                  </w:txbxContent>
                </v:textbox>
                <w10:wrap type="square" anchorx="page"/>
              </v:shape>
            </w:pict>
          </mc:Fallback>
        </mc:AlternateContent>
      </w:r>
      <w:r>
        <mc:AlternateContent>
          <mc:Choice Requires="wps">
            <w:drawing>
              <wp:anchor distT="0" distB="0" distL="114300" distR="114300" simplePos="0" relativeHeight="125829615" behindDoc="0" locked="0" layoutInCell="1" allowOverlap="1">
                <wp:simplePos x="0" y="0"/>
                <wp:positionH relativeFrom="page">
                  <wp:posOffset>6946900</wp:posOffset>
                </wp:positionH>
                <wp:positionV relativeFrom="paragraph">
                  <wp:posOffset>12700</wp:posOffset>
                </wp:positionV>
                <wp:extent cx="1789430" cy="743585"/>
                <wp:wrapSquare wrapText="left"/>
                <wp:docPr id="241" name="Shape 241"/>
                <a:graphic xmlns:a="http://schemas.openxmlformats.org/drawingml/2006/main">
                  <a:graphicData uri="http://schemas.microsoft.com/office/word/2010/wordprocessingShape">
                    <wps:wsp>
                      <wps:cNvSpPr txBox="1"/>
                      <wps:spPr>
                        <a:xfrm>
                          <a:ext cx="1789430" cy="743585"/>
                        </a:xfrm>
                        <a:prstGeom prst="rect"/>
                        <a:noFill/>
                      </wps:spPr>
                      <wps:txbx>
                        <w:txbxContent>
                          <w:p>
                            <w:pPr>
                              <w:pStyle w:val="Style12"/>
                              <w:keepNext w:val="0"/>
                              <w:keepLines w:val="0"/>
                              <w:widowControl w:val="0"/>
                              <w:shd w:val="clear" w:color="auto" w:fill="auto"/>
                              <w:bidi w:val="0"/>
                              <w:spacing w:before="0" w:after="200" w:line="240" w:lineRule="auto"/>
                              <w:ind w:left="0" w:right="0" w:firstLine="0"/>
                              <w:jc w:val="both"/>
                              <w:rPr>
                                <w:sz w:val="20"/>
                                <w:szCs w:val="20"/>
                              </w:rPr>
                            </w:pPr>
                            <w:r>
                              <w:rPr>
                                <w:color w:val="000000"/>
                                <w:spacing w:val="0"/>
                                <w:w w:val="100"/>
                                <w:position w:val="0"/>
                                <w:sz w:val="20"/>
                                <w:szCs w:val="20"/>
                              </w:rPr>
                              <w:t>отсроченная пластика пищевода желудочным стеблем</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отсроченная пластика пищевода сегментом толстой кишки</w:t>
                            </w:r>
                          </w:p>
                        </w:txbxContent>
                      </wps:txbx>
                      <wps:bodyPr lIns="0" tIns="0" rIns="0" bIns="0">
                        <a:noAutoFit/>
                      </wps:bodyPr>
                    </wps:wsp>
                  </a:graphicData>
                </a:graphic>
              </wp:anchor>
            </w:drawing>
          </mc:Choice>
          <mc:Fallback>
            <w:pict>
              <v:shape id="_x0000_s1267" type="#_x0000_t202" style="position:absolute;margin-left:547.pt;margin-top:1.pt;width:140.90000000000001pt;height:58.550000000000004pt;z-index:-1258291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200" w:line="240" w:lineRule="auto"/>
                        <w:ind w:left="0" w:right="0" w:firstLine="0"/>
                        <w:jc w:val="both"/>
                        <w:rPr>
                          <w:sz w:val="20"/>
                          <w:szCs w:val="20"/>
                        </w:rPr>
                      </w:pPr>
                      <w:r>
                        <w:rPr>
                          <w:color w:val="000000"/>
                          <w:spacing w:val="0"/>
                          <w:w w:val="100"/>
                          <w:position w:val="0"/>
                          <w:sz w:val="20"/>
                          <w:szCs w:val="20"/>
                        </w:rPr>
                        <w:t>отсроченная пластика пищевода желудочным стеблем</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отсроченная пластика пищевода сегментом толстой кишки</w:t>
                      </w:r>
                    </w:p>
                  </w:txbxContent>
                </v:textbox>
                <w10:wrap type="square" side="left" anchorx="page"/>
              </v:shape>
            </w:pict>
          </mc:Fallback>
        </mc:AlternateContent>
      </w:r>
      <w:r>
        <w:rPr>
          <w:color w:val="000000"/>
          <w:spacing w:val="0"/>
          <w:w w:val="100"/>
          <w:position w:val="0"/>
          <w:sz w:val="20"/>
          <w:szCs w:val="20"/>
        </w:rPr>
        <w:t>начальные, локализованные и хирургическое местнораспространенные формы лечение злокачественных</w:t>
      </w:r>
    </w:p>
    <w:p>
      <w:pPr>
        <w:pStyle w:val="Style12"/>
        <w:keepNext w:val="0"/>
        <w:keepLines w:val="0"/>
        <w:widowControl w:val="0"/>
        <w:shd w:val="clear" w:color="auto" w:fill="auto"/>
        <w:bidi w:val="0"/>
        <w:spacing w:before="0" w:after="400" w:line="240" w:lineRule="auto"/>
        <w:ind w:left="0" w:right="0" w:hanging="2920"/>
        <w:jc w:val="left"/>
        <w:rPr>
          <w:sz w:val="20"/>
          <w:szCs w:val="20"/>
        </w:rPr>
      </w:pPr>
      <w:r>
        <w:rPr>
          <w:color w:val="000000"/>
          <w:spacing w:val="0"/>
          <w:w w:val="100"/>
          <w:position w:val="0"/>
          <w:sz w:val="20"/>
          <w:szCs w:val="20"/>
        </w:rPr>
        <w:t>новообразований пищевода</w:t>
      </w:r>
    </w:p>
    <w:p>
      <w:pPr>
        <w:pStyle w:val="Style12"/>
        <w:keepNext w:val="0"/>
        <w:keepLines w:val="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 xml:space="preserve">отсроченная пластика пищевода сегментом тонкой кишки </w:t>
      </w:r>
      <w:r>
        <w:rPr>
          <w:color w:val="000000"/>
          <w:spacing w:val="0"/>
          <w:w w:val="100"/>
          <w:position w:val="0"/>
          <w:sz w:val="20"/>
          <w:szCs w:val="20"/>
        </w:rPr>
        <w:t>отсроченная пластика пищевода</w:t>
      </w:r>
    </w:p>
    <w:p>
      <w:pPr>
        <w:pStyle w:val="Style12"/>
        <w:keepNext w:val="0"/>
        <w:keepLines w:val="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с микрохирургической</w:t>
      </w:r>
    </w:p>
    <w:p>
      <w:pPr>
        <w:pStyle w:val="Style12"/>
        <w:keepNext w:val="0"/>
        <w:keepLines w:val="0"/>
        <w:widowControl w:val="0"/>
        <w:shd w:val="clear" w:color="auto" w:fill="auto"/>
        <w:bidi w:val="0"/>
        <w:spacing w:before="0" w:after="200" w:line="240" w:lineRule="auto"/>
        <w:ind w:left="1680" w:right="0" w:firstLine="0"/>
        <w:jc w:val="left"/>
        <w:rPr>
          <w:sz w:val="20"/>
          <w:szCs w:val="20"/>
        </w:rPr>
      </w:pPr>
      <w:r>
        <w:rPr>
          <w:color w:val="000000"/>
          <w:spacing w:val="0"/>
          <w:w w:val="100"/>
          <w:position w:val="0"/>
          <w:sz w:val="20"/>
          <w:szCs w:val="20"/>
        </w:rPr>
        <w:t>реваскуляризацией трансплантата</w:t>
      </w:r>
    </w:p>
    <w:p>
      <w:pPr>
        <w:pStyle w:val="Style12"/>
        <w:keepNext w:val="0"/>
        <w:keepLines w:val="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одномоментная эзофагэктомия</w:t>
      </w:r>
    </w:p>
    <w:p>
      <w:pPr>
        <w:pStyle w:val="Style12"/>
        <w:keepNext w:val="0"/>
        <w:keepLines w:val="0"/>
        <w:widowControl w:val="0"/>
        <w:shd w:val="clear" w:color="auto" w:fill="auto"/>
        <w:bidi w:val="0"/>
        <w:spacing w:before="0" w:after="200" w:line="240" w:lineRule="auto"/>
        <w:ind w:left="1680" w:right="0" w:firstLine="0"/>
        <w:jc w:val="left"/>
        <w:rPr>
          <w:sz w:val="20"/>
          <w:szCs w:val="20"/>
        </w:rPr>
      </w:pPr>
      <w:r>
        <w:rPr>
          <w:color w:val="000000"/>
          <w:spacing w:val="0"/>
          <w:w w:val="100"/>
          <w:position w:val="0"/>
          <w:sz w:val="20"/>
          <w:szCs w:val="20"/>
        </w:rPr>
        <w:t>или субтотальная резекция пищевода с лимфаденэктомией и пластикой пищевода</w:t>
      </w:r>
    </w:p>
    <w:p>
      <w:pPr>
        <w:pStyle w:val="Style12"/>
        <w:keepNext w:val="0"/>
        <w:keepLines w:val="0"/>
        <w:widowControl w:val="0"/>
        <w:shd w:val="clear" w:color="auto" w:fill="auto"/>
        <w:tabs>
          <w:tab w:pos="1630" w:val="left"/>
        </w:tabs>
        <w:bidi w:val="0"/>
        <w:spacing w:before="0" w:after="0" w:line="240" w:lineRule="auto"/>
        <w:ind w:left="0" w:right="0" w:firstLine="0"/>
        <w:jc w:val="left"/>
        <w:rPr>
          <w:sz w:val="20"/>
          <w:szCs w:val="20"/>
        </w:rPr>
      </w:pPr>
      <w:r>
        <mc:AlternateContent>
          <mc:Choice Requires="wps">
            <w:drawing>
              <wp:anchor distT="0" distB="0" distL="114300" distR="114300" simplePos="0" relativeHeight="125829617" behindDoc="0" locked="0" layoutInCell="1" allowOverlap="1">
                <wp:simplePos x="0" y="0"/>
                <wp:positionH relativeFrom="page">
                  <wp:posOffset>2868930</wp:posOffset>
                </wp:positionH>
                <wp:positionV relativeFrom="paragraph">
                  <wp:posOffset>0</wp:posOffset>
                </wp:positionV>
                <wp:extent cx="557530" cy="158750"/>
                <wp:wrapSquare wrapText="bothSides"/>
                <wp:docPr id="243" name="Shape 243"/>
                <a:graphic xmlns:a="http://schemas.openxmlformats.org/drawingml/2006/main">
                  <a:graphicData uri="http://schemas.microsoft.com/office/word/2010/wordprocessingShape">
                    <wps:wsp>
                      <wps:cNvSpPr txBox="1"/>
                      <wps:spPr>
                        <a:xfrm>
                          <a:ext cx="5575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С18-С20</w:t>
                            </w:r>
                          </w:p>
                        </w:txbxContent>
                      </wps:txbx>
                      <wps:bodyPr wrap="none" lIns="0" tIns="0" rIns="0" bIns="0">
                        <a:noAutoFit/>
                      </wps:bodyPr>
                    </wps:wsp>
                  </a:graphicData>
                </a:graphic>
              </wp:anchor>
            </w:drawing>
          </mc:Choice>
          <mc:Fallback>
            <w:pict>
              <v:shape id="_x0000_s1269" type="#_x0000_t202" style="position:absolute;margin-left:225.90000000000001pt;margin-top:0;width:43.899999999999999pt;height:12.5pt;z-index:-12582913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С18-С20</w:t>
                      </w:r>
                    </w:p>
                  </w:txbxContent>
                </v:textbox>
                <w10:wrap type="square" anchorx="page"/>
              </v:shape>
            </w:pict>
          </mc:Fallback>
        </mc:AlternateContent>
      </w:r>
      <w:r>
        <mc:AlternateContent>
          <mc:Choice Requires="wps">
            <w:drawing>
              <wp:anchor distT="0" distB="0" distL="88900" distR="88900" simplePos="0" relativeHeight="125829619" behindDoc="0" locked="0" layoutInCell="1" allowOverlap="1">
                <wp:simplePos x="0" y="0"/>
                <wp:positionH relativeFrom="page">
                  <wp:posOffset>4017645</wp:posOffset>
                </wp:positionH>
                <wp:positionV relativeFrom="paragraph">
                  <wp:posOffset>0</wp:posOffset>
                </wp:positionV>
                <wp:extent cx="1700530" cy="1234440"/>
                <wp:wrapSquare wrapText="bothSides"/>
                <wp:docPr id="245" name="Shape 245"/>
                <a:graphic xmlns:a="http://schemas.openxmlformats.org/drawingml/2006/main">
                  <a:graphicData uri="http://schemas.microsoft.com/office/word/2010/wordprocessingShape">
                    <wps:wsp>
                      <wps:cNvSpPr txBox="1"/>
                      <wps:spPr>
                        <a:xfrm>
                          <a:ext cx="1700530" cy="12344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xbxContent>
                      </wps:txbx>
                      <wps:bodyPr lIns="0" tIns="0" rIns="0" bIns="0">
                        <a:noAutoFit/>
                      </wps:bodyPr>
                    </wps:wsp>
                  </a:graphicData>
                </a:graphic>
              </wp:anchor>
            </w:drawing>
          </mc:Choice>
          <mc:Fallback>
            <w:pict>
              <v:shape id="_x0000_s1271" type="#_x0000_t202" style="position:absolute;margin-left:316.35000000000002pt;margin-top:0;width:133.90000000000001pt;height:97.200000000000003pt;z-index:-12582913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xbxContent>
                </v:textbox>
                <w10:wrap type="square" anchorx="page"/>
              </v:shape>
            </w:pict>
          </mc:Fallback>
        </mc:AlternateContent>
      </w:r>
      <w:r>
        <w:rPr>
          <w:color w:val="000000"/>
          <w:spacing w:val="0"/>
          <w:w w:val="100"/>
          <w:position w:val="0"/>
          <w:sz w:val="20"/>
          <w:szCs w:val="20"/>
        </w:rPr>
        <w:t>хирургическое</w:t>
        <w:tab/>
        <w:t>левосторонняя гемиколэктомия</w:t>
      </w:r>
    </w:p>
    <w:p>
      <w:pPr>
        <w:pStyle w:val="Style12"/>
        <w:keepNext w:val="0"/>
        <w:keepLines w:val="0"/>
        <w:widowControl w:val="0"/>
        <w:shd w:val="clear" w:color="auto" w:fill="auto"/>
        <w:tabs>
          <w:tab w:pos="1630" w:val="left"/>
        </w:tabs>
        <w:bidi w:val="0"/>
        <w:spacing w:before="0" w:after="200" w:line="240" w:lineRule="auto"/>
        <w:ind w:left="0" w:right="0" w:firstLine="0"/>
        <w:jc w:val="left"/>
        <w:rPr>
          <w:sz w:val="20"/>
          <w:szCs w:val="20"/>
        </w:rPr>
      </w:pPr>
      <w:r>
        <w:rPr>
          <w:color w:val="000000"/>
          <w:spacing w:val="0"/>
          <w:w w:val="100"/>
          <w:position w:val="0"/>
          <w:sz w:val="20"/>
          <w:szCs w:val="20"/>
        </w:rPr>
        <w:t>лечение</w:t>
        <w:tab/>
        <w:t>с резекцией печени</w:t>
      </w:r>
    </w:p>
    <w:p>
      <w:pPr>
        <w:pStyle w:val="Style12"/>
        <w:keepNext w:val="0"/>
        <w:keepLines w:val="0"/>
        <w:widowControl w:val="0"/>
        <w:shd w:val="clear" w:color="auto" w:fill="auto"/>
        <w:bidi w:val="0"/>
        <w:spacing w:before="0" w:after="200" w:line="240" w:lineRule="auto"/>
        <w:ind w:left="1680" w:right="0" w:firstLine="0"/>
        <w:jc w:val="left"/>
        <w:rPr>
          <w:sz w:val="20"/>
          <w:szCs w:val="20"/>
        </w:rPr>
      </w:pPr>
      <w:r>
        <w:rPr>
          <w:color w:val="000000"/>
          <w:spacing w:val="0"/>
          <w:w w:val="100"/>
          <w:position w:val="0"/>
          <w:sz w:val="20"/>
          <w:szCs w:val="20"/>
        </w:rPr>
        <w:t>левосторонняя гемиколэктомия с резекцией легкого</w:t>
      </w:r>
    </w:p>
    <w:p>
      <w:pPr>
        <w:pStyle w:val="Style12"/>
        <w:keepNext w:val="0"/>
        <w:keepLines w:val="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резекция сигмовидной кишки</w:t>
      </w:r>
    </w:p>
    <w:p>
      <w:pPr>
        <w:pStyle w:val="Style12"/>
        <w:keepNext w:val="0"/>
        <w:keepLines w:val="0"/>
        <w:widowControl w:val="0"/>
        <w:shd w:val="clear" w:color="auto" w:fill="auto"/>
        <w:bidi w:val="0"/>
        <w:spacing w:before="0" w:after="200" w:line="240" w:lineRule="auto"/>
        <w:ind w:left="168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650" w:bottom="1413" w:left="9260" w:header="0" w:footer="3" w:gutter="0"/>
          <w:cols w:space="720"/>
          <w:noEndnote/>
          <w:rtlGutter w:val="0"/>
          <w:docGrid w:linePitch="360"/>
        </w:sectPr>
      </w:pPr>
      <w:r>
        <w:rPr>
          <w:color w:val="000000"/>
          <w:spacing w:val="0"/>
          <w:w w:val="100"/>
          <w:position w:val="0"/>
          <w:sz w:val="20"/>
          <w:szCs w:val="20"/>
        </w:rPr>
        <w:t xml:space="preserve">с резекцией печени </w:t>
      </w:r>
      <w:r>
        <w:rPr>
          <w:color w:val="000000"/>
          <w:spacing w:val="0"/>
          <w:w w:val="100"/>
          <w:position w:val="0"/>
          <w:sz w:val="20"/>
          <w:szCs w:val="20"/>
        </w:rPr>
        <w:t>резекция сигмовидной кишки с резекцией легкого</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5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54" w:left="812" w:header="0" w:footer="3" w:gutter="0"/>
          <w:cols w:space="720"/>
          <w:noEndnote/>
          <w:rtlGutter w:val="0"/>
          <w:docGrid w:linePitch="360"/>
        </w:sectPr>
      </w:pPr>
    </w:p>
    <w:p>
      <w:pPr>
        <w:pStyle w:val="Style12"/>
        <w:keepNext w:val="0"/>
        <w:keepLines w:val="0"/>
        <w:widowControl w:val="0"/>
        <w:shd w:val="clear" w:color="auto" w:fill="auto"/>
        <w:bidi w:val="0"/>
        <w:spacing w:before="0" w:after="240" w:line="252" w:lineRule="auto"/>
        <w:ind w:left="6420" w:right="0" w:firstLine="0"/>
        <w:jc w:val="left"/>
        <w:rPr>
          <w:sz w:val="20"/>
          <w:szCs w:val="20"/>
        </w:rPr>
      </w:pPr>
      <w:r>
        <w:rPr>
          <w:color w:val="000000"/>
          <w:spacing w:val="0"/>
          <w:w w:val="100"/>
          <w:position w:val="0"/>
          <w:sz w:val="20"/>
          <w:szCs w:val="20"/>
        </w:rPr>
        <w:t>тотальная экзентерация малого таза</w:t>
      </w:r>
    </w:p>
    <w:p>
      <w:pPr>
        <w:pStyle w:val="Style12"/>
        <w:keepNext w:val="0"/>
        <w:keepLines w:val="0"/>
        <w:widowControl w:val="0"/>
        <w:shd w:val="clear" w:color="auto" w:fill="auto"/>
        <w:bidi w:val="0"/>
        <w:spacing w:before="0" w:after="240" w:line="252" w:lineRule="auto"/>
        <w:ind w:left="6420" w:right="0" w:firstLine="0"/>
        <w:jc w:val="left"/>
        <w:rPr>
          <w:sz w:val="20"/>
          <w:szCs w:val="20"/>
        </w:rPr>
      </w:pPr>
      <w:r>
        <w:rPr>
          <w:color w:val="000000"/>
          <w:spacing w:val="0"/>
          <w:w w:val="100"/>
          <w:position w:val="0"/>
          <w:sz w:val="20"/>
          <w:szCs w:val="20"/>
        </w:rPr>
        <w:t>задняя экзентерация малого таза</w:t>
      </w:r>
    </w:p>
    <w:p>
      <w:pPr>
        <w:pStyle w:val="Style12"/>
        <w:keepNext w:val="0"/>
        <w:keepLines w:val="0"/>
        <w:widowControl w:val="0"/>
        <w:shd w:val="clear" w:color="auto" w:fill="auto"/>
        <w:bidi w:val="0"/>
        <w:spacing w:before="0" w:after="240" w:line="257" w:lineRule="auto"/>
        <w:ind w:left="6420" w:right="0" w:firstLine="0"/>
        <w:jc w:val="left"/>
        <w:rPr>
          <w:sz w:val="20"/>
          <w:szCs w:val="20"/>
        </w:rPr>
      </w:pPr>
      <w:r>
        <w:rPr>
          <w:color w:val="000000"/>
          <w:spacing w:val="0"/>
          <w:w w:val="100"/>
          <w:position w:val="0"/>
          <w:sz w:val="20"/>
          <w:szCs w:val="20"/>
        </w:rPr>
        <w:t>резекция прямой кишки с резекцией легкого</w:t>
      </w:r>
    </w:p>
    <w:p>
      <w:pPr>
        <w:pStyle w:val="Style12"/>
        <w:keepNext w:val="0"/>
        <w:keepLines w:val="0"/>
        <w:widowControl w:val="0"/>
        <w:shd w:val="clear" w:color="auto" w:fill="auto"/>
        <w:bidi w:val="0"/>
        <w:spacing w:before="0" w:after="240" w:line="252" w:lineRule="auto"/>
        <w:ind w:left="6420" w:right="0" w:firstLine="0"/>
        <w:jc w:val="left"/>
        <w:rPr>
          <w:sz w:val="20"/>
          <w:szCs w:val="20"/>
        </w:rPr>
      </w:pPr>
      <w:r>
        <w:rPr>
          <w:color w:val="000000"/>
          <w:spacing w:val="0"/>
          <w:w w:val="100"/>
          <w:position w:val="0"/>
          <w:sz w:val="20"/>
          <w:szCs w:val="20"/>
        </w:rPr>
        <w:t>брюшно-промежностная экстирпация прямой кишки с формированием неосфинктера и толстокишечного резервуара</w:t>
      </w:r>
    </w:p>
    <w:p>
      <w:pPr>
        <w:pStyle w:val="Style12"/>
        <w:keepNext w:val="0"/>
        <w:keepLines w:val="0"/>
        <w:widowControl w:val="0"/>
        <w:shd w:val="clear" w:color="auto" w:fill="auto"/>
        <w:bidi w:val="0"/>
        <w:spacing w:before="0" w:after="0" w:line="240" w:lineRule="auto"/>
        <w:ind w:left="6420" w:right="0" w:firstLine="0"/>
        <w:jc w:val="left"/>
        <w:rPr>
          <w:sz w:val="20"/>
          <w:szCs w:val="20"/>
        </w:rPr>
      </w:pPr>
      <w:r>
        <w:rPr>
          <w:color w:val="000000"/>
          <w:spacing w:val="0"/>
          <w:w w:val="100"/>
          <w:position w:val="0"/>
          <w:sz w:val="20"/>
          <w:szCs w:val="20"/>
        </w:rPr>
        <w:t>тотальная экзентерация малого таза с реконструкцией сфинктерного аппарата прямой кишки и</w:t>
      </w:r>
    </w:p>
    <w:p>
      <w:pPr>
        <w:pStyle w:val="Style12"/>
        <w:keepNext w:val="0"/>
        <w:keepLines w:val="0"/>
        <w:widowControl w:val="0"/>
        <w:shd w:val="clear" w:color="auto" w:fill="auto"/>
        <w:bidi w:val="0"/>
        <w:spacing w:before="0" w:after="240" w:line="240" w:lineRule="auto"/>
        <w:ind w:left="6420" w:right="0" w:firstLine="0"/>
        <w:jc w:val="left"/>
        <w:rPr>
          <w:sz w:val="20"/>
          <w:szCs w:val="20"/>
        </w:rPr>
      </w:pPr>
      <w:r>
        <w:rPr>
          <w:color w:val="000000"/>
          <w:spacing w:val="0"/>
          <w:w w:val="100"/>
          <w:position w:val="0"/>
          <w:sz w:val="20"/>
          <w:szCs w:val="20"/>
        </w:rPr>
        <w:t>толстокишечного резервуара, а также пластикой мочевого пузыря</w:t>
      </w:r>
    </w:p>
    <w:tbl>
      <w:tblPr>
        <w:tblOverlap w:val="never"/>
        <w:jc w:val="center"/>
        <w:tblLayout w:type="fixed"/>
      </w:tblPr>
      <w:tblGrid>
        <w:gridCol w:w="1627"/>
        <w:gridCol w:w="2942"/>
        <w:gridCol w:w="1661"/>
        <w:gridCol w:w="3178"/>
      </w:tblGrid>
      <w:tr>
        <w:trPr>
          <w:trHeight w:val="157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локализованные опухоли средне- и нижнеампулярного отдела прямой кишки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r>
      <w:tr>
        <w:trPr>
          <w:trHeight w:val="95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С22 - С24, С78.7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местнораспространенные первичные и метастатические опухоли печени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18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200"/>
              <w:jc w:val="left"/>
              <w:rPr>
                <w:sz w:val="20"/>
                <w:szCs w:val="20"/>
              </w:rPr>
            </w:pPr>
            <w:r>
              <w:rPr>
                <w:color w:val="000000"/>
                <w:spacing w:val="0"/>
                <w:w w:val="100"/>
                <w:position w:val="0"/>
                <w:sz w:val="20"/>
                <w:szCs w:val="20"/>
              </w:rPr>
              <w:t>медианная резекция печени</w:t>
            </w:r>
          </w:p>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двухэтапная резекция печени</w:t>
            </w:r>
          </w:p>
        </w:tc>
      </w:tr>
      <w:tr>
        <w:trPr>
          <w:trHeight w:val="58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резектабельные опухоли поджелудочной железы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панкреатодуоденальная резекция</w:t>
            </w:r>
          </w:p>
        </w:tc>
      </w:tr>
    </w:tbl>
    <w:p>
      <w:pPr>
        <w:sectPr>
          <w:footnotePr>
            <w:pos w:val="pageBottom"/>
            <w:numFmt w:val="decimal"/>
            <w:numStart w:val="1"/>
            <w:numRestart w:val="continuous"/>
            <w15:footnoteColumns w:val="1"/>
          </w:footnotePr>
          <w:type w:val="continuous"/>
          <w:pgSz w:w="16840" w:h="11900" w:orient="landscape"/>
          <w:pgMar w:top="1413" w:right="2622" w:bottom="1413" w:left="4518" w:header="0" w:footer="3" w:gutter="0"/>
          <w:cols w:space="720"/>
          <w:noEndnote/>
          <w:rtlGutter w:val="0"/>
          <w:docGrid w:linePitch="360"/>
        </w:sectPr>
      </w:pPr>
    </w:p>
    <w:tbl>
      <w:tblPr>
        <w:tblOverlap w:val="never"/>
        <w:jc w:val="center"/>
        <w:tblLayout w:type="fixed"/>
      </w:tblPr>
      <w:tblGrid>
        <w:gridCol w:w="840"/>
        <w:gridCol w:w="2923"/>
        <w:gridCol w:w="1819"/>
        <w:gridCol w:w="2803"/>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both"/>
              <w:rPr>
                <w:sz w:val="20"/>
                <w:szCs w:val="20"/>
              </w:rPr>
            </w:pPr>
            <w:r>
              <w:rPr>
                <w:color w:val="000000"/>
                <w:spacing w:val="0"/>
                <w:w w:val="100"/>
                <w:position w:val="0"/>
                <w:sz w:val="20"/>
                <w:szCs w:val="20"/>
              </w:rPr>
              <w:t>Модель пациента</w:t>
            </w:r>
          </w:p>
        </w:tc>
      </w:tr>
    </w:tbl>
    <w:p>
      <w:pPr>
        <w:widowControl w:val="0"/>
        <w:spacing w:after="5519" w:line="1" w:lineRule="exact"/>
      </w:pPr>
    </w:p>
    <w:p>
      <w:pPr>
        <w:pStyle w:val="Style12"/>
        <w:keepNext w:val="0"/>
        <w:keepLines w:val="0"/>
        <w:widowControl w:val="0"/>
        <w:shd w:val="clear" w:color="auto" w:fill="auto"/>
        <w:bidi w:val="0"/>
        <w:spacing w:before="0" w:after="0" w:line="240" w:lineRule="auto"/>
        <w:ind w:left="0" w:right="0" w:firstLine="0"/>
        <w:jc w:val="center"/>
        <w:rPr>
          <w:sz w:val="20"/>
          <w:szCs w:val="20"/>
        </w:rPr>
        <w:sectPr>
          <w:footnotePr>
            <w:pos w:val="pageBottom"/>
            <w:numFmt w:val="decimal"/>
            <w:numStart w:val="1"/>
            <w:numRestart w:val="continuous"/>
            <w15:footnoteColumns w:val="1"/>
          </w:footnotePr>
          <w:pgSz w:w="8400" w:h="11900"/>
          <w:pgMar w:top="1414" w:right="0" w:bottom="1414" w:left="14" w:header="0" w:footer="3" w:gutter="0"/>
          <w:cols w:space="720"/>
          <w:noEndnote/>
          <w:rtlGutter w:val="0"/>
          <w:docGrid w:linePitch="360"/>
        </w:sectPr>
      </w:pPr>
      <w:r>
        <mc:AlternateContent>
          <mc:Choice Requires="wps">
            <w:drawing>
              <wp:anchor distT="0" distB="0" distL="114300" distR="114300" simplePos="0" relativeHeight="125829621" behindDoc="0" locked="0" layoutInCell="1" allowOverlap="1">
                <wp:simplePos x="0" y="0"/>
                <wp:positionH relativeFrom="page">
                  <wp:posOffset>2419985</wp:posOffset>
                </wp:positionH>
                <wp:positionV relativeFrom="paragraph">
                  <wp:posOffset>12700</wp:posOffset>
                </wp:positionV>
                <wp:extent cx="231775" cy="173990"/>
                <wp:wrapSquare wrapText="right"/>
                <wp:docPr id="247" name="Shape 247"/>
                <a:graphic xmlns:a="http://schemas.openxmlformats.org/drawingml/2006/main">
                  <a:graphicData uri="http://schemas.microsoft.com/office/word/2010/wordprocessingShape">
                    <wps:wsp>
                      <wps:cNvSpPr txBox="1"/>
                      <wps:spPr>
                        <a:xfrm>
                          <a:ext cx="231775" cy="1739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сзз</w:t>
                            </w:r>
                          </w:p>
                        </w:txbxContent>
                      </wps:txbx>
                      <wps:bodyPr wrap="none" lIns="0" tIns="0" rIns="0" bIns="0">
                        <a:noAutoFit/>
                      </wps:bodyPr>
                    </wps:wsp>
                  </a:graphicData>
                </a:graphic>
              </wp:anchor>
            </w:drawing>
          </mc:Choice>
          <mc:Fallback>
            <w:pict>
              <v:shape id="_x0000_s1273" type="#_x0000_t202" style="position:absolute;margin-left:190.55000000000001pt;margin-top:1.pt;width:18.25pt;height:13.700000000000001pt;z-index:-125829132;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сзз</w:t>
                      </w:r>
                    </w:p>
                  </w:txbxContent>
                </v:textbox>
                <w10:wrap type="square" side="right" anchorx="page"/>
              </v:shape>
            </w:pict>
          </mc:Fallback>
        </mc:AlternateContent>
      </w:r>
      <w:r>
        <w:rPr>
          <w:color w:val="000000"/>
          <w:spacing w:val="0"/>
          <w:w w:val="100"/>
          <w:position w:val="0"/>
          <w:sz w:val="20"/>
          <w:szCs w:val="20"/>
        </w:rPr>
        <w:t>опухоль трахеи</w:t>
      </w:r>
    </w:p>
    <w:tbl>
      <w:tblPr>
        <w:tblOverlap w:val="never"/>
        <w:jc w:val="center"/>
        <w:tblLayout w:type="fixed"/>
      </w:tblPr>
      <w:tblGrid>
        <w:gridCol w:w="1805"/>
        <w:gridCol w:w="5275"/>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3513" w:val="left"/>
              </w:tabs>
              <w:bidi w:val="0"/>
              <w:spacing w:before="0" w:after="0" w:line="240" w:lineRule="auto"/>
              <w:ind w:left="1060" w:right="0" w:firstLine="2460"/>
              <w:jc w:val="left"/>
              <w:rPr>
                <w:sz w:val="20"/>
                <w:szCs w:val="20"/>
              </w:rPr>
            </w:pPr>
            <w:r>
              <w:rPr>
                <w:color w:val="000000"/>
                <w:spacing w:val="0"/>
                <w:w w:val="100"/>
                <w:position w:val="0"/>
                <w:sz w:val="20"/>
                <w:szCs w:val="20"/>
              </w:rPr>
              <w:t>Средний норматив финансовых затрат Метод лечения</w:t>
              <w:tab/>
              <w:t>на единицу объема</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771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пилоруссберегающая панкреато</w:t>
              <w:softHyphen/>
              <w:t>дуоденальная резекция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срединная резекция поджелудочной железы</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тотальная дуоденопанкреатэктомия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расширенно-комбинированная панкреатодуоденальная резекция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расширенно-комбинированная пилоруссберегающая панкреато</w:t>
              <w:softHyphen/>
              <w:t>дуоденальная резекция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расширенно-комбинированная срединная резекция поджелудочной железы</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расширенно-комбинированная тотальная дуоденопанкреатэктомия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расширенная, комбинированная циркулярная резекция трахеи с формированием межтрахеального или трахеогортанного анастомозов</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расширенная, комбинированная циркулярная резекция трахеи с формированием концевой трахеостомы</w:t>
            </w:r>
          </w:p>
        </w:tc>
      </w:tr>
    </w:tbl>
    <w:p>
      <w:pPr>
        <w:sectPr>
          <w:footnotePr>
            <w:pos w:val="pageBottom"/>
            <w:numFmt w:val="decimal"/>
            <w:numStart w:val="1"/>
            <w:numRestart w:val="continuous"/>
            <w15:footnoteColumns w:val="1"/>
          </w:footnotePr>
          <w:pgSz w:w="8400" w:h="11900"/>
          <w:pgMar w:top="1412" w:right="987" w:bottom="1356" w:left="334"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6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трахеи (ауто-, аллопластика, использование свободных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микрохирургических, перемещенных и биоинженерных лоскутов)</w:t>
            </w:r>
          </w:p>
        </w:tc>
        <w:tc>
          <w:tcPr>
            <w:tcBorders>
              <w:top w:val="single" w:sz="4"/>
            </w:tcBorders>
            <w:shd w:val="clear" w:color="auto" w:fill="FFFFFF"/>
            <w:vAlign w:val="top"/>
          </w:tcPr>
          <w:p>
            <w:pPr>
              <w:widowControl w:val="0"/>
              <w:rPr>
                <w:sz w:val="10"/>
                <w:szCs w:val="10"/>
              </w:rPr>
            </w:pPr>
          </w:p>
        </w:tc>
      </w:tr>
      <w:tr>
        <w:trPr>
          <w:trHeight w:val="367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С34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опухоли легкого (I - </w:t>
            </w:r>
            <w:r>
              <w:rPr>
                <w:color w:val="000000"/>
                <w:spacing w:val="0"/>
                <w:w w:val="100"/>
                <w:position w:val="0"/>
                <w:sz w:val="20"/>
                <w:szCs w:val="20"/>
              </w:rPr>
              <w:t xml:space="preserve">ITT </w:t>
            </w:r>
            <w:r>
              <w:rPr>
                <w:color w:val="000000"/>
                <w:spacing w:val="0"/>
                <w:w w:val="100"/>
                <w:position w:val="0"/>
                <w:sz w:val="20"/>
                <w:szCs w:val="20"/>
              </w:rPr>
              <w:t>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изолированная (циркулярная) резекция бронха (формирование</w:t>
            </w:r>
          </w:p>
          <w:p>
            <w:pPr>
              <w:pStyle w:val="Style22"/>
              <w:keepNext w:val="0"/>
              <w:keepLines w:val="0"/>
              <w:widowControl w:val="0"/>
              <w:shd w:val="clear" w:color="auto" w:fill="auto"/>
              <w:bidi w:val="0"/>
              <w:spacing w:before="0" w:after="220" w:line="257" w:lineRule="auto"/>
              <w:ind w:left="0" w:right="0" w:firstLine="0"/>
              <w:jc w:val="left"/>
              <w:rPr>
                <w:sz w:val="20"/>
                <w:szCs w:val="20"/>
              </w:rPr>
            </w:pPr>
            <w:r>
              <w:rPr>
                <w:color w:val="000000"/>
                <w:spacing w:val="0"/>
                <w:w w:val="100"/>
                <w:position w:val="0"/>
                <w:sz w:val="20"/>
                <w:szCs w:val="20"/>
              </w:rPr>
              <w:t>межбронхиального анастомоза)</w:t>
            </w:r>
          </w:p>
          <w:p>
            <w:pPr>
              <w:pStyle w:val="Style22"/>
              <w:keepNext w:val="0"/>
              <w:keepLines w:val="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комбинированная пневмонэктомия с циркулярной резекцией бифуркации трахеи (формирование трахео</w:t>
              <w:softHyphen/>
              <w:t>бронхиального анастомоза)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комбинированная лобэктомия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(билобэктомия, пневмонэктомия)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резекцией, пластикой (алло-, аутотрасплантатом, перемещенным биоинженерным лоскутом) грудной</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стенки</w:t>
            </w:r>
          </w:p>
        </w:tc>
        <w:tc>
          <w:tcPr>
            <w:tcBorders/>
            <w:shd w:val="clear" w:color="auto" w:fill="FFFFFF"/>
            <w:vAlign w:val="top"/>
          </w:tcPr>
          <w:p>
            <w:pPr>
              <w:widowControl w:val="0"/>
              <w:rPr>
                <w:sz w:val="10"/>
                <w:szCs w:val="10"/>
              </w:rPr>
            </w:pPr>
          </w:p>
        </w:tc>
      </w:tr>
    </w:tbl>
    <w:p>
      <w:pPr>
        <w:widowControl w:val="0"/>
        <w:spacing w:after="239" w:line="1" w:lineRule="exact"/>
      </w:pPr>
    </w:p>
    <w:p>
      <w:pPr>
        <w:pStyle w:val="Style12"/>
        <w:keepNext w:val="0"/>
        <w:keepLines w:val="0"/>
        <w:widowControl w:val="0"/>
        <w:shd w:val="clear" w:color="auto" w:fill="auto"/>
        <w:bidi w:val="0"/>
        <w:spacing w:before="0" w:after="240" w:line="252" w:lineRule="auto"/>
        <w:ind w:left="10220" w:right="0" w:firstLine="0"/>
        <w:jc w:val="left"/>
        <w:rPr>
          <w:sz w:val="20"/>
          <w:szCs w:val="20"/>
        </w:rPr>
      </w:pPr>
      <w:r>
        <w:rPr>
          <w:color w:val="000000"/>
          <w:spacing w:val="0"/>
          <w:w w:val="100"/>
          <w:position w:val="0"/>
          <w:sz w:val="20"/>
          <w:szCs w:val="20"/>
        </w:rPr>
        <w:t>расширенные лоб-, билобэктомии, пневмонэктомия, включая билатеральную медиастинальную лимфаденэктомию</w:t>
      </w:r>
    </w:p>
    <w:p>
      <w:pPr>
        <w:pStyle w:val="Style12"/>
        <w:keepNext w:val="0"/>
        <w:keepLines w:val="0"/>
        <w:widowControl w:val="0"/>
        <w:shd w:val="clear" w:color="auto" w:fill="auto"/>
        <w:bidi w:val="0"/>
        <w:spacing w:before="0" w:after="240" w:line="252" w:lineRule="auto"/>
        <w:ind w:left="180" w:right="0" w:firstLine="20"/>
        <w:jc w:val="left"/>
        <w:rPr>
          <w:sz w:val="20"/>
          <w:szCs w:val="20"/>
        </w:rPr>
      </w:pPr>
      <w:r>
        <mc:AlternateContent>
          <mc:Choice Requires="wps">
            <w:drawing>
              <wp:anchor distT="0" distB="0" distL="114300" distR="1132205" simplePos="0" relativeHeight="125829623" behindDoc="0" locked="0" layoutInCell="1" allowOverlap="1">
                <wp:simplePos x="0" y="0"/>
                <wp:positionH relativeFrom="page">
                  <wp:posOffset>2868930</wp:posOffset>
                </wp:positionH>
                <wp:positionV relativeFrom="paragraph">
                  <wp:posOffset>12700</wp:posOffset>
                </wp:positionV>
                <wp:extent cx="2825750" cy="777240"/>
                <wp:wrapSquare wrapText="right"/>
                <wp:docPr id="249" name="Shape 249"/>
                <a:graphic xmlns:a="http://schemas.openxmlformats.org/drawingml/2006/main">
                  <a:graphicData uri="http://schemas.microsoft.com/office/word/2010/wordprocessingShape">
                    <wps:wsp>
                      <wps:cNvSpPr txBox="1"/>
                      <wps:spPr>
                        <a:xfrm>
                          <a:ext cx="2825750" cy="7772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С38.4, С38.8, С45, опухоль плевры.</w:t>
                            </w:r>
                          </w:p>
                          <w:p>
                            <w:pPr>
                              <w:pStyle w:val="Style12"/>
                              <w:keepNext w:val="0"/>
                              <w:keepLines w:val="0"/>
                              <w:widowControl w:val="0"/>
                              <w:shd w:val="clear" w:color="auto" w:fill="auto"/>
                              <w:tabs>
                                <w:tab w:pos="1810" w:val="left"/>
                              </w:tabs>
                              <w:bidi w:val="0"/>
                              <w:spacing w:before="0" w:after="0" w:line="240" w:lineRule="auto"/>
                              <w:ind w:left="0" w:right="0" w:firstLine="0"/>
                              <w:jc w:val="left"/>
                              <w:rPr>
                                <w:sz w:val="20"/>
                                <w:szCs w:val="20"/>
                              </w:rPr>
                            </w:pPr>
                            <w:r>
                              <w:rPr>
                                <w:color w:val="000000"/>
                                <w:spacing w:val="0"/>
                                <w:w w:val="100"/>
                                <w:position w:val="0"/>
                                <w:sz w:val="20"/>
                                <w:szCs w:val="20"/>
                              </w:rPr>
                              <w:t>С78.2</w:t>
                              <w:tab/>
                              <w:t>Распространенное поражение</w:t>
                            </w:r>
                          </w:p>
                          <w:p>
                            <w:pPr>
                              <w:pStyle w:val="Style12"/>
                              <w:keepNext w:val="0"/>
                              <w:keepLines w:val="0"/>
                              <w:widowControl w:val="0"/>
                              <w:shd w:val="clear" w:color="auto" w:fill="auto"/>
                              <w:bidi w:val="0"/>
                              <w:spacing w:before="0" w:after="0" w:line="240" w:lineRule="auto"/>
                              <w:ind w:left="1820" w:right="0" w:firstLine="0"/>
                              <w:jc w:val="left"/>
                              <w:rPr>
                                <w:sz w:val="20"/>
                                <w:szCs w:val="20"/>
                              </w:rPr>
                            </w:pPr>
                            <w:r>
                              <w:rPr>
                                <w:color w:val="000000"/>
                                <w:spacing w:val="0"/>
                                <w:w w:val="100"/>
                                <w:position w:val="0"/>
                                <w:sz w:val="20"/>
                                <w:szCs w:val="20"/>
                              </w:rPr>
                              <w:t>плевры. Мезотелиома плевры. Метастатическое поражение плевры</w:t>
                            </w:r>
                          </w:p>
                        </w:txbxContent>
                      </wps:txbx>
                      <wps:bodyPr lIns="0" tIns="0" rIns="0" bIns="0">
                        <a:noAutoFit/>
                      </wps:bodyPr>
                    </wps:wsp>
                  </a:graphicData>
                </a:graphic>
              </wp:anchor>
            </w:drawing>
          </mc:Choice>
          <mc:Fallback>
            <w:pict>
              <v:shape id="_x0000_s1275" type="#_x0000_t202" style="position:absolute;margin-left:225.90000000000001pt;margin-top:1.pt;width:222.5pt;height:61.200000000000003pt;z-index:-125829130;mso-wrap-distance-left:9.pt;mso-wrap-distance-right:89.15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С38.4, С38.8, С45, опухоль плевры.</w:t>
                      </w:r>
                    </w:p>
                    <w:p>
                      <w:pPr>
                        <w:pStyle w:val="Style12"/>
                        <w:keepNext w:val="0"/>
                        <w:keepLines w:val="0"/>
                        <w:widowControl w:val="0"/>
                        <w:shd w:val="clear" w:color="auto" w:fill="auto"/>
                        <w:tabs>
                          <w:tab w:pos="1810" w:val="left"/>
                        </w:tabs>
                        <w:bidi w:val="0"/>
                        <w:spacing w:before="0" w:after="0" w:line="240" w:lineRule="auto"/>
                        <w:ind w:left="0" w:right="0" w:firstLine="0"/>
                        <w:jc w:val="left"/>
                        <w:rPr>
                          <w:sz w:val="20"/>
                          <w:szCs w:val="20"/>
                        </w:rPr>
                      </w:pPr>
                      <w:r>
                        <w:rPr>
                          <w:color w:val="000000"/>
                          <w:spacing w:val="0"/>
                          <w:w w:val="100"/>
                          <w:position w:val="0"/>
                          <w:sz w:val="20"/>
                          <w:szCs w:val="20"/>
                        </w:rPr>
                        <w:t>С78.2</w:t>
                        <w:tab/>
                        <w:t>Распространенное поражение</w:t>
                      </w:r>
                    </w:p>
                    <w:p>
                      <w:pPr>
                        <w:pStyle w:val="Style12"/>
                        <w:keepNext w:val="0"/>
                        <w:keepLines w:val="0"/>
                        <w:widowControl w:val="0"/>
                        <w:shd w:val="clear" w:color="auto" w:fill="auto"/>
                        <w:bidi w:val="0"/>
                        <w:spacing w:before="0" w:after="0" w:line="240" w:lineRule="auto"/>
                        <w:ind w:left="1820" w:right="0" w:firstLine="0"/>
                        <w:jc w:val="left"/>
                        <w:rPr>
                          <w:sz w:val="20"/>
                          <w:szCs w:val="20"/>
                        </w:rPr>
                      </w:pPr>
                      <w:r>
                        <w:rPr>
                          <w:color w:val="000000"/>
                          <w:spacing w:val="0"/>
                          <w:w w:val="100"/>
                          <w:position w:val="0"/>
                          <w:sz w:val="20"/>
                          <w:szCs w:val="20"/>
                        </w:rPr>
                        <w:t>плевры. Мезотелиома плевры. Метастатическое поражение плевры</w:t>
                      </w:r>
                    </w:p>
                  </w:txbxContent>
                </v:textbox>
                <w10:wrap type="square" side="right" anchorx="page"/>
              </v:shape>
            </w:pict>
          </mc:Fallback>
        </mc:AlternateContent>
      </w:r>
      <w:r>
        <mc:AlternateContent>
          <mc:Choice Requires="wps">
            <w:drawing>
              <wp:anchor distT="3175" distB="460375" distL="3125470" distR="114935" simplePos="0" relativeHeight="125829625" behindDoc="0" locked="0" layoutInCell="1" allowOverlap="1">
                <wp:simplePos x="0" y="0"/>
                <wp:positionH relativeFrom="page">
                  <wp:posOffset>5880100</wp:posOffset>
                </wp:positionH>
                <wp:positionV relativeFrom="paragraph">
                  <wp:posOffset>15875</wp:posOffset>
                </wp:positionV>
                <wp:extent cx="831850" cy="313690"/>
                <wp:wrapSquare wrapText="right"/>
                <wp:docPr id="251" name="Shape 251"/>
                <a:graphic xmlns:a="http://schemas.openxmlformats.org/drawingml/2006/main">
                  <a:graphicData uri="http://schemas.microsoft.com/office/word/2010/wordprocessingShape">
                    <wps:wsp>
                      <wps:cNvSpPr txBox="1"/>
                      <wps:spPr>
                        <a:xfrm>
                          <a:ext cx="831850" cy="3136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277" type="#_x0000_t202" style="position:absolute;margin-left:463.pt;margin-top:1.25pt;width:65.5pt;height:24.699999999999999pt;z-index:-125829128;mso-wrap-distance-left:246.09999999999999pt;mso-wrap-distance-top:0.25pt;mso-wrap-distance-right:9.0500000000000007pt;mso-wrap-distance-bottom:36.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side="right" anchorx="page"/>
              </v:shape>
            </w:pict>
          </mc:Fallback>
        </mc:AlternateContent>
      </w:r>
      <w:r>
        <w:rPr>
          <w:color w:val="000000"/>
          <w:spacing w:val="0"/>
          <w:w w:val="100"/>
          <w:position w:val="0"/>
          <w:sz w:val="20"/>
          <w:szCs w:val="20"/>
        </w:rPr>
        <w:t>плевропневмонэктомия</w:t>
      </w:r>
    </w:p>
    <w:p>
      <w:pPr>
        <w:pStyle w:val="Style12"/>
        <w:keepNext w:val="0"/>
        <w:keepLines w:val="0"/>
        <w:widowControl w:val="0"/>
        <w:shd w:val="clear" w:color="auto" w:fill="auto"/>
        <w:bidi w:val="0"/>
        <w:spacing w:before="0" w:after="240" w:line="240" w:lineRule="auto"/>
        <w:ind w:left="180" w:right="0" w:firstLine="20"/>
        <w:jc w:val="left"/>
        <w:rPr>
          <w:sz w:val="20"/>
          <w:szCs w:val="20"/>
        </w:r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r>
        <w:rPr>
          <w:color w:val="000000"/>
          <w:spacing w:val="0"/>
          <w:w w:val="100"/>
          <w:position w:val="0"/>
          <w:sz w:val="20"/>
          <w:szCs w:val="20"/>
        </w:rPr>
        <w:t>тотальная плеврэктомия с гемиперикардэктомией, резекцией диафрагмы</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789"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789" w:left="812" w:header="0" w:footer="3" w:gutter="0"/>
          <w:cols w:space="720"/>
          <w:noEndnote/>
          <w:rtlGutter w:val="0"/>
          <w:docGrid w:linePitch="360"/>
        </w:sectPr>
      </w:pPr>
    </w:p>
    <w:tbl>
      <w:tblPr>
        <w:tblOverlap w:val="never"/>
        <w:jc w:val="center"/>
        <w:tblLayout w:type="fixed"/>
      </w:tblPr>
      <w:tblGrid>
        <w:gridCol w:w="1738"/>
        <w:gridCol w:w="2962"/>
        <w:gridCol w:w="1526"/>
        <w:gridCol w:w="3600"/>
      </w:tblGrid>
      <w:tr>
        <w:trPr>
          <w:trHeight w:val="108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С39.8, С41.3, С49.3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опухоли грудной стенки (мягких тканей, ребер, грудины, ключицы)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удаление опухоли грудной стенки с экзартикуляцией ребер, ключицы и пластикой дефекта грудной стенки местными тканями</w:t>
            </w:r>
          </w:p>
        </w:tc>
      </w:tr>
      <w:tr>
        <w:trPr>
          <w:trHeight w:val="19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w:t>
              <w:softHyphen/>
              <w:t>щенными, биоинженерными лоскутами</w:t>
            </w:r>
          </w:p>
        </w:tc>
      </w:tr>
      <w:tr>
        <w:trPr>
          <w:trHeight w:val="191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r>
      <w:tr>
        <w:trPr>
          <w:trHeight w:val="227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С40.0 - С40.3,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С40.8, С40.9,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С41.2-С41.4,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С41.8, С41.9,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С79.5, С43.5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первичные злокачественные новообразования костей и суставных хрящей туловища и конечностей </w:t>
            </w:r>
            <w:r>
              <w:rPr>
                <w:color w:val="000000"/>
                <w:spacing w:val="0"/>
                <w:w w:val="100"/>
                <w:position w:val="0"/>
                <w:sz w:val="20"/>
                <w:szCs w:val="20"/>
              </w:rPr>
              <w:t xml:space="preserve">la-b, lia-b, Tva-b </w:t>
            </w:r>
            <w:r>
              <w:rPr>
                <w:color w:val="000000"/>
                <w:spacing w:val="0"/>
                <w:w w:val="100"/>
                <w:position w:val="0"/>
                <w:sz w:val="20"/>
                <w:szCs w:val="20"/>
              </w:rPr>
              <w:t>стадии. Метастатические новообразования костей, суставных хрящей туловища и конечностей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резекция кости с микрохирургической реконструкцией</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резекция грудной стенки с</w:t>
            </w:r>
          </w:p>
          <w:p>
            <w:pPr>
              <w:pStyle w:val="Style22"/>
              <w:keepNext w:val="0"/>
              <w:keepLines w:val="0"/>
              <w:widowControl w:val="0"/>
              <w:shd w:val="clear" w:color="auto" w:fill="auto"/>
              <w:bidi w:val="0"/>
              <w:spacing w:before="0" w:after="240" w:line="240" w:lineRule="auto"/>
              <w:ind w:left="0" w:right="0" w:firstLine="180"/>
              <w:jc w:val="left"/>
              <w:rPr>
                <w:sz w:val="20"/>
                <w:szCs w:val="20"/>
              </w:rPr>
            </w:pPr>
            <w:r>
              <w:rPr>
                <w:color w:val="000000"/>
                <w:spacing w:val="0"/>
                <w:w w:val="100"/>
                <w:position w:val="0"/>
                <w:sz w:val="20"/>
                <w:szCs w:val="20"/>
              </w:rPr>
              <w:t>микрохирургической реконструкцией</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удаление злокачественного новообра</w:t>
              <w:softHyphen/>
              <w:t>зования кости с микрохирургической реконструкцией нерва</w:t>
            </w:r>
          </w:p>
        </w:tc>
      </w:tr>
    </w:tbl>
    <w:p>
      <w:pPr>
        <w:sectPr>
          <w:footnotePr>
            <w:pos w:val="pageBottom"/>
            <w:numFmt w:val="decimal"/>
            <w:numStart w:val="1"/>
            <w:numRestart w:val="continuous"/>
            <w15:footnoteColumns w:val="1"/>
          </w:footnotePr>
          <w:type w:val="continuous"/>
          <w:pgSz w:w="16840" w:h="11900" w:orient="landscape"/>
          <w:pgMar w:top="1413" w:right="2497" w:bottom="1413" w:left="4518" w:header="0" w:footer="3" w:gutter="0"/>
          <w:cols w:space="720"/>
          <w:noEndnote/>
          <w:rtlGutter w:val="0"/>
          <w:docGrid w:linePitch="360"/>
        </w:sect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73" w:bottom="1112" w:left="321" w:header="0" w:footer="3" w:gutter="0"/>
          <w:cols w:space="720"/>
          <w:noEndnote/>
          <w:rtlGutter w:val="0"/>
          <w:docGrid w:linePitch="360"/>
        </w:sectPr>
      </w:pPr>
    </w:p>
    <w:p>
      <w:pPr>
        <w:pStyle w:val="Style12"/>
        <w:keepNext w:val="0"/>
        <w:keepLines w:val="0"/>
        <w:framePr w:w="682" w:h="725" w:wrap="none" w:vAnchor="text" w:hAnchor="page" w:x="3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6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4"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10"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73" w:bottom="1112" w:left="321"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940" w:right="0" w:firstLine="2560"/>
        <w:jc w:val="both"/>
        <w:rPr>
          <w:sz w:val="20"/>
          <w:szCs w:val="20"/>
        </w:rPr>
      </w:pPr>
      <w:r>
        <mc:AlternateContent>
          <mc:Choice Requires="wps">
            <w:drawing>
              <wp:anchor distT="0" distB="0" distL="114300" distR="1814830" simplePos="0" relativeHeight="125829627" behindDoc="0" locked="0" layoutInCell="1" allowOverlap="1">
                <wp:simplePos x="0" y="0"/>
                <wp:positionH relativeFrom="page">
                  <wp:posOffset>403860</wp:posOffset>
                </wp:positionH>
                <wp:positionV relativeFrom="paragraph">
                  <wp:posOffset>304800</wp:posOffset>
                </wp:positionV>
                <wp:extent cx="716280" cy="158750"/>
                <wp:wrapSquare wrapText="bothSides"/>
                <wp:docPr id="253" name="Shape 253"/>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279" type="#_x0000_t202" style="position:absolute;margin-left:31.800000000000001pt;margin-top:24.pt;width:56.399999999999999pt;height:12.5pt;z-index:-125829126;mso-wrap-distance-left:9.pt;mso-wrap-distance-right:142.9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square" anchorx="page"/>
              </v:shape>
            </w:pict>
          </mc:Fallback>
        </mc:AlternateContent>
      </w:r>
      <w:r>
        <mc:AlternateContent>
          <mc:Choice Requires="wps">
            <w:drawing>
              <wp:anchor distT="0" distB="0" distL="1680845" distR="114300" simplePos="0" relativeHeight="125829629" behindDoc="0" locked="0" layoutInCell="1" allowOverlap="1">
                <wp:simplePos x="0" y="0"/>
                <wp:positionH relativeFrom="page">
                  <wp:posOffset>1970405</wp:posOffset>
                </wp:positionH>
                <wp:positionV relativeFrom="paragraph">
                  <wp:posOffset>304800</wp:posOffset>
                </wp:positionV>
                <wp:extent cx="850265" cy="158750"/>
                <wp:wrapSquare wrapText="bothSides"/>
                <wp:docPr id="255" name="Shape 255"/>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281" type="#_x0000_t202" style="position:absolute;margin-left:155.15000000000001pt;margin-top:24.pt;width:66.950000000000003pt;height:12.5pt;z-index:-125829124;mso-wrap-distance-left:132.3499999999999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square" anchorx="page"/>
              </v:shape>
            </w:pict>
          </mc:Fallback>
        </mc:AlternateContent>
      </w: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стабилизирующие операции на позвоночнике передним доступом </w:t>
      </w:r>
      <w:r>
        <w:rPr>
          <w:color w:val="000000"/>
          <w:spacing w:val="0"/>
          <w:w w:val="100"/>
          <w:position w:val="0"/>
          <w:sz w:val="20"/>
          <w:szCs w:val="20"/>
        </w:rPr>
        <w:t>резекция кости с реконструктивно</w:t>
        <w:softHyphen/>
        <w:t xml:space="preserve">пластическим компонентом </w:t>
      </w:r>
      <w:r>
        <w:rPr>
          <w:color w:val="000000"/>
          <w:spacing w:val="0"/>
          <w:w w:val="100"/>
          <w:position w:val="0"/>
          <w:sz w:val="20"/>
          <w:szCs w:val="20"/>
        </w:rPr>
        <w:t>резекция лопатки с реконструктивно</w:t>
        <w:softHyphen/>
        <w:t>пластическим компонентом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экстирпация ребра с реконструктивно</w:t>
        <w:softHyphen/>
        <w:t>пластическим компонентом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экстирпация лопатки с</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реконструктивно-пластическим компонентом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экстирпация ключицы с</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реконструктивно-пластическим компонентом</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ампутация межподвздошно-брюшная с пластикой</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удаление позвонка с эндопротезированием и фиксацией</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резекция лонной и седалищной костей с реконструктивно-пластическим компонентом</w:t>
      </w:r>
    </w:p>
    <w:p>
      <w:pPr>
        <w:pStyle w:val="Style1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резекция костей верхнего плечевого пояса с реконструктивно</w:t>
        <w:softHyphen/>
      </w:r>
    </w:p>
    <w:p>
      <w:pPr>
        <w:pStyle w:val="Style12"/>
        <w:keepNext w:val="0"/>
        <w:keepLines w:val="0"/>
        <w:widowControl w:val="0"/>
        <w:shd w:val="clear" w:color="auto" w:fill="auto"/>
        <w:bidi w:val="0"/>
        <w:spacing w:before="0" w:after="120" w:line="257" w:lineRule="auto"/>
        <w:ind w:left="0" w:right="0" w:firstLine="0"/>
        <w:jc w:val="left"/>
        <w:rPr>
          <w:sz w:val="20"/>
          <w:szCs w:val="20"/>
        </w:rPr>
        <w:sectPr>
          <w:footnotePr>
            <w:pos w:val="pageBottom"/>
            <w:numFmt w:val="decimal"/>
            <w:numStart w:val="1"/>
            <w:numRestart w:val="continuous"/>
            <w15:footnoteColumns w:val="1"/>
          </w:footnotePr>
          <w:pgSz w:w="8400" w:h="11900"/>
          <w:pgMar w:top="1431" w:right="2974" w:bottom="1431" w:left="2062" w:header="0" w:footer="3" w:gutter="0"/>
          <w:cols w:space="720"/>
          <w:noEndnote/>
          <w:rtlGutter w:val="0"/>
          <w:docGrid w:linePitch="360"/>
        </w:sectPr>
      </w:pPr>
      <w:r>
        <w:rPr>
          <w:color w:val="000000"/>
          <w:spacing w:val="0"/>
          <w:w w:val="100"/>
          <w:position w:val="0"/>
          <w:sz w:val="20"/>
          <w:szCs w:val="20"/>
        </w:rPr>
        <w:t>пластическим компонентом</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654" w:bottom="2072" w:left="721"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654" w:bottom="2072" w:left="721"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0220" w:right="0" w:firstLine="0"/>
        <w:jc w:val="left"/>
        <w:rPr>
          <w:sz w:val="20"/>
          <w:szCs w:val="20"/>
        </w:rPr>
      </w:pPr>
      <w:r>
        <w:rPr>
          <w:color w:val="000000"/>
          <w:spacing w:val="0"/>
          <w:w w:val="100"/>
          <w:position w:val="0"/>
          <w:sz w:val="20"/>
          <w:szCs w:val="20"/>
        </w:rPr>
        <w:t>экстирпация костей верхнего плечевого пояса с реконструктивно</w:t>
        <w:softHyphen/>
        <w:t>пластическим компонентом</w:t>
      </w:r>
    </w:p>
    <w:p>
      <w:pPr>
        <w:pStyle w:val="Style12"/>
        <w:keepNext w:val="0"/>
        <w:keepLines w:val="0"/>
        <w:widowControl w:val="0"/>
        <w:shd w:val="clear" w:color="auto" w:fill="auto"/>
        <w:bidi w:val="0"/>
        <w:spacing w:before="0" w:after="240" w:line="240" w:lineRule="auto"/>
        <w:ind w:left="10220" w:right="0" w:firstLine="0"/>
        <w:jc w:val="left"/>
        <w:rPr>
          <w:sz w:val="20"/>
          <w:szCs w:val="20"/>
        </w:rPr>
      </w:pPr>
      <w:r>
        <w:rPr>
          <w:color w:val="000000"/>
          <w:spacing w:val="0"/>
          <w:w w:val="100"/>
          <w:position w:val="0"/>
          <w:sz w:val="20"/>
          <w:szCs w:val="20"/>
        </w:rPr>
        <w:t>резекция костей таза комбинированная с реконструктивно-пластическим компонентом</w:t>
      </w:r>
    </w:p>
    <w:p>
      <w:pPr>
        <w:pStyle w:val="Style12"/>
        <w:keepNext w:val="0"/>
        <w:keepLines w:val="0"/>
        <w:widowControl w:val="0"/>
        <w:shd w:val="clear" w:color="auto" w:fill="auto"/>
        <w:bidi w:val="0"/>
        <w:spacing w:before="0" w:after="240" w:line="240" w:lineRule="auto"/>
        <w:ind w:left="10220" w:right="0" w:firstLine="0"/>
        <w:jc w:val="left"/>
        <w:rPr>
          <w:sz w:val="20"/>
          <w:szCs w:val="20"/>
        </w:rPr>
      </w:pPr>
      <w:r>
        <w:rPr>
          <w:color w:val="000000"/>
          <w:spacing w:val="0"/>
          <w:w w:val="100"/>
          <w:position w:val="0"/>
          <w:sz w:val="20"/>
          <w:szCs w:val="20"/>
        </w:rPr>
        <w:t>удаление злокачественного новообразования кости с протезированием артерии</w:t>
      </w:r>
    </w:p>
    <w:tbl>
      <w:tblPr>
        <w:tblOverlap w:val="never"/>
        <w:jc w:val="center"/>
        <w:tblLayout w:type="fixed"/>
      </w:tblPr>
      <w:tblGrid>
        <w:gridCol w:w="1723"/>
        <w:gridCol w:w="2986"/>
        <w:gridCol w:w="1522"/>
        <w:gridCol w:w="3485"/>
      </w:tblGrid>
      <w:tr>
        <w:trPr>
          <w:trHeight w:val="109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местнораспространенные формы первичных и метастатических злокачественных опухолей длинных трубчатых костей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изолированная гипертермическая регионарная химиоперфузия конечностей</w:t>
            </w:r>
          </w:p>
        </w:tc>
      </w:tr>
      <w:tr>
        <w:trPr>
          <w:trHeight w:val="97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С43, С43.5 - С43.9,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С44, С44.5 - С44.9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кожи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широкое иссечение меланомы кожи с пластикой дефекта кожно-мышечным лоскутом на сосудистой ножке</w:t>
            </w:r>
          </w:p>
        </w:tc>
      </w:tr>
      <w:tr>
        <w:trPr>
          <w:trHeight w:val="11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широкое иссечение опухоли кожи с реконструктивно-пластическим компонентом комбинированное (местные ткани и эспандер)</w:t>
            </w:r>
          </w:p>
        </w:tc>
      </w:tr>
      <w:tr>
        <w:trPr>
          <w:trHeight w:val="7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местнораспространенные формы первичных и метастатических меланом кожи конечностей</w:t>
            </w:r>
          </w:p>
        </w:tc>
        <w:tc>
          <w:tcPr>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180" w:right="0" w:firstLine="20"/>
              <w:jc w:val="left"/>
              <w:rPr>
                <w:sz w:val="20"/>
                <w:szCs w:val="20"/>
              </w:rPr>
            </w:pPr>
            <w:r>
              <w:rPr>
                <w:color w:val="000000"/>
                <w:spacing w:val="0"/>
                <w:w w:val="100"/>
                <w:position w:val="0"/>
                <w:sz w:val="20"/>
                <w:szCs w:val="20"/>
              </w:rPr>
              <w:t>изолированная гипертермическая регионарная химиоперфузия конечностей</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3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60" w:after="0" w:line="240" w:lineRule="auto"/>
              <w:ind w:left="0" w:right="0" w:firstLine="0"/>
              <w:jc w:val="left"/>
              <w:rPr>
                <w:sz w:val="20"/>
                <w:szCs w:val="20"/>
              </w:rPr>
            </w:pPr>
            <w:r>
              <w:rPr>
                <w:color w:val="000000"/>
                <w:spacing w:val="0"/>
                <w:w w:val="100"/>
                <w:position w:val="0"/>
                <w:sz w:val="20"/>
                <w:szCs w:val="20"/>
              </w:rPr>
              <w:t>С48</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52" w:lineRule="auto"/>
              <w:ind w:left="0" w:right="0" w:firstLine="0"/>
              <w:jc w:val="left"/>
              <w:rPr>
                <w:sz w:val="20"/>
                <w:szCs w:val="20"/>
              </w:rPr>
            </w:pPr>
            <w:r>
              <w:rPr>
                <w:color w:val="000000"/>
                <w:spacing w:val="0"/>
                <w:w w:val="100"/>
                <w:position w:val="0"/>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первичных и рецидивных неорганных забрюшинных опухолей с ангиопластикой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первичных и рецидивных неорганных забрюшинных опухолей с реконструктивно-пластическим компонентом</w:t>
            </w:r>
          </w:p>
        </w:tc>
        <w:tc>
          <w:tcPr>
            <w:tcBorders>
              <w:top w:val="single" w:sz="4"/>
            </w:tcBorders>
            <w:shd w:val="clear" w:color="auto" w:fill="FFFFFF"/>
            <w:vAlign w:val="top"/>
          </w:tcPr>
          <w:p>
            <w:pPr>
              <w:widowControl w:val="0"/>
              <w:rPr>
                <w:sz w:val="10"/>
                <w:szCs w:val="10"/>
              </w:rPr>
            </w:pPr>
          </w:p>
        </w:tc>
      </w:tr>
      <w:tr>
        <w:trPr>
          <w:trHeight w:val="118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местнораспространенные формы первичных и метастатических опухолей брюшной стенки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первичных, рецидивных и метастатических опухолей брюшной стенки с реконструктивно</w:t>
              <w:softHyphen/>
              <w:t>пластическим компонентом</w:t>
            </w:r>
          </w:p>
        </w:tc>
        <w:tc>
          <w:tcPr>
            <w:tcBorders/>
            <w:shd w:val="clear" w:color="auto" w:fill="FFFFFF"/>
            <w:vAlign w:val="top"/>
          </w:tcPr>
          <w:p>
            <w:pPr>
              <w:widowControl w:val="0"/>
              <w:rPr>
                <w:sz w:val="10"/>
                <w:szCs w:val="10"/>
              </w:rPr>
            </w:pPr>
          </w:p>
        </w:tc>
      </w:tr>
      <w:tr>
        <w:trPr>
          <w:trHeight w:val="217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С49.1 -С49.3,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С49.5, С49.6, С47.1,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С47.2, С47.3, С47.5, С43.5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первичные злокачественные новообразования мягких тканей туловища и конечностей, злокачественные новообразо</w:t>
              <w:softHyphen/>
              <w:t>вания периферической нервной системы туловища, нижних и верхних конечностей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a-b, </w:t>
            </w:r>
            <w:r>
              <w:rPr>
                <w:color w:val="000000"/>
                <w:spacing w:val="0"/>
                <w:w w:val="100"/>
                <w:position w:val="0"/>
                <w:sz w:val="20"/>
                <w:szCs w:val="20"/>
              </w:rPr>
              <w:t xml:space="preserve">II </w:t>
            </w:r>
            <w:r>
              <w:rPr>
                <w:color w:val="000000"/>
                <w:spacing w:val="0"/>
                <w:w w:val="100"/>
                <w:position w:val="0"/>
                <w:sz w:val="20"/>
                <w:szCs w:val="20"/>
              </w:rPr>
              <w:t xml:space="preserve">a-b, III, </w:t>
            </w:r>
            <w:r>
              <w:rPr>
                <w:color w:val="000000"/>
                <w:spacing w:val="0"/>
                <w:w w:val="100"/>
                <w:position w:val="0"/>
                <w:sz w:val="20"/>
                <w:szCs w:val="20"/>
              </w:rPr>
              <w:t>IV а</w:t>
            </w:r>
            <w:r>
              <w:rPr>
                <w:color w:val="000000"/>
                <w:spacing w:val="0"/>
                <w:w w:val="100"/>
                <w:position w:val="0"/>
                <w:sz w:val="20"/>
                <w:szCs w:val="20"/>
              </w:rPr>
              <w:t xml:space="preserve">-b </w:t>
            </w:r>
            <w:r>
              <w:rPr>
                <w:color w:val="000000"/>
                <w:spacing w:val="0"/>
                <w:w w:val="100"/>
                <w:position w:val="0"/>
                <w:sz w:val="20"/>
                <w:szCs w:val="20"/>
              </w:rPr>
              <w:t>стадии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иссечение новообразования мягких тканей с микрохирургической пластикой</w:t>
            </w:r>
          </w:p>
        </w:tc>
        <w:tc>
          <w:tcPr>
            <w:tcBorders/>
            <w:shd w:val="clear" w:color="auto" w:fill="FFFFFF"/>
            <w:vAlign w:val="top"/>
          </w:tcPr>
          <w:p>
            <w:pPr>
              <w:widowControl w:val="0"/>
              <w:rPr>
                <w:sz w:val="10"/>
                <w:szCs w:val="10"/>
              </w:rPr>
            </w:pPr>
          </w:p>
        </w:tc>
      </w:tr>
      <w:tr>
        <w:trPr>
          <w:trHeight w:val="11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местнораспространенные формы первичных и метастатических сарком мягких тканей конечностей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изолированная гипертермическая регионарная химиоперфузия конечностей</w:t>
            </w:r>
          </w:p>
        </w:tc>
        <w:tc>
          <w:tcPr>
            <w:tcBorders/>
            <w:shd w:val="clear" w:color="auto" w:fill="FFFFFF"/>
            <w:vAlign w:val="top"/>
          </w:tcPr>
          <w:p>
            <w:pPr>
              <w:widowControl w:val="0"/>
              <w:rPr>
                <w:sz w:val="10"/>
                <w:szCs w:val="10"/>
              </w:rPr>
            </w:pPr>
          </w:p>
        </w:tc>
      </w:tr>
      <w:tr>
        <w:trPr>
          <w:trHeight w:val="8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С50 - С50.6, С50.8, С50.9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молочной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железы (0 - IV стадия)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мастэктомия с перевязкой лимфатических сосудов подмышечно- подключично-подлопаточной области</w:t>
            </w:r>
          </w:p>
        </w:tc>
        <w:tc>
          <w:tcPr>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type w:val="continuous"/>
          <w:pgSz w:w="16840" w:h="11900" w:orient="landscape"/>
          <w:pgMar w:top="1413" w:right="654" w:bottom="1554" w:left="721" w:header="0" w:footer="3" w:gutter="0"/>
          <w:cols w:space="720"/>
          <w:noEndnote/>
          <w:rtlGutter w:val="0"/>
          <w:docGrid w:linePitch="360"/>
        </w:sectPr>
      </w:pPr>
    </w:p>
    <w:tbl>
      <w:tblPr>
        <w:tblOverlap w:val="never"/>
        <w:jc w:val="center"/>
        <w:tblLayout w:type="fixed"/>
      </w:tblPr>
      <w:tblGrid>
        <w:gridCol w:w="840"/>
        <w:gridCol w:w="2923"/>
        <w:gridCol w:w="1819"/>
        <w:gridCol w:w="2736"/>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6019" w:line="1" w:lineRule="exact"/>
      </w:pPr>
    </w:p>
    <w:tbl>
      <w:tblPr>
        <w:tblOverlap w:val="never"/>
        <w:jc w:val="right"/>
        <w:tblLayout w:type="fixed"/>
      </w:tblPr>
      <w:tblGrid>
        <w:gridCol w:w="1090"/>
        <w:gridCol w:w="3197"/>
      </w:tblGrid>
      <w:tr>
        <w:trPr>
          <w:trHeight w:val="8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720"/>
              <w:jc w:val="both"/>
              <w:rPr>
                <w:sz w:val="20"/>
                <w:szCs w:val="20"/>
              </w:rPr>
            </w:pPr>
            <w:r>
              <w:rPr>
                <w:color w:val="000000"/>
                <w:spacing w:val="0"/>
                <w:w w:val="100"/>
                <w:position w:val="0"/>
                <w:sz w:val="20"/>
                <w:szCs w:val="20"/>
              </w:rPr>
              <w:t>новообразования вульвы</w:t>
            </w:r>
          </w:p>
          <w:p>
            <w:pPr>
              <w:pStyle w:val="Style22"/>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 xml:space="preserve">(I - </w:t>
            </w:r>
            <w:r>
              <w:rPr>
                <w:color w:val="000000"/>
                <w:spacing w:val="0"/>
                <w:w w:val="100"/>
                <w:position w:val="0"/>
                <w:sz w:val="20"/>
                <w:szCs w:val="20"/>
              </w:rPr>
              <w:t xml:space="preserve">ITT </w:t>
            </w:r>
            <w:r>
              <w:rPr>
                <w:color w:val="000000"/>
                <w:spacing w:val="0"/>
                <w:w w:val="100"/>
                <w:position w:val="0"/>
                <w:sz w:val="20"/>
                <w:szCs w:val="20"/>
              </w:rPr>
              <w:t>стадия)</w:t>
            </w:r>
          </w:p>
        </w:tc>
      </w:tr>
      <w:tr>
        <w:trPr>
          <w:trHeight w:val="826"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С52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720"/>
              <w:jc w:val="both"/>
              <w:rPr>
                <w:sz w:val="20"/>
                <w:szCs w:val="20"/>
              </w:rPr>
            </w:pPr>
            <w:r>
              <w:rPr>
                <w:color w:val="000000"/>
                <w:spacing w:val="0"/>
                <w:w w:val="100"/>
                <w:position w:val="0"/>
                <w:sz w:val="20"/>
                <w:szCs w:val="20"/>
              </w:rPr>
              <w:t>новообразования влагалища</w:t>
            </w:r>
          </w:p>
          <w:p>
            <w:pPr>
              <w:pStyle w:val="Style22"/>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(II - ПТ стадия)</w:t>
            </w:r>
          </w:p>
        </w:tc>
      </w:tr>
    </w:tbl>
    <w:p>
      <w:pPr>
        <w:sectPr>
          <w:footnotePr>
            <w:pos w:val="pageBottom"/>
            <w:numFmt w:val="decimal"/>
            <w:numStart w:val="1"/>
            <w:numRestart w:val="continuous"/>
            <w15:footnoteColumns w:val="1"/>
          </w:footnotePr>
          <w:pgSz w:w="8400" w:h="11900"/>
          <w:pgMar w:top="1413" w:right="0" w:bottom="1413" w:left="8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rPr>
          <w:sz w:val="20"/>
          <w:szCs w:val="20"/>
        </w:rPr>
        <w:sectPr>
          <w:footnotePr>
            <w:pos w:val="pageBottom"/>
            <w:numFmt w:val="decimal"/>
            <w:numStart w:val="1"/>
            <w:numRestart w:val="continuous"/>
            <w15:footnoteColumns w:val="1"/>
          </w:footnotePr>
          <w:pgSz w:w="8400" w:h="11900"/>
          <w:pgMar w:top="1431" w:right="1020" w:bottom="1356" w:left="5690" w:header="0" w:footer="3" w:gutter="0"/>
          <w:cols w:space="720"/>
          <w:noEndnote/>
          <w:rtlGutter w:val="0"/>
          <w:docGrid w:linePitch="360"/>
        </w:sectPr>
      </w:pPr>
      <w:r>
        <mc:AlternateContent>
          <mc:Choice Requires="wps">
            <w:drawing>
              <wp:anchor distT="0" distB="0" distL="114300" distR="114300" simplePos="0" relativeHeight="125829631" behindDoc="0" locked="0" layoutInCell="1" allowOverlap="1">
                <wp:simplePos x="0" y="0"/>
                <wp:positionH relativeFrom="page">
                  <wp:posOffset>488950</wp:posOffset>
                </wp:positionH>
                <wp:positionV relativeFrom="paragraph">
                  <wp:posOffset>304800</wp:posOffset>
                </wp:positionV>
                <wp:extent cx="716280" cy="158750"/>
                <wp:wrapSquare wrapText="bothSides"/>
                <wp:docPr id="257" name="Shape 257"/>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283" type="#_x0000_t202" style="position:absolute;margin-left:38.5pt;margin-top:24.pt;width:56.399999999999999pt;height:12.5pt;z-index:-12582912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square" anchorx="page"/>
              </v:shape>
            </w:pict>
          </mc:Fallback>
        </mc:AlternateContent>
      </w:r>
      <w:r>
        <mc:AlternateContent>
          <mc:Choice Requires="wps">
            <w:drawing>
              <wp:anchor distT="0" distB="0" distL="114300" distR="114300" simplePos="0" relativeHeight="125829633" behindDoc="0" locked="0" layoutInCell="1" allowOverlap="1">
                <wp:simplePos x="0" y="0"/>
                <wp:positionH relativeFrom="page">
                  <wp:posOffset>2056130</wp:posOffset>
                </wp:positionH>
                <wp:positionV relativeFrom="paragraph">
                  <wp:posOffset>304800</wp:posOffset>
                </wp:positionV>
                <wp:extent cx="850265" cy="158750"/>
                <wp:wrapSquare wrapText="bothSides"/>
                <wp:docPr id="259" name="Shape 259"/>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285" type="#_x0000_t202" style="position:absolute;margin-left:161.90000000000001pt;margin-top:24.pt;width:66.950000000000003pt;height:12.5pt;z-index:-12582912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square" anchorx="page"/>
              </v:shape>
            </w:pict>
          </mc:Fallback>
        </mc:AlternateContent>
      </w: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234"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1431" w:right="0" w:bottom="1356" w:left="0" w:header="0" w:footer="3" w:gutter="0"/>
          <w:cols w:space="720"/>
          <w:noEndnote/>
          <w:rtlGutter w:val="0"/>
          <w:docGrid w:linePitch="360"/>
        </w:sectPr>
      </w:pPr>
    </w:p>
    <w:tbl>
      <w:tblPr>
        <w:tblOverlap w:val="never"/>
        <w:jc w:val="center"/>
        <w:tblLayout w:type="fixed"/>
      </w:tblPr>
      <w:tblGrid>
        <w:gridCol w:w="1488"/>
        <w:gridCol w:w="3590"/>
      </w:tblGrid>
      <w:tr>
        <w:trPr>
          <w:trHeight w:val="561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с использованием</w:t>
            </w:r>
          </w:p>
          <w:p>
            <w:pPr>
              <w:pStyle w:val="Style22"/>
              <w:keepNext w:val="0"/>
              <w:keepLines w:val="0"/>
              <w:widowControl w:val="0"/>
              <w:shd w:val="clear" w:color="auto" w:fill="auto"/>
              <w:bidi w:val="0"/>
              <w:spacing w:before="0" w:after="240" w:line="240" w:lineRule="auto"/>
              <w:ind w:left="0" w:right="0" w:firstLine="180"/>
              <w:jc w:val="both"/>
              <w:rPr>
                <w:sz w:val="20"/>
                <w:szCs w:val="20"/>
              </w:rPr>
            </w:pPr>
            <w:r>
              <w:rPr>
                <w:color w:val="000000"/>
                <w:spacing w:val="0"/>
                <w:w w:val="100"/>
                <w:position w:val="0"/>
                <w:sz w:val="20"/>
                <w:szCs w:val="20"/>
              </w:rPr>
              <w:t>микрохирургической техники</w:t>
            </w:r>
          </w:p>
          <w:p>
            <w:pPr>
              <w:pStyle w:val="Style22"/>
              <w:keepNext w:val="0"/>
              <w:keepLines w:val="0"/>
              <w:widowControl w:val="0"/>
              <w:shd w:val="clear" w:color="auto" w:fill="auto"/>
              <w:bidi w:val="0"/>
              <w:spacing w:before="0" w:after="240" w:line="240" w:lineRule="auto"/>
              <w:ind w:left="180" w:right="0" w:firstLine="0"/>
              <w:jc w:val="left"/>
              <w:rPr>
                <w:sz w:val="20"/>
                <w:szCs w:val="20"/>
              </w:rPr>
            </w:pPr>
            <w:r>
              <w:rPr>
                <w:color w:val="000000"/>
                <w:spacing w:val="0"/>
                <w:w w:val="100"/>
                <w:position w:val="0"/>
                <w:sz w:val="20"/>
                <w:szCs w:val="20"/>
              </w:rPr>
              <w:t>радикальная мастэктомия с пластикой кожно-мышечным лоскутом прямой мышцы живота и использованием микрохирургической техники</w:t>
            </w:r>
          </w:p>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w:t>
            </w:r>
          </w:p>
          <w:p>
            <w:pPr>
              <w:pStyle w:val="Style22"/>
              <w:keepNext w:val="0"/>
              <w:keepLines w:val="0"/>
              <w:widowControl w:val="0"/>
              <w:shd w:val="clear" w:color="auto" w:fill="auto"/>
              <w:bidi w:val="0"/>
              <w:spacing w:before="0" w:after="240" w:line="240" w:lineRule="auto"/>
              <w:ind w:left="180" w:right="0" w:firstLine="0"/>
              <w:jc w:val="left"/>
              <w:rPr>
                <w:sz w:val="20"/>
                <w:szCs w:val="20"/>
              </w:rPr>
            </w:pPr>
            <w:r>
              <w:rPr>
                <w:color w:val="000000"/>
                <w:spacing w:val="0"/>
                <w:w w:val="100"/>
                <w:position w:val="0"/>
                <w:sz w:val="20"/>
                <w:szCs w:val="20"/>
              </w:rPr>
              <w:t>с эндопротезом с применением микрохирургической техники</w:t>
            </w:r>
          </w:p>
          <w:p>
            <w:pPr>
              <w:pStyle w:val="Style22"/>
              <w:keepNext w:val="0"/>
              <w:keepLines w:val="0"/>
              <w:widowControl w:val="0"/>
              <w:shd w:val="clear" w:color="auto" w:fill="auto"/>
              <w:bidi w:val="0"/>
              <w:spacing w:before="0" w:after="240" w:line="240" w:lineRule="auto"/>
              <w:ind w:left="180" w:right="0" w:firstLine="0"/>
              <w:jc w:val="left"/>
              <w:rPr>
                <w:sz w:val="20"/>
                <w:szCs w:val="20"/>
              </w:rPr>
            </w:pPr>
            <w:r>
              <w:rPr>
                <w:color w:val="000000"/>
                <w:spacing w:val="0"/>
                <w:w w:val="100"/>
                <w:position w:val="0"/>
                <w:sz w:val="20"/>
                <w:szCs w:val="20"/>
              </w:rPr>
              <w:t>радикальная расширенная модифици</w:t>
              <w:softHyphen/>
              <w:t>рованная мастэктомия с закрытием дефекта кожно-мышечным лоскутом прямой мышцы живота с применением микрохирургической техники</w:t>
            </w:r>
          </w:p>
        </w:tc>
      </w:tr>
      <w:tr>
        <w:trPr>
          <w:trHeight w:val="82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расширенная вульвэктомия с реконст</w:t>
              <w:softHyphen/>
              <w:t>руктивно-пластическим компонентом</w:t>
            </w:r>
          </w:p>
        </w:tc>
      </w:tr>
      <w:tr>
        <w:trPr>
          <w:trHeight w:val="95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удаление опухоли влагалища с резекцией смежных органов, пахово</w:t>
              <w:softHyphen/>
              <w:t>бедренной лимфаденэктомией</w:t>
            </w:r>
          </w:p>
        </w:tc>
      </w:tr>
    </w:tbl>
    <w:p>
      <w:pPr>
        <w:sectPr>
          <w:footnotePr>
            <w:pos w:val="pageBottom"/>
            <w:numFmt w:val="decimal"/>
            <w:numStart w:val="1"/>
            <w:numRestart w:val="continuous"/>
            <w15:footnoteColumns w:val="1"/>
          </w:footnotePr>
          <w:type w:val="continuous"/>
          <w:pgSz w:w="8400" w:h="11900"/>
          <w:pgMar w:top="1431" w:right="2801" w:bottom="1356" w:left="5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365" w:h="250" w:wrap="none" w:vAnchor="text" w:hAnchor="page" w:x="4519"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С53</w:t>
      </w:r>
    </w:p>
    <w:p>
      <w:pPr>
        <w:pStyle w:val="Style12"/>
        <w:keepNext w:val="0"/>
        <w:keepLines w:val="0"/>
        <w:framePr w:w="2674" w:h="499" w:wrap="none" w:vAnchor="text" w:hAnchor="page" w:x="6333"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12"/>
        <w:keepNext w:val="0"/>
        <w:keepLines w:val="0"/>
        <w:framePr w:w="2674" w:h="499" w:wrap="none" w:vAnchor="text" w:hAnchor="page" w:x="6333"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шейки матки</w:t>
      </w:r>
    </w:p>
    <w:p>
      <w:pPr>
        <w:pStyle w:val="Style12"/>
        <w:keepNext w:val="0"/>
        <w:keepLines w:val="0"/>
        <w:framePr w:w="374" w:h="250" w:wrap="none" w:vAnchor="text" w:hAnchor="page" w:x="4519" w:y="55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С54</w:t>
      </w:r>
    </w:p>
    <w:p>
      <w:pPr>
        <w:pStyle w:val="Style12"/>
        <w:keepNext w:val="0"/>
        <w:keepLines w:val="0"/>
        <w:framePr w:w="1291" w:h="509" w:wrap="none" w:vAnchor="text" w:hAnchor="page" w:x="4519" w:y="8195"/>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С53, С54, С56, С57.8</w:t>
      </w:r>
    </w:p>
    <w:p>
      <w:pPr>
        <w:pStyle w:val="Style12"/>
        <w:keepNext w:val="0"/>
        <w:keepLines w:val="0"/>
        <w:framePr w:w="2611" w:h="3370" w:wrap="none" w:vAnchor="text" w:hAnchor="page" w:x="6328" w:y="55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тела матки (местнораспространенные формы). Злокачественные новообразования, эндометрия </w:t>
      </w:r>
      <w:r>
        <w:rPr>
          <w:color w:val="000000"/>
          <w:spacing w:val="0"/>
          <w:w w:val="100"/>
          <w:position w:val="0"/>
          <w:sz w:val="20"/>
          <w:szCs w:val="20"/>
        </w:rPr>
        <w:t xml:space="preserve">IA </w:t>
      </w:r>
      <w:r>
        <w:rPr>
          <w:color w:val="000000"/>
          <w:spacing w:val="0"/>
          <w:w w:val="100"/>
          <w:position w:val="0"/>
          <w:sz w:val="20"/>
          <w:szCs w:val="20"/>
        </w:rPr>
        <w:t>III стадии с осложненным соматическим статусом (тяжелая степень ожирения, тяжелая степень сахарного диабета и т.д.)</w:t>
      </w:r>
    </w:p>
    <w:p>
      <w:pPr>
        <w:pStyle w:val="Style12"/>
        <w:keepNext w:val="0"/>
        <w:keepLines w:val="0"/>
        <w:framePr w:w="2611" w:h="3370" w:wrap="none" w:vAnchor="text" w:hAnchor="page" w:x="6328" w:y="55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рецидивы злокачественных новообразований тела матки, шейки матки и яичников</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5006" w:h="6264" w:wrap="none" w:vAnchor="text" w:hAnchor="page" w:x="9261" w:y="1470"/>
        <w:widowControl w:val="0"/>
        <w:shd w:val="clear" w:color="auto" w:fill="auto"/>
        <w:tabs>
          <w:tab w:pos="1646"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радикальная абдоминальная</w:t>
      </w:r>
    </w:p>
    <w:p>
      <w:pPr>
        <w:pStyle w:val="Style12"/>
        <w:keepNext w:val="0"/>
        <w:keepLines w:val="0"/>
        <w:framePr w:w="5006" w:h="6264" w:wrap="none" w:vAnchor="text" w:hAnchor="page" w:x="9261" w:y="1470"/>
        <w:widowControl w:val="0"/>
        <w:shd w:val="clear" w:color="auto" w:fill="auto"/>
        <w:tabs>
          <w:tab w:pos="1651" w:val="left"/>
        </w:tabs>
        <w:bidi w:val="0"/>
        <w:spacing w:before="0" w:after="240" w:line="240" w:lineRule="auto"/>
        <w:ind w:left="0" w:right="0" w:firstLine="0"/>
        <w:jc w:val="left"/>
        <w:rPr>
          <w:sz w:val="20"/>
          <w:szCs w:val="20"/>
        </w:rPr>
      </w:pPr>
      <w:r>
        <w:rPr>
          <w:color w:val="000000"/>
          <w:spacing w:val="0"/>
          <w:w w:val="100"/>
          <w:position w:val="0"/>
          <w:sz w:val="20"/>
          <w:szCs w:val="20"/>
        </w:rPr>
        <w:t>лечение</w:t>
        <w:tab/>
        <w:t>трахелэктомия</w:t>
      </w:r>
    </w:p>
    <w:p>
      <w:pPr>
        <w:pStyle w:val="Style12"/>
        <w:keepNext w:val="0"/>
        <w:keepLines w:val="0"/>
        <w:framePr w:w="5006" w:h="6264" w:wrap="none" w:vAnchor="text" w:hAnchor="page" w:x="9261" w:y="147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радикальная влагалищная трахелэктомия с видеоэндоскопической тазовой лимфаденэктомией</w:t>
      </w:r>
    </w:p>
    <w:p>
      <w:pPr>
        <w:pStyle w:val="Style12"/>
        <w:keepNext w:val="0"/>
        <w:keepLines w:val="0"/>
        <w:framePr w:w="5006" w:h="6264" w:wrap="none" w:vAnchor="text" w:hAnchor="page" w:x="9261" w:y="147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расширенная экстирпация матки с парааортальной лимфаденэктомией, резекцией смежных органов</w:t>
      </w:r>
    </w:p>
    <w:p>
      <w:pPr>
        <w:pStyle w:val="Style12"/>
        <w:keepNext w:val="0"/>
        <w:keepLines w:val="0"/>
        <w:framePr w:w="5006" w:h="6264" w:wrap="none" w:vAnchor="text" w:hAnchor="page" w:x="9261" w:y="147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расширенная экстирпация матки с придатками или с транспозицией яичников и интраоперационной лучевой терапией</w:t>
      </w:r>
    </w:p>
    <w:p>
      <w:pPr>
        <w:pStyle w:val="Style12"/>
        <w:keepNext w:val="0"/>
        <w:keepLines w:val="0"/>
        <w:framePr w:w="5006" w:h="6264" w:wrap="none" w:vAnchor="text" w:hAnchor="page" w:x="9261" w:y="1470"/>
        <w:widowControl w:val="0"/>
        <w:shd w:val="clear" w:color="auto" w:fill="auto"/>
        <w:tabs>
          <w:tab w:pos="1646" w:val="left"/>
        </w:tabs>
        <w:bidi w:val="0"/>
        <w:spacing w:before="0" w:after="0" w:line="257" w:lineRule="auto"/>
        <w:ind w:left="0" w:right="0" w:firstLine="0"/>
        <w:jc w:val="left"/>
        <w:rPr>
          <w:sz w:val="20"/>
          <w:szCs w:val="20"/>
        </w:rPr>
      </w:pPr>
      <w:r>
        <w:rPr>
          <w:color w:val="000000"/>
          <w:spacing w:val="0"/>
          <w:w w:val="100"/>
          <w:position w:val="0"/>
          <w:sz w:val="20"/>
          <w:szCs w:val="20"/>
        </w:rPr>
        <w:t>хирургическое</w:t>
        <w:tab/>
        <w:t>расширенная экстирпация матки</w:t>
      </w:r>
    </w:p>
    <w:p>
      <w:pPr>
        <w:pStyle w:val="Style12"/>
        <w:keepNext w:val="0"/>
        <w:keepLines w:val="0"/>
        <w:framePr w:w="5006" w:h="6264" w:wrap="none" w:vAnchor="text" w:hAnchor="page" w:x="9261" w:y="1470"/>
        <w:widowControl w:val="0"/>
        <w:shd w:val="clear" w:color="auto" w:fill="auto"/>
        <w:tabs>
          <w:tab w:pos="1651" w:val="left"/>
        </w:tabs>
        <w:bidi w:val="0"/>
        <w:spacing w:before="0" w:after="0" w:line="257" w:lineRule="auto"/>
        <w:ind w:left="0" w:right="0" w:firstLine="0"/>
        <w:jc w:val="left"/>
        <w:rPr>
          <w:sz w:val="20"/>
          <w:szCs w:val="20"/>
        </w:rPr>
      </w:pPr>
      <w:r>
        <w:rPr>
          <w:color w:val="000000"/>
          <w:spacing w:val="0"/>
          <w:w w:val="100"/>
          <w:position w:val="0"/>
          <w:sz w:val="20"/>
          <w:szCs w:val="20"/>
        </w:rPr>
        <w:t>лечение</w:t>
        <w:tab/>
        <w:t>с парааортальной лимфаденэктомией</w:t>
      </w:r>
    </w:p>
    <w:p>
      <w:pPr>
        <w:pStyle w:val="Style12"/>
        <w:keepNext w:val="0"/>
        <w:keepLines w:val="0"/>
        <w:framePr w:w="5006" w:h="6264" w:wrap="none" w:vAnchor="text" w:hAnchor="page" w:x="9261" w:y="1470"/>
        <w:widowControl w:val="0"/>
        <w:shd w:val="clear" w:color="auto" w:fill="auto"/>
        <w:bidi w:val="0"/>
        <w:spacing w:before="0" w:after="240" w:line="257" w:lineRule="auto"/>
        <w:ind w:left="1680" w:right="0" w:firstLine="0"/>
        <w:jc w:val="left"/>
        <w:rPr>
          <w:sz w:val="20"/>
          <w:szCs w:val="20"/>
        </w:rPr>
      </w:pPr>
      <w:r>
        <w:rPr>
          <w:color w:val="000000"/>
          <w:spacing w:val="0"/>
          <w:w w:val="100"/>
          <w:position w:val="0"/>
          <w:sz w:val="20"/>
          <w:szCs w:val="20"/>
        </w:rPr>
        <w:t>и субтотальной резекцией большого сальника</w:t>
      </w:r>
    </w:p>
    <w:p>
      <w:pPr>
        <w:pStyle w:val="Style12"/>
        <w:keepNext w:val="0"/>
        <w:keepLines w:val="0"/>
        <w:framePr w:w="5006" w:h="6264" w:wrap="none" w:vAnchor="text" w:hAnchor="page" w:x="9261" w:y="147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rPr>
        <w:t>экстирпация матки с придатками, верхней третью влагалища, тазовой лимфаденэктомией и</w:t>
      </w:r>
    </w:p>
    <w:p>
      <w:pPr>
        <w:pStyle w:val="Style12"/>
        <w:keepNext w:val="0"/>
        <w:keepLines w:val="0"/>
        <w:framePr w:w="5006" w:h="6264" w:wrap="none" w:vAnchor="text" w:hAnchor="page" w:x="9261" w:y="147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интраоперационной лучевой терапией</w:t>
      </w:r>
    </w:p>
    <w:p>
      <w:pPr>
        <w:pStyle w:val="Style12"/>
        <w:keepNext w:val="0"/>
        <w:keepLines w:val="0"/>
        <w:framePr w:w="1310" w:h="490" w:wrap="none" w:vAnchor="text" w:hAnchor="page" w:x="9261"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858" w:h="264" w:wrap="none" w:vAnchor="text" w:hAnchor="page" w:x="10936"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тазовые эвисцерации</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123"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С60</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новообразования полового члена </w:t>
            </w:r>
            <w:r>
              <w:rPr>
                <w:color w:val="000000"/>
                <w:spacing w:val="0"/>
                <w:w w:val="100"/>
                <w:position w:val="0"/>
                <w:sz w:val="20"/>
                <w:szCs w:val="20"/>
              </w:rPr>
              <w:t xml:space="preserve">(I </w:t>
            </w:r>
            <w:r>
              <w:rPr>
                <w:color w:val="000000"/>
                <w:spacing w:val="0"/>
                <w:w w:val="100"/>
                <w:position w:val="0"/>
                <w:sz w:val="20"/>
                <w:szCs w:val="20"/>
              </w:rPr>
              <w:t>- IV стадия)</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полового члена с пластикой</w:t>
            </w:r>
          </w:p>
        </w:tc>
      </w:tr>
      <w:tr>
        <w:trPr>
          <w:trHeight w:val="97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w:t>
              <w:softHyphen/>
              <w:t>вания единственной почки с инвазией в лоханку почки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резекция почечной лоханки с пиелопластикой</w:t>
            </w:r>
          </w:p>
        </w:tc>
      </w:tr>
      <w:tr>
        <w:trPr>
          <w:trHeight w:val="144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почки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 ПТ стадия </w:t>
            </w:r>
            <w:r>
              <w:rPr>
                <w:color w:val="000000"/>
                <w:spacing w:val="0"/>
                <w:w w:val="100"/>
                <w:position w:val="0"/>
                <w:sz w:val="20"/>
                <w:szCs w:val="20"/>
              </w:rPr>
              <w:t>(Tla-T3aNxMo)</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рецидивной опухоли почки с расширенной лимфаденэктомией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рецидивной опухоли почки с резекцией соседних органов</w:t>
            </w:r>
          </w:p>
        </w:tc>
      </w:tr>
      <w:tr>
        <w:trPr>
          <w:trHeight w:val="96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мочевого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пузыря (I - IV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цистпростатвезикулэктомия с пластикой мочевого резервуара сегментом тонкой кишки</w:t>
            </w:r>
          </w:p>
        </w:tc>
      </w:tr>
      <w:tr>
        <w:trPr>
          <w:trHeight w:val="48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передняя экзентерация таза</w:t>
            </w:r>
          </w:p>
        </w:tc>
      </w:tr>
      <w:tr>
        <w:trPr>
          <w:trHeight w:val="96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С74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надпочечника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w:t>
            </w:r>
            <w:r>
              <w:rPr>
                <w:color w:val="000000"/>
                <w:spacing w:val="0"/>
                <w:w w:val="100"/>
                <w:position w:val="0"/>
                <w:sz w:val="20"/>
                <w:szCs w:val="20"/>
              </w:rPr>
              <w:t xml:space="preserve">- ПТ стадия </w:t>
            </w:r>
            <w:r>
              <w:rPr>
                <w:color w:val="000000"/>
                <w:spacing w:val="0"/>
                <w:w w:val="100"/>
                <w:position w:val="0"/>
                <w:sz w:val="20"/>
                <w:szCs w:val="20"/>
              </w:rPr>
              <w:t>(Tla-T3aNxMo)</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лапароскопическое удаление рецидивной опухоли надпочечника с расширенной лимфаденэктомией</w:t>
            </w:r>
          </w:p>
        </w:tc>
      </w:tr>
      <w:tr>
        <w:trPr>
          <w:trHeight w:val="96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рецидивной опухоли надпочечника с резекцией соседних органов</w:t>
            </w:r>
          </w:p>
        </w:tc>
      </w:tr>
      <w:tr>
        <w:trPr>
          <w:trHeight w:val="816"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надпочечника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(III </w:t>
            </w:r>
            <w:r>
              <w:rPr>
                <w:color w:val="000000"/>
                <w:spacing w:val="0"/>
                <w:w w:val="100"/>
                <w:position w:val="0"/>
                <w:sz w:val="20"/>
                <w:szCs w:val="20"/>
              </w:rPr>
              <w:t>- IV стадия)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лапароскопическая расширенная адреналэктомия или адреналэктомия с резекцией соседних органов</w:t>
            </w:r>
          </w:p>
        </w:tc>
      </w:tr>
    </w:tbl>
    <w:p>
      <w:pPr>
        <w:sectPr>
          <w:footnotePr>
            <w:pos w:val="pageBottom"/>
            <w:numFmt w:val="decimal"/>
            <w:numStart w:val="1"/>
            <w:numRestart w:val="continuous"/>
            <w15:footnoteColumns w:val="1"/>
          </w:footnotePr>
          <w:pgSz w:w="16840" w:h="11900" w:orient="landscape"/>
          <w:pgMar w:top="1412" w:right="654" w:bottom="1356"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83" w:h="250" w:wrap="none" w:vAnchor="text" w:hAnchor="page" w:x="1010" w:y="147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23.</w:t>
      </w:r>
    </w:p>
    <w:p>
      <w:pPr>
        <w:pStyle w:val="Style12"/>
        <w:keepNext w:val="0"/>
        <w:keepLines w:val="0"/>
        <w:framePr w:w="2774" w:h="2179" w:wrap="none" w:vAnchor="text" w:hAnchor="page" w:x="1586"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p>
      <w:pPr>
        <w:pStyle w:val="Style12"/>
        <w:keepNext w:val="0"/>
        <w:keepLines w:val="0"/>
        <w:framePr w:w="1747" w:h="1205" w:wrap="none" w:vAnchor="text" w:hAnchor="page" w:x="4519"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С00, С01,С02, СОЗ, С04, С05, С09, СЮ, С11,С30, С31, С41.0, С41.1,С49.0, С69.2, С69.4, С69.6</w:t>
      </w:r>
    </w:p>
    <w:p>
      <w:pPr>
        <w:pStyle w:val="Style12"/>
        <w:keepNext w:val="0"/>
        <w:keepLines w:val="0"/>
        <w:framePr w:w="360" w:h="250" w:wrap="none" w:vAnchor="text" w:hAnchor="page" w:x="4519" w:y="60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С71</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4517" w:h="17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опухоли головы и шеи у детей комбинированное</w:t>
      </w:r>
    </w:p>
    <w:p>
      <w:pPr>
        <w:pStyle w:val="Style12"/>
        <w:keepNext w:val="0"/>
        <w:keepLines w:val="0"/>
        <w:framePr w:w="4517" w:h="1704" w:wrap="none" w:vAnchor="text" w:hAnchor="page" w:x="6328" w:y="1470"/>
        <w:widowControl w:val="0"/>
        <w:shd w:val="clear" w:color="auto" w:fill="auto"/>
        <w:tabs>
          <w:tab w:pos="2918" w:val="left"/>
        </w:tabs>
        <w:bidi w:val="0"/>
        <w:spacing w:before="0" w:after="0" w:line="240" w:lineRule="auto"/>
        <w:ind w:left="0" w:right="0" w:firstLine="0"/>
        <w:jc w:val="left"/>
        <w:rPr>
          <w:sz w:val="20"/>
          <w:szCs w:val="20"/>
        </w:rPr>
      </w:pPr>
      <w:r>
        <w:rPr>
          <w:color w:val="000000"/>
          <w:spacing w:val="0"/>
          <w:w w:val="100"/>
          <w:position w:val="0"/>
          <w:sz w:val="20"/>
          <w:szCs w:val="20"/>
        </w:rPr>
        <w:t>(остеосаркома, опухоли</w:t>
        <w:tab/>
        <w:t>лечение</w:t>
      </w:r>
    </w:p>
    <w:p>
      <w:pPr>
        <w:pStyle w:val="Style12"/>
        <w:keepNext w:val="0"/>
        <w:keepLines w:val="0"/>
        <w:framePr w:w="4517" w:h="17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семейства саркомы Юинга,</w:t>
      </w:r>
    </w:p>
    <w:p>
      <w:pPr>
        <w:pStyle w:val="Style12"/>
        <w:keepNext w:val="0"/>
        <w:keepLines w:val="0"/>
        <w:framePr w:w="4517" w:h="17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саркомы мягких тканей,</w:t>
      </w:r>
    </w:p>
    <w:p>
      <w:pPr>
        <w:pStyle w:val="Style12"/>
        <w:keepNext w:val="0"/>
        <w:keepLines w:val="0"/>
        <w:framePr w:w="4517" w:h="17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хондросаркома, злокачественная</w:t>
      </w:r>
    </w:p>
    <w:p>
      <w:pPr>
        <w:pStyle w:val="Style12"/>
        <w:keepNext w:val="0"/>
        <w:keepLines w:val="0"/>
        <w:framePr w:w="4517" w:h="17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фиброзная гистиоцитома,</w:t>
      </w:r>
    </w:p>
    <w:p>
      <w:pPr>
        <w:pStyle w:val="Style12"/>
        <w:keepNext w:val="0"/>
        <w:keepLines w:val="0"/>
        <w:framePr w:w="4517" w:h="1704" w:wrap="none" w:vAnchor="text" w:hAnchor="page" w:x="6328"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ретинобластома)</w:t>
      </w:r>
    </w:p>
    <w:p>
      <w:pPr>
        <w:pStyle w:val="Style12"/>
        <w:keepNext w:val="0"/>
        <w:keepLines w:val="0"/>
        <w:framePr w:w="2650" w:h="264" w:wrap="none" w:vAnchor="text" w:hAnchor="page" w:x="6333" w:y="60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опухоли центральной нервной</w:t>
      </w:r>
    </w:p>
    <w:p>
      <w:pPr>
        <w:pStyle w:val="Style12"/>
        <w:keepNext w:val="0"/>
        <w:keepLines w:val="0"/>
        <w:framePr w:w="1445" w:h="264" w:wrap="none" w:vAnchor="text" w:hAnchor="page" w:x="6333" w:y="62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системы у детей</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3125" w:h="1210"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p>
      <w:pPr>
        <w:pStyle w:val="Style12"/>
        <w:keepNext w:val="0"/>
        <w:keepLines w:val="0"/>
        <w:framePr w:w="3221" w:h="264" w:wrap="none" w:vAnchor="text" w:hAnchor="page" w:x="10941"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с применением</w:t>
      </w:r>
    </w:p>
    <w:p>
      <w:pPr>
        <w:pStyle w:val="Style12"/>
        <w:keepNext w:val="0"/>
        <w:keepLines w:val="0"/>
        <w:framePr w:w="3360" w:h="2184" w:wrap="none" w:vAnchor="text" w:hAnchor="page" w:x="10936" w:y="36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p>
      <w:pPr>
        <w:pStyle w:val="Style12"/>
        <w:keepNext w:val="0"/>
        <w:keepLines w:val="0"/>
        <w:framePr w:w="3682" w:h="264" w:wrap="none" w:vAnchor="text" w:hAnchor="page" w:x="9261" w:y="60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 предоперационная или</w:t>
      </w:r>
    </w:p>
    <w:p>
      <w:pPr>
        <w:pStyle w:val="Style12"/>
        <w:keepNext w:val="0"/>
        <w:keepLines w:val="0"/>
        <w:framePr w:w="730" w:h="250" w:wrap="none" w:vAnchor="text" w:hAnchor="page" w:x="9261" w:y="62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986" w:h="264" w:wrap="none" w:vAnchor="text" w:hAnchor="page" w:x="10941" w:y="62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послеоперационная химиотерапия</w:t>
      </w:r>
    </w:p>
    <w:p>
      <w:pPr>
        <w:pStyle w:val="Style12"/>
        <w:keepNext w:val="0"/>
        <w:keepLines w:val="0"/>
        <w:framePr w:w="2755" w:h="485" w:wrap="none" w:vAnchor="text" w:hAnchor="page" w:x="10941" w:y="656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проведением хирургического вмешательства в течение одной</w:t>
      </w:r>
    </w:p>
    <w:p>
      <w:pPr>
        <w:pStyle w:val="Style12"/>
        <w:keepNext w:val="0"/>
        <w:keepLines w:val="0"/>
        <w:framePr w:w="1406" w:h="250" w:wrap="none" w:vAnchor="text" w:hAnchor="page" w:x="10936" w:y="705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госпитализации</w:t>
      </w:r>
    </w:p>
    <w:p>
      <w:pPr>
        <w:pStyle w:val="Style12"/>
        <w:keepNext w:val="0"/>
        <w:keepLines w:val="0"/>
        <w:framePr w:w="3360" w:h="1464" w:wrap="none" w:vAnchor="text" w:hAnchor="page" w:x="10936" w:y="7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648" w:h="250" w:wrap="none" w:vAnchor="text" w:hAnchor="page" w:x="1494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489804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26"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26"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6420" w:right="0" w:firstLine="0"/>
        <w:jc w:val="left"/>
        <w:rPr>
          <w:sz w:val="20"/>
          <w:szCs w:val="20"/>
        </w:rPr>
      </w:pPr>
      <w:r>
        <w:rPr>
          <w:color w:val="000000"/>
          <w:spacing w:val="0"/>
          <w:w w:val="100"/>
          <w:position w:val="0"/>
          <w:sz w:val="20"/>
          <w:szCs w:val="20"/>
        </w:rPr>
        <w:t>сопроводительной терапии, требующей постоянного</w:t>
      </w:r>
    </w:p>
    <w:p>
      <w:pPr>
        <w:pStyle w:val="Style12"/>
        <w:keepNext w:val="0"/>
        <w:keepLines w:val="0"/>
        <w:widowControl w:val="0"/>
        <w:shd w:val="clear" w:color="auto" w:fill="auto"/>
        <w:bidi w:val="0"/>
        <w:spacing w:before="0" w:after="0" w:line="240" w:lineRule="auto"/>
        <w:ind w:left="642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545" w:bottom="1525" w:left="4518" w:header="0" w:footer="3" w:gutter="0"/>
          <w:cols w:space="720"/>
          <w:noEndnote/>
          <w:rtlGutter w:val="0"/>
          <w:docGrid w:linePitch="360"/>
        </w:sectPr>
      </w:pPr>
      <w:r>
        <w:rPr>
          <w:color w:val="000000"/>
          <w:spacing w:val="0"/>
          <w:w w:val="100"/>
          <w:position w:val="0"/>
          <w:sz w:val="20"/>
          <w:szCs w:val="20"/>
        </w:rPr>
        <w:t>мониторирования в стационарных условиях</w:t>
      </w:r>
    </w:p>
    <w:p>
      <w:pPr>
        <w:widowControl w:val="0"/>
        <w:spacing w:line="100" w:lineRule="exact"/>
        <w:rPr>
          <w:sz w:val="8"/>
          <w:szCs w:val="8"/>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525" w:left="0" w:header="0" w:footer="3" w:gutter="0"/>
          <w:cols w:space="720"/>
          <w:noEndnote/>
          <w:rtlGutter w:val="0"/>
          <w:docGrid w:linePitch="360"/>
        </w:sectPr>
      </w:pPr>
    </w:p>
    <w:p>
      <w:pPr>
        <w:widowControl w:val="0"/>
        <w:spacing w:line="1" w:lineRule="exact"/>
      </w:pPr>
      <w:r>
        <mc:AlternateContent>
          <mc:Choice Requires="wps">
            <w:drawing>
              <wp:anchor distT="0" distB="736600" distL="114300" distR="114300" simplePos="0" relativeHeight="125829635" behindDoc="0" locked="0" layoutInCell="1" allowOverlap="1">
                <wp:simplePos x="0" y="0"/>
                <wp:positionH relativeFrom="page">
                  <wp:posOffset>2868930</wp:posOffset>
                </wp:positionH>
                <wp:positionV relativeFrom="paragraph">
                  <wp:posOffset>2593975</wp:posOffset>
                </wp:positionV>
                <wp:extent cx="789305" cy="158750"/>
                <wp:wrapSquare wrapText="bothSides"/>
                <wp:docPr id="261" name="Shape 261"/>
                <a:graphic xmlns:a="http://schemas.openxmlformats.org/drawingml/2006/main">
                  <a:graphicData uri="http://schemas.microsoft.com/office/word/2010/wordprocessingShape">
                    <wps:wsp>
                      <wps:cNvSpPr txBox="1"/>
                      <wps:spPr>
                        <a:xfrm>
                          <a:ext cx="7893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 С41,С49</w:t>
                            </w:r>
                          </w:p>
                        </w:txbxContent>
                      </wps:txbx>
                      <wps:bodyPr wrap="none" lIns="0" tIns="0" rIns="0" bIns="0">
                        <a:noAutoFit/>
                      </wps:bodyPr>
                    </wps:wsp>
                  </a:graphicData>
                </a:graphic>
              </wp:anchor>
            </w:drawing>
          </mc:Choice>
          <mc:Fallback>
            <w:pict>
              <v:shape id="_x0000_s1287" type="#_x0000_t202" style="position:absolute;margin-left:225.90000000000001pt;margin-top:204.25pt;width:62.149999999999999pt;height:12.5pt;z-index:-125829118;mso-wrap-distance-left:9.pt;mso-wrap-distance-right:9.pt;mso-wrap-distance-bottom:58.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 С41,С49</w:t>
                      </w:r>
                    </w:p>
                  </w:txbxContent>
                </v:textbox>
                <w10:wrap type="square" anchorx="page"/>
              </v:shape>
            </w:pict>
          </mc:Fallback>
        </mc:AlternateContent>
      </w:r>
      <w:r>
        <mc:AlternateContent>
          <mc:Choice Requires="wps">
            <w:drawing>
              <wp:anchor distT="0" distB="0" distL="0" distR="0" simplePos="0" relativeHeight="125829637" behindDoc="0" locked="0" layoutInCell="1" allowOverlap="1">
                <wp:simplePos x="0" y="0"/>
                <wp:positionH relativeFrom="page">
                  <wp:posOffset>5880100</wp:posOffset>
                </wp:positionH>
                <wp:positionV relativeFrom="paragraph">
                  <wp:posOffset>2593975</wp:posOffset>
                </wp:positionV>
                <wp:extent cx="1005840" cy="311150"/>
                <wp:wrapSquare wrapText="bothSides"/>
                <wp:docPr id="263" name="Shape 263"/>
                <a:graphic xmlns:a="http://schemas.openxmlformats.org/drawingml/2006/main">
                  <a:graphicData uri="http://schemas.microsoft.com/office/word/2010/wordprocessingShape">
                    <wps:wsp>
                      <wps:cNvSpPr txBox="1"/>
                      <wps:spPr>
                        <a:xfrm>
                          <a:ext cx="10058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289" type="#_x0000_t202" style="position:absolute;margin-left:463.pt;margin-top:204.25pt;width:79.200000000000003pt;height:24.5pt;z-index:-125829116;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С22, С34, С38, злокачественные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С48.0, С52, С53.9, новообразования торако-</w:t>
      </w:r>
    </w:p>
    <w:p>
      <w:pPr>
        <w:pStyle w:val="Style12"/>
        <w:keepNext w:val="0"/>
        <w:keepLines w:val="0"/>
        <w:widowControl w:val="0"/>
        <w:shd w:val="clear" w:color="auto" w:fill="auto"/>
        <w:tabs>
          <w:tab w:pos="1805" w:val="left"/>
        </w:tabs>
        <w:bidi w:val="0"/>
        <w:spacing w:before="0" w:after="0" w:line="252" w:lineRule="auto"/>
        <w:ind w:left="0" w:right="0" w:firstLine="0"/>
        <w:jc w:val="left"/>
        <w:rPr>
          <w:sz w:val="20"/>
          <w:szCs w:val="20"/>
        </w:rPr>
      </w:pPr>
      <w:r>
        <w:rPr>
          <w:color w:val="000000"/>
          <w:spacing w:val="0"/>
          <w:w w:val="100"/>
          <w:position w:val="0"/>
          <w:sz w:val="20"/>
          <w:szCs w:val="20"/>
        </w:rPr>
        <w:t>С56, С61, С62, С64, абдоминальной локализации у С67.8, С74</w:t>
        <w:tab/>
        <w:t>детей (опухоли средостения,</w:t>
      </w:r>
    </w:p>
    <w:p>
      <w:pPr>
        <w:pStyle w:val="Style12"/>
        <w:keepNext w:val="0"/>
        <w:keepLines w:val="0"/>
        <w:widowControl w:val="0"/>
        <w:shd w:val="clear" w:color="auto" w:fill="auto"/>
        <w:bidi w:val="0"/>
        <w:spacing w:before="0" w:after="1660" w:line="252" w:lineRule="auto"/>
        <w:ind w:left="1820" w:right="0" w:firstLine="0"/>
        <w:jc w:val="left"/>
        <w:rPr>
          <w:sz w:val="20"/>
          <w:szCs w:val="20"/>
        </w:rPr>
      </w:pPr>
      <w:r>
        <w:rPr>
          <w:color w:val="000000"/>
          <w:spacing w:val="0"/>
          <w:w w:val="100"/>
          <w:position w:val="0"/>
          <w:sz w:val="20"/>
          <w:szCs w:val="20"/>
        </w:rPr>
        <w:t>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p>
      <w:pPr>
        <w:pStyle w:val="Style12"/>
        <w:keepNext w:val="0"/>
        <w:keepLines w:val="0"/>
        <w:widowControl w:val="0"/>
        <w:shd w:val="clear" w:color="auto" w:fill="auto"/>
        <w:bidi w:val="0"/>
        <w:spacing w:before="0" w:after="0" w:line="252" w:lineRule="auto"/>
        <w:ind w:left="380" w:right="0" w:firstLine="20"/>
        <w:jc w:val="left"/>
        <w:rPr>
          <w:sz w:val="20"/>
          <w:szCs w:val="20"/>
        </w:rPr>
      </w:pPr>
      <w:r>
        <w:rPr>
          <w:color w:val="000000"/>
          <w:spacing w:val="0"/>
          <w:w w:val="100"/>
          <w:position w:val="0"/>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p>
      <w:pPr>
        <w:pStyle w:val="Style12"/>
        <w:keepNext w:val="0"/>
        <w:keepLines w:val="0"/>
        <w:widowControl w:val="0"/>
        <w:shd w:val="clear" w:color="auto" w:fill="auto"/>
        <w:tabs>
          <w:tab w:pos="1675" w:val="left"/>
        </w:tabs>
        <w:bidi w:val="0"/>
        <w:spacing w:before="0" w:after="0" w:line="240" w:lineRule="auto"/>
        <w:ind w:left="0" w:right="0" w:firstLine="0"/>
        <w:jc w:val="left"/>
        <w:rPr>
          <w:sz w:val="20"/>
          <w:szCs w:val="20"/>
        </w:rPr>
      </w:pPr>
      <w:r>
        <w:rPr>
          <w:color w:val="000000"/>
          <w:spacing w:val="0"/>
          <w:w w:val="100"/>
          <w:position w:val="0"/>
          <w:sz w:val="20"/>
          <w:szCs w:val="20"/>
        </w:rPr>
        <w:t>комбинированное предоперационная или лечение</w:t>
        <w:tab/>
        <w:t>послеоперационная химиотерапия</w:t>
      </w:r>
    </w:p>
    <w:p>
      <w:pPr>
        <w:pStyle w:val="Style12"/>
        <w:keepNext w:val="0"/>
        <w:keepLines w:val="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с проведением хирургического вмешательства в течение одной госпитализации</w:t>
      </w:r>
    </w:p>
    <w:p>
      <w:pPr>
        <w:pStyle w:val="Style12"/>
        <w:keepNext w:val="0"/>
        <w:keepLines w:val="0"/>
        <w:widowControl w:val="0"/>
        <w:shd w:val="clear" w:color="auto" w:fill="auto"/>
        <w:bidi w:val="0"/>
        <w:spacing w:before="0" w:after="240" w:line="240" w:lineRule="auto"/>
        <w:ind w:left="1680" w:right="0" w:firstLine="0"/>
        <w:jc w:val="left"/>
        <w:rPr>
          <w:sz w:val="20"/>
          <w:szCs w:val="20"/>
        </w:rPr>
      </w:pPr>
      <w:r>
        <w:rPr>
          <w:color w:val="000000"/>
          <w:spacing w:val="0"/>
          <w:w w:val="100"/>
          <w:position w:val="0"/>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предоперационная или послеопера</w:t>
        <w:softHyphen/>
        <w:t>ционная химиотерапия с проведением хирургического вмешательства в течение одной госпитализации</w:t>
      </w:r>
    </w:p>
    <w:p>
      <w:pPr>
        <w:pStyle w:val="Style12"/>
        <w:keepNext w:val="0"/>
        <w:keepLines w:val="0"/>
        <w:widowControl w:val="0"/>
        <w:shd w:val="clear" w:color="auto" w:fill="auto"/>
        <w:bidi w:val="0"/>
        <w:spacing w:before="0" w:after="0" w:line="240" w:lineRule="auto"/>
        <w:ind w:left="168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938" w:bottom="1525" w:left="4518" w:header="0" w:footer="3" w:gutter="0"/>
          <w:cols w:num="2" w:space="100"/>
          <w:noEndnote/>
          <w:rtlGutter w:val="0"/>
          <w:docGrid w:linePitch="360"/>
        </w:sectPr>
      </w:pPr>
      <w:r>
        <w:rPr>
          <w:color w:val="000000"/>
          <w:spacing w:val="0"/>
          <w:w w:val="100"/>
          <w:position w:val="0"/>
          <w:sz w:val="20"/>
          <w:szCs w:val="20"/>
        </w:rPr>
        <w:t>комплексное лечение с применением</w:t>
      </w:r>
    </w:p>
    <w:p>
      <w:pPr>
        <w:pStyle w:val="Style12"/>
        <w:keepNext w:val="0"/>
        <w:keepLines w:val="0"/>
        <w:widowControl w:val="0"/>
        <w:shd w:val="clear" w:color="auto" w:fill="auto"/>
        <w:bidi w:val="0"/>
        <w:spacing w:before="0" w:after="0" w:line="240" w:lineRule="auto"/>
        <w:ind w:left="642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545" w:bottom="1413" w:left="4518" w:header="0" w:footer="3" w:gutter="0"/>
          <w:cols w:space="720"/>
          <w:noEndnote/>
          <w:rtlGutter w:val="0"/>
          <w:docGrid w:linePitch="360"/>
        </w:sectPr>
      </w:pPr>
      <w:r>
        <w:rPr>
          <w:color w:val="000000"/>
          <w:spacing w:val="0"/>
          <w:w w:val="100"/>
          <w:position w:val="0"/>
          <w:sz w:val="20"/>
          <w:szCs w:val="20"/>
        </w:rPr>
        <w:t>высокотоксичных противоопухолевых препаратов, включая таргетные лекарственные препараты, при</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83" w:h="250" w:wrap="none" w:vAnchor="text" w:hAnchor="page" w:x="1010"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w:t>
      </w:r>
    </w:p>
    <w:p>
      <w:pPr>
        <w:pStyle w:val="Style12"/>
        <w:keepNext w:val="0"/>
        <w:keepLines w:val="0"/>
        <w:framePr w:w="2827" w:h="1459" w:wrap="none" w:vAnchor="text" w:hAnchor="page" w:x="1586"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w:t>
      </w:r>
    </w:p>
    <w:p>
      <w:pPr>
        <w:pStyle w:val="Style12"/>
        <w:keepNext w:val="0"/>
        <w:keepLines w:val="0"/>
        <w:framePr w:w="6216" w:h="1464" w:wrap="none" w:vAnchor="text" w:hAnchor="page" w:x="4514" w:y="2910"/>
        <w:widowControl w:val="0"/>
        <w:shd w:val="clear" w:color="auto" w:fill="auto"/>
        <w:tabs>
          <w:tab w:pos="4738" w:val="left"/>
        </w:tabs>
        <w:bidi w:val="0"/>
        <w:spacing w:before="0" w:after="0" w:line="240" w:lineRule="auto"/>
        <w:ind w:left="0" w:right="0" w:firstLine="0"/>
        <w:jc w:val="both"/>
        <w:rPr>
          <w:sz w:val="20"/>
          <w:szCs w:val="20"/>
        </w:rPr>
      </w:pPr>
      <w:r>
        <w:rPr>
          <w:color w:val="000000"/>
          <w:spacing w:val="0"/>
          <w:w w:val="100"/>
          <w:position w:val="0"/>
          <w:sz w:val="20"/>
          <w:szCs w:val="20"/>
        </w:rPr>
        <w:t>С81 -С90, С91.1 - первичные хронические лейкозы терапевтическое С91.9, С92.1, С93.1, и лимфомы (кроме</w:t>
        <w:tab/>
        <w:t>лечение</w:t>
      </w:r>
    </w:p>
    <w:p>
      <w:pPr>
        <w:pStyle w:val="Style12"/>
        <w:keepNext w:val="0"/>
        <w:keepLines w:val="0"/>
        <w:framePr w:w="6216" w:h="1464" w:wrap="none" w:vAnchor="text" w:hAnchor="page" w:x="4514" w:y="2910"/>
        <w:widowControl w:val="0"/>
        <w:shd w:val="clear" w:color="auto" w:fill="auto"/>
        <w:tabs>
          <w:tab w:pos="1814" w:val="left"/>
        </w:tabs>
        <w:bidi w:val="0"/>
        <w:spacing w:before="0" w:after="0" w:line="240" w:lineRule="auto"/>
        <w:ind w:left="0" w:right="0" w:firstLine="0"/>
        <w:jc w:val="both"/>
        <w:rPr>
          <w:sz w:val="20"/>
          <w:szCs w:val="20"/>
        </w:rPr>
      </w:pPr>
      <w:r>
        <w:rPr>
          <w:color w:val="000000"/>
          <w:spacing w:val="0"/>
          <w:w w:val="100"/>
          <w:position w:val="0"/>
          <w:sz w:val="20"/>
          <w:szCs w:val="20"/>
        </w:rPr>
        <w:t xml:space="preserve">D45, </w:t>
      </w:r>
      <w:r>
        <w:rPr>
          <w:color w:val="000000"/>
          <w:spacing w:val="0"/>
          <w:w w:val="100"/>
          <w:position w:val="0"/>
          <w:sz w:val="20"/>
          <w:szCs w:val="20"/>
        </w:rPr>
        <w:t>С95.1</w:t>
        <w:tab/>
        <w:t>высокозлокачественных</w:t>
      </w:r>
    </w:p>
    <w:p>
      <w:pPr>
        <w:pStyle w:val="Style12"/>
        <w:keepNext w:val="0"/>
        <w:keepLines w:val="0"/>
        <w:framePr w:w="6216" w:h="1464" w:wrap="none" w:vAnchor="text" w:hAnchor="page" w:x="4514" w:y="2910"/>
        <w:widowControl w:val="0"/>
        <w:shd w:val="clear" w:color="auto" w:fill="auto"/>
        <w:bidi w:val="0"/>
        <w:spacing w:before="0" w:after="0" w:line="240" w:lineRule="auto"/>
        <w:ind w:left="1820" w:right="0" w:firstLine="0"/>
        <w:jc w:val="left"/>
        <w:rPr>
          <w:sz w:val="20"/>
          <w:szCs w:val="20"/>
        </w:rPr>
      </w:pPr>
      <w:r>
        <w:rPr>
          <w:color w:val="000000"/>
          <w:spacing w:val="0"/>
          <w:w w:val="100"/>
          <w:position w:val="0"/>
          <w:sz w:val="20"/>
          <w:szCs w:val="20"/>
        </w:rPr>
        <w:t>лимфом, хронического миелолейкоза в фазе бластного криза и фазе акселерации)</w:t>
      </w:r>
    </w:p>
    <w:p>
      <w:pPr>
        <w:pStyle w:val="Style12"/>
        <w:keepNext w:val="0"/>
        <w:keepLines w:val="0"/>
        <w:framePr w:w="283" w:h="250" w:wrap="none" w:vAnchor="text" w:hAnchor="page" w:x="1010" w:y="7959"/>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25.</w:t>
      </w:r>
    </w:p>
    <w:p>
      <w:pPr>
        <w:pStyle w:val="Style12"/>
        <w:keepNext w:val="0"/>
        <w:keepLines w:val="0"/>
        <w:framePr w:w="3106" w:h="122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развитии выраженных токсических реакций с применением сопроводи</w:t>
        <w:softHyphen/>
        <w:t>тельной терапии, требующей постоянного мониторирования в стационарных условиях</w:t>
      </w:r>
    </w:p>
    <w:p>
      <w:pPr>
        <w:pStyle w:val="Style12"/>
        <w:keepNext w:val="0"/>
        <w:keepLines w:val="0"/>
        <w:framePr w:w="2861" w:h="2424" w:wrap="none" w:vAnchor="text" w:hAnchor="page" w:x="1586" w:y="437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первичных острых и хронических лейкозах и лимфомах (за исключением</w:t>
      </w:r>
    </w:p>
    <w:p>
      <w:pPr>
        <w:pStyle w:val="Style12"/>
        <w:keepNext w:val="0"/>
        <w:keepLines w:val="0"/>
        <w:framePr w:w="2861" w:h="2424" w:wrap="none" w:vAnchor="text" w:hAnchor="page" w:x="1586" w:y="437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p>
      <w:pPr>
        <w:pStyle w:val="Style12"/>
        <w:keepNext w:val="0"/>
        <w:keepLines w:val="0"/>
        <w:framePr w:w="3355" w:h="482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p>
      <w:pPr>
        <w:pStyle w:val="Style12"/>
        <w:keepNext w:val="0"/>
        <w:keepLines w:val="0"/>
        <w:framePr w:w="3355" w:h="4824" w:wrap="none" w:vAnchor="text" w:hAnchor="page" w:x="1093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с</w:t>
      </w:r>
    </w:p>
    <w:p>
      <w:pPr>
        <w:pStyle w:val="Style12"/>
        <w:keepNext w:val="0"/>
        <w:keepLines w:val="0"/>
        <w:framePr w:w="3355" w:h="4824" w:wrap="none" w:vAnchor="text" w:hAnchor="page" w:x="1093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использованием таргетных лекарственных препаратов, факторов роста, биопрепаратов, поддержкой</w:t>
      </w:r>
    </w:p>
    <w:p>
      <w:pPr>
        <w:pStyle w:val="Style12"/>
        <w:keepNext w:val="0"/>
        <w:keepLines w:val="0"/>
        <w:framePr w:w="3355" w:h="482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стволовыми клетками</w:t>
      </w:r>
    </w:p>
    <w:p>
      <w:pPr>
        <w:pStyle w:val="Style12"/>
        <w:keepNext w:val="0"/>
        <w:keepLines w:val="0"/>
        <w:framePr w:w="3355" w:h="4824" w:wrap="none" w:vAnchor="text" w:hAnchor="page" w:x="10936" w:y="291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p>
      <w:pPr>
        <w:pStyle w:val="Style12"/>
        <w:keepNext w:val="0"/>
        <w:keepLines w:val="0"/>
        <w:framePr w:w="629" w:h="250" w:wrap="none" w:vAnchor="text" w:hAnchor="page" w:x="14944"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403561</w:t>
      </w:r>
    </w:p>
    <w:p>
      <w:pPr>
        <w:pStyle w:val="Style12"/>
        <w:keepNext w:val="0"/>
        <w:keepLines w:val="0"/>
        <w:framePr w:w="2770" w:h="974" w:wrap="none" w:vAnchor="text" w:hAnchor="page" w:x="159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с применением стандартной химио - и (или) иммунотерапии (включая таргетные</w:t>
      </w:r>
    </w:p>
    <w:p>
      <w:pPr>
        <w:pStyle w:val="Style12"/>
        <w:keepNext w:val="0"/>
        <w:keepLines w:val="0"/>
        <w:framePr w:w="1752" w:h="970" w:wrap="none" w:vAnchor="text" w:hAnchor="page" w:x="4514"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С81 -С90,С91.1 -</w:t>
      </w:r>
    </w:p>
    <w:p>
      <w:pPr>
        <w:pStyle w:val="Style12"/>
        <w:keepNext w:val="0"/>
        <w:keepLines w:val="0"/>
        <w:framePr w:w="1752" w:h="970" w:wrap="none" w:vAnchor="text" w:hAnchor="page" w:x="4514"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С91.9, С92.1,С93.1,</w:t>
      </w:r>
    </w:p>
    <w:p>
      <w:pPr>
        <w:pStyle w:val="Style12"/>
        <w:keepNext w:val="0"/>
        <w:keepLines w:val="0"/>
        <w:framePr w:w="1752" w:h="970" w:wrap="none" w:vAnchor="text" w:hAnchor="page" w:x="4514"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С95.1, </w:t>
      </w:r>
      <w:r>
        <w:rPr>
          <w:color w:val="000000"/>
          <w:spacing w:val="0"/>
          <w:w w:val="100"/>
          <w:position w:val="0"/>
          <w:sz w:val="20"/>
          <w:szCs w:val="20"/>
        </w:rPr>
        <w:t>D45, D46,</w:t>
      </w:r>
    </w:p>
    <w:p>
      <w:pPr>
        <w:pStyle w:val="Style12"/>
        <w:keepNext w:val="0"/>
        <w:keepLines w:val="0"/>
        <w:framePr w:w="1752" w:h="970" w:wrap="none" w:vAnchor="text" w:hAnchor="page" w:x="4514"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D47, </w:t>
      </w:r>
      <w:r>
        <w:rPr>
          <w:color w:val="000000"/>
          <w:spacing w:val="0"/>
          <w:w w:val="100"/>
          <w:position w:val="0"/>
          <w:sz w:val="20"/>
          <w:szCs w:val="20"/>
        </w:rPr>
        <w:t>Е85.8</w:t>
      </w:r>
    </w:p>
    <w:p>
      <w:pPr>
        <w:pStyle w:val="Style12"/>
        <w:keepNext w:val="0"/>
        <w:keepLines w:val="0"/>
        <w:framePr w:w="2750" w:h="979" w:wrap="none" w:vAnchor="text" w:hAnchor="page" w:x="6328"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острые и хронические лейкозы, лимфомы (кроме</w:t>
      </w:r>
    </w:p>
    <w:p>
      <w:pPr>
        <w:pStyle w:val="Style12"/>
        <w:keepNext w:val="0"/>
        <w:keepLines w:val="0"/>
        <w:framePr w:w="2750" w:h="979" w:wrap="none" w:vAnchor="text" w:hAnchor="page" w:x="6328"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высокозлокачественных лимфом, хронического</w:t>
      </w:r>
    </w:p>
    <w:p>
      <w:pPr>
        <w:pStyle w:val="Style12"/>
        <w:keepNext w:val="0"/>
        <w:keepLines w:val="0"/>
        <w:framePr w:w="1464"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288" w:h="979" w:wrap="none" w:vAnchor="text" w:hAnchor="page" w:x="10941"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комплексная химиотерапия с поддержкой ростовыми факторами и использованием антибактериальных, противогрибковых, противовирусных</w:t>
      </w:r>
    </w:p>
    <w:p>
      <w:pPr>
        <w:pStyle w:val="Style12"/>
        <w:keepNext w:val="0"/>
        <w:keepLines w:val="0"/>
        <w:framePr w:w="638" w:h="250" w:wrap="none" w:vAnchor="text" w:hAnchor="page" w:x="14949"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524512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2928"/>
        <w:gridCol w:w="1819"/>
        <w:gridCol w:w="2928"/>
        <w:gridCol w:w="1680"/>
        <w:gridCol w:w="3475"/>
      </w:tblGrid>
      <w:tr>
        <w:trPr>
          <w:trHeight w:val="1224" w:hRule="exact"/>
        </w:trPr>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824"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824"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824"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824"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bottom w:val="single" w:sz="4"/>
              <w:right w:val="single" w:sz="4"/>
            </w:tcBorders>
            <w:shd w:val="clear" w:color="auto" w:fill="FFFFFF"/>
            <w:vAlign w:val="center"/>
          </w:tcPr>
          <w:p>
            <w:pPr>
              <w:pStyle w:val="Style22"/>
              <w:keepNext w:val="0"/>
              <w:keepLines w:val="0"/>
              <w:framePr w:w="12830" w:h="1224" w:hSpace="744" w:vSpace="29" w:wrap="notBeside" w:vAnchor="text" w:hAnchor="text" w:x="824"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r>
    </w:tbl>
    <w:p>
      <w:pPr>
        <w:pStyle w:val="Style28"/>
        <w:keepNext w:val="0"/>
        <w:keepLines w:val="0"/>
        <w:framePr w:w="1690" w:h="1234" w:hSpace="79" w:wrap="notBeside" w:vAnchor="text" w:hAnchor="text" w:x="13698" w:y="20"/>
        <w:widowControl w:val="0"/>
        <w:shd w:val="clear" w:color="auto" w:fill="auto"/>
        <w:bidi w:val="0"/>
        <w:spacing w:before="0" w:after="0" w:line="240" w:lineRule="auto"/>
        <w:ind w:left="0" w:right="0" w:firstLine="0"/>
        <w:jc w:val="center"/>
      </w:pPr>
      <w:r>
        <w:rPr>
          <w:color w:val="000000"/>
          <w:spacing w:val="0"/>
          <w:w w:val="100"/>
          <w:position w:val="0"/>
        </w:rPr>
        <w:t>Средний норматив финансовых затрат на единицу объема медицинской помощи</w:t>
      </w:r>
      <w:r>
        <w:rPr>
          <w:color w:val="000000"/>
          <w:spacing w:val="0"/>
          <w:w w:val="100"/>
          <w:position w:val="0"/>
          <w:vertAlign w:val="superscript"/>
        </w:rPr>
        <w:t>3</w:t>
      </w:r>
      <w:r>
        <w:rPr>
          <w:color w:val="000000"/>
          <w:spacing w:val="0"/>
          <w:w w:val="100"/>
          <w:position w:val="0"/>
        </w:rPr>
        <w:t>, рублей</w:t>
      </w:r>
    </w:p>
    <w:p>
      <w:pPr>
        <w:pStyle w:val="Style28"/>
        <w:keepNext w:val="0"/>
        <w:keepLines w:val="0"/>
        <w:framePr w:w="682" w:h="725" w:hSpace="79" w:wrap="notBeside" w:vAnchor="text" w:hAnchor="text" w:x="80" w:y="265"/>
        <w:widowControl w:val="0"/>
        <w:shd w:val="clear" w:color="auto" w:fill="auto"/>
        <w:bidi w:val="0"/>
        <w:spacing w:before="0" w:after="0" w:line="240" w:lineRule="auto"/>
        <w:ind w:left="0" w:right="0" w:firstLine="0"/>
        <w:jc w:val="center"/>
      </w:pPr>
      <w:r>
        <w:rPr>
          <w:color w:val="000000"/>
          <w:spacing w:val="0"/>
          <w:w w:val="100"/>
          <w:position w:val="0"/>
        </w:rPr>
        <w:t>№ группы ВМП</w:t>
      </w:r>
      <w:r>
        <w:rPr>
          <w:color w:val="000000"/>
          <w:spacing w:val="0"/>
          <w:w w:val="100"/>
          <w:position w:val="0"/>
          <w:vertAlign w:val="superscript"/>
        </w:rPr>
        <w:t>1</w:t>
      </w:r>
    </w:p>
    <w:p>
      <w:pPr>
        <w:widowControl w:val="0"/>
        <w:spacing w:line="1" w:lineRule="exact"/>
      </w:pPr>
      <w:r>
        <mc:AlternateContent>
          <mc:Choice Requires="wps">
            <w:drawing>
              <wp:anchor distT="63500" distB="0" distL="114300" distR="6243320" simplePos="0" relativeHeight="125829639" behindDoc="0" locked="0" layoutInCell="1" allowOverlap="1">
                <wp:simplePos x="0" y="0"/>
                <wp:positionH relativeFrom="page">
                  <wp:posOffset>1002665</wp:posOffset>
                </wp:positionH>
                <wp:positionV relativeFrom="margin">
                  <wp:posOffset>932815</wp:posOffset>
                </wp:positionV>
                <wp:extent cx="1804670" cy="1844040"/>
                <wp:wrapTopAndBottom/>
                <wp:docPr id="265" name="Shape 265"/>
                <a:graphic xmlns:a="http://schemas.openxmlformats.org/drawingml/2006/main">
                  <a:graphicData uri="http://schemas.microsoft.com/office/word/2010/wordprocessingShape">
                    <wps:wsp>
                      <wps:cNvSpPr txBox="1"/>
                      <wps:spPr>
                        <a:xfrm>
                          <a:ext cx="1804670" cy="1844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лекарственные препараты), лучевой и афферентной терапии при острых и хронических лейкозах и лимфомах (за исклю</w:t>
                              <w:softHyphen/>
                              <w:t xml:space="preserve">чением высокозлокачественных лимфом, хронического миелолейкоза в стадии бластного криза и фазе акселерации), миелодиспластического синдрома, </w:t>
                            </w:r>
                            <w:r>
                              <w:rPr>
                                <w:color w:val="000000"/>
                                <w:spacing w:val="0"/>
                                <w:w w:val="100"/>
                                <w:position w:val="0"/>
                                <w:sz w:val="20"/>
                                <w:szCs w:val="20"/>
                              </w:rPr>
                              <w:t>AL</w:t>
                            </w:r>
                            <w:r>
                              <w:rPr>
                                <w:color w:val="000000"/>
                                <w:spacing w:val="0"/>
                                <w:w w:val="100"/>
                                <w:position w:val="0"/>
                                <w:sz w:val="20"/>
                                <w:szCs w:val="20"/>
                              </w:rPr>
                              <w:t>-амилоидоза, полицитемии у взрослых</w:t>
                            </w:r>
                          </w:p>
                        </w:txbxContent>
                      </wps:txbx>
                      <wps:bodyPr lIns="0" tIns="0" rIns="0" bIns="0">
                        <a:noAutoFit/>
                      </wps:bodyPr>
                    </wps:wsp>
                  </a:graphicData>
                </a:graphic>
              </wp:anchor>
            </w:drawing>
          </mc:Choice>
          <mc:Fallback>
            <w:pict>
              <v:shape id="_x0000_s1291" type="#_x0000_t202" style="position:absolute;margin-left:78.950000000000003pt;margin-top:73.450000000000003pt;width:142.09999999999999pt;height:145.20000000000002pt;z-index:-125829114;mso-wrap-distance-left:9.pt;mso-wrap-distance-top:5.pt;mso-wrap-distance-right:491.60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лекарственные препараты), лучевой и афферентной терапии при острых и хронических лейкозах и лимфомах (за исклю</w:t>
                        <w:softHyphen/>
                        <w:t xml:space="preserve">чением высокозлокачественных лимфом, хронического миелолейкоза в стадии бластного криза и фазе акселерации), миелодиспластического синдрома, </w:t>
                      </w:r>
                      <w:r>
                        <w:rPr>
                          <w:color w:val="000000"/>
                          <w:spacing w:val="0"/>
                          <w:w w:val="100"/>
                          <w:position w:val="0"/>
                          <w:sz w:val="20"/>
                          <w:szCs w:val="20"/>
                        </w:rPr>
                        <w:t>AL</w:t>
                      </w:r>
                      <w:r>
                        <w:rPr>
                          <w:color w:val="000000"/>
                          <w:spacing w:val="0"/>
                          <w:w w:val="100"/>
                          <w:position w:val="0"/>
                          <w:sz w:val="20"/>
                          <w:szCs w:val="20"/>
                        </w:rPr>
                        <w:t>-амилоидоза, полицитемии у взрослых</w:t>
                      </w:r>
                    </w:p>
                  </w:txbxContent>
                </v:textbox>
                <w10:wrap type="topAndBottom" anchorx="page" anchory="margin"/>
              </v:shape>
            </w:pict>
          </mc:Fallback>
        </mc:AlternateContent>
      </w:r>
      <w:r>
        <mc:AlternateContent>
          <mc:Choice Requires="wps">
            <w:drawing>
              <wp:anchor distT="63500" distB="765175" distL="3128645" distR="3213735" simplePos="0" relativeHeight="125829641" behindDoc="0" locked="0" layoutInCell="1" allowOverlap="1">
                <wp:simplePos x="0" y="0"/>
                <wp:positionH relativeFrom="page">
                  <wp:posOffset>4017010</wp:posOffset>
                </wp:positionH>
                <wp:positionV relativeFrom="margin">
                  <wp:posOffset>932815</wp:posOffset>
                </wp:positionV>
                <wp:extent cx="1819910" cy="1078865"/>
                <wp:wrapTopAndBottom/>
                <wp:docPr id="267" name="Shape 267"/>
                <a:graphic xmlns:a="http://schemas.openxmlformats.org/drawingml/2006/main">
                  <a:graphicData uri="http://schemas.microsoft.com/office/word/2010/wordprocessingShape">
                    <wps:wsp>
                      <wps:cNvSpPr txBox="1"/>
                      <wps:spPr>
                        <a:xfrm>
                          <a:ext cx="1819910" cy="1078865"/>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миелолейкоза в фазе бластного криза и фазе акселерации), миелодиспластический синдром, хронические лимфо-</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и миелопролиферативные заболевания, </w:t>
                            </w:r>
                            <w:r>
                              <w:rPr>
                                <w:color w:val="000000"/>
                                <w:spacing w:val="0"/>
                                <w:w w:val="100"/>
                                <w:position w:val="0"/>
                                <w:sz w:val="20"/>
                                <w:szCs w:val="20"/>
                              </w:rPr>
                              <w:t>AL</w:t>
                            </w:r>
                            <w:r>
                              <w:rPr>
                                <w:color w:val="000000"/>
                                <w:spacing w:val="0"/>
                                <w:w w:val="100"/>
                                <w:position w:val="0"/>
                                <w:sz w:val="20"/>
                                <w:szCs w:val="20"/>
                              </w:rPr>
                              <w:t>-амилоидоз, полицитемия</w:t>
                            </w:r>
                          </w:p>
                        </w:txbxContent>
                      </wps:txbx>
                      <wps:bodyPr lIns="0" tIns="0" rIns="0" bIns="0">
                        <a:noAutoFit/>
                      </wps:bodyPr>
                    </wps:wsp>
                  </a:graphicData>
                </a:graphic>
              </wp:anchor>
            </w:drawing>
          </mc:Choice>
          <mc:Fallback>
            <w:pict>
              <v:shape id="_x0000_s1293" type="#_x0000_t202" style="position:absolute;margin-left:316.30000000000001pt;margin-top:73.450000000000003pt;width:143.30000000000001pt;height:84.950000000000003pt;z-index:-125829112;mso-wrap-distance-left:246.34999999999999pt;mso-wrap-distance-top:5.pt;mso-wrap-distance-right:253.05000000000001pt;mso-wrap-distance-bottom:60.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миелолейкоза в фазе бластного криза и фазе акселерации), миелодиспластический синдром, хронические лимфо-</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и миелопролиферативные заболевания, </w:t>
                      </w:r>
                      <w:r>
                        <w:rPr>
                          <w:color w:val="000000"/>
                          <w:spacing w:val="0"/>
                          <w:w w:val="100"/>
                          <w:position w:val="0"/>
                          <w:sz w:val="20"/>
                          <w:szCs w:val="20"/>
                        </w:rPr>
                        <w:t>AL</w:t>
                      </w:r>
                      <w:r>
                        <w:rPr>
                          <w:color w:val="000000"/>
                          <w:spacing w:val="0"/>
                          <w:w w:val="100"/>
                          <w:position w:val="0"/>
                          <w:sz w:val="20"/>
                          <w:szCs w:val="20"/>
                        </w:rPr>
                        <w:t>-амилоидоз, полицитемия</w:t>
                      </w:r>
                    </w:p>
                  </w:txbxContent>
                </v:textbox>
                <w10:wrap type="topAndBottom" anchorx="page" anchory="margin"/>
              </v:shape>
            </w:pict>
          </mc:Fallback>
        </mc:AlternateContent>
      </w:r>
      <w:r>
        <mc:AlternateContent>
          <mc:Choice Requires="wps">
            <w:drawing>
              <wp:anchor distT="63500" distB="1371600" distL="6051550" distR="114300" simplePos="0" relativeHeight="125829643" behindDoc="0" locked="0" layoutInCell="1" allowOverlap="1">
                <wp:simplePos x="0" y="0"/>
                <wp:positionH relativeFrom="page">
                  <wp:posOffset>6939915</wp:posOffset>
                </wp:positionH>
                <wp:positionV relativeFrom="margin">
                  <wp:posOffset>932815</wp:posOffset>
                </wp:positionV>
                <wp:extent cx="1996440" cy="472440"/>
                <wp:wrapTopAndBottom/>
                <wp:docPr id="269" name="Shape 269"/>
                <a:graphic xmlns:a="http://schemas.openxmlformats.org/drawingml/2006/main">
                  <a:graphicData uri="http://schemas.microsoft.com/office/word/2010/wordprocessingShape">
                    <wps:wsp>
                      <wps:cNvSpPr txBox="1"/>
                      <wps:spPr>
                        <a:xfrm>
                          <a:ext cx="1996440" cy="4724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лекарственных препаратов, методов афферентной терапии и лучевой терапии</w:t>
                            </w:r>
                          </w:p>
                        </w:txbxContent>
                      </wps:txbx>
                      <wps:bodyPr lIns="0" tIns="0" rIns="0" bIns="0">
                        <a:noAutoFit/>
                      </wps:bodyPr>
                    </wps:wsp>
                  </a:graphicData>
                </a:graphic>
              </wp:anchor>
            </w:drawing>
          </mc:Choice>
          <mc:Fallback>
            <w:pict>
              <v:shape id="_x0000_s1295" type="#_x0000_t202" style="position:absolute;margin-left:546.45000000000005pt;margin-top:73.450000000000003pt;width:157.20000000000002pt;height:37.200000000000003pt;z-index:-125829110;mso-wrap-distance-left:476.5pt;mso-wrap-distance-top:5.pt;mso-wrap-distance-right:9.pt;mso-wrap-distance-bottom:108.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лекарственных препаратов, методов афферентной терапии и лучевой терапии</w:t>
                      </w:r>
                    </w:p>
                  </w:txbxContent>
                </v:textbox>
                <w10:wrap type="topAndBottom" anchorx="page" anchory="margin"/>
              </v:shape>
            </w:pict>
          </mc:Fallback>
        </mc:AlternateContent>
      </w:r>
      <w:r>
        <mc:AlternateContent>
          <mc:Choice Requires="wps">
            <w:drawing>
              <wp:anchor distT="190500" distB="1676400" distL="114300" distR="7197725" simplePos="0" relativeHeight="125829645" behindDoc="0" locked="0" layoutInCell="1" allowOverlap="1">
                <wp:simplePos x="0" y="0"/>
                <wp:positionH relativeFrom="page">
                  <wp:posOffset>636905</wp:posOffset>
                </wp:positionH>
                <wp:positionV relativeFrom="margin">
                  <wp:posOffset>2914015</wp:posOffset>
                </wp:positionV>
                <wp:extent cx="2176145" cy="1082040"/>
                <wp:wrapTopAndBottom/>
                <wp:docPr id="271" name="Shape 271"/>
                <a:graphic xmlns:a="http://schemas.openxmlformats.org/drawingml/2006/main">
                  <a:graphicData uri="http://schemas.microsoft.com/office/word/2010/wordprocessingShape">
                    <wps:wsp>
                      <wps:cNvSpPr txBox="1"/>
                      <wps:spPr>
                        <a:xfrm>
                          <a:ext cx="2176145" cy="1082040"/>
                        </a:xfrm>
                        <a:prstGeom prst="rect"/>
                        <a:noFill/>
                      </wps:spPr>
                      <wps:txbx>
                        <w:txbxContent>
                          <w:p>
                            <w:pPr>
                              <w:pStyle w:val="Style12"/>
                              <w:keepNext w:val="0"/>
                              <w:keepLines w:val="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26. Внутритканевая, внутриполостная, аппликационная лучевая терапия в радиотерапевтических отделениях. Интраоперационная лучевая терапия</w:t>
                            </w:r>
                          </w:p>
                        </w:txbxContent>
                      </wps:txbx>
                      <wps:bodyPr lIns="0" tIns="0" rIns="0" bIns="0">
                        <a:noAutoFit/>
                      </wps:bodyPr>
                    </wps:wsp>
                  </a:graphicData>
                </a:graphic>
              </wp:anchor>
            </w:drawing>
          </mc:Choice>
          <mc:Fallback>
            <w:pict>
              <v:shape id="_x0000_s1297" type="#_x0000_t202" style="position:absolute;margin-left:50.149999999999999pt;margin-top:229.45000000000002pt;width:171.34999999999999pt;height:85.200000000000003pt;z-index:-125829108;mso-wrap-distance-left:9.pt;mso-wrap-distance-top:15.pt;mso-wrap-distance-right:566.75pt;mso-wrap-distance-bottom:13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26. Внутритканевая, внутриполостная, аппликационная лучевая терапия в радиотерапевтических отделениях. Интраоперационная лучевая терапия</w:t>
                      </w:r>
                    </w:p>
                  </w:txbxContent>
                </v:textbox>
                <w10:wrap type="topAndBottom" anchorx="page" anchory="margin"/>
              </v:shape>
            </w:pict>
          </mc:Fallback>
        </mc:AlternateContent>
      </w:r>
      <w:r>
        <mc:AlternateContent>
          <mc:Choice Requires="wps">
            <w:drawing>
              <wp:anchor distT="193675" distB="1529715" distL="2342515" distR="6048375" simplePos="0" relativeHeight="125829647" behindDoc="0" locked="0" layoutInCell="1" allowOverlap="1">
                <wp:simplePos x="0" y="0"/>
                <wp:positionH relativeFrom="page">
                  <wp:posOffset>2865120</wp:posOffset>
                </wp:positionH>
                <wp:positionV relativeFrom="margin">
                  <wp:posOffset>2917190</wp:posOffset>
                </wp:positionV>
                <wp:extent cx="1097280" cy="1225550"/>
                <wp:wrapTopAndBottom/>
                <wp:docPr id="273" name="Shape 273"/>
                <a:graphic xmlns:a="http://schemas.openxmlformats.org/drawingml/2006/main">
                  <a:graphicData uri="http://schemas.microsoft.com/office/word/2010/wordprocessingShape">
                    <wps:wsp>
                      <wps:cNvSpPr txBox="1"/>
                      <wps:spPr>
                        <a:xfrm>
                          <a:ext cx="1097280" cy="1225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С00 - С25, СЗО, С31,С32, СЗЗ, С34, С37, С39, С40, С41, С44, С48, С49, С50, С51,С55, С60, С61, С64, С67, С68, С73, С74, С77.0 - С77.2,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С77.5</w:t>
                            </w:r>
                          </w:p>
                        </w:txbxContent>
                      </wps:txbx>
                      <wps:bodyPr lIns="0" tIns="0" rIns="0" bIns="0">
                        <a:noAutoFit/>
                      </wps:bodyPr>
                    </wps:wsp>
                  </a:graphicData>
                </a:graphic>
              </wp:anchor>
            </w:drawing>
          </mc:Choice>
          <mc:Fallback>
            <w:pict>
              <v:shape id="_x0000_s1299" type="#_x0000_t202" style="position:absolute;margin-left:225.59999999999999pt;margin-top:229.70000000000002pt;width:86.400000000000006pt;height:96.5pt;z-index:-125829106;mso-wrap-distance-left:184.45000000000002pt;mso-wrap-distance-top:15.25pt;mso-wrap-distance-right:476.25pt;mso-wrap-distance-bottom:120.4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С00 - С25, СЗО, С31,С32, СЗЗ, С34, С37, С39, С40, С41, С44, С48, С49, С50, С51,С55, С60, С61, С64, С67, С68, С73, С74, С77.0 - С77.2,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С77.5</w:t>
                      </w:r>
                    </w:p>
                  </w:txbxContent>
                </v:textbox>
                <w10:wrap type="topAndBottom" anchorx="page" anchory="margin"/>
              </v:shape>
            </w:pict>
          </mc:Fallback>
        </mc:AlternateContent>
      </w:r>
      <w:r>
        <mc:AlternateContent>
          <mc:Choice Requires="wps">
            <w:drawing>
              <wp:anchor distT="193675" distB="0" distL="3491230" distR="4168140" simplePos="0" relativeHeight="125829649" behindDoc="0" locked="0" layoutInCell="1" allowOverlap="1">
                <wp:simplePos x="0" y="0"/>
                <wp:positionH relativeFrom="page">
                  <wp:posOffset>4013835</wp:posOffset>
                </wp:positionH>
                <wp:positionV relativeFrom="margin">
                  <wp:posOffset>2917190</wp:posOffset>
                </wp:positionV>
                <wp:extent cx="1828800" cy="2755265"/>
                <wp:wrapTopAndBottom/>
                <wp:docPr id="275" name="Shape 275"/>
                <a:graphic xmlns:a="http://schemas.openxmlformats.org/drawingml/2006/main">
                  <a:graphicData uri="http://schemas.microsoft.com/office/word/2010/wordprocessingShape">
                    <wps:wsp>
                      <wps:cNvSpPr txBox="1"/>
                      <wps:spPr>
                        <a:xfrm>
                          <a:ext cx="1828800" cy="27552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любая МО), локализованные и местнораспространенные формы</w:t>
                            </w:r>
                          </w:p>
                        </w:txbxContent>
                      </wps:txbx>
                      <wps:bodyPr lIns="0" tIns="0" rIns="0" bIns="0">
                        <a:noAutoFit/>
                      </wps:bodyPr>
                    </wps:wsp>
                  </a:graphicData>
                </a:graphic>
              </wp:anchor>
            </w:drawing>
          </mc:Choice>
          <mc:Fallback>
            <w:pict>
              <v:shape id="_x0000_s1301" type="#_x0000_t202" style="position:absolute;margin-left:316.05000000000001pt;margin-top:229.70000000000002pt;width:144.pt;height:216.95000000000002pt;z-index:-125829104;mso-wrap-distance-left:274.90000000000003pt;mso-wrap-distance-top:15.25pt;mso-wrap-distance-right:328.19999999999999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любая МО), локализованные и местнораспространенные формы</w:t>
                      </w:r>
                    </w:p>
                  </w:txbxContent>
                </v:textbox>
                <w10:wrap type="topAndBottom" anchorx="page" anchory="margin"/>
              </v:shape>
            </w:pict>
          </mc:Fallback>
        </mc:AlternateContent>
      </w:r>
      <w:r>
        <mc:AlternateContent>
          <mc:Choice Requires="wps">
            <w:drawing>
              <wp:anchor distT="193675" distB="2444115" distL="5353685" distR="3204845" simplePos="0" relativeHeight="125829651" behindDoc="0" locked="0" layoutInCell="1" allowOverlap="1">
                <wp:simplePos x="0" y="0"/>
                <wp:positionH relativeFrom="page">
                  <wp:posOffset>5876290</wp:posOffset>
                </wp:positionH>
                <wp:positionV relativeFrom="margin">
                  <wp:posOffset>2917190</wp:posOffset>
                </wp:positionV>
                <wp:extent cx="929640" cy="311150"/>
                <wp:wrapTopAndBottom/>
                <wp:docPr id="277" name="Shape 277"/>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303" type="#_x0000_t202" style="position:absolute;margin-left:462.69999999999999pt;margin-top:229.70000000000002pt;width:73.200000000000003pt;height:24.5pt;z-index:-125829102;mso-wrap-distance-left:421.55000000000001pt;mso-wrap-distance-top:15.25pt;mso-wrap-distance-right:252.34999999999999pt;mso-wrap-distance-bottom:192.45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topAndBottom" anchorx="page" anchory="margin"/>
              </v:shape>
            </w:pict>
          </mc:Fallback>
        </mc:AlternateContent>
      </w:r>
      <w:r>
        <mc:AlternateContent>
          <mc:Choice Requires="wps">
            <w:drawing>
              <wp:anchor distT="190500" distB="1524000" distL="6417310" distR="1031875" simplePos="0" relativeHeight="125829653" behindDoc="0" locked="0" layoutInCell="1" allowOverlap="1">
                <wp:simplePos x="0" y="0"/>
                <wp:positionH relativeFrom="page">
                  <wp:posOffset>6939915</wp:posOffset>
                </wp:positionH>
                <wp:positionV relativeFrom="margin">
                  <wp:posOffset>2914015</wp:posOffset>
                </wp:positionV>
                <wp:extent cx="2038985" cy="1234440"/>
                <wp:wrapTopAndBottom/>
                <wp:docPr id="279" name="Shape 279"/>
                <a:graphic xmlns:a="http://schemas.openxmlformats.org/drawingml/2006/main">
                  <a:graphicData uri="http://schemas.microsoft.com/office/word/2010/wordprocessingShape">
                    <wps:wsp>
                      <wps:cNvSpPr txBox="1"/>
                      <wps:spPr>
                        <a:xfrm>
                          <a:ext cx="2038985" cy="12344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интраоперационная лучевая терапия.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Внутритканевая, аппликационная лучевая терапия.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Внутриполостная лучевая терапия.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Рентгенологический и (или) ультразвуковой контроль установки эндостата</w:t>
                            </w:r>
                          </w:p>
                        </w:txbxContent>
                      </wps:txbx>
                      <wps:bodyPr lIns="0" tIns="0" rIns="0" bIns="0">
                        <a:noAutoFit/>
                      </wps:bodyPr>
                    </wps:wsp>
                  </a:graphicData>
                </a:graphic>
              </wp:anchor>
            </w:drawing>
          </mc:Choice>
          <mc:Fallback>
            <w:pict>
              <v:shape id="_x0000_s1305" type="#_x0000_t202" style="position:absolute;margin-left:546.45000000000005pt;margin-top:229.45000000000002pt;width:160.55000000000001pt;height:97.200000000000003pt;z-index:-125829100;mso-wrap-distance-left:505.30000000000001pt;mso-wrap-distance-top:15.pt;mso-wrap-distance-right:81.25pt;mso-wrap-distance-bottom:120.pt;mso-position-horizontal-relative:page;mso-position-vertical-relative:margin"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интраоперационная лучевая терапия.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Внутритканевая, аппликационная лучевая терапия.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Внутриполостная лучевая терапия.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Рентгенологический и (или) ультразвуковой контроль установки эндостата</w:t>
                      </w:r>
                    </w:p>
                  </w:txbxContent>
                </v:textbox>
                <w10:wrap type="topAndBottom" anchorx="page" anchory="margin"/>
              </v:shape>
            </w:pict>
          </mc:Fallback>
        </mc:AlternateContent>
      </w:r>
      <w:r>
        <mc:AlternateContent>
          <mc:Choice Requires="wps">
            <w:drawing>
              <wp:anchor distT="193675" distB="2596515" distL="8965565" distR="114300" simplePos="0" relativeHeight="125829655" behindDoc="0" locked="0" layoutInCell="1" allowOverlap="1">
                <wp:simplePos x="0" y="0"/>
                <wp:positionH relativeFrom="page">
                  <wp:posOffset>9488170</wp:posOffset>
                </wp:positionH>
                <wp:positionV relativeFrom="margin">
                  <wp:posOffset>2917190</wp:posOffset>
                </wp:positionV>
                <wp:extent cx="408305" cy="158750"/>
                <wp:wrapTopAndBottom/>
                <wp:docPr id="281" name="Shape 281"/>
                <a:graphic xmlns:a="http://schemas.openxmlformats.org/drawingml/2006/main">
                  <a:graphicData uri="http://schemas.microsoft.com/office/word/2010/wordprocessingShape">
                    <wps:wsp>
                      <wps:cNvSpPr txBox="1"/>
                      <wps:spPr>
                        <a:xfrm>
                          <a:ext cx="4083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305750</w:t>
                            </w:r>
                          </w:p>
                        </w:txbxContent>
                      </wps:txbx>
                      <wps:bodyPr wrap="none" lIns="0" tIns="0" rIns="0" bIns="0">
                        <a:noAutoFit/>
                      </wps:bodyPr>
                    </wps:wsp>
                  </a:graphicData>
                </a:graphic>
              </wp:anchor>
            </w:drawing>
          </mc:Choice>
          <mc:Fallback>
            <w:pict>
              <v:shape id="_x0000_s1307" type="#_x0000_t202" style="position:absolute;margin-left:747.10000000000002pt;margin-top:229.70000000000002pt;width:32.149999999999999pt;height:12.5pt;z-index:-125829098;mso-wrap-distance-left:705.95000000000005pt;mso-wrap-distance-top:15.25pt;mso-wrap-distance-right:9.pt;mso-wrap-distance-bottom:204.45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305750</w:t>
                      </w:r>
                    </w:p>
                  </w:txbxContent>
                </v:textbox>
                <w10:wrap type="topAndBottom" anchorx="page" anchory="margin"/>
              </v:shape>
            </w:pict>
          </mc:Fallback>
        </mc:AlternateConten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5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С51,С52, С53, С54, С55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интраэпителиальные, микроинвазивные и инвазивные злокачественные новообразования вульвы, влагалища, шейки и тела матки </w:t>
            </w:r>
            <w:r>
              <w:rPr>
                <w:color w:val="000000"/>
                <w:spacing w:val="0"/>
                <w:w w:val="100"/>
                <w:position w:val="0"/>
                <w:sz w:val="20"/>
                <w:szCs w:val="20"/>
              </w:rPr>
              <w:t xml:space="preserve">(T0-4N0-1M0-1), </w:t>
            </w:r>
            <w:r>
              <w:rPr>
                <w:color w:val="000000"/>
                <w:spacing w:val="0"/>
                <w:w w:val="100"/>
                <w:position w:val="0"/>
                <w:sz w:val="20"/>
                <w:szCs w:val="20"/>
              </w:rPr>
              <w:t>в том числе с метастазированием в параортальные или паховые лимфоузлы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внутритканевая, аппликационная лучевая терапия. </w:t>
            </w:r>
            <w:r>
              <w:rPr>
                <w:color w:val="000000"/>
                <w:spacing w:val="0"/>
                <w:w w:val="100"/>
                <w:position w:val="0"/>
                <w:sz w:val="20"/>
                <w:szCs w:val="20"/>
              </w:rPr>
              <w:t xml:space="preserve">3D-4D </w:t>
            </w:r>
            <w:r>
              <w:rPr>
                <w:color w:val="000000"/>
                <w:spacing w:val="0"/>
                <w:w w:val="100"/>
                <w:position w:val="0"/>
                <w:sz w:val="20"/>
                <w:szCs w:val="20"/>
              </w:rPr>
              <w:t>планирование. Внутриполостная лучевая терапия</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рентгенологический и (или) ультразвуковой контроль установки эндостата</w:t>
            </w:r>
          </w:p>
        </w:tc>
        <w:tc>
          <w:tcPr>
            <w:tcBorders>
              <w:top w:val="single" w:sz="4"/>
            </w:tcBorders>
            <w:shd w:val="clear" w:color="auto" w:fill="FFFFFF"/>
            <w:vAlign w:val="top"/>
          </w:tcPr>
          <w:p>
            <w:pPr>
              <w:widowControl w:val="0"/>
              <w:rPr>
                <w:sz w:val="10"/>
                <w:szCs w:val="10"/>
              </w:rPr>
            </w:pPr>
          </w:p>
        </w:tc>
      </w:tr>
      <w:tr>
        <w:trPr>
          <w:trHeight w:val="14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почки </w:t>
            </w:r>
            <w:r>
              <w:rPr>
                <w:color w:val="000000"/>
                <w:spacing w:val="0"/>
                <w:w w:val="100"/>
                <w:position w:val="0"/>
                <w:sz w:val="20"/>
                <w:szCs w:val="20"/>
              </w:rPr>
              <w:t xml:space="preserve">(T1-3N0M0), </w:t>
            </w:r>
            <w:r>
              <w:rPr>
                <w:color w:val="000000"/>
                <w:spacing w:val="0"/>
                <w:w w:val="100"/>
                <w:position w:val="0"/>
                <w:sz w:val="20"/>
                <w:szCs w:val="20"/>
              </w:rPr>
              <w:t>локализованные и местнораспространенные формы</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интраоперационная лучевая терапия.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Компьютерная томография и (или) магнитно-резонансная топометрия. 3D - </w:t>
            </w:r>
            <w:r>
              <w:rPr>
                <w:color w:val="000000"/>
                <w:spacing w:val="0"/>
                <w:w w:val="100"/>
                <w:position w:val="0"/>
                <w:sz w:val="20"/>
                <w:szCs w:val="20"/>
              </w:rPr>
              <w:t xml:space="preserve">4D </w:t>
            </w:r>
            <w:r>
              <w:rPr>
                <w:color w:val="000000"/>
                <w:spacing w:val="0"/>
                <w:w w:val="100"/>
                <w:position w:val="0"/>
                <w:sz w:val="20"/>
                <w:szCs w:val="20"/>
              </w:rPr>
              <w:t>планирование</w:t>
            </w:r>
          </w:p>
        </w:tc>
        <w:tc>
          <w:tcPr>
            <w:tcBorders/>
            <w:shd w:val="clear" w:color="auto" w:fill="FFFFFF"/>
            <w:vAlign w:val="top"/>
          </w:tcPr>
          <w:p>
            <w:pPr>
              <w:widowControl w:val="0"/>
              <w:rPr>
                <w:sz w:val="10"/>
                <w:szCs w:val="10"/>
              </w:rPr>
            </w:pPr>
          </w:p>
        </w:tc>
      </w:tr>
      <w:tr>
        <w:trPr>
          <w:trHeight w:val="19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С73</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щитовидной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железы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радиойодабляция остаточной тиреоидной ткани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радиойодтерапия отдаленных метастазов дифференцированного рака щитовидной железы (в легкие, в кости и другие органы)</w:t>
            </w:r>
          </w:p>
        </w:tc>
        <w:tc>
          <w:tcPr>
            <w:tcBorders/>
            <w:shd w:val="clear" w:color="auto" w:fill="FFFFFF"/>
            <w:vAlign w:val="top"/>
          </w:tcPr>
          <w:p>
            <w:pPr>
              <w:widowControl w:val="0"/>
              <w:rPr>
                <w:sz w:val="10"/>
                <w:szCs w:val="10"/>
              </w:rPr>
            </w:pPr>
          </w:p>
        </w:tc>
      </w:tr>
      <w:tr>
        <w:trPr>
          <w:trHeight w:val="10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радиойодтерапия в сочетании с локальной лучевой терапией при метастазах рака щитовидной железы в кости</w:t>
            </w:r>
          </w:p>
        </w:tc>
        <w:tc>
          <w:tcPr>
            <w:tcBorders/>
            <w:shd w:val="clear" w:color="auto" w:fill="FFFFFF"/>
            <w:vAlign w:val="top"/>
          </w:tcPr>
          <w:p>
            <w:pPr>
              <w:widowControl w:val="0"/>
              <w:rPr>
                <w:sz w:val="10"/>
                <w:szCs w:val="10"/>
              </w:rPr>
            </w:pPr>
          </w:p>
        </w:tc>
      </w:tr>
    </w:tbl>
    <w:p>
      <w:pPr>
        <w:widowControl w:val="0"/>
        <w:spacing w:after="239" w:line="1" w:lineRule="exact"/>
      </w:pPr>
    </w:p>
    <w:p>
      <w:pPr>
        <w:pStyle w:val="Style12"/>
        <w:keepNext w:val="0"/>
        <w:keepLines w:val="0"/>
        <w:widowControl w:val="0"/>
        <w:shd w:val="clear" w:color="auto" w:fill="auto"/>
        <w:bidi w:val="0"/>
        <w:spacing w:before="0" w:after="0" w:line="240" w:lineRule="auto"/>
        <w:ind w:left="10220" w:right="0" w:firstLine="0"/>
        <w:jc w:val="left"/>
        <w:rPr>
          <w:sz w:val="20"/>
          <w:szCs w:val="20"/>
        </w:rPr>
        <w:sectPr>
          <w:footnotePr>
            <w:pos w:val="pageBottom"/>
            <w:numFmt w:val="decimal"/>
            <w:numStart w:val="1"/>
            <w:numRestart w:val="continuous"/>
            <w15:footnoteColumns w:val="1"/>
          </w:footnotePr>
          <w:pgSz w:w="16840" w:h="11900" w:orient="landscape"/>
          <w:pgMar w:top="1413" w:right="648" w:bottom="1554" w:left="727" w:header="0" w:footer="3" w:gutter="0"/>
          <w:cols w:space="720"/>
          <w:noEndnote/>
          <w:rtlGutter w:val="0"/>
          <w:docGrid w:linePitch="360"/>
        </w:sectPr>
      </w:pPr>
      <w:r>
        <w:rPr>
          <w:color w:val="000000"/>
          <w:spacing w:val="0"/>
          <w:w w:val="100"/>
          <w:position w:val="0"/>
          <w:sz w:val="20"/>
          <w:szCs w:val="20"/>
        </w:rPr>
        <w:t>радиойодтерапия в сочетании с радионуклидной терапией</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3182" w:h="744" w:wrap="none" w:vAnchor="text" w:hAnchor="page" w:x="10941"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множественных метастазах рака щитовидной железы с болевым синдромом</w:t>
      </w:r>
    </w:p>
    <w:p>
      <w:pPr>
        <w:pStyle w:val="Style12"/>
        <w:keepNext w:val="0"/>
        <w:keepLines w:val="0"/>
        <w:framePr w:w="2602" w:h="1464" w:wrap="none" w:vAnchor="text" w:hAnchor="page" w:x="158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p>
      <w:pPr>
        <w:pStyle w:val="Style12"/>
        <w:keepNext w:val="0"/>
        <w:keepLines w:val="0"/>
        <w:framePr w:w="1426" w:h="490" w:wrap="none" w:vAnchor="text" w:hAnchor="page" w:x="4519"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COO </w:t>
      </w:r>
      <w:r>
        <w:rPr>
          <w:color w:val="000000"/>
          <w:spacing w:val="0"/>
          <w:w w:val="100"/>
          <w:position w:val="0"/>
          <w:sz w:val="20"/>
          <w:szCs w:val="20"/>
        </w:rPr>
        <w:t>- С75, С78 - С80, С97</w:t>
      </w:r>
    </w:p>
    <w:p>
      <w:pPr>
        <w:pStyle w:val="Style12"/>
        <w:keepNext w:val="0"/>
        <w:keepLines w:val="0"/>
        <w:framePr w:w="2851" w:h="5784" w:wrap="none" w:vAnchor="text" w:hAnchor="page" w:x="6328"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w:t>
      </w:r>
    </w:p>
    <w:p>
      <w:pPr>
        <w:pStyle w:val="Style12"/>
        <w:keepNext w:val="0"/>
        <w:keepLines w:val="0"/>
        <w:framePr w:w="1464" w:h="490" w:wrap="none" w:vAnchor="text" w:hAnchor="page" w:x="9261" w:y="24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p>
      <w:pPr>
        <w:pStyle w:val="Style12"/>
        <w:keepNext w:val="0"/>
        <w:keepLines w:val="0"/>
        <w:framePr w:w="3312" w:h="1704" w:wrap="none" w:vAnchor="text" w:hAnchor="page" w:x="1093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стереотаксическая дистанционная лучевая терапия. Компьютерно</w:t>
        <w:softHyphen/>
        <w:t>томографическая и (или) магнитно- резонансная топометрия.</w:t>
      </w:r>
    </w:p>
    <w:p>
      <w:pPr>
        <w:pStyle w:val="Style12"/>
        <w:keepNext w:val="0"/>
        <w:keepLines w:val="0"/>
        <w:framePr w:w="3312" w:h="1704" w:wrap="none" w:vAnchor="text" w:hAnchor="page" w:x="1093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Объемная визуализация мишени. Установка маркеров</w:t>
      </w:r>
    </w:p>
    <w:p>
      <w:pPr>
        <w:pStyle w:val="Style12"/>
        <w:keepNext w:val="0"/>
        <w:keepLines w:val="0"/>
        <w:framePr w:w="1661" w:h="250" w:wrap="none" w:vAnchor="text" w:hAnchor="page" w:x="6333" w:y="82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выявленного очага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bl>
      <w:tblPr>
        <w:tblOverlap w:val="never"/>
        <w:jc w:val="left"/>
        <w:tblLayout w:type="fixed"/>
      </w:tblPr>
      <w:tblGrid>
        <w:gridCol w:w="398"/>
        <w:gridCol w:w="3058"/>
        <w:gridCol w:w="1819"/>
        <w:gridCol w:w="2909"/>
        <w:gridCol w:w="1531"/>
      </w:tblGrid>
      <w:tr>
        <w:trPr>
          <w:trHeight w:val="2285" w:hRule="exact"/>
        </w:trPr>
        <w:tc>
          <w:tcPr>
            <w:tcBorders/>
            <w:shd w:val="clear" w:color="auto" w:fill="FFFFFF"/>
            <w:vAlign w:val="top"/>
          </w:tcPr>
          <w:p>
            <w:pPr>
              <w:framePr w:w="9715" w:h="7205" w:wrap="none" w:vAnchor="text" w:hAnchor="page" w:x="1010" w:y="1494"/>
              <w:widowControl w:val="0"/>
              <w:rPr>
                <w:sz w:val="10"/>
                <w:szCs w:val="10"/>
              </w:rPr>
            </w:pP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Радионуклидная лучевая терапия в радиотерапевтических отделениях</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С50, С61,С34, С73,</w:t>
            </w:r>
          </w:p>
          <w:p>
            <w:pPr>
              <w:pStyle w:val="Style22"/>
              <w:keepNext w:val="0"/>
              <w:keepLines w:val="0"/>
              <w:framePr w:w="9715" w:h="720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С64, С79</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r>
      <w:tr>
        <w:trPr>
          <w:trHeight w:val="1195" w:hRule="exact"/>
        </w:trPr>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27.</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80" w:after="0" w:line="240" w:lineRule="auto"/>
              <w:ind w:left="180" w:right="0" w:firstLine="0"/>
              <w:jc w:val="left"/>
              <w:rPr>
                <w:sz w:val="20"/>
                <w:szCs w:val="20"/>
              </w:rPr>
            </w:pPr>
            <w:r>
              <w:rPr>
                <w:color w:val="000000"/>
                <w:spacing w:val="0"/>
                <w:w w:val="100"/>
                <w:position w:val="0"/>
                <w:sz w:val="20"/>
                <w:szCs w:val="20"/>
              </w:rPr>
              <w:t>Контактная лучевая терапия при раке предстательной железы</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С61</w:t>
            </w:r>
          </w:p>
        </w:tc>
        <w:tc>
          <w:tcPr>
            <w:tcBorders/>
            <w:shd w:val="clear" w:color="auto" w:fill="FFFFFF"/>
            <w:vAlign w:val="center"/>
          </w:tcPr>
          <w:p>
            <w:pPr>
              <w:pStyle w:val="Style22"/>
              <w:keepNext w:val="0"/>
              <w:keepLines w:val="0"/>
              <w:framePr w:w="9715" w:h="720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w:t>
              <w:softHyphen/>
              <w:t xml:space="preserve">зования предстательной железы </w:t>
            </w:r>
            <w:r>
              <w:rPr>
                <w:color w:val="000000"/>
                <w:spacing w:val="0"/>
                <w:w w:val="100"/>
                <w:position w:val="0"/>
                <w:sz w:val="20"/>
                <w:szCs w:val="20"/>
              </w:rPr>
              <w:t xml:space="preserve">(T1-2N0M0), </w:t>
            </w:r>
            <w:r>
              <w:rPr>
                <w:color w:val="000000"/>
                <w:spacing w:val="0"/>
                <w:w w:val="100"/>
                <w:position w:val="0"/>
                <w:sz w:val="20"/>
                <w:szCs w:val="20"/>
              </w:rPr>
              <w:t>локализованные формы</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r>
      <w:tr>
        <w:trPr>
          <w:trHeight w:val="3725" w:hRule="exact"/>
        </w:trPr>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28.</w:t>
            </w:r>
          </w:p>
        </w:tc>
        <w:tc>
          <w:tcPr>
            <w:tcBorders/>
            <w:shd w:val="clear" w:color="auto" w:fill="FFFFFF"/>
            <w:vAlign w:val="bottom"/>
          </w:tcPr>
          <w:p>
            <w:pPr>
              <w:pStyle w:val="Style22"/>
              <w:keepNext w:val="0"/>
              <w:keepLines w:val="0"/>
              <w:framePr w:w="9715" w:h="7205" w:wrap="none" w:vAnchor="text" w:hAnchor="page" w:x="1010" w:y="1494"/>
              <w:widowControl w:val="0"/>
              <w:shd w:val="clear" w:color="auto" w:fill="auto"/>
              <w:bidi w:val="0"/>
              <w:spacing w:before="0" w:after="0" w:line="252" w:lineRule="auto"/>
              <w:ind w:left="180" w:right="0" w:firstLine="0"/>
              <w:jc w:val="left"/>
              <w:rPr>
                <w:sz w:val="20"/>
                <w:szCs w:val="20"/>
              </w:rPr>
            </w:pPr>
            <w:r>
              <w:rPr>
                <w:color w:val="000000"/>
                <w:spacing w:val="0"/>
                <w:w w:val="100"/>
                <w:position w:val="0"/>
                <w:sz w:val="20"/>
                <w:szCs w:val="20"/>
              </w:rPr>
              <w:t>Комплексная и высокодозная химиотерапия (включая эпигеномную терапию) острых лейкозов, высокозлока</w:t>
              <w:softHyphen/>
              <w:t>чественных лимфом, рецидивов и рефрактерных форм лимфопролиферативных и миелопролиферативных заболеваний у детей. Комплексная, высокоинтен</w:t>
              <w:softHyphen/>
              <w:t>сивная и высокодозная химиотерапия (включая лечение таргетными лекарственными препаратами) солидных опухолей, рецидивов</w:t>
            </w:r>
          </w:p>
        </w:tc>
        <w:tc>
          <w:tcPr>
            <w:tcBorders/>
            <w:shd w:val="clear" w:color="auto" w:fill="FFFFFF"/>
            <w:vAlign w:val="bottom"/>
          </w:tcPr>
          <w:p>
            <w:pPr>
              <w:pStyle w:val="Style22"/>
              <w:keepNext w:val="0"/>
              <w:keepLines w:val="0"/>
              <w:framePr w:w="9715" w:h="720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С81 -С90, С91.0, С91.5-С91.9, С92, С93, С94.0, С94.2 - 94.7, С95, С96.9, С00-С14, С15- С21,С22, С23- С26, С30-С32, С34, С37, С38, С39, С40, С41,С45, С46, С47, С48, С49, С51 -С58, С60, С61, С62, С63, С64, С65, С66, С67, С68, С69, С71,С72, С73, С74, С75, С76, С77,</w:t>
            </w:r>
          </w:p>
        </w:tc>
        <w:tc>
          <w:tcPr>
            <w:tcBorders/>
            <w:shd w:val="clear" w:color="auto" w:fill="FFFFFF"/>
            <w:vAlign w:val="bottom"/>
          </w:tcPr>
          <w:p>
            <w:pPr>
              <w:pStyle w:val="Style22"/>
              <w:keepNext w:val="0"/>
              <w:keepLines w:val="0"/>
              <w:framePr w:w="9715" w:h="7205" w:wrap="none" w:vAnchor="text" w:hAnchor="page" w:x="1010" w:y="1494"/>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w:t>
            </w:r>
          </w:p>
        </w:tc>
        <w:tc>
          <w:tcPr>
            <w:tcBorders/>
            <w:shd w:val="clear" w:color="auto" w:fill="FFFFFF"/>
            <w:vAlign w:val="top"/>
          </w:tcPr>
          <w:p>
            <w:pPr>
              <w:pStyle w:val="Style22"/>
              <w:keepNext w:val="0"/>
              <w:keepLines w:val="0"/>
              <w:framePr w:w="9715" w:h="7205" w:wrap="none" w:vAnchor="text" w:hAnchor="page" w:x="1010" w:y="149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r>
    </w:tbl>
    <w:p>
      <w:pPr>
        <w:framePr w:w="9715" w:h="7205" w:wrap="none" w:vAnchor="text" w:hAnchor="page" w:x="1010" w:y="1494"/>
        <w:widowControl w:val="0"/>
        <w:spacing w:line="1" w:lineRule="exact"/>
      </w:pPr>
    </w:p>
    <w:p>
      <w:pPr>
        <w:pStyle w:val="Style12"/>
        <w:keepNext w:val="0"/>
        <w:keepLines w:val="0"/>
        <w:framePr w:w="3336" w:h="50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сочетание системной радионуклидной терапии и локальной лучевой терапии</w:t>
      </w:r>
    </w:p>
    <w:p>
      <w:pPr>
        <w:pStyle w:val="Style12"/>
        <w:keepNext w:val="0"/>
        <w:keepLines w:val="0"/>
        <w:framePr w:w="3403" w:h="4829" w:wrap="none" w:vAnchor="text" w:hAnchor="page" w:x="10936" w:y="3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внутритканевая лучевая терапия</w:t>
      </w:r>
    </w:p>
    <w:p>
      <w:pPr>
        <w:pStyle w:val="Style12"/>
        <w:keepNext w:val="0"/>
        <w:keepLines w:val="0"/>
        <w:framePr w:w="3403" w:h="4829" w:wrap="none" w:vAnchor="text" w:hAnchor="page" w:x="10936" w:y="387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с использованием постоянных источников ионизирующего излучения</w:t>
      </w:r>
    </w:p>
    <w:p>
      <w:pPr>
        <w:pStyle w:val="Style12"/>
        <w:keepNext w:val="0"/>
        <w:keepLines w:val="0"/>
        <w:framePr w:w="3403" w:h="4829" w:wrap="none" w:vAnchor="text" w:hAnchor="page" w:x="10936" w:y="38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высокодозная химиотерапия, применение таргетных лекарственных препаратов с поддержкой ростовыми факторами, использованием компо</w:t>
        <w:softHyphen/>
        <w:t>нентов крови, антибактериальных, противогрибковых, противовирусных лекарственных препаратов и методов афферентной терапии</w:t>
      </w:r>
    </w:p>
    <w:p>
      <w:pPr>
        <w:pStyle w:val="Style12"/>
        <w:keepNext w:val="0"/>
        <w:keepLines w:val="0"/>
        <w:framePr w:w="3403" w:h="4829" w:wrap="none" w:vAnchor="text" w:hAnchor="page" w:x="10936" w:y="387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комплексная терапия химиопрепа</w:t>
        <w:softHyphen/>
        <w:t>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p>
      <w:pPr>
        <w:pStyle w:val="Style12"/>
        <w:keepNext w:val="0"/>
        <w:keepLines w:val="0"/>
        <w:framePr w:w="643" w:h="250" w:wrap="none" w:vAnchor="text" w:hAnchor="page" w:x="14949"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575710</w:t>
      </w:r>
    </w:p>
    <w:p>
      <w:pPr>
        <w:pStyle w:val="Style12"/>
        <w:keepNext w:val="0"/>
        <w:keepLines w:val="0"/>
        <w:framePr w:w="638" w:h="250" w:wrap="none" w:vAnchor="text" w:hAnchor="page" w:x="1494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432035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822" w:h="504" w:wrap="none" w:vAnchor="text" w:hAnchor="page" w:x="1591"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рефрактерных форм солидных опухолей, гистиоцитоза у детей</w:t>
      </w:r>
    </w:p>
    <w:p>
      <w:pPr>
        <w:pStyle w:val="Style12"/>
        <w:keepNext w:val="0"/>
        <w:keepLines w:val="0"/>
        <w:framePr w:w="1661" w:h="725"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С78, С79, С96.5, С96.6, С96.8, </w:t>
      </w:r>
      <w:r>
        <w:rPr>
          <w:color w:val="000000"/>
          <w:spacing w:val="0"/>
          <w:w w:val="100"/>
          <w:position w:val="0"/>
          <w:sz w:val="20"/>
          <w:szCs w:val="20"/>
        </w:rPr>
        <w:t xml:space="preserve">D </w:t>
      </w:r>
      <w:r>
        <w:rPr>
          <w:color w:val="000000"/>
          <w:spacing w:val="0"/>
          <w:w w:val="100"/>
          <w:position w:val="0"/>
          <w:sz w:val="20"/>
          <w:szCs w:val="20"/>
        </w:rPr>
        <w:t>46,</w:t>
      </w:r>
    </w:p>
    <w:p>
      <w:pPr>
        <w:pStyle w:val="Style12"/>
        <w:keepNext w:val="0"/>
        <w:keepLines w:val="0"/>
        <w:framePr w:w="1661" w:h="725"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D47.4</w:t>
      </w:r>
    </w:p>
    <w:p>
      <w:pPr>
        <w:pStyle w:val="Style12"/>
        <w:keepNext w:val="0"/>
        <w:keepLines w:val="0"/>
        <w:framePr w:w="2861" w:h="673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p>
      <w:pPr>
        <w:pStyle w:val="Style12"/>
        <w:keepNext w:val="0"/>
        <w:keepLines w:val="0"/>
        <w:framePr w:w="2861" w:h="673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Миелоднспластические синдромы.</w:t>
      </w:r>
    </w:p>
    <w:p>
      <w:pPr>
        <w:pStyle w:val="Style12"/>
        <w:keepNext w:val="0"/>
        <w:keepLines w:val="0"/>
        <w:framePr w:w="2861" w:h="673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w:t>
      </w:r>
    </w:p>
    <w:p>
      <w:pPr>
        <w:pStyle w:val="Style12"/>
        <w:keepNext w:val="0"/>
        <w:keepLines w:val="0"/>
        <w:framePr w:w="2861" w:h="673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Злокачественный гистиоцитоз</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360" w:h="74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pPr>
        <w:pStyle w:val="Style12"/>
        <w:keepNext w:val="0"/>
        <w:keepLines w:val="0"/>
        <w:framePr w:w="3360" w:h="74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комплексная химиотерапия с использованием лекарственных препаратов направленного действия, бисфосфонатов, иммуно</w:t>
        <w:softHyphen/>
        <w:t>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p>
      <w:pPr>
        <w:pStyle w:val="Style12"/>
        <w:keepNext w:val="0"/>
        <w:keepLines w:val="0"/>
        <w:framePr w:w="3360" w:h="7464" w:wrap="none" w:vAnchor="text" w:hAnchor="page" w:x="10936" w:y="147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высокодозная химиотерапия с под</w:t>
        <w:softHyphen/>
        <w:t>держкой аутологичными стволовыми клетками крови с использованием ростовых факторов, антибактери</w:t>
        <w:softHyphen/>
        <w:t>альных, противогрибковых, противовирусных лекарственных препаратов, компонентов крови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3154" w:h="2184" w:wrap="none" w:vAnchor="text" w:hAnchor="page" w:x="1010" w:y="147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29. 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p>
      <w:pPr>
        <w:pStyle w:val="Style12"/>
        <w:keepNext w:val="0"/>
        <w:keepLines w:val="0"/>
        <w:framePr w:w="1666" w:h="145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С81 -С90, С91.0, С91.5-С91.9, С92,</w:t>
      </w:r>
    </w:p>
    <w:p>
      <w:pPr>
        <w:pStyle w:val="Style12"/>
        <w:keepNext w:val="0"/>
        <w:keepLines w:val="0"/>
        <w:framePr w:w="1666" w:h="145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С93, С94.0, С94.2 -</w:t>
      </w:r>
    </w:p>
    <w:p>
      <w:pPr>
        <w:pStyle w:val="Style12"/>
        <w:keepNext w:val="0"/>
        <w:keepLines w:val="0"/>
        <w:framePr w:w="1666" w:h="145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94.7, С95, С96.9,</w:t>
      </w:r>
    </w:p>
    <w:p>
      <w:pPr>
        <w:pStyle w:val="Style12"/>
        <w:keepNext w:val="0"/>
        <w:keepLines w:val="0"/>
        <w:framePr w:w="1666" w:h="145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D45, D46, D47,</w:t>
      </w:r>
    </w:p>
    <w:p>
      <w:pPr>
        <w:pStyle w:val="Style12"/>
        <w:keepNext w:val="0"/>
        <w:keepLines w:val="0"/>
        <w:framePr w:w="1666" w:h="145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Е85.8</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4402" w:h="3854" w:wrap="none" w:vAnchor="text" w:hAnchor="page" w:x="6328" w:y="1470"/>
        <w:widowControl w:val="0"/>
        <w:shd w:val="clear" w:color="auto" w:fill="auto"/>
        <w:tabs>
          <w:tab w:pos="2875" w:val="left"/>
        </w:tabs>
        <w:bidi w:val="0"/>
        <w:spacing w:before="0" w:after="0" w:line="240" w:lineRule="auto"/>
        <w:ind w:left="0" w:right="0" w:firstLine="0"/>
        <w:jc w:val="left"/>
        <w:rPr>
          <w:sz w:val="20"/>
          <w:szCs w:val="20"/>
        </w:rPr>
      </w:pPr>
      <w:r>
        <w:rPr>
          <w:color w:val="000000"/>
          <w:spacing w:val="0"/>
          <w:w w:val="100"/>
          <w:position w:val="0"/>
          <w:sz w:val="20"/>
          <w:szCs w:val="20"/>
        </w:rPr>
        <w:t>острые лейкозы,</w:t>
        <w:tab/>
        <w:t>терапевтическое</w:t>
      </w:r>
    </w:p>
    <w:p>
      <w:pPr>
        <w:pStyle w:val="Style12"/>
        <w:keepNext w:val="0"/>
        <w:keepLines w:val="0"/>
        <w:framePr w:w="4402" w:h="3854" w:wrap="none" w:vAnchor="text" w:hAnchor="page" w:x="6328" w:y="1470"/>
        <w:widowControl w:val="0"/>
        <w:shd w:val="clear" w:color="auto" w:fill="auto"/>
        <w:tabs>
          <w:tab w:pos="2875" w:val="left"/>
        </w:tabs>
        <w:bidi w:val="0"/>
        <w:spacing w:before="0" w:after="0" w:line="240" w:lineRule="auto"/>
        <w:ind w:left="0" w:right="0" w:firstLine="0"/>
        <w:jc w:val="left"/>
        <w:rPr>
          <w:sz w:val="20"/>
          <w:szCs w:val="20"/>
        </w:rPr>
      </w:pPr>
      <w:r>
        <w:rPr>
          <w:color w:val="000000"/>
          <w:spacing w:val="0"/>
          <w:w w:val="100"/>
          <w:position w:val="0"/>
          <w:sz w:val="20"/>
          <w:szCs w:val="20"/>
        </w:rPr>
        <w:t>высокозлокачественные</w:t>
        <w:tab/>
        <w:t>лечение</w:t>
      </w:r>
    </w:p>
    <w:p>
      <w:pPr>
        <w:pStyle w:val="Style12"/>
        <w:keepNext w:val="0"/>
        <w:keepLines w:val="0"/>
        <w:framePr w:w="4402" w:h="385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лимфопролиферативные заболевания, хронический миелолейкоз в фазах акселерации и бластного криза. Миелоднспластический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Pr>
          <w:color w:val="000000"/>
          <w:spacing w:val="0"/>
          <w:w w:val="100"/>
          <w:position w:val="0"/>
          <w:sz w:val="20"/>
          <w:szCs w:val="20"/>
        </w:rPr>
        <w:t>AL</w:t>
      </w:r>
      <w:r>
        <w:rPr>
          <w:color w:val="000000"/>
          <w:spacing w:val="0"/>
          <w:w w:val="100"/>
          <w:position w:val="0"/>
          <w:sz w:val="20"/>
          <w:szCs w:val="20"/>
        </w:rPr>
        <w:t>-амилондоз</w:t>
      </w:r>
    </w:p>
    <w:p>
      <w:pPr>
        <w:pStyle w:val="Style12"/>
        <w:keepNext w:val="0"/>
        <w:keepLines w:val="0"/>
        <w:framePr w:w="3360" w:h="650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комплексная терапия химиопрепа</w:t>
        <w:softHyphen/>
        <w:t>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p>
      <w:pPr>
        <w:pStyle w:val="Style12"/>
        <w:keepNext w:val="0"/>
        <w:keepLines w:val="0"/>
        <w:framePr w:w="3360" w:h="650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pPr>
        <w:pStyle w:val="Style12"/>
        <w:keepNext w:val="0"/>
        <w:keepLines w:val="0"/>
        <w:framePr w:w="3360" w:h="650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p>
      <w:pPr>
        <w:pStyle w:val="Style12"/>
        <w:keepNext w:val="0"/>
        <w:keepLines w:val="0"/>
        <w:framePr w:w="638" w:h="250" w:wrap="none" w:vAnchor="text" w:hAnchor="page" w:x="14949"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585128</w:t>
      </w:r>
    </w:p>
    <w:p>
      <w:pPr>
        <w:pStyle w:val="Style12"/>
        <w:keepNext w:val="0"/>
        <w:keepLines w:val="0"/>
        <w:framePr w:w="3043" w:h="739" w:wrap="none" w:vAnchor="text" w:hAnchor="page" w:x="10936"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высокодозная интенсивная химиотерапия с поддержкой аутологичными гемопоэтическими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3293" w:h="122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стволовыми клетками с массивным использованием компонентов крови, антибактериальных,</w:t>
      </w:r>
    </w:p>
    <w:p>
      <w:pPr>
        <w:pStyle w:val="Style12"/>
        <w:keepNext w:val="0"/>
        <w:keepLines w:val="0"/>
        <w:framePr w:w="3293" w:h="122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противогрибковых, противовирусных лекарственных препаратов</w:t>
      </w:r>
    </w:p>
    <w:p>
      <w:pPr>
        <w:pStyle w:val="Style12"/>
        <w:keepNext w:val="0"/>
        <w:keepLines w:val="0"/>
        <w:framePr w:w="3374" w:h="2165" w:wrap="none" w:vAnchor="text" w:hAnchor="page" w:x="1010" w:y="291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30. 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p>
      <w:pPr>
        <w:pStyle w:val="Style12"/>
        <w:keepNext w:val="0"/>
        <w:keepLines w:val="0"/>
        <w:framePr w:w="4536" w:h="490" w:wrap="none" w:vAnchor="text" w:hAnchor="page" w:x="4519"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С40.0, С40.2, С41.2, опухоли опорно-двигательного С41.4</w:t>
      </w:r>
    </w:p>
    <w:p>
      <w:pPr>
        <w:pStyle w:val="Style12"/>
        <w:keepNext w:val="0"/>
        <w:keepLines w:val="0"/>
        <w:framePr w:w="4243" w:h="1685" w:wrap="none" w:vAnchor="text" w:hAnchor="page" w:x="6328" w:y="2915"/>
        <w:widowControl w:val="0"/>
        <w:shd w:val="clear" w:color="auto" w:fill="auto"/>
        <w:bidi w:val="0"/>
        <w:spacing w:before="0" w:after="0" w:line="240" w:lineRule="auto"/>
        <w:ind w:left="0" w:right="0" w:firstLine="2940"/>
        <w:jc w:val="left"/>
        <w:rPr>
          <w:sz w:val="20"/>
          <w:szCs w:val="20"/>
        </w:rPr>
      </w:pPr>
      <w:r>
        <w:rPr>
          <w:color w:val="000000"/>
          <w:spacing w:val="0"/>
          <w:w w:val="100"/>
          <w:position w:val="0"/>
          <w:sz w:val="20"/>
          <w:szCs w:val="20"/>
        </w:rPr>
        <w:t>хирургическое аппарата у детей. Остеосаркома, лечение опухоли семейства саркомы</w:t>
      </w:r>
    </w:p>
    <w:p>
      <w:pPr>
        <w:pStyle w:val="Style12"/>
        <w:keepNext w:val="0"/>
        <w:keepLines w:val="0"/>
        <w:framePr w:w="4243" w:h="1685" w:wrap="none" w:vAnchor="text" w:hAnchor="page" w:x="6328"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Юинга, хондросаркома, злокачественная фиброзная гистиоцитома, саркомы мягких тканей</w:t>
      </w:r>
    </w:p>
    <w:p>
      <w:pPr>
        <w:pStyle w:val="Style12"/>
        <w:keepNext w:val="0"/>
        <w:keepLines w:val="0"/>
        <w:framePr w:w="3374" w:h="266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большой берцовой кости сегментарная с эндопротезированием</w:t>
      </w:r>
    </w:p>
    <w:p>
      <w:pPr>
        <w:pStyle w:val="Style12"/>
        <w:keepNext w:val="0"/>
        <w:keepLines w:val="0"/>
        <w:framePr w:w="3374" w:h="266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костей голени сегментарная с эндопротезированием</w:t>
      </w:r>
    </w:p>
    <w:p>
      <w:pPr>
        <w:pStyle w:val="Style12"/>
        <w:keepNext w:val="0"/>
        <w:keepLines w:val="0"/>
        <w:framePr w:w="3374" w:h="2664" w:wrap="none" w:vAnchor="text" w:hAnchor="page" w:x="10936"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бедренной кости</w:t>
      </w:r>
    </w:p>
    <w:p>
      <w:pPr>
        <w:pStyle w:val="Style12"/>
        <w:keepNext w:val="0"/>
        <w:keepLines w:val="0"/>
        <w:framePr w:w="3374" w:h="266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сегментарная с эндопротезированием</w:t>
      </w:r>
    </w:p>
    <w:p>
      <w:pPr>
        <w:pStyle w:val="Style12"/>
        <w:keepNext w:val="0"/>
        <w:keepLines w:val="0"/>
        <w:framePr w:w="3374" w:h="266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плечевой кости сегментарная с эндопротезированием</w:t>
      </w:r>
    </w:p>
    <w:p>
      <w:pPr>
        <w:pStyle w:val="Style12"/>
        <w:keepNext w:val="0"/>
        <w:keepLines w:val="0"/>
        <w:framePr w:w="744" w:h="250" w:wrap="none" w:vAnchor="text" w:hAnchor="page" w:x="14896" w:y="29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2412206</w:t>
      </w:r>
    </w:p>
    <w:p>
      <w:pPr>
        <w:pStyle w:val="Style12"/>
        <w:keepNext w:val="0"/>
        <w:keepLines w:val="0"/>
        <w:framePr w:w="3154" w:h="2909" w:wrap="none" w:vAnchor="text" w:hAnchor="page" w:x="10936" w:y="57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костей предплечья сегмен</w:t>
        <w:softHyphen/>
        <w:t>тарная с эндопротезированием</w:t>
      </w:r>
    </w:p>
    <w:p>
      <w:pPr>
        <w:pStyle w:val="Style12"/>
        <w:keepNext w:val="0"/>
        <w:keepLines w:val="0"/>
        <w:framePr w:w="3154" w:h="2909" w:wrap="none" w:vAnchor="text" w:hAnchor="page" w:x="10936" w:y="579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костей верхнего плечевого пояса с эндопротезированием</w:t>
      </w:r>
    </w:p>
    <w:p>
      <w:pPr>
        <w:pStyle w:val="Style12"/>
        <w:keepNext w:val="0"/>
        <w:keepLines w:val="0"/>
        <w:framePr w:w="3154" w:h="2909" w:wrap="none" w:vAnchor="text" w:hAnchor="page" w:x="10936" w:y="579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экстирпация костей верхнего плечевого пояса с</w:t>
      </w:r>
    </w:p>
    <w:p>
      <w:pPr>
        <w:pStyle w:val="Style12"/>
        <w:keepNext w:val="0"/>
        <w:keepLines w:val="0"/>
        <w:framePr w:w="3154" w:h="2909" w:wrap="none" w:vAnchor="text" w:hAnchor="page" w:x="10936" w:y="5790"/>
        <w:widowControl w:val="0"/>
        <w:shd w:val="clear" w:color="auto" w:fill="auto"/>
        <w:bidi w:val="0"/>
        <w:spacing w:before="0" w:after="240" w:line="257" w:lineRule="auto"/>
        <w:ind w:left="0" w:right="0" w:firstLine="0"/>
        <w:jc w:val="left"/>
        <w:rPr>
          <w:sz w:val="20"/>
          <w:szCs w:val="20"/>
        </w:rPr>
      </w:pPr>
      <w:r>
        <w:rPr>
          <w:color w:val="000000"/>
          <w:spacing w:val="0"/>
          <w:w w:val="100"/>
          <w:position w:val="0"/>
          <w:sz w:val="20"/>
          <w:szCs w:val="20"/>
        </w:rPr>
        <w:t>эндопротезированием</w:t>
      </w:r>
    </w:p>
    <w:p>
      <w:pPr>
        <w:pStyle w:val="Style12"/>
        <w:keepNext w:val="0"/>
        <w:keepLines w:val="0"/>
        <w:framePr w:w="3154" w:h="2909" w:wrap="none" w:vAnchor="text" w:hAnchor="page" w:x="10936" w:y="57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экстирпация бедренной кости</w:t>
      </w:r>
    </w:p>
    <w:p>
      <w:pPr>
        <w:pStyle w:val="Style12"/>
        <w:keepNext w:val="0"/>
        <w:keepLines w:val="0"/>
        <w:framePr w:w="3154" w:h="2909" w:wrap="none" w:vAnchor="text" w:hAnchor="page" w:x="10936" w:y="5790"/>
        <w:widowControl w:val="0"/>
        <w:shd w:val="clear" w:color="auto" w:fill="auto"/>
        <w:bidi w:val="0"/>
        <w:spacing w:before="0" w:after="240" w:line="252" w:lineRule="auto"/>
        <w:ind w:left="0" w:right="0" w:firstLine="0"/>
        <w:jc w:val="both"/>
        <w:rPr>
          <w:sz w:val="20"/>
          <w:szCs w:val="20"/>
        </w:rPr>
      </w:pPr>
      <w:r>
        <w:rPr>
          <w:color w:val="000000"/>
          <w:spacing w:val="0"/>
          <w:w w:val="100"/>
          <w:position w:val="0"/>
          <w:sz w:val="20"/>
          <w:szCs w:val="20"/>
        </w:rPr>
        <w:t>с тотальным эндопротезированием</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731"/>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sectPr>
          <w:footnotePr>
            <w:pos w:val="pageBottom"/>
            <w:numFmt w:val="decimal"/>
            <w:numStart w:val="1"/>
            <w:numRestart w:val="continuous"/>
            <w15:footnoteColumns w:val="1"/>
          </w:footnotePr>
          <w:pgSz w:w="8400" w:h="11900"/>
          <w:pgMar w:top="1413" w:right="0" w:bottom="1525" w:left="86"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1110" w:right="0" w:bottom="1110" w:left="0" w:header="0" w:footer="3" w:gutter="0"/>
          <w:cols w:space="720"/>
          <w:noEndnote/>
          <w:rtlGutter w:val="0"/>
          <w:docGrid w:linePitch="360"/>
        </w:sectPr>
      </w:pPr>
    </w:p>
    <w:p>
      <w:pPr>
        <w:pStyle w:val="Style12"/>
        <w:keepNext w:val="0"/>
        <w:keepLines w:val="0"/>
        <w:framePr w:w="3298" w:h="1699" w:wrap="none" w:vAnchor="text" w:hAnchor="page" w:x="375" w:y="21"/>
        <w:widowControl w:val="0"/>
        <w:shd w:val="clear" w:color="auto" w:fill="auto"/>
        <w:tabs>
          <w:tab w:pos="542" w:val="left"/>
        </w:tabs>
        <w:bidi w:val="0"/>
        <w:spacing w:before="0" w:after="0" w:line="240" w:lineRule="auto"/>
        <w:ind w:left="0" w:right="0" w:firstLine="0"/>
        <w:jc w:val="left"/>
        <w:rPr>
          <w:sz w:val="20"/>
          <w:szCs w:val="20"/>
        </w:rPr>
      </w:pPr>
      <w:r>
        <w:rPr>
          <w:color w:val="000000"/>
          <w:spacing w:val="0"/>
          <w:w w:val="100"/>
          <w:position w:val="0"/>
          <w:sz w:val="20"/>
          <w:szCs w:val="20"/>
        </w:rPr>
        <w:t>31.</w:t>
        <w:tab/>
        <w:t>Эндопротезирование,</w:t>
      </w:r>
    </w:p>
    <w:p>
      <w:pPr>
        <w:pStyle w:val="Style12"/>
        <w:keepNext w:val="0"/>
        <w:keepLines w:val="0"/>
        <w:framePr w:w="3298" w:h="1699" w:wrap="none" w:vAnchor="text" w:hAnchor="page" w:x="375" w:y="21"/>
        <w:widowControl w:val="0"/>
        <w:shd w:val="clear" w:color="auto" w:fill="auto"/>
        <w:bidi w:val="0"/>
        <w:spacing w:before="0" w:after="0" w:line="240" w:lineRule="auto"/>
        <w:ind w:left="580" w:right="0" w:firstLine="0"/>
        <w:jc w:val="left"/>
        <w:rPr>
          <w:sz w:val="20"/>
          <w:szCs w:val="20"/>
        </w:rPr>
      </w:pPr>
      <w:r>
        <w:rPr>
          <w:color w:val="000000"/>
          <w:spacing w:val="0"/>
          <w:w w:val="100"/>
          <w:position w:val="0"/>
          <w:sz w:val="20"/>
          <w:szCs w:val="20"/>
        </w:rPr>
        <w:t>реэндопротезирование сустава, реконструкция кости при опухолевых заболеваниях, поражающих опорно</w:t>
        <w:softHyphen/>
        <w:t>двигательный аппарат у взрослых</w:t>
      </w:r>
    </w:p>
    <w:p>
      <w:pPr>
        <w:pStyle w:val="Style12"/>
        <w:keepNext w:val="0"/>
        <w:keepLines w:val="0"/>
        <w:framePr w:w="1296" w:h="490" w:wrap="none" w:vAnchor="text" w:hAnchor="page" w:x="388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С12, С13, С14,</w:t>
      </w:r>
    </w:p>
    <w:p>
      <w:pPr>
        <w:pStyle w:val="Style12"/>
        <w:keepNext w:val="0"/>
        <w:keepLines w:val="0"/>
        <w:framePr w:w="1296" w:h="490" w:wrap="none" w:vAnchor="text" w:hAnchor="page" w:x="388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С32.1 -С32.3,</w:t>
      </w:r>
    </w:p>
    <w:p>
      <w:pPr>
        <w:pStyle w:val="Style12"/>
        <w:keepNext w:val="0"/>
        <w:keepLines w:val="0"/>
        <w:framePr w:w="1594" w:h="485" w:wrap="none" w:vAnchor="text" w:hAnchor="page" w:x="3884" w:y="4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С32.8, С32.9, СЗЗ,</w:t>
      </w:r>
    </w:p>
    <w:p>
      <w:pPr>
        <w:pStyle w:val="Style12"/>
        <w:keepNext w:val="0"/>
        <w:keepLines w:val="0"/>
        <w:framePr w:w="1594" w:h="485" w:wrap="none" w:vAnchor="text" w:hAnchor="page" w:x="3884" w:y="4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С41.1, С41.2,</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С43.1 -С43.4,</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С44.1 -С44.4,</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С49.1 - С49.3, С69</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С40.0, С40.1 -</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С40.3, С40.8, С40.9,</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С41.2-С41.4,</w:t>
      </w:r>
    </w:p>
    <w:p>
      <w:pPr>
        <w:pStyle w:val="Style12"/>
        <w:keepNext w:val="0"/>
        <w:keepLines w:val="0"/>
        <w:framePr w:w="1742" w:h="1699" w:wrap="none" w:vAnchor="text" w:hAnchor="page" w:x="3884" w:y="9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С41.8, С41.9, С79.5</w:t>
      </w:r>
    </w:p>
    <w:p>
      <w:pPr>
        <w:pStyle w:val="Style12"/>
        <w:keepNext w:val="0"/>
        <w:keepLines w:val="0"/>
        <w:framePr w:w="2506" w:h="490" w:wrap="none" w:vAnchor="text" w:hAnchor="page" w:x="569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опухоли черепно-челюстной локализации</w:t>
      </w:r>
    </w:p>
    <w:p>
      <w:pPr>
        <w:pStyle w:val="Style12"/>
        <w:keepNext w:val="0"/>
        <w:keepLines w:val="0"/>
        <w:framePr w:w="2554" w:h="1224" w:wrap="none" w:vAnchor="text" w:hAnchor="page" w:x="5694" w:y="1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первичные опухоли длинных костей Та-б, Па-б, </w:t>
      </w:r>
      <w:r>
        <w:rPr>
          <w:color w:val="000000"/>
          <w:spacing w:val="0"/>
          <w:w w:val="100"/>
          <w:position w:val="0"/>
          <w:sz w:val="20"/>
          <w:szCs w:val="20"/>
        </w:rPr>
        <w:t xml:space="preserve">IVa, IV6 </w:t>
      </w:r>
      <w:r>
        <w:rPr>
          <w:color w:val="000000"/>
          <w:spacing w:val="0"/>
          <w:w w:val="100"/>
          <w:position w:val="0"/>
          <w:sz w:val="20"/>
          <w:szCs w:val="20"/>
        </w:rPr>
        <w:t>стадии у взрослых.</w:t>
      </w:r>
    </w:p>
    <w:p>
      <w:pPr>
        <w:pStyle w:val="Style12"/>
        <w:keepNext w:val="0"/>
        <w:keepLines w:val="0"/>
        <w:framePr w:w="2554" w:h="1224" w:wrap="none" w:vAnchor="text" w:hAnchor="page" w:x="5694" w:y="17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Метастатические опухоли длинных костей у взрослых.</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0" w:right="0" w:bottom="1110" w:left="86" w:header="0" w:footer="3" w:gutter="0"/>
          <w:cols w:space="720"/>
          <w:noEndnote/>
          <w:rtlGutter w:val="0"/>
          <w:docGrid w:linePitch="360"/>
        </w:sectPr>
      </w:pPr>
    </w:p>
    <w:p>
      <w:pPr>
        <w:pStyle w:val="Style12"/>
        <w:keepNext w:val="0"/>
        <w:keepLines w:val="0"/>
        <w:framePr w:w="1128" w:h="250" w:wrap="none" w:hAnchor="page" w:x="774" w:y="-8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hAnchor="page" w:x="3241" w:y="-8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widowControl w:val="0"/>
        <w:spacing w:after="0" w:line="1" w:lineRule="exact"/>
      </w:pPr>
    </w:p>
    <w:p>
      <w:pPr>
        <w:widowControl w:val="0"/>
        <w:spacing w:line="1" w:lineRule="exact"/>
        <w:sectPr>
          <w:footnotePr>
            <w:pos w:val="pageBottom"/>
            <w:numFmt w:val="decimal"/>
            <w:numStart w:val="1"/>
            <w:numRestart w:val="continuous"/>
            <w15:footnoteColumns w:val="1"/>
          </w:footnotePr>
          <w:pgSz w:w="8400" w:h="11900"/>
          <w:pgMar w:top="2726" w:right="1051" w:bottom="1555" w:left="523" w:header="0" w:footer="3" w:gutter="0"/>
          <w:cols w:space="720"/>
          <w:noEndnote/>
          <w:rtlGutter w:val="0"/>
          <w:docGrid w:linePitch="360"/>
        </w:sectPr>
      </w:pPr>
    </w:p>
    <w:p>
      <w:pPr>
        <w:widowControl w:val="0"/>
        <w:spacing w:before="72" w:after="72"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2626" w:right="0" w:bottom="1555" w:left="0"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реэндопротезирование</w:t>
      </w: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резекция грудной стенки с эндопротезированием</w:t>
      </w: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резекция костей, образующих коленный сустав, сегментарная с эндопротезированием</w:t>
      </w: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резекция костей таза и бедренной кости сегментарная с эндопротезированием</w:t>
      </w: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удаление тела позвонка с эндопротезированием</w:t>
      </w: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удаление позвонка с эндопротезированием и фиксацией</w:t>
      </w:r>
    </w:p>
    <w:p>
      <w:pPr>
        <w:pStyle w:val="Style12"/>
        <w:keepNext w:val="0"/>
        <w:keepLines w:val="0"/>
        <w:widowControl w:val="0"/>
        <w:shd w:val="clear" w:color="auto" w:fill="auto"/>
        <w:tabs>
          <w:tab w:pos="1620" w:val="left"/>
        </w:tabs>
        <w:bidi w:val="0"/>
        <w:spacing w:before="0" w:after="0" w:line="240" w:lineRule="auto"/>
        <w:ind w:left="0" w:right="0" w:firstLine="0"/>
        <w:jc w:val="both"/>
        <w:rPr>
          <w:sz w:val="20"/>
          <w:szCs w:val="20"/>
        </w:rPr>
      </w:pPr>
      <w:r>
        <mc:AlternateContent>
          <mc:Choice Requires="wps">
            <w:drawing>
              <wp:anchor distT="0" distB="0" distL="114300" distR="114300" simplePos="0" relativeHeight="125829657" behindDoc="0" locked="0" layoutInCell="1" allowOverlap="1">
                <wp:simplePos x="0" y="0"/>
                <wp:positionH relativeFrom="page">
                  <wp:posOffset>3923030</wp:posOffset>
                </wp:positionH>
                <wp:positionV relativeFrom="paragraph">
                  <wp:posOffset>12700</wp:posOffset>
                </wp:positionV>
                <wp:extent cx="460375" cy="152400"/>
                <wp:wrapSquare wrapText="bothSides"/>
                <wp:docPr id="283" name="Shape 283"/>
                <a:graphic xmlns:a="http://schemas.openxmlformats.org/drawingml/2006/main">
                  <a:graphicData uri="http://schemas.microsoft.com/office/word/2010/wordprocessingShape">
                    <wps:wsp>
                      <wps:cNvSpPr txBox="1"/>
                      <wps:spPr>
                        <a:xfrm>
                          <a:ext cx="460375"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1291580</w:t>
                            </w:r>
                          </w:p>
                        </w:txbxContent>
                      </wps:txbx>
                      <wps:bodyPr wrap="none" lIns="0" tIns="0" rIns="0" bIns="0">
                        <a:noAutoFit/>
                      </wps:bodyPr>
                    </wps:wsp>
                  </a:graphicData>
                </a:graphic>
              </wp:anchor>
            </w:drawing>
          </mc:Choice>
          <mc:Fallback>
            <w:pict>
              <v:shape id="_x0000_s1309" type="#_x0000_t202" style="position:absolute;margin-left:308.90000000000003pt;margin-top:1.pt;width:36.25pt;height:12.pt;z-index:-12582909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1291580</w:t>
                      </w:r>
                    </w:p>
                  </w:txbxContent>
                </v:textbox>
                <w10:wrap type="square" anchorx="page"/>
              </v:shape>
            </w:pict>
          </mc:Fallback>
        </mc:AlternateContent>
      </w:r>
      <w:r>
        <w:rPr>
          <w:color w:val="000000"/>
          <w:spacing w:val="0"/>
          <w:w w:val="100"/>
          <w:position w:val="0"/>
          <w:sz w:val="20"/>
          <w:szCs w:val="20"/>
        </w:rPr>
        <w:t>хирургическое</w:t>
        <w:tab/>
        <w:t>реконструкция костей черепа,</w:t>
      </w:r>
    </w:p>
    <w:p>
      <w:pPr>
        <w:pStyle w:val="Style12"/>
        <w:keepNext w:val="0"/>
        <w:keepLines w:val="0"/>
        <w:widowControl w:val="0"/>
        <w:shd w:val="clear" w:color="auto" w:fill="auto"/>
        <w:tabs>
          <w:tab w:pos="1620" w:val="left"/>
        </w:tabs>
        <w:bidi w:val="0"/>
        <w:spacing w:before="0" w:after="0" w:line="240" w:lineRule="auto"/>
        <w:ind w:left="0" w:right="0" w:firstLine="0"/>
        <w:jc w:val="both"/>
        <w:rPr>
          <w:sz w:val="20"/>
          <w:szCs w:val="20"/>
        </w:rPr>
      </w:pPr>
      <w:r>
        <w:rPr>
          <w:color w:val="000000"/>
          <w:spacing w:val="0"/>
          <w:w w:val="100"/>
          <w:position w:val="0"/>
          <w:sz w:val="20"/>
          <w:szCs w:val="20"/>
        </w:rPr>
        <w:t>лечение</w:t>
        <w:tab/>
        <w:t>эндопротезирование верхней челюсти,</w:t>
      </w:r>
    </w:p>
    <w:p>
      <w:pPr>
        <w:pStyle w:val="Style12"/>
        <w:keepNext w:val="0"/>
        <w:keepLines w:val="0"/>
        <w:widowControl w:val="0"/>
        <w:shd w:val="clear" w:color="auto" w:fill="auto"/>
        <w:bidi w:val="0"/>
        <w:spacing w:before="0" w:after="240" w:line="240" w:lineRule="auto"/>
        <w:ind w:left="1680" w:right="0" w:firstLine="0"/>
        <w:jc w:val="both"/>
        <w:rPr>
          <w:sz w:val="20"/>
          <w:szCs w:val="20"/>
        </w:rPr>
      </w:pPr>
      <w:r>
        <w:rPr>
          <w:color w:val="000000"/>
          <w:spacing w:val="0"/>
          <w:w w:val="100"/>
          <w:position w:val="0"/>
          <w:sz w:val="20"/>
          <w:szCs w:val="20"/>
        </w:rPr>
        <w:t>эндопротезирование нижнечелюстного сустава с изготовлением стереолитографической модели и пресс-формы</w:t>
      </w:r>
    </w:p>
    <w:p>
      <w:pPr>
        <w:pStyle w:val="Style12"/>
        <w:keepNext w:val="0"/>
        <w:keepLines w:val="0"/>
        <w:widowControl w:val="0"/>
        <w:shd w:val="clear" w:color="auto" w:fill="auto"/>
        <w:tabs>
          <w:tab w:pos="1620" w:val="left"/>
        </w:tabs>
        <w:bidi w:val="0"/>
        <w:spacing w:before="0" w:after="0" w:line="240" w:lineRule="auto"/>
        <w:ind w:left="0" w:right="0" w:firstLine="0"/>
        <w:jc w:val="both"/>
        <w:rPr>
          <w:sz w:val="20"/>
          <w:szCs w:val="20"/>
        </w:rPr>
      </w:pPr>
      <w:r>
        <w:rPr>
          <w:color w:val="000000"/>
          <w:spacing w:val="0"/>
          <w:w w:val="100"/>
          <w:position w:val="0"/>
          <w:sz w:val="20"/>
          <w:szCs w:val="20"/>
        </w:rPr>
        <w:t>хирургическое</w:t>
        <w:tab/>
        <w:t>резекция большой берцовой кости</w:t>
      </w:r>
    </w:p>
    <w:p>
      <w:pPr>
        <w:pStyle w:val="Style12"/>
        <w:keepNext w:val="0"/>
        <w:keepLines w:val="0"/>
        <w:widowControl w:val="0"/>
        <w:shd w:val="clear" w:color="auto" w:fill="auto"/>
        <w:tabs>
          <w:tab w:pos="1620" w:val="left"/>
        </w:tabs>
        <w:bidi w:val="0"/>
        <w:spacing w:before="0" w:after="240" w:line="240" w:lineRule="auto"/>
        <w:ind w:left="0" w:right="0" w:firstLine="0"/>
        <w:jc w:val="both"/>
        <w:rPr>
          <w:sz w:val="20"/>
          <w:szCs w:val="20"/>
        </w:rPr>
      </w:pPr>
      <w:r>
        <w:rPr>
          <w:color w:val="000000"/>
          <w:spacing w:val="0"/>
          <w:w w:val="100"/>
          <w:position w:val="0"/>
          <w:sz w:val="20"/>
          <w:szCs w:val="20"/>
        </w:rPr>
        <w:t>лечение</w:t>
        <w:tab/>
        <w:t>сегментарная с эндопротезированием</w:t>
      </w:r>
    </w:p>
    <w:p>
      <w:pPr>
        <w:pStyle w:val="Style12"/>
        <w:keepNext w:val="0"/>
        <w:keepLines w:val="0"/>
        <w:widowControl w:val="0"/>
        <w:shd w:val="clear" w:color="auto" w:fill="auto"/>
        <w:bidi w:val="0"/>
        <w:spacing w:before="0" w:after="240" w:line="240" w:lineRule="auto"/>
        <w:ind w:left="1680" w:right="0" w:firstLine="0"/>
        <w:jc w:val="both"/>
        <w:rPr>
          <w:sz w:val="20"/>
          <w:szCs w:val="20"/>
        </w:rPr>
        <w:sectPr>
          <w:footnotePr>
            <w:pos w:val="pageBottom"/>
            <w:numFmt w:val="decimal"/>
            <w:numStart w:val="1"/>
            <w:numRestart w:val="continuous"/>
            <w15:footnoteColumns w:val="1"/>
          </w:footnotePr>
          <w:type w:val="continuous"/>
          <w:pgSz w:w="8400" w:h="11900"/>
          <w:pgMar w:top="2626" w:right="2798" w:bottom="1555" w:left="523" w:header="0" w:footer="3" w:gutter="0"/>
          <w:cols w:space="720"/>
          <w:noEndnote/>
          <w:rtlGutter w:val="0"/>
          <w:docGrid w:linePitch="360"/>
        </w:sectPr>
      </w:pPr>
      <w:r>
        <w:rPr>
          <w:color w:val="000000"/>
          <w:spacing w:val="0"/>
          <w:w w:val="100"/>
          <w:position w:val="0"/>
          <w:sz w:val="20"/>
          <w:szCs w:val="20"/>
        </w:rPr>
        <w:t>резекция костей голени сегментарная с эндопротезированием</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184" w:bottom="1112" w:left="276" w:header="0" w:footer="3" w:gutter="0"/>
          <w:cols w:space="720"/>
          <w:noEndnote/>
          <w:rtlGutter w:val="0"/>
          <w:docGrid w:linePitch="360"/>
        </w:sectPr>
      </w:pPr>
    </w:p>
    <w:p>
      <w:pPr>
        <w:pStyle w:val="Style12"/>
        <w:keepNext w:val="0"/>
        <w:keepLines w:val="0"/>
        <w:framePr w:w="682" w:h="725" w:wrap="none" w:vAnchor="text" w:hAnchor="page" w:x="27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1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069"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464"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pStyle w:val="Style12"/>
        <w:keepNext w:val="0"/>
        <w:keepLines w:val="0"/>
        <w:framePr w:w="2424" w:h="504" w:wrap="none" w:vAnchor="text" w:hAnchor="page" w:x="5792" w:y="12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Гигантоклеточная опухоль длинных костей у взрослых</w:t>
      </w: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184" w:bottom="1112" w:left="276" w:header="0" w:footer="3" w:gutter="0"/>
          <w:cols w:space="720"/>
          <w:noEndnote/>
          <w:rtlGutter w:val="0"/>
          <w:docGrid w:linePitch="360"/>
        </w:sectPr>
      </w:pPr>
    </w:p>
    <w:p>
      <w:pPr>
        <w:pStyle w:val="Style12"/>
        <w:keepNext w:val="0"/>
        <w:keepLines w:val="0"/>
        <w:framePr w:w="1128" w:h="250" w:wrap="none" w:hAnchor="page" w:x="644" w:y="-8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hAnchor="page" w:x="3111" w:y="-8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widowControl w:val="0"/>
        <w:spacing w:after="0" w:line="1" w:lineRule="exact"/>
      </w:pPr>
    </w:p>
    <w:p>
      <w:pPr>
        <w:widowControl w:val="0"/>
        <w:spacing w:line="1" w:lineRule="exact"/>
        <w:sectPr>
          <w:footnotePr>
            <w:pos w:val="pageBottom"/>
            <w:numFmt w:val="decimal"/>
            <w:numStart w:val="1"/>
            <w:numRestart w:val="continuous"/>
            <w15:footnoteColumns w:val="1"/>
          </w:footnotePr>
          <w:pgSz w:w="8400" w:h="11900"/>
          <w:pgMar w:top="2727" w:right="1181" w:bottom="2031" w:left="643" w:header="0" w:footer="3" w:gutter="0"/>
          <w:cols w:space="720"/>
          <w:noEndnote/>
          <w:rtlGutter w:val="0"/>
          <w:docGrid w:linePitch="360"/>
        </w:sectPr>
      </w:pPr>
    </w:p>
    <w:p>
      <w:pPr>
        <w:widowControl w:val="0"/>
        <w:spacing w:before="93" w:after="93"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2627" w:right="0" w:bottom="2031" w:left="0"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бедренной кости сегментарная с эндопротезированием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плечевой кости сегментарная с эндопротезированием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костей предплечья сегментарная с эндопротезированием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костей верхнего плечевого пояса с эндопротезированием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экстирпация костей верхнего</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плечевого пояса с</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экстирпация бедренной кости с тотальным эндопротезированием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реэндопротезирование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грудной стенки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эндопротезированием</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тела позвонка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эндопротезированием</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type w:val="continuous"/>
          <w:pgSz w:w="8400" w:h="11900"/>
          <w:pgMar w:top="2627" w:right="2957" w:bottom="2031" w:left="2069" w:header="0" w:footer="3" w:gutter="0"/>
          <w:cols w:space="720"/>
          <w:noEndnote/>
          <w:rtlGutter w:val="0"/>
          <w:docGrid w:linePitch="360"/>
        </w:sectPr>
      </w:pPr>
      <w:r>
        <w:rPr>
          <w:color w:val="000000"/>
          <w:spacing w:val="0"/>
          <w:w w:val="100"/>
          <w:position w:val="0"/>
          <w:sz w:val="20"/>
          <w:szCs w:val="20"/>
        </w:rPr>
        <w:t>удаление позвонка с эндопротезированием и фиксацией</w:t>
      </w:r>
    </w:p>
    <w:tbl>
      <w:tblPr>
        <w:tblOverlap w:val="never"/>
        <w:jc w:val="right"/>
        <w:tblLayout w:type="fixed"/>
      </w:tblPr>
      <w:tblGrid>
        <w:gridCol w:w="840"/>
        <w:gridCol w:w="2923"/>
        <w:gridCol w:w="1819"/>
        <w:gridCol w:w="2765"/>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239" w:line="1" w:lineRule="exact"/>
      </w:pPr>
    </w:p>
    <w:p>
      <w:pPr>
        <w:pStyle w:val="Style12"/>
        <w:keepNext w:val="0"/>
        <w:keepLines w:val="0"/>
        <w:widowControl w:val="0"/>
        <w:shd w:val="clear" w:color="auto" w:fill="auto"/>
        <w:bidi w:val="0"/>
        <w:spacing w:before="0" w:after="0" w:line="240" w:lineRule="auto"/>
        <w:ind w:left="0" w:right="0" w:firstLine="160"/>
        <w:jc w:val="left"/>
        <w:rPr>
          <w:sz w:val="20"/>
          <w:szCs w:val="20"/>
        </w:rPr>
      </w:pPr>
      <w:r>
        <mc:AlternateContent>
          <mc:Choice Requires="wps">
            <w:drawing>
              <wp:anchor distT="0" distB="0" distL="0" distR="0" simplePos="0" relativeHeight="125829659" behindDoc="0" locked="0" layoutInCell="1" allowOverlap="1">
                <wp:simplePos x="0" y="0"/>
                <wp:positionH relativeFrom="page">
                  <wp:posOffset>216535</wp:posOffset>
                </wp:positionH>
                <wp:positionV relativeFrom="paragraph">
                  <wp:posOffset>0</wp:posOffset>
                </wp:positionV>
                <wp:extent cx="2130425" cy="777240"/>
                <wp:wrapSquare wrapText="bothSides"/>
                <wp:docPr id="285" name="Shape 285"/>
                <a:graphic xmlns:a="http://schemas.openxmlformats.org/drawingml/2006/main">
                  <a:graphicData uri="http://schemas.microsoft.com/office/word/2010/wordprocessingShape">
                    <wps:wsp>
                      <wps:cNvSpPr txBox="1"/>
                      <wps:spPr>
                        <a:xfrm>
                          <a:ext cx="2130425" cy="777240"/>
                        </a:xfrm>
                        <a:prstGeom prst="rect"/>
                        <a:noFill/>
                      </wps:spPr>
                      <wps:txbx>
                        <w:txbxContent>
                          <w:p>
                            <w:pPr>
                              <w:pStyle w:val="Style12"/>
                              <w:keepNext w:val="0"/>
                              <w:keepLines w:val="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32. Хирургическое лечение злокачественных новообразований, в том числе у детей, с использованием робототехники</w:t>
                            </w:r>
                          </w:p>
                        </w:txbxContent>
                      </wps:txbx>
                      <wps:bodyPr lIns="0" tIns="0" rIns="0" bIns="0">
                        <a:noAutoFit/>
                      </wps:bodyPr>
                    </wps:wsp>
                  </a:graphicData>
                </a:graphic>
              </wp:anchor>
            </w:drawing>
          </mc:Choice>
          <mc:Fallback>
            <w:pict>
              <v:shape id="_x0000_s1311" type="#_x0000_t202" style="position:absolute;margin-left:17.050000000000001pt;margin-top:0;width:167.75pt;height:61.200000000000003pt;z-index:-125829094;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32. Хирургическое лечение злокачественных новообразований, в том числе у детей, с использованием робототехники</w:t>
                      </w:r>
                    </w:p>
                  </w:txbxContent>
                </v:textbox>
                <w10:wrap type="square" anchorx="page"/>
              </v:shape>
            </w:pict>
          </mc:Fallback>
        </mc:AlternateContent>
      </w:r>
      <w:r>
        <w:rPr>
          <w:color w:val="000000"/>
          <w:spacing w:val="0"/>
          <w:w w:val="100"/>
          <w:position w:val="0"/>
          <w:sz w:val="20"/>
          <w:szCs w:val="20"/>
        </w:rPr>
        <w:t>С06.2, С09.0, С09.1, опухоли головы и шеи</w:t>
      </w:r>
    </w:p>
    <w:p>
      <w:pPr>
        <w:pStyle w:val="Style12"/>
        <w:keepNext w:val="0"/>
        <w:keepLines w:val="0"/>
        <w:widowControl w:val="0"/>
        <w:shd w:val="clear" w:color="auto" w:fill="auto"/>
        <w:tabs>
          <w:tab w:pos="1974" w:val="left"/>
        </w:tabs>
        <w:bidi w:val="0"/>
        <w:spacing w:before="0" w:after="0" w:line="240" w:lineRule="auto"/>
        <w:ind w:left="0" w:right="0" w:firstLine="160"/>
        <w:jc w:val="left"/>
        <w:rPr>
          <w:sz w:val="20"/>
          <w:szCs w:val="20"/>
        </w:rPr>
      </w:pPr>
      <w:r>
        <w:rPr>
          <w:color w:val="000000"/>
          <w:spacing w:val="0"/>
          <w:w w:val="100"/>
          <w:position w:val="0"/>
          <w:sz w:val="20"/>
          <w:szCs w:val="20"/>
        </w:rPr>
        <w:t>С09.8, С09.9,</w:t>
        <w:tab/>
        <w:t xml:space="preserve">(Т1-2, </w:t>
      </w:r>
      <w:r>
        <w:rPr>
          <w:color w:val="000000"/>
          <w:spacing w:val="0"/>
          <w:w w:val="100"/>
          <w:position w:val="0"/>
          <w:sz w:val="20"/>
          <w:szCs w:val="20"/>
        </w:rPr>
        <w:t xml:space="preserve">N3-4), </w:t>
      </w:r>
      <w:r>
        <w:rPr>
          <w:color w:val="000000"/>
          <w:spacing w:val="0"/>
          <w:w w:val="100"/>
          <w:position w:val="0"/>
          <w:sz w:val="20"/>
          <w:szCs w:val="20"/>
        </w:rPr>
        <w:t>рецидив</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С10.0-С10.4,</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С11.0-С11.3,</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С11.8, С11.9, С12,</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С13.0-С13.2,</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С13.8, С13.9,</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С14.0-С14.2,</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С15.0, СЗО.О,</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С31.0-С31.3,</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С31.8, С31.9,</w:t>
      </w:r>
    </w:p>
    <w:p>
      <w:pPr>
        <w:pStyle w:val="Style1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С32.0-С32.3,</w:t>
      </w:r>
    </w:p>
    <w:p>
      <w:pPr>
        <w:pStyle w:val="Style12"/>
        <w:keepNext w:val="0"/>
        <w:keepLines w:val="0"/>
        <w:widowControl w:val="0"/>
        <w:shd w:val="clear" w:color="auto" w:fill="auto"/>
        <w:bidi w:val="0"/>
        <w:spacing w:before="0" w:after="0" w:line="240" w:lineRule="auto"/>
        <w:ind w:left="0" w:right="0" w:firstLine="160"/>
        <w:jc w:val="left"/>
        <w:rPr>
          <w:sz w:val="20"/>
          <w:szCs w:val="20"/>
        </w:rPr>
        <w:sectPr>
          <w:footnotePr>
            <w:pos w:val="pageBottom"/>
            <w:numFmt w:val="decimal"/>
            <w:numStart w:val="1"/>
            <w:numRestart w:val="continuous"/>
            <w15:footnoteColumns w:val="1"/>
          </w:footnotePr>
          <w:pgSz w:w="8400" w:h="11900"/>
          <w:pgMar w:top="1415" w:right="0" w:bottom="1415" w:left="3696" w:header="0" w:footer="3" w:gutter="0"/>
          <w:cols w:space="720"/>
          <w:noEndnote/>
          <w:rtlGutter w:val="0"/>
          <w:docGrid w:linePitch="360"/>
        </w:sectPr>
      </w:pPr>
      <w:r>
        <w:rPr>
          <w:color w:val="000000"/>
          <w:spacing w:val="0"/>
          <w:w w:val="100"/>
          <w:position w:val="0"/>
          <w:sz w:val="20"/>
          <w:szCs w:val="20"/>
        </w:rPr>
        <w:t>С32.8, С32.9</w:t>
      </w:r>
    </w:p>
    <w:tbl>
      <w:tblPr>
        <w:tblOverlap w:val="never"/>
        <w:jc w:val="center"/>
        <w:tblLayout w:type="fixed"/>
      </w:tblPr>
      <w:tblGrid>
        <w:gridCol w:w="1843"/>
        <w:gridCol w:w="5275"/>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3513" w:val="left"/>
              </w:tabs>
              <w:bidi w:val="0"/>
              <w:spacing w:before="0" w:after="0" w:line="240" w:lineRule="auto"/>
              <w:ind w:left="1060" w:right="0" w:firstLine="2460"/>
              <w:jc w:val="left"/>
              <w:rPr>
                <w:sz w:val="20"/>
                <w:szCs w:val="20"/>
              </w:rPr>
            </w:pPr>
            <w:r>
              <w:rPr>
                <w:color w:val="000000"/>
                <w:spacing w:val="0"/>
                <w:w w:val="100"/>
                <w:position w:val="0"/>
                <w:sz w:val="20"/>
                <w:szCs w:val="20"/>
              </w:rPr>
              <w:t>Средний норматив финансовых затрат Метод лечения</w:t>
              <w:tab/>
              <w:t>на единицу объема</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7483"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20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tabs>
                <w:tab w:pos="4003" w:val="left"/>
              </w:tabs>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роботассистированное удаление</w:t>
              <w:tab/>
              <w:t>382305</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опухолей головы и шеи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роботассистированные резекции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щитовидной железы</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роботассистированная тиреоидэктомия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нервосбе</w:t>
              <w:softHyphen/>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регающая шейная лимфаденэктомия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шейная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лимфаденэктомия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роботассистированное удаление лимфатических узлов и клетчатки передневерхнего средостения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роботассистированное удаление опухолей полости носа и придаточных пазух носа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эндоларингеальная резекция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роботассистированное удаление</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опухоли полости рта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роботассистированное удаление</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опухоли глотки</w:t>
            </w:r>
          </w:p>
        </w:tc>
      </w:tr>
    </w:tbl>
    <w:p>
      <w:pPr>
        <w:sectPr>
          <w:footnotePr>
            <w:pos w:val="pageBottom"/>
            <w:numFmt w:val="decimal"/>
            <w:numStart w:val="1"/>
            <w:numRestart w:val="continuous"/>
            <w15:footnoteColumns w:val="1"/>
          </w:footnotePr>
          <w:pgSz w:w="8400" w:h="11900"/>
          <w:pgMar w:top="1412" w:right="967" w:bottom="1412" w:left="314"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78"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роботассистированное удаление опухолей мягких тканей головы и шеи</w:t>
            </w:r>
          </w:p>
        </w:tc>
      </w:tr>
      <w:tr>
        <w:trPr>
          <w:trHeight w:val="144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С16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начальные и локализованные формы злокачественных новообразований желудка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роботассистированная парциальная резекция желудка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дистальная субтотальная резекция желудка</w:t>
            </w:r>
          </w:p>
        </w:tc>
      </w:tr>
      <w:tr>
        <w:trPr>
          <w:trHeight w:val="955"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начальные и локализованные формы злокачественных новообразований тонкой кишки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роботассистированная резекция тонкой кишки</w:t>
            </w:r>
          </w:p>
        </w:tc>
      </w:tr>
      <w:tr>
        <w:trPr>
          <w:trHeight w:val="706"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С18.1 -С18.4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опухоли правой половины ободочной кишки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правосторонняя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гемиколэктомия</w:t>
            </w:r>
          </w:p>
        </w:tc>
      </w:tr>
      <w:tr>
        <w:trPr>
          <w:trHeight w:val="979"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правосторонняя гемиколэктомия с расширенной лимфаденэктомией</w:t>
            </w:r>
          </w:p>
        </w:tc>
      </w:tr>
      <w:tr>
        <w:trPr>
          <w:trHeight w:val="701"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С18.5, С18.6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опухоли левой половины ободочной кишки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левосторонняя гемиколэктомия</w:t>
            </w:r>
          </w:p>
        </w:tc>
      </w:tr>
      <w:tr>
        <w:trPr>
          <w:trHeight w:val="979"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левосторонняя гемиколэктомия с расширенной лимфаденэктомией</w:t>
            </w:r>
          </w:p>
        </w:tc>
      </w:tr>
      <w:tr>
        <w:trPr>
          <w:trHeight w:val="84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С18.7, С19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локализованные опухоли сигмовидной кишки 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ректосигмоидного отдела</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резекция сигмовидной кишки</w:t>
            </w:r>
          </w:p>
        </w:tc>
      </w:tr>
    </w:tbl>
    <w:p>
      <w:p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p>
    <w:p>
      <w:pPr>
        <w:widowControl w:val="0"/>
        <w:spacing w:line="1" w:lineRule="exact"/>
      </w:pPr>
      <w:r>
        <mc:AlternateContent>
          <mc:Choice Requires="wps">
            <w:drawing>
              <wp:anchor distT="0" distB="1063625" distL="114300" distR="114300" simplePos="0" relativeHeight="125829661" behindDoc="0" locked="0" layoutInCell="1" allowOverlap="1">
                <wp:simplePos x="0" y="0"/>
                <wp:positionH relativeFrom="page">
                  <wp:posOffset>2472055</wp:posOffset>
                </wp:positionH>
                <wp:positionV relativeFrom="paragraph">
                  <wp:posOffset>1545590</wp:posOffset>
                </wp:positionV>
                <wp:extent cx="237490" cy="158750"/>
                <wp:wrapSquare wrapText="right"/>
                <wp:docPr id="287" name="Shape 287"/>
                <a:graphic xmlns:a="http://schemas.openxmlformats.org/drawingml/2006/main">
                  <a:graphicData uri="http://schemas.microsoft.com/office/word/2010/wordprocessingShape">
                    <wps:wsp>
                      <wps:cNvSpPr txBox="1"/>
                      <wps:spPr>
                        <a:xfrm>
                          <a:ext cx="2374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С20</w:t>
                            </w:r>
                          </w:p>
                        </w:txbxContent>
                      </wps:txbx>
                      <wps:bodyPr wrap="none" lIns="0" tIns="0" rIns="0" bIns="0">
                        <a:noAutoFit/>
                      </wps:bodyPr>
                    </wps:wsp>
                  </a:graphicData>
                </a:graphic>
              </wp:anchor>
            </w:drawing>
          </mc:Choice>
          <mc:Fallback>
            <w:pict>
              <v:shape id="_x0000_s1313" type="#_x0000_t202" style="position:absolute;margin-left:194.65000000000001pt;margin-top:121.7pt;width:18.699999999999999pt;height:12.5pt;z-index:-125829092;mso-wrap-distance-left:9.pt;mso-wrap-distance-right:9.pt;mso-wrap-distance-bottom:83.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С20</w:t>
                      </w:r>
                    </w:p>
                  </w:txbxContent>
                </v:textbox>
                <w10:wrap type="square" side="right" anchorx="page"/>
              </v:shape>
            </w:pict>
          </mc:Fallback>
        </mc:AlternateContent>
      </w:r>
      <w:r>
        <mc:AlternateContent>
          <mc:Choice Requires="wps">
            <w:drawing>
              <wp:anchor distT="1069975" distB="0" distL="114300" distR="114300" simplePos="0" relativeHeight="125829663" behindDoc="0" locked="0" layoutInCell="1" allowOverlap="1">
                <wp:simplePos x="0" y="0"/>
                <wp:positionH relativeFrom="page">
                  <wp:posOffset>2472055</wp:posOffset>
                </wp:positionH>
                <wp:positionV relativeFrom="paragraph">
                  <wp:posOffset>2615565</wp:posOffset>
                </wp:positionV>
                <wp:extent cx="237490" cy="152400"/>
                <wp:wrapSquare wrapText="right"/>
                <wp:docPr id="289" name="Shape 289"/>
                <a:graphic xmlns:a="http://schemas.openxmlformats.org/drawingml/2006/main">
                  <a:graphicData uri="http://schemas.microsoft.com/office/word/2010/wordprocessingShape">
                    <wps:wsp>
                      <wps:cNvSpPr txBox="1"/>
                      <wps:spPr>
                        <a:xfrm>
                          <a:ext cx="23749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С22</w:t>
                            </w:r>
                          </w:p>
                        </w:txbxContent>
                      </wps:txbx>
                      <wps:bodyPr wrap="none" lIns="0" tIns="0" rIns="0" bIns="0">
                        <a:noAutoFit/>
                      </wps:bodyPr>
                    </wps:wsp>
                  </a:graphicData>
                </a:graphic>
              </wp:anchor>
            </w:drawing>
          </mc:Choice>
          <mc:Fallback>
            <w:pict>
              <v:shape id="_x0000_s1315" type="#_x0000_t202" style="position:absolute;margin-left:194.65000000000001pt;margin-top:205.95000000000002pt;width:18.699999999999999pt;height:12.pt;z-index:-125829090;mso-wrap-distance-left:9.pt;mso-wrap-distance-top:84.25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С22</w:t>
                      </w:r>
                    </w:p>
                  </w:txbxContent>
                </v:textbox>
                <w10:wrap type="square" side="right" anchorx="page"/>
              </v:shape>
            </w:pict>
          </mc:Fallback>
        </mc:AlternateContent>
      </w:r>
    </w:p>
    <w:tbl>
      <w:tblPr>
        <w:tblOverlap w:val="never"/>
        <w:jc w:val="center"/>
        <w:tblLayout w:type="fixed"/>
      </w:tblPr>
      <w:tblGrid>
        <w:gridCol w:w="840"/>
        <w:gridCol w:w="2923"/>
        <w:gridCol w:w="1819"/>
        <w:gridCol w:w="2722"/>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1199" w:line="1" w:lineRule="exact"/>
      </w:pPr>
    </w:p>
    <w:p>
      <w:pPr>
        <w:pStyle w:val="Style12"/>
        <w:keepNext w:val="0"/>
        <w:keepLines w:val="0"/>
        <w:widowControl w:val="0"/>
        <w:shd w:val="clear" w:color="auto" w:fill="auto"/>
        <w:bidi w:val="0"/>
        <w:spacing w:before="0" w:after="0" w:line="240" w:lineRule="auto"/>
        <w:ind w:left="1260" w:right="0" w:firstLine="0"/>
        <w:jc w:val="left"/>
        <w:rPr>
          <w:sz w:val="20"/>
          <w:szCs w:val="20"/>
        </w:rPr>
      </w:pPr>
      <w:r>
        <w:rPr>
          <w:color w:val="000000"/>
          <w:spacing w:val="0"/>
          <w:w w:val="100"/>
          <w:position w:val="0"/>
          <w:sz w:val="20"/>
          <w:szCs w:val="20"/>
        </w:rPr>
        <w:t xml:space="preserve">локализованные опухоли прямой кишки </w:t>
      </w:r>
      <w:r>
        <w:rPr>
          <w:color w:val="000000"/>
          <w:spacing w:val="0"/>
          <w:w w:val="100"/>
          <w:position w:val="0"/>
          <w:sz w:val="20"/>
          <w:szCs w:val="20"/>
        </w:rPr>
        <w:t>резектабельные первичные и</w:t>
      </w:r>
    </w:p>
    <w:p>
      <w:pPr>
        <w:pStyle w:val="Style12"/>
        <w:keepNext w:val="0"/>
        <w:keepLines w:val="0"/>
        <w:widowControl w:val="0"/>
        <w:shd w:val="clear" w:color="auto" w:fill="auto"/>
        <w:bidi w:val="0"/>
        <w:spacing w:before="0" w:after="0" w:line="240" w:lineRule="auto"/>
        <w:ind w:left="5620" w:right="0" w:firstLine="0"/>
        <w:jc w:val="left"/>
        <w:rPr>
          <w:sz w:val="20"/>
          <w:szCs w:val="20"/>
        </w:rPr>
        <w:sectPr>
          <w:footnotePr>
            <w:pos w:val="pageBottom"/>
            <w:numFmt w:val="decimal"/>
            <w:numStart w:val="1"/>
            <w:numRestart w:val="continuous"/>
            <w15:footnoteColumns w:val="1"/>
          </w:footnotePr>
          <w:pgSz w:w="8400" w:h="11900"/>
          <w:pgMar w:top="1415" w:right="0" w:bottom="1415" w:left="96" w:header="0" w:footer="3" w:gutter="0"/>
          <w:cols w:space="720"/>
          <w:noEndnote/>
          <w:rtlGutter w:val="0"/>
          <w:docGrid w:linePitch="360"/>
        </w:sectPr>
      </w:pPr>
      <w:r>
        <w:rPr>
          <w:color w:val="000000"/>
          <w:spacing w:val="0"/>
          <w:w w:val="100"/>
          <w:position w:val="0"/>
          <w:sz w:val="20"/>
          <w:szCs w:val="20"/>
        </w:rPr>
        <w:t>метастатические опухоли печени</w:t>
      </w:r>
    </w:p>
    <w:p>
      <w:pPr>
        <w:pStyle w:val="Style12"/>
        <w:keepNext w:val="0"/>
        <w:keepLines w:val="0"/>
        <w:framePr w:w="1128" w:h="250" w:wrap="none" w:hAnchor="page" w:x="779" w:y="-8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hAnchor="page" w:x="3246" w:y="-8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widowControl w:val="0"/>
        <w:spacing w:after="0" w:line="1" w:lineRule="exact"/>
      </w:pPr>
    </w:p>
    <w:p>
      <w:pPr>
        <w:widowControl w:val="0"/>
        <w:spacing w:line="1" w:lineRule="exact"/>
        <w:sectPr>
          <w:footnotePr>
            <w:pos w:val="pageBottom"/>
            <w:numFmt w:val="decimal"/>
            <w:numStart w:val="1"/>
            <w:numRestart w:val="continuous"/>
            <w15:footnoteColumns w:val="1"/>
          </w:footnotePr>
          <w:pgSz w:w="8400" w:h="11900"/>
          <w:pgMar w:top="2722" w:right="1046" w:bottom="2270" w:left="528" w:header="0" w:footer="3" w:gutter="0"/>
          <w:cols w:space="720"/>
          <w:noEndnote/>
          <w:rtlGutter w:val="0"/>
          <w:docGrid w:linePitch="360"/>
        </w:sect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2622" w:right="0" w:bottom="2270" w:left="0" w:header="0" w:footer="3" w:gutter="0"/>
          <w:cols w:space="720"/>
          <w:noEndnote/>
          <w:rtlGutter w:val="0"/>
          <w:docGrid w:linePitch="360"/>
        </w:sectPr>
      </w:pPr>
    </w:p>
    <w:tbl>
      <w:tblPr>
        <w:tblOverlap w:val="never"/>
        <w:jc w:val="center"/>
        <w:tblLayout w:type="fixed"/>
      </w:tblPr>
      <w:tblGrid>
        <w:gridCol w:w="1488"/>
        <w:gridCol w:w="3581"/>
      </w:tblGrid>
      <w:tr>
        <w:trPr>
          <w:trHeight w:val="8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резекция сигмовидной кишки с расширенной лимфаденэктомией</w:t>
            </w:r>
          </w:p>
        </w:tc>
      </w:tr>
      <w:tr>
        <w:trPr>
          <w:trHeight w:val="168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роботассистированная резекция прямой кишки</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резекция прямой кишки с расширенной лимфаденэктомией</w:t>
            </w:r>
          </w:p>
        </w:tc>
      </w:tr>
      <w:tr>
        <w:trPr>
          <w:trHeight w:val="420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роботассистированная анатомическая резекция печени</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роботассистированная правосторонняя гемигепатэктомия</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роботассистированная левосторонняя гемигепатэктомия</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расширенная</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правосторонняя гемигепатэктомия</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расширенная</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левосторонняя гемигепатэктомия</w:t>
            </w:r>
          </w:p>
          <w:p>
            <w:pPr>
              <w:pStyle w:val="Style22"/>
              <w:keepNext w:val="0"/>
              <w:keepLines w:val="0"/>
              <w:widowControl w:val="0"/>
              <w:shd w:val="clear" w:color="auto" w:fill="auto"/>
              <w:bidi w:val="0"/>
              <w:spacing w:before="0" w:after="240" w:line="257" w:lineRule="auto"/>
              <w:ind w:left="180" w:right="0" w:firstLine="20"/>
              <w:jc w:val="left"/>
              <w:rPr>
                <w:sz w:val="20"/>
                <w:szCs w:val="20"/>
              </w:rPr>
            </w:pPr>
            <w:r>
              <w:rPr>
                <w:color w:val="000000"/>
                <w:spacing w:val="0"/>
                <w:w w:val="100"/>
                <w:position w:val="0"/>
                <w:sz w:val="20"/>
                <w:szCs w:val="20"/>
              </w:rPr>
              <w:t>роботассистированная медианная резекция печени</w:t>
            </w:r>
          </w:p>
        </w:tc>
      </w:tr>
    </w:tbl>
    <w:p>
      <w:pPr>
        <w:sectPr>
          <w:footnotePr>
            <w:pos w:val="pageBottom"/>
            <w:numFmt w:val="decimal"/>
            <w:numStart w:val="1"/>
            <w:numRestart w:val="continuous"/>
            <w15:footnoteColumns w:val="1"/>
          </w:footnotePr>
          <w:type w:val="continuous"/>
          <w:pgSz w:w="8400" w:h="11900"/>
          <w:pgMar w:top="2622" w:right="2803" w:bottom="2270" w:left="528" w:header="0" w:footer="3" w:gutter="0"/>
          <w:cols w:space="720"/>
          <w:noEndnote/>
          <w:rtlGutter w:val="0"/>
          <w:docGrid w:linePitch="360"/>
        </w:sectPr>
      </w:pPr>
    </w:p>
    <w:tbl>
      <w:tblPr>
        <w:tblOverlap w:val="never"/>
        <w:jc w:val="center"/>
        <w:tblLayout w:type="fixed"/>
      </w:tblPr>
      <w:tblGrid>
        <w:gridCol w:w="840"/>
        <w:gridCol w:w="2923"/>
        <w:gridCol w:w="1819"/>
        <w:gridCol w:w="2688"/>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259" w:line="1" w:lineRule="exact"/>
      </w:pPr>
    </w:p>
    <w:p>
      <w:pPr>
        <w:widowControl w:val="0"/>
        <w:spacing w:line="1" w:lineRule="exact"/>
      </w:pPr>
    </w:p>
    <w:tbl>
      <w:tblPr>
        <w:tblOverlap w:val="never"/>
        <w:jc w:val="right"/>
        <w:tblLayout w:type="fixed"/>
      </w:tblPr>
      <w:tblGrid>
        <w:gridCol w:w="1090"/>
        <w:gridCol w:w="3115"/>
      </w:tblGrid>
      <w:tr>
        <w:trPr>
          <w:trHeight w:val="108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720" w:right="0" w:firstLine="0"/>
              <w:jc w:val="both"/>
              <w:rPr>
                <w:sz w:val="20"/>
                <w:szCs w:val="20"/>
              </w:rPr>
            </w:pPr>
            <w:r>
              <w:rPr>
                <w:color w:val="000000"/>
                <w:spacing w:val="0"/>
                <w:w w:val="100"/>
                <w:position w:val="0"/>
                <w:sz w:val="20"/>
                <w:szCs w:val="20"/>
              </w:rPr>
              <w:t>локализованные формы злокачественных</w:t>
            </w:r>
          </w:p>
          <w:p>
            <w:pPr>
              <w:pStyle w:val="Style22"/>
              <w:keepNext w:val="0"/>
              <w:keepLines w:val="0"/>
              <w:widowControl w:val="0"/>
              <w:shd w:val="clear" w:color="auto" w:fill="auto"/>
              <w:bidi w:val="0"/>
              <w:spacing w:before="0" w:after="0" w:line="240" w:lineRule="auto"/>
              <w:ind w:left="720" w:right="0" w:firstLine="0"/>
              <w:jc w:val="left"/>
              <w:rPr>
                <w:sz w:val="20"/>
                <w:szCs w:val="20"/>
              </w:rPr>
            </w:pPr>
            <w:r>
              <w:rPr>
                <w:color w:val="000000"/>
                <w:spacing w:val="0"/>
                <w:w w:val="100"/>
                <w:position w:val="0"/>
                <w:sz w:val="20"/>
                <w:szCs w:val="20"/>
              </w:rPr>
              <w:t>новообразований желчного пузыря</w:t>
            </w:r>
          </w:p>
        </w:tc>
      </w:tr>
      <w:tr>
        <w:trPr>
          <w:trHeight w:val="84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С24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720" w:right="0" w:firstLine="0"/>
              <w:jc w:val="left"/>
              <w:rPr>
                <w:sz w:val="20"/>
                <w:szCs w:val="20"/>
              </w:rPr>
            </w:pPr>
            <w:r>
              <w:rPr>
                <w:color w:val="000000"/>
                <w:spacing w:val="0"/>
                <w:w w:val="100"/>
                <w:position w:val="0"/>
                <w:sz w:val="20"/>
                <w:szCs w:val="20"/>
              </w:rPr>
              <w:t>резектабельные опухоли внепеченочных желчных протоков</w:t>
            </w:r>
          </w:p>
        </w:tc>
      </w:tr>
    </w:tbl>
    <w:p>
      <w:pPr>
        <w:widowControl w:val="0"/>
        <w:spacing w:after="1879" w:line="1" w:lineRule="exact"/>
      </w:pPr>
    </w:p>
    <w:p>
      <w:pPr>
        <w:pStyle w:val="Style12"/>
        <w:keepNext w:val="0"/>
        <w:keepLines w:val="0"/>
        <w:widowControl w:val="0"/>
        <w:shd w:val="clear" w:color="auto" w:fill="auto"/>
        <w:bidi w:val="0"/>
        <w:spacing w:before="0" w:after="0" w:line="240" w:lineRule="auto"/>
        <w:ind w:left="1260" w:right="0" w:firstLine="0"/>
        <w:jc w:val="left"/>
        <w:rPr>
          <w:sz w:val="20"/>
          <w:szCs w:val="20"/>
        </w:rPr>
      </w:pPr>
      <w:r>
        <mc:AlternateContent>
          <mc:Choice Requires="wps">
            <w:drawing>
              <wp:anchor distT="0" distB="0" distL="114300" distR="114300" simplePos="0" relativeHeight="125829665" behindDoc="0" locked="0" layoutInCell="1" allowOverlap="1">
                <wp:simplePos x="0" y="0"/>
                <wp:positionH relativeFrom="page">
                  <wp:posOffset>2493010</wp:posOffset>
                </wp:positionH>
                <wp:positionV relativeFrom="paragraph">
                  <wp:posOffset>12700</wp:posOffset>
                </wp:positionV>
                <wp:extent cx="234950" cy="158750"/>
                <wp:wrapSquare wrapText="right"/>
                <wp:docPr id="291" name="Shape 291"/>
                <a:graphic xmlns:a="http://schemas.openxmlformats.org/drawingml/2006/main">
                  <a:graphicData uri="http://schemas.microsoft.com/office/word/2010/wordprocessingShape">
                    <wps:wsp>
                      <wps:cNvSpPr txBox="1"/>
                      <wps:spPr>
                        <a:xfrm>
                          <a:ext cx="23495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С25</w:t>
                            </w:r>
                          </w:p>
                        </w:txbxContent>
                      </wps:txbx>
                      <wps:bodyPr wrap="none" lIns="0" tIns="0" rIns="0" bIns="0">
                        <a:noAutoFit/>
                      </wps:bodyPr>
                    </wps:wsp>
                  </a:graphicData>
                </a:graphic>
              </wp:anchor>
            </w:drawing>
          </mc:Choice>
          <mc:Fallback>
            <w:pict>
              <v:shape id="_x0000_s1317" type="#_x0000_t202" style="position:absolute;margin-left:196.30000000000001pt;margin-top:1.pt;width:18.5pt;height:12.5pt;z-index:-12582908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С25</w:t>
                      </w:r>
                    </w:p>
                  </w:txbxContent>
                </v:textbox>
                <w10:wrap type="square" side="right" anchorx="page"/>
              </v:shape>
            </w:pict>
          </mc:Fallback>
        </mc:AlternateContent>
      </w:r>
      <w:r>
        <w:rPr>
          <w:color w:val="000000"/>
          <w:spacing w:val="0"/>
          <w:w w:val="100"/>
          <w:position w:val="0"/>
          <w:sz w:val="20"/>
          <w:szCs w:val="20"/>
        </w:rPr>
        <w:t>резектабельные опухоли</w:t>
      </w:r>
    </w:p>
    <w:p>
      <w:pPr>
        <w:pStyle w:val="Style12"/>
        <w:keepNext w:val="0"/>
        <w:keepLines w:val="0"/>
        <w:widowControl w:val="0"/>
        <w:shd w:val="clear" w:color="auto" w:fill="auto"/>
        <w:bidi w:val="0"/>
        <w:spacing w:before="0" w:after="260" w:line="240" w:lineRule="auto"/>
        <w:ind w:left="5620" w:right="0" w:firstLine="0"/>
        <w:jc w:val="left"/>
        <w:rPr>
          <w:sz w:val="20"/>
          <w:szCs w:val="20"/>
        </w:rPr>
        <w:sectPr>
          <w:footnotePr>
            <w:pos w:val="pageBottom"/>
            <w:numFmt w:val="decimal"/>
            <w:numStart w:val="1"/>
            <w:numRestart w:val="continuous"/>
            <w15:footnoteColumns w:val="1"/>
          </w:footnotePr>
          <w:pgSz w:w="8400" w:h="11900"/>
          <w:pgMar w:top="1415" w:right="0" w:bottom="1415" w:left="130" w:header="0" w:footer="3" w:gutter="0"/>
          <w:cols w:space="720"/>
          <w:noEndnote/>
          <w:rtlGutter w:val="0"/>
          <w:docGrid w:linePitch="360"/>
        </w:sectPr>
      </w:pPr>
      <w:r>
        <w:rPr>
          <w:color w:val="000000"/>
          <w:spacing w:val="0"/>
          <w:w w:val="100"/>
          <w:position w:val="0"/>
          <w:sz w:val="20"/>
          <w:szCs w:val="20"/>
        </w:rPr>
        <w:t>поджелудочной железы</w:t>
      </w:r>
    </w:p>
    <w:tbl>
      <w:tblPr>
        <w:tblOverlap w:val="never"/>
        <w:jc w:val="center"/>
        <w:tblLayout w:type="fixed"/>
      </w:tblPr>
      <w:tblGrid>
        <w:gridCol w:w="1637"/>
        <w:gridCol w:w="5208"/>
      </w:tblGrid>
      <w:tr>
        <w:trPr>
          <w:trHeight w:val="48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Средний норматив финансовых затрат</w:t>
            </w:r>
          </w:p>
        </w:tc>
      </w:tr>
      <w:tr>
        <w:trPr>
          <w:trHeight w:val="840" w:hRule="exact"/>
        </w:trPr>
        <w:tc>
          <w:tcPr>
            <w:tcBorders>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Вид лечения</w:t>
            </w:r>
          </w:p>
        </w:tc>
        <w:tc>
          <w:tcPr>
            <w:tcBorders>
              <w:left w:val="single" w:sz="4"/>
            </w:tcBorders>
            <w:shd w:val="clear" w:color="auto" w:fill="FFFFFF"/>
            <w:vAlign w:val="top"/>
          </w:tcPr>
          <w:p>
            <w:pPr>
              <w:pStyle w:val="Style22"/>
              <w:keepNext w:val="0"/>
              <w:keepLines w:val="0"/>
              <w:widowControl w:val="0"/>
              <w:shd w:val="clear" w:color="auto" w:fill="auto"/>
              <w:tabs>
                <w:tab w:pos="2453" w:val="left"/>
              </w:tabs>
              <w:bidi w:val="0"/>
              <w:spacing w:before="0" w:after="0" w:line="240" w:lineRule="auto"/>
              <w:ind w:left="0" w:right="0" w:firstLine="0"/>
              <w:jc w:val="right"/>
              <w:rPr>
                <w:sz w:val="20"/>
                <w:szCs w:val="20"/>
              </w:rPr>
            </w:pPr>
            <w:r>
              <w:rPr>
                <w:color w:val="000000"/>
                <w:spacing w:val="0"/>
                <w:w w:val="100"/>
                <w:position w:val="0"/>
                <w:sz w:val="20"/>
                <w:szCs w:val="20"/>
              </w:rPr>
              <w:t>Метод лечения</w:t>
              <w:tab/>
              <w:t>на единицу объема</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95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роботассистированная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холецистэктомия</w:t>
            </w:r>
          </w:p>
        </w:tc>
      </w:tr>
      <w:tr>
        <w:trPr>
          <w:trHeight w:val="2894" w:hRule="exact"/>
        </w:trPr>
        <w:tc>
          <w:tcPr>
            <w:tcBorders/>
            <w:shd w:val="clear" w:color="auto" w:fill="FFFFFF"/>
            <w:vAlign w:val="top"/>
          </w:tcPr>
          <w:p>
            <w:pPr>
              <w:pStyle w:val="Style22"/>
              <w:keepNext w:val="0"/>
              <w:keepLines w:val="0"/>
              <w:widowControl w:val="0"/>
              <w:shd w:val="clear" w:color="auto" w:fill="auto"/>
              <w:bidi w:val="0"/>
              <w:spacing w:before="3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роботассистированная панкреато</w:t>
              <w:softHyphen/>
              <w:t>дуоденальная резекция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панкреато</w:t>
              <w:softHyphen/>
              <w:t>дуоденальная резекция с расширенной</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лимфаденэктомией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пилоросохраняющая панкреато</w:t>
              <w:softHyphen/>
              <w:t>дуоденальная резекция</w:t>
            </w:r>
          </w:p>
        </w:tc>
      </w:tr>
      <w:tr>
        <w:trPr>
          <w:trHeight w:val="251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роботассистированная панкреато</w:t>
              <w:softHyphen/>
              <w:t>дуоденальная резекция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панкреато</w:t>
              <w:softHyphen/>
              <w:t>дуоденальная резекция с расширенной</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лимфаденэктомией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пилоросохраняющая панкреато</w:t>
              <w:softHyphen/>
              <w:t>дуоденальная резекция</w:t>
            </w:r>
          </w:p>
        </w:tc>
      </w:tr>
    </w:tbl>
    <w:p>
      <w:pPr>
        <w:widowControl w:val="0"/>
        <w:spacing w:after="219" w:line="1" w:lineRule="exact"/>
      </w:pPr>
    </w:p>
    <w:p>
      <w:pPr>
        <w:pStyle w:val="Style12"/>
        <w:keepNext w:val="0"/>
        <w:keepLines w:val="0"/>
        <w:widowControl w:val="0"/>
        <w:shd w:val="clear" w:color="auto" w:fill="auto"/>
        <w:bidi w:val="0"/>
        <w:spacing w:before="0" w:after="0" w:line="240" w:lineRule="auto"/>
        <w:ind w:left="1660" w:right="0" w:firstLine="0"/>
        <w:jc w:val="left"/>
        <w:rPr>
          <w:sz w:val="20"/>
          <w:szCs w:val="20"/>
        </w:rPr>
        <w:sectPr>
          <w:footnotePr>
            <w:pos w:val="pageBottom"/>
            <w:numFmt w:val="decimal"/>
            <w:numStart w:val="1"/>
            <w:numRestart w:val="continuous"/>
            <w15:footnoteColumns w:val="1"/>
          </w:footnotePr>
          <w:pgSz w:w="8400" w:h="11900"/>
          <w:pgMar w:top="1455" w:right="996" w:bottom="1455" w:left="559" w:header="0" w:footer="3" w:gutter="0"/>
          <w:cols w:space="720"/>
          <w:noEndnote/>
          <w:rtlGutter w:val="0"/>
          <w:docGrid w:linePitch="360"/>
        </w:sectPr>
      </w:pPr>
      <w:r>
        <w:rPr>
          <w:color w:val="000000"/>
          <w:spacing w:val="0"/>
          <w:w w:val="100"/>
          <w:position w:val="0"/>
          <w:sz w:val="20"/>
          <w:szCs w:val="20"/>
        </w:rPr>
        <w:t>роботассистированная дистальная резекция поджелудочной железы с расширенной лимфаденэктомией</w:t>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4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медианная резекция поджелудочной железы</w:t>
            </w:r>
          </w:p>
        </w:tc>
        <w:tc>
          <w:tcPr>
            <w:tcBorders>
              <w:top w:val="single" w:sz="4"/>
            </w:tcBorders>
            <w:shd w:val="clear" w:color="auto" w:fill="FFFFFF"/>
            <w:vAlign w:val="top"/>
          </w:tcPr>
          <w:p>
            <w:pPr>
              <w:widowControl w:val="0"/>
              <w:rPr>
                <w:sz w:val="10"/>
                <w:szCs w:val="10"/>
              </w:rPr>
            </w:pPr>
          </w:p>
        </w:tc>
      </w:tr>
      <w:tr>
        <w:trPr>
          <w:trHeight w:val="8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ранние формы злокачественных новообразований легкого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I стадии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лобэктомия</w:t>
            </w:r>
          </w:p>
        </w:tc>
        <w:tc>
          <w:tcPr>
            <w:tcBorders/>
            <w:shd w:val="clear" w:color="auto" w:fill="FFFFFF"/>
            <w:vAlign w:val="top"/>
          </w:tcPr>
          <w:p>
            <w:pPr>
              <w:widowControl w:val="0"/>
              <w:rPr>
                <w:sz w:val="10"/>
                <w:szCs w:val="10"/>
              </w:rPr>
            </w:pPr>
          </w:p>
        </w:tc>
      </w:tr>
      <w:tr>
        <w:trPr>
          <w:trHeight w:val="88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С37, С38.1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опухоль вилочковой железы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I стадии. Опухоль переднего средостения (начальные формы)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роботассистированное удаление опухоли средостения</w:t>
            </w:r>
          </w:p>
        </w:tc>
        <w:tc>
          <w:tcPr>
            <w:tcBorders/>
            <w:shd w:val="clear" w:color="auto" w:fill="FFFFFF"/>
            <w:vAlign w:val="top"/>
          </w:tcPr>
          <w:p>
            <w:pPr>
              <w:widowControl w:val="0"/>
              <w:rPr>
                <w:sz w:val="10"/>
                <w:szCs w:val="10"/>
              </w:rPr>
            </w:pPr>
          </w:p>
        </w:tc>
      </w:tr>
      <w:tr>
        <w:trPr>
          <w:trHeight w:val="127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шейки матки Та стадии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роботассистированная экстирпация матки с придатками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экстирпация матки без придатков</w:t>
            </w:r>
          </w:p>
        </w:tc>
        <w:tc>
          <w:tcPr>
            <w:tcBorders/>
            <w:shd w:val="clear" w:color="auto" w:fill="FFFFFF"/>
            <w:vAlign w:val="top"/>
          </w:tcPr>
          <w:p>
            <w:pPr>
              <w:widowControl w:val="0"/>
              <w:rPr>
                <w:sz w:val="10"/>
                <w:szCs w:val="10"/>
              </w:rPr>
            </w:pPr>
          </w:p>
        </w:tc>
      </w:tr>
      <w:tr>
        <w:trPr>
          <w:trHeight w:val="88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новообразования шейки матки (1а2 - </w:t>
            </w:r>
            <w:r>
              <w:rPr>
                <w:color w:val="000000"/>
                <w:spacing w:val="0"/>
                <w:w w:val="100"/>
                <w:position w:val="0"/>
                <w:sz w:val="20"/>
                <w:szCs w:val="20"/>
              </w:rPr>
              <w:t xml:space="preserve">lb </w:t>
            </w:r>
            <w:r>
              <w:rPr>
                <w:color w:val="000000"/>
                <w:spacing w:val="0"/>
                <w:w w:val="100"/>
                <w:position w:val="0"/>
                <w:sz w:val="20"/>
                <w:szCs w:val="20"/>
              </w:rPr>
              <w:t>стадия)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радикальная трахелэктомия</w:t>
            </w:r>
          </w:p>
        </w:tc>
        <w:tc>
          <w:tcPr>
            <w:tcBorders/>
            <w:shd w:val="clear" w:color="auto" w:fill="FFFFFF"/>
            <w:vAlign w:val="top"/>
          </w:tcPr>
          <w:p>
            <w:pPr>
              <w:widowControl w:val="0"/>
              <w:rPr>
                <w:sz w:val="10"/>
                <w:szCs w:val="10"/>
              </w:rPr>
            </w:pPr>
          </w:p>
        </w:tc>
      </w:tr>
      <w:tr>
        <w:trPr>
          <w:trHeight w:val="15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шейки матки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(Ia2 </w:t>
            </w:r>
            <w:r>
              <w:rPr>
                <w:color w:val="000000"/>
                <w:spacing w:val="0"/>
                <w:w w:val="100"/>
                <w:position w:val="0"/>
                <w:sz w:val="20"/>
                <w:szCs w:val="20"/>
              </w:rPr>
              <w:t>- III стадия)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роботассистированная расширенная экстирпация матки с придатками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расширенная экстирпация матки с транспозицией яичников</w:t>
            </w:r>
          </w:p>
        </w:tc>
        <w:tc>
          <w:tcPr>
            <w:tcBorders/>
            <w:shd w:val="clear" w:color="auto" w:fill="FFFFFF"/>
            <w:vAlign w:val="top"/>
          </w:tcPr>
          <w:p>
            <w:pPr>
              <w:widowControl w:val="0"/>
              <w:rPr>
                <w:sz w:val="10"/>
                <w:szCs w:val="10"/>
              </w:rPr>
            </w:pPr>
          </w:p>
        </w:tc>
      </w:tr>
      <w:tr>
        <w:trPr>
          <w:trHeight w:val="105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новообразования шейки матки (II - III стадия), мсстнораспространснныс формы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транспозиция яичников</w:t>
            </w:r>
          </w:p>
        </w:tc>
        <w:tc>
          <w:tcPr>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74" w:h="250" w:wrap="none" w:vAnchor="text" w:hAnchor="page" w:x="4519"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С54</w:t>
      </w:r>
    </w:p>
    <w:p>
      <w:pPr>
        <w:pStyle w:val="Style12"/>
        <w:keepNext w:val="0"/>
        <w:keepLines w:val="0"/>
        <w:framePr w:w="374" w:h="250" w:wrap="none" w:vAnchor="text" w:hAnchor="page" w:x="4519" w:y="43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С56</w:t>
      </w:r>
    </w:p>
    <w:p>
      <w:pPr>
        <w:pStyle w:val="Style12"/>
        <w:keepNext w:val="0"/>
        <w:keepLines w:val="0"/>
        <w:framePr w:w="360" w:h="250" w:wrap="none" w:vAnchor="text" w:hAnchor="page" w:x="4519" w:y="66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С61</w:t>
      </w:r>
    </w:p>
    <w:p>
      <w:pPr>
        <w:pStyle w:val="Style12"/>
        <w:keepNext w:val="0"/>
        <w:keepLines w:val="0"/>
        <w:framePr w:w="374" w:h="250" w:wrap="none" w:vAnchor="text" w:hAnchor="page" w:x="4519"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С64</w:t>
      </w:r>
    </w:p>
    <w:tbl>
      <w:tblPr>
        <w:tblOverlap w:val="never"/>
        <w:jc w:val="left"/>
        <w:tblLayout w:type="fixed"/>
      </w:tblPr>
      <w:tblGrid>
        <w:gridCol w:w="2866"/>
        <w:gridCol w:w="1555"/>
        <w:gridCol w:w="3480"/>
      </w:tblGrid>
      <w:tr>
        <w:trPr>
          <w:trHeight w:val="1224" w:hRule="exact"/>
        </w:trPr>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эндометрия</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(Та - ТЬ стадия)</w:t>
            </w:r>
          </w:p>
        </w:tc>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180" w:line="240" w:lineRule="auto"/>
              <w:ind w:left="180" w:right="0" w:firstLine="20"/>
              <w:jc w:val="left"/>
              <w:rPr>
                <w:sz w:val="20"/>
                <w:szCs w:val="20"/>
              </w:rPr>
            </w:pPr>
            <w:r>
              <w:rPr>
                <w:color w:val="000000"/>
                <w:spacing w:val="0"/>
                <w:w w:val="100"/>
                <w:position w:val="0"/>
                <w:sz w:val="20"/>
                <w:szCs w:val="20"/>
              </w:rPr>
              <w:t>роботассистированная экстирпация матки с придатками</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роботоассистированная экстирпация матки с маточными трубами</w:t>
            </w:r>
          </w:p>
        </w:tc>
      </w:tr>
      <w:tr>
        <w:trPr>
          <w:trHeight w:val="907" w:hRule="exact"/>
        </w:trPr>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эндометрия</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(lb </w:t>
            </w:r>
            <w:r>
              <w:rPr>
                <w:color w:val="000000"/>
                <w:spacing w:val="0"/>
                <w:w w:val="100"/>
                <w:position w:val="0"/>
                <w:sz w:val="20"/>
                <w:szCs w:val="20"/>
              </w:rPr>
              <w:t>- ТТТ стадия)</w:t>
            </w:r>
          </w:p>
        </w:tc>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экстирпация матки с придатками и тазовой лимфаденэктомией</w:t>
            </w:r>
          </w:p>
        </w:tc>
      </w:tr>
      <w:tr>
        <w:trPr>
          <w:trHeight w:val="662" w:hRule="exact"/>
        </w:trPr>
        <w:tc>
          <w:tcPr>
            <w:tcBorders/>
            <w:shd w:val="clear" w:color="auto" w:fill="FFFFFF"/>
            <w:vAlign w:val="top"/>
          </w:tcPr>
          <w:p>
            <w:pPr>
              <w:framePr w:w="7901" w:h="7200" w:vSpace="264" w:wrap="none" w:vAnchor="text" w:hAnchor="page" w:x="6328" w:y="1494"/>
              <w:widowControl w:val="0"/>
              <w:rPr>
                <w:sz w:val="10"/>
                <w:szCs w:val="10"/>
              </w:rPr>
            </w:pPr>
          </w:p>
        </w:tc>
        <w:tc>
          <w:tcPr>
            <w:tcBorders/>
            <w:shd w:val="clear" w:color="auto" w:fill="FFFFFF"/>
            <w:vAlign w:val="top"/>
          </w:tcPr>
          <w:p>
            <w:pPr>
              <w:framePr w:w="7901" w:h="7200" w:vSpace="264" w:wrap="none" w:vAnchor="text" w:hAnchor="page" w:x="6328" w:y="1494"/>
              <w:widowControl w:val="0"/>
              <w:rPr>
                <w:sz w:val="10"/>
                <w:szCs w:val="10"/>
              </w:rPr>
            </w:pP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экстирпация матки расширенная</w:t>
            </w:r>
          </w:p>
        </w:tc>
      </w:tr>
      <w:tr>
        <w:trPr>
          <w:trHeight w:val="893" w:hRule="exact"/>
        </w:trPr>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яичников</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 стадии</w:t>
            </w:r>
          </w:p>
        </w:tc>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аднексэктомия или резекция яичников, субтотальная резекция большого сальника</w:t>
            </w:r>
          </w:p>
        </w:tc>
      </w:tr>
      <w:tr>
        <w:trPr>
          <w:trHeight w:val="1382" w:hRule="exact"/>
        </w:trPr>
        <w:tc>
          <w:tcPr>
            <w:tcBorders/>
            <w:shd w:val="clear" w:color="auto" w:fill="FFFFFF"/>
            <w:vAlign w:val="top"/>
          </w:tcPr>
          <w:p>
            <w:pPr>
              <w:framePr w:w="7901" w:h="7200" w:vSpace="264" w:wrap="none" w:vAnchor="text" w:hAnchor="page" w:x="6328" w:y="1494"/>
              <w:widowControl w:val="0"/>
              <w:rPr>
                <w:sz w:val="10"/>
                <w:szCs w:val="10"/>
              </w:rPr>
            </w:pPr>
          </w:p>
        </w:tc>
        <w:tc>
          <w:tcPr>
            <w:tcBorders/>
            <w:shd w:val="clear" w:color="auto" w:fill="FFFFFF"/>
            <w:vAlign w:val="top"/>
          </w:tcPr>
          <w:p>
            <w:pPr>
              <w:framePr w:w="7901" w:h="7200" w:vSpace="264" w:wrap="none" w:vAnchor="text" w:hAnchor="page" w:x="6328" w:y="1494"/>
              <w:widowControl w:val="0"/>
              <w:rPr>
                <w:sz w:val="10"/>
                <w:szCs w:val="10"/>
              </w:rPr>
            </w:pP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r>
      <w:tr>
        <w:trPr>
          <w:trHeight w:val="1339" w:hRule="exact"/>
        </w:trPr>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локализованный рак предстательной железы ТТ стадии </w:t>
            </w:r>
            <w:r>
              <w:rPr>
                <w:color w:val="000000"/>
                <w:spacing w:val="0"/>
                <w:w w:val="100"/>
                <w:position w:val="0"/>
                <w:sz w:val="20"/>
                <w:szCs w:val="20"/>
              </w:rPr>
              <w:t>(T1C-2CN0M0)</w:t>
            </w:r>
          </w:p>
        </w:tc>
        <w:tc>
          <w:tcPr>
            <w:tcBorders/>
            <w:shd w:val="clear" w:color="auto" w:fill="FFFFFF"/>
            <w:vAlign w:val="top"/>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180" w:line="240" w:lineRule="auto"/>
              <w:ind w:left="180" w:right="0" w:firstLine="20"/>
              <w:jc w:val="left"/>
              <w:rPr>
                <w:sz w:val="20"/>
                <w:szCs w:val="20"/>
              </w:rPr>
            </w:pPr>
            <w:r>
              <w:rPr>
                <w:color w:val="000000"/>
                <w:spacing w:val="0"/>
                <w:w w:val="100"/>
                <w:position w:val="0"/>
                <w:sz w:val="20"/>
                <w:szCs w:val="20"/>
              </w:rPr>
              <w:t>радикальная простатэктомия с использованием робототехники</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роботассистированная тазовая</w:t>
            </w:r>
          </w:p>
          <w:p>
            <w:pPr>
              <w:pStyle w:val="Style22"/>
              <w:keepNext w:val="0"/>
              <w:keepLines w:val="0"/>
              <w:framePr w:w="7901" w:h="7200" w:vSpace="264" w:wrap="none" w:vAnchor="text" w:hAnchor="page" w:x="6328" w:y="1494"/>
              <w:widowControl w:val="0"/>
              <w:shd w:val="clear" w:color="auto" w:fill="auto"/>
              <w:bidi w:val="0"/>
              <w:spacing w:before="0" w:after="100" w:line="240" w:lineRule="auto"/>
              <w:ind w:left="0" w:right="0" w:firstLine="180"/>
              <w:jc w:val="left"/>
              <w:rPr>
                <w:sz w:val="20"/>
                <w:szCs w:val="20"/>
              </w:rPr>
            </w:pPr>
            <w:r>
              <w:rPr>
                <w:color w:val="000000"/>
                <w:spacing w:val="0"/>
                <w:w w:val="100"/>
                <w:position w:val="0"/>
                <w:sz w:val="20"/>
                <w:szCs w:val="20"/>
              </w:rPr>
              <w:t>лимфаденэктомия</w:t>
            </w:r>
          </w:p>
        </w:tc>
      </w:tr>
      <w:tr>
        <w:trPr>
          <w:trHeight w:val="792" w:hRule="exact"/>
        </w:trPr>
        <w:tc>
          <w:tcPr>
            <w:tcBorders/>
            <w:shd w:val="clear" w:color="auto" w:fill="FFFFFF"/>
            <w:vAlign w:val="bottom"/>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почки I стадии</w:t>
            </w:r>
          </w:p>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(TTa-TbNOMO)</w:t>
            </w: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7901" w:h="7200" w:vSpace="264" w:wrap="none" w:vAnchor="text" w:hAnchor="page" w:x="6328"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резекция почки с использованием робототехники</w:t>
            </w:r>
          </w:p>
        </w:tc>
      </w:tr>
    </w:tbl>
    <w:p>
      <w:pPr>
        <w:framePr w:w="7901" w:h="7200" w:vSpace="264" w:wrap="none" w:vAnchor="text" w:hAnchor="page" w:x="6328" w:y="1494"/>
        <w:widowControl w:val="0"/>
        <w:spacing w:line="1" w:lineRule="exact"/>
      </w:pPr>
    </w:p>
    <w:p>
      <w:pPr>
        <w:pStyle w:val="Style28"/>
        <w:keepNext w:val="0"/>
        <w:keepLines w:val="0"/>
        <w:framePr w:w="3149" w:h="259" w:wrap="none" w:vAnchor="text" w:hAnchor="page" w:x="10936" w:y="8699"/>
        <w:widowControl w:val="0"/>
        <w:shd w:val="clear" w:color="auto" w:fill="auto"/>
        <w:bidi w:val="0"/>
        <w:spacing w:before="0" w:after="0" w:line="240" w:lineRule="auto"/>
        <w:ind w:left="0" w:right="0" w:firstLine="0"/>
        <w:jc w:val="left"/>
      </w:pPr>
      <w:r>
        <w:rPr>
          <w:color w:val="000000"/>
          <w:spacing w:val="0"/>
          <w:w w:val="100"/>
          <w:position w:val="0"/>
        </w:rPr>
        <w:t>роботассистированная нефрэктомия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яичка</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расширенная забрюшинная лимфаденэктомия</w:t>
            </w:r>
          </w:p>
        </w:tc>
        <w:tc>
          <w:tcPr>
            <w:tcBorders>
              <w:top w:val="single" w:sz="4"/>
            </w:tcBorders>
            <w:shd w:val="clear" w:color="auto" w:fill="FFFFFF"/>
            <w:vAlign w:val="top"/>
          </w:tcPr>
          <w:p>
            <w:pPr>
              <w:widowControl w:val="0"/>
              <w:rPr>
                <w:sz w:val="10"/>
                <w:szCs w:val="10"/>
              </w:rPr>
            </w:pP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С67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мочевого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пузыря (I - IV стадия)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роботассистированная радикальная цистэктомия</w:t>
            </w:r>
          </w:p>
        </w:tc>
        <w:tc>
          <w:tcPr>
            <w:tcBorders/>
            <w:shd w:val="clear" w:color="auto" w:fill="FFFFFF"/>
            <w:vAlign w:val="top"/>
          </w:tcPr>
          <w:p>
            <w:pPr>
              <w:widowControl w:val="0"/>
              <w:rPr>
                <w:sz w:val="10"/>
                <w:szCs w:val="10"/>
              </w:rPr>
            </w:pPr>
          </w:p>
        </w:tc>
      </w:tr>
      <w:tr>
        <w:trPr>
          <w:trHeight w:val="5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С78</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метастатическое поражение легкого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атипичная резекция легкого</w:t>
            </w:r>
          </w:p>
        </w:tc>
        <w:tc>
          <w:tcPr>
            <w:tcBorders/>
            <w:shd w:val="clear" w:color="auto" w:fill="FFFFFF"/>
            <w:vAlign w:val="top"/>
          </w:tcPr>
          <w:p>
            <w:pPr>
              <w:widowControl w:val="0"/>
              <w:rPr>
                <w:sz w:val="10"/>
                <w:szCs w:val="10"/>
              </w:rPr>
            </w:pPr>
          </w:p>
        </w:tc>
      </w:tr>
    </w:tbl>
    <w:p>
      <w:pPr>
        <w:widowControl w:val="0"/>
        <w:spacing w:line="1" w:lineRule="exact"/>
      </w:pPr>
      <w:r>
        <mc:AlternateContent>
          <mc:Choice Requires="wps">
            <w:drawing>
              <wp:anchor distT="63500" distB="2904490" distL="114300" distR="7472045" simplePos="0" relativeHeight="125829667" behindDoc="0" locked="0" layoutInCell="1" allowOverlap="1">
                <wp:simplePos x="0" y="0"/>
                <wp:positionH relativeFrom="page">
                  <wp:posOffset>613410</wp:posOffset>
                </wp:positionH>
                <wp:positionV relativeFrom="margin">
                  <wp:posOffset>2456815</wp:posOffset>
                </wp:positionV>
                <wp:extent cx="1932305" cy="311150"/>
                <wp:wrapTopAndBottom/>
                <wp:docPr id="293" name="Shape 293"/>
                <a:graphic xmlns:a="http://schemas.openxmlformats.org/drawingml/2006/main">
                  <a:graphicData uri="http://schemas.microsoft.com/office/word/2010/wordprocessingShape">
                    <wps:wsp>
                      <wps:cNvSpPr txBox="1"/>
                      <wps:spPr>
                        <a:xfrm>
                          <a:ext cx="1932305" cy="311150"/>
                        </a:xfrm>
                        <a:prstGeom prst="rect"/>
                        <a:noFill/>
                      </wps:spPr>
                      <wps:txbx>
                        <w:txbxContent>
                          <w:p>
                            <w:pPr>
                              <w:pStyle w:val="Style12"/>
                              <w:keepNext w:val="0"/>
                              <w:keepLines w:val="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33. Протонная лучевая терапия, в том числе детям</w:t>
                            </w:r>
                          </w:p>
                        </w:txbxContent>
                      </wps:txbx>
                      <wps:bodyPr lIns="0" tIns="0" rIns="0" bIns="0">
                        <a:noAutoFit/>
                      </wps:bodyPr>
                    </wps:wsp>
                  </a:graphicData>
                </a:graphic>
              </wp:anchor>
            </w:drawing>
          </mc:Choice>
          <mc:Fallback>
            <w:pict>
              <v:shape id="_x0000_s1319" type="#_x0000_t202" style="position:absolute;margin-left:48.300000000000004pt;margin-top:193.45000000000002pt;width:152.15000000000001pt;height:24.5pt;z-index:-125829086;mso-wrap-distance-left:9.pt;mso-wrap-distance-top:5.pt;mso-wrap-distance-right:588.35000000000002pt;mso-wrap-distance-bottom:228.70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33. Протонная лучевая терапия, в том числе детям</w:t>
                      </w:r>
                    </w:p>
                  </w:txbxContent>
                </v:textbox>
                <w10:wrap type="topAndBottom" anchorx="page" anchory="margin"/>
              </v:shape>
            </w:pict>
          </mc:Fallback>
        </mc:AlternateContent>
      </w:r>
      <w:r>
        <mc:AlternateContent>
          <mc:Choice Requires="wps">
            <w:drawing>
              <wp:anchor distT="66675" distB="1529715" distL="2342515" distR="6069965" simplePos="0" relativeHeight="125829669" behindDoc="0" locked="0" layoutInCell="1" allowOverlap="1">
                <wp:simplePos x="0" y="0"/>
                <wp:positionH relativeFrom="page">
                  <wp:posOffset>2841625</wp:posOffset>
                </wp:positionH>
                <wp:positionV relativeFrom="margin">
                  <wp:posOffset>2459990</wp:posOffset>
                </wp:positionV>
                <wp:extent cx="1106170" cy="1682750"/>
                <wp:wrapTopAndBottom/>
                <wp:docPr id="295" name="Shape 295"/>
                <a:graphic xmlns:a="http://schemas.openxmlformats.org/drawingml/2006/main">
                  <a:graphicData uri="http://schemas.microsoft.com/office/word/2010/wordprocessingShape">
                    <wps:wsp>
                      <wps:cNvSpPr txBox="1"/>
                      <wps:spPr>
                        <a:xfrm>
                          <a:ext cx="1106170" cy="1682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COO </w:t>
                            </w:r>
                            <w:r>
                              <w:rPr>
                                <w:color w:val="000000"/>
                                <w:spacing w:val="0"/>
                                <w:w w:val="100"/>
                                <w:position w:val="0"/>
                                <w:sz w:val="20"/>
                                <w:szCs w:val="20"/>
                              </w:rPr>
                              <w:t>- С25, СЗО, С31,С32, СЗЗ, С34, С37, С39, С40, С41, С44, С48, С49, С50, С51,С55, С60, С61, С64, С67, С68, С71.0-С71.7, С72.0, С73, С74, С75.3, С77.0, С77.1, С77.2, С77.5, С79.3 -С79.5</w:t>
                            </w:r>
                          </w:p>
                        </w:txbxContent>
                      </wps:txbx>
                      <wps:bodyPr lIns="0" tIns="0" rIns="0" bIns="0">
                        <a:noAutoFit/>
                      </wps:bodyPr>
                    </wps:wsp>
                  </a:graphicData>
                </a:graphic>
              </wp:anchor>
            </w:drawing>
          </mc:Choice>
          <mc:Fallback>
            <w:pict>
              <v:shape id="_x0000_s1321" type="#_x0000_t202" style="position:absolute;margin-left:223.75pt;margin-top:193.70000000000002pt;width:87.100000000000009pt;height:132.5pt;z-index:-125829084;mso-wrap-distance-left:184.45000000000002pt;mso-wrap-distance-top:5.25pt;mso-wrap-distance-right:477.94999999999999pt;mso-wrap-distance-bottom:120.4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COO </w:t>
                      </w:r>
                      <w:r>
                        <w:rPr>
                          <w:color w:val="000000"/>
                          <w:spacing w:val="0"/>
                          <w:w w:val="100"/>
                          <w:position w:val="0"/>
                          <w:sz w:val="20"/>
                          <w:szCs w:val="20"/>
                        </w:rPr>
                        <w:t>- С25, СЗО, С31,С32, СЗЗ, С34, С37, С39, С40, С41, С44, С48, С49, С50, С51,С55, С60, С61, С64, С67, С68, С71.0-С71.7, С72.0, С73, С74, С75.3, С77.0, С77.1, С77.2, С77.5, С79.3 -С79.5</w:t>
                      </w:r>
                    </w:p>
                  </w:txbxContent>
                </v:textbox>
                <w10:wrap type="topAndBottom" anchorx="page" anchory="margin"/>
              </v:shape>
            </w:pict>
          </mc:Fallback>
        </mc:AlternateContent>
      </w:r>
      <w:r>
        <mc:AlternateContent>
          <mc:Choice Requires="wps">
            <w:drawing>
              <wp:anchor distT="66675" distB="0" distL="3491230" distR="4198620" simplePos="0" relativeHeight="125829671" behindDoc="0" locked="0" layoutInCell="1" allowOverlap="1">
                <wp:simplePos x="0" y="0"/>
                <wp:positionH relativeFrom="page">
                  <wp:posOffset>3990340</wp:posOffset>
                </wp:positionH>
                <wp:positionV relativeFrom="margin">
                  <wp:posOffset>2459990</wp:posOffset>
                </wp:positionV>
                <wp:extent cx="1828800" cy="3212465"/>
                <wp:wrapTopAndBottom/>
                <wp:docPr id="297" name="Shape 297"/>
                <a:graphic xmlns:a="http://schemas.openxmlformats.org/drawingml/2006/main">
                  <a:graphicData uri="http://schemas.microsoft.com/office/word/2010/wordprocessingShape">
                    <wps:wsp>
                      <wps:cNvSpPr txBox="1"/>
                      <wps:spPr>
                        <a:xfrm>
                          <a:ext cx="1828800" cy="3212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 xml:space="preserve">любая </w:t>
                            </w:r>
                            <w:r>
                              <w:rPr>
                                <w:color w:val="000000"/>
                                <w:spacing w:val="0"/>
                                <w:w w:val="100"/>
                                <w:position w:val="0"/>
                                <w:sz w:val="20"/>
                                <w:szCs w:val="20"/>
                              </w:rPr>
                              <w:t xml:space="preserve">Ml </w:t>
                            </w:r>
                            <w:r>
                              <w:rPr>
                                <w:color w:val="000000"/>
                                <w:spacing w:val="0"/>
                                <w:w w:val="100"/>
                                <w:position w:val="0"/>
                                <w:sz w:val="20"/>
                                <w:szCs w:val="20"/>
                              </w:rPr>
                              <w:t>0), локализо</w:t>
                              <w:softHyphen/>
                              <w:t>ванные и местнораспространен</w:t>
                              <w:softHyphen/>
                              <w:t xml:space="preserve">ные формы, злокачественные новообразования почки </w:t>
                            </w:r>
                            <w:r>
                              <w:rPr>
                                <w:color w:val="000000"/>
                                <w:spacing w:val="0"/>
                                <w:w w:val="100"/>
                                <w:position w:val="0"/>
                                <w:sz w:val="20"/>
                                <w:szCs w:val="20"/>
                              </w:rPr>
                              <w:t xml:space="preserve">(T1-T3N0M0), </w:t>
                            </w:r>
                            <w:r>
                              <w:rPr>
                                <w:color w:val="000000"/>
                                <w:spacing w:val="0"/>
                                <w:w w:val="100"/>
                                <w:position w:val="0"/>
                                <w:sz w:val="20"/>
                                <w:szCs w:val="20"/>
                              </w:rPr>
                              <w:t>локализованные и местнораспространенные формы</w:t>
                            </w:r>
                          </w:p>
                        </w:txbxContent>
                      </wps:txbx>
                      <wps:bodyPr lIns="0" tIns="0" rIns="0" bIns="0">
                        <a:noAutoFit/>
                      </wps:bodyPr>
                    </wps:wsp>
                  </a:graphicData>
                </a:graphic>
              </wp:anchor>
            </w:drawing>
          </mc:Choice>
          <mc:Fallback>
            <w:pict>
              <v:shape id="_x0000_s1323" type="#_x0000_t202" style="position:absolute;margin-left:314.19999999999999pt;margin-top:193.70000000000002pt;width:144.pt;height:252.95000000000002pt;z-index:-125829082;mso-wrap-distance-left:274.90000000000003pt;mso-wrap-distance-top:5.25pt;mso-wrap-distance-right:330.60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w:t>
                      </w:r>
                      <w:r>
                        <w:rPr>
                          <w:color w:val="000000"/>
                          <w:spacing w:val="0"/>
                          <w:w w:val="100"/>
                          <w:position w:val="0"/>
                          <w:sz w:val="20"/>
                          <w:szCs w:val="20"/>
                        </w:rPr>
                        <w:t xml:space="preserve">(T14N </w:t>
                      </w:r>
                      <w:r>
                        <w:rPr>
                          <w:color w:val="000000"/>
                          <w:spacing w:val="0"/>
                          <w:w w:val="100"/>
                          <w:position w:val="0"/>
                          <w:sz w:val="20"/>
                          <w:szCs w:val="20"/>
                        </w:rPr>
                        <w:t xml:space="preserve">любая </w:t>
                      </w:r>
                      <w:r>
                        <w:rPr>
                          <w:color w:val="000000"/>
                          <w:spacing w:val="0"/>
                          <w:w w:val="100"/>
                          <w:position w:val="0"/>
                          <w:sz w:val="20"/>
                          <w:szCs w:val="20"/>
                        </w:rPr>
                        <w:t xml:space="preserve">Ml </w:t>
                      </w:r>
                      <w:r>
                        <w:rPr>
                          <w:color w:val="000000"/>
                          <w:spacing w:val="0"/>
                          <w:w w:val="100"/>
                          <w:position w:val="0"/>
                          <w:sz w:val="20"/>
                          <w:szCs w:val="20"/>
                        </w:rPr>
                        <w:t>0), локализо</w:t>
                        <w:softHyphen/>
                        <w:t>ванные и местнораспространен</w:t>
                        <w:softHyphen/>
                        <w:t xml:space="preserve">ные формы, злокачественные новообразования почки </w:t>
                      </w:r>
                      <w:r>
                        <w:rPr>
                          <w:color w:val="000000"/>
                          <w:spacing w:val="0"/>
                          <w:w w:val="100"/>
                          <w:position w:val="0"/>
                          <w:sz w:val="20"/>
                          <w:szCs w:val="20"/>
                        </w:rPr>
                        <w:t xml:space="preserve">(T1-T3N0M0), </w:t>
                      </w:r>
                      <w:r>
                        <w:rPr>
                          <w:color w:val="000000"/>
                          <w:spacing w:val="0"/>
                          <w:w w:val="100"/>
                          <w:position w:val="0"/>
                          <w:sz w:val="20"/>
                          <w:szCs w:val="20"/>
                        </w:rPr>
                        <w:t>локализованные и местнораспространенные формы</w:t>
                      </w:r>
                    </w:p>
                  </w:txbxContent>
                </v:textbox>
                <w10:wrap type="topAndBottom" anchorx="page" anchory="margin"/>
              </v:shape>
            </w:pict>
          </mc:Fallback>
        </mc:AlternateContent>
      </w:r>
      <w:r>
        <mc:AlternateContent>
          <mc:Choice Requires="wps">
            <w:drawing>
              <wp:anchor distT="63500" distB="2133600" distL="6417310" distR="949325" simplePos="0" relativeHeight="125829673" behindDoc="0" locked="0" layoutInCell="1" allowOverlap="1">
                <wp:simplePos x="0" y="0"/>
                <wp:positionH relativeFrom="page">
                  <wp:posOffset>6916420</wp:posOffset>
                </wp:positionH>
                <wp:positionV relativeFrom="margin">
                  <wp:posOffset>2456815</wp:posOffset>
                </wp:positionV>
                <wp:extent cx="2152015" cy="1082040"/>
                <wp:wrapTopAndBottom/>
                <wp:docPr id="299" name="Shape 299"/>
                <a:graphic xmlns:a="http://schemas.openxmlformats.org/drawingml/2006/main">
                  <a:graphicData uri="http://schemas.microsoft.com/office/word/2010/wordprocessingShape">
                    <wps:wsp>
                      <wps:cNvSpPr txBox="1"/>
                      <wps:spPr>
                        <a:xfrm>
                          <a:ext cx="2152015" cy="1082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протонная лучевая терапия, в том числе ТМРТ. Радиомодификация. Компьютерная томография и (или) магниторезонансная топометрия.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Плоскостная и (или) объемная визуализация мишени</w:t>
                            </w:r>
                          </w:p>
                        </w:txbxContent>
                      </wps:txbx>
                      <wps:bodyPr lIns="0" tIns="0" rIns="0" bIns="0">
                        <a:noAutoFit/>
                      </wps:bodyPr>
                    </wps:wsp>
                  </a:graphicData>
                </a:graphic>
              </wp:anchor>
            </w:drawing>
          </mc:Choice>
          <mc:Fallback>
            <w:pict>
              <v:shape id="_x0000_s1325" type="#_x0000_t202" style="position:absolute;margin-left:544.60000000000002pt;margin-top:193.45000000000002pt;width:169.45000000000002pt;height:85.200000000000003pt;z-index:-125829080;mso-wrap-distance-left:505.30000000000001pt;mso-wrap-distance-top:5.pt;mso-wrap-distance-right:74.75pt;mso-wrap-distance-bottom:168.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протонная лучевая терапия, в том числе ТМРТ. Радиомодификация. Компьютерная томография и (или) магниторезонансная топометрия.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3D - </w:t>
                      </w:r>
                      <w:r>
                        <w:rPr>
                          <w:color w:val="000000"/>
                          <w:spacing w:val="0"/>
                          <w:w w:val="100"/>
                          <w:position w:val="0"/>
                          <w:sz w:val="20"/>
                          <w:szCs w:val="20"/>
                        </w:rPr>
                        <w:t xml:space="preserve">4D </w:t>
                      </w:r>
                      <w:r>
                        <w:rPr>
                          <w:color w:val="000000"/>
                          <w:spacing w:val="0"/>
                          <w:w w:val="100"/>
                          <w:position w:val="0"/>
                          <w:sz w:val="20"/>
                          <w:szCs w:val="20"/>
                        </w:rPr>
                        <w:t>планирование. Фиксирующие устройства. Плоскостная и (или) объемная визуализация мишени</w:t>
                      </w:r>
                    </w:p>
                  </w:txbxContent>
                </v:textbox>
                <w10:wrap type="topAndBottom" anchorx="page" anchory="margin"/>
              </v:shape>
            </w:pict>
          </mc:Fallback>
        </mc:AlternateContent>
      </w:r>
      <w:r>
        <mc:AlternateContent>
          <mc:Choice Requires="wps">
            <w:drawing>
              <wp:anchor distT="66675" distB="3053715" distL="8931910" distR="114300" simplePos="0" relativeHeight="125829675" behindDoc="0" locked="0" layoutInCell="1" allowOverlap="1">
                <wp:simplePos x="0" y="0"/>
                <wp:positionH relativeFrom="page">
                  <wp:posOffset>9431020</wp:posOffset>
                </wp:positionH>
                <wp:positionV relativeFrom="margin">
                  <wp:posOffset>2459990</wp:posOffset>
                </wp:positionV>
                <wp:extent cx="472440" cy="158750"/>
                <wp:wrapTopAndBottom/>
                <wp:docPr id="301" name="Shape 301"/>
                <a:graphic xmlns:a="http://schemas.openxmlformats.org/drawingml/2006/main">
                  <a:graphicData uri="http://schemas.microsoft.com/office/word/2010/wordprocessingShape">
                    <wps:wsp>
                      <wps:cNvSpPr txBox="1"/>
                      <wps:spPr>
                        <a:xfrm>
                          <a:ext cx="4724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2148887</w:t>
                            </w:r>
                          </w:p>
                        </w:txbxContent>
                      </wps:txbx>
                      <wps:bodyPr wrap="none" lIns="0" tIns="0" rIns="0" bIns="0">
                        <a:noAutoFit/>
                      </wps:bodyPr>
                    </wps:wsp>
                  </a:graphicData>
                </a:graphic>
              </wp:anchor>
            </w:drawing>
          </mc:Choice>
          <mc:Fallback>
            <w:pict>
              <v:shape id="_x0000_s1327" type="#_x0000_t202" style="position:absolute;margin-left:742.60000000000002pt;margin-top:193.70000000000002pt;width:37.200000000000003pt;height:12.5pt;z-index:-125829078;mso-wrap-distance-left:703.30000000000007pt;mso-wrap-distance-top:5.25pt;mso-wrap-distance-right:9.pt;mso-wrap-distance-bottom:240.45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2148887</w:t>
                      </w:r>
                    </w:p>
                  </w:txbxContent>
                </v:textbox>
                <w10:wrap type="topAndBottom" anchorx="page" anchory="margin"/>
              </v:shape>
            </w:pict>
          </mc:Fallback>
        </mc:AlternateContent>
      </w:r>
      <w:r>
        <w:br w:type="page"/>
      </w:r>
    </w:p>
    <w:tbl>
      <w:tblPr>
        <w:tblOverlap w:val="never"/>
        <w:jc w:val="center"/>
        <w:tblLayout w:type="fixed"/>
      </w:tblPr>
      <w:tblGrid>
        <w:gridCol w:w="811"/>
        <w:gridCol w:w="2923"/>
        <w:gridCol w:w="1819"/>
        <w:gridCol w:w="2928"/>
        <w:gridCol w:w="1680"/>
        <w:gridCol w:w="3466"/>
        <w:gridCol w:w="179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570"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34.</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Иммунотерапия острых лейкозов</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С91.0</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иммунотерапия острого лимфобластного лейкоза биспецифическими и конъюгированными моноклональными антителами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5291859</w:t>
            </w:r>
          </w:p>
        </w:tc>
      </w:tr>
      <w:tr>
        <w:trPr>
          <w:trHeight w:val="88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Нехимиотерапевтическое биологическое лечение острых лейкозов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С92.0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острые миелоидные лейкозы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эпигенетическая и таргетная терапия острых лейкозов ингибиторами ключевых точек сигнальных каскадов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1640024</w:t>
            </w:r>
          </w:p>
        </w:tc>
      </w:tr>
      <w:tr>
        <w:trPr>
          <w:trHeight w:val="1147"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36.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острого лейкоза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использованием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биотехнологических методов у</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С91.0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острый лимфобластный лейкоз у детей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терапия острого лимфобластного лейкоза у детей с применением моноклональных антител</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3390210</w:t>
            </w:r>
          </w:p>
        </w:tc>
      </w:tr>
      <w:tr>
        <w:trPr>
          <w:trHeight w:val="1296"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37.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Тотальное облучение тела, тотальное лимфоидное облучение тела, тотальное облучение костного мозга у детей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С91.0, С92.0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острый лимфобластный лейкоз у детей, острый миелобластный лейкоз у детей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489226</w:t>
            </w:r>
          </w:p>
        </w:tc>
      </w:tr>
    </w:tbl>
    <w:p>
      <w:pPr>
        <w:widowControl w:val="0"/>
        <w:spacing w:after="219" w:line="1" w:lineRule="exact"/>
      </w:pPr>
    </w:p>
    <w:p>
      <w:pPr>
        <w:pStyle w:val="Style12"/>
        <w:keepNext w:val="0"/>
        <w:keepLines w:val="0"/>
        <w:widowControl w:val="0"/>
        <w:shd w:val="clear" w:color="auto" w:fill="auto"/>
        <w:bidi w:val="0"/>
        <w:spacing w:before="0" w:after="220" w:line="240" w:lineRule="auto"/>
        <w:ind w:left="10180" w:right="0" w:firstLine="20"/>
        <w:jc w:val="left"/>
        <w:rPr>
          <w:sz w:val="20"/>
          <w:szCs w:val="20"/>
        </w:rPr>
      </w:pPr>
      <w:r>
        <w:rPr>
          <w:color w:val="000000"/>
          <w:spacing w:val="0"/>
          <w:w w:val="100"/>
          <w:position w:val="0"/>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pPr>
        <w:pStyle w:val="Style12"/>
        <w:keepNext w:val="0"/>
        <w:keepLines w:val="0"/>
        <w:widowControl w:val="0"/>
        <w:shd w:val="clear" w:color="auto" w:fill="auto"/>
        <w:bidi w:val="0"/>
        <w:spacing w:before="0" w:after="220" w:line="252" w:lineRule="auto"/>
        <w:ind w:left="10180" w:right="0" w:firstLine="20"/>
        <w:jc w:val="left"/>
        <w:rPr>
          <w:sz w:val="20"/>
          <w:szCs w:val="20"/>
        </w:rPr>
      </w:pPr>
      <w:r>
        <w:rPr>
          <w:color w:val="000000"/>
          <w:spacing w:val="0"/>
          <w:w w:val="100"/>
          <w:position w:val="0"/>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r>
        <w:br w:type="page"/>
      </w:r>
    </w:p>
    <w:tbl>
      <w:tblPr>
        <w:tblOverlap w:val="never"/>
        <w:jc w:val="center"/>
        <w:tblLayout w:type="fixed"/>
      </w:tblPr>
      <w:tblGrid>
        <w:gridCol w:w="398"/>
        <w:gridCol w:w="2957"/>
        <w:gridCol w:w="1925"/>
        <w:gridCol w:w="2933"/>
        <w:gridCol w:w="1603"/>
        <w:gridCol w:w="3787"/>
        <w:gridCol w:w="1022"/>
      </w:tblGrid>
      <w:tr>
        <w:trPr>
          <w:trHeight w:val="395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Сопроводительная терапия и лечение осложнений у детей после трансплантации гемопоэтических стволовых клеток в посттрансплан</w:t>
              <w:softHyphen/>
              <w:t>тационном периоде</w:t>
            </w:r>
          </w:p>
        </w:tc>
        <w:tc>
          <w:tcPr>
            <w:tcBorders/>
            <w:shd w:val="clear" w:color="auto" w:fill="FFFFFF"/>
            <w:vAlign w:val="top"/>
          </w:tcPr>
          <w:p>
            <w:pPr>
              <w:pStyle w:val="Style22"/>
              <w:keepNext w:val="0"/>
              <w:keepLines w:val="0"/>
              <w:widowControl w:val="0"/>
              <w:shd w:val="clear" w:color="auto" w:fill="auto"/>
              <w:bidi w:val="0"/>
              <w:spacing w:before="0" w:after="0" w:line="252" w:lineRule="auto"/>
              <w:ind w:left="160" w:right="0" w:firstLine="0"/>
              <w:jc w:val="left"/>
              <w:rPr>
                <w:sz w:val="20"/>
                <w:szCs w:val="20"/>
              </w:rPr>
            </w:pPr>
            <w:r>
              <w:rPr>
                <w:color w:val="000000"/>
                <w:spacing w:val="0"/>
                <w:w w:val="100"/>
                <w:position w:val="0"/>
                <w:sz w:val="20"/>
                <w:szCs w:val="20"/>
              </w:rPr>
              <w:t xml:space="preserve">С38.2, С40, С41, С47.0, С47.3 - С47.6, С47.8, С47.9, С48.0, С49, С71, С74.0, С74.1,С74.9, С76.0, С76.1,С76.2, С76.7, С76.8, С81, С82, С83, С84, С85, С90, С91,С92, С93, С94.0, </w:t>
            </w:r>
            <w:r>
              <w:rPr>
                <w:color w:val="000000"/>
                <w:spacing w:val="0"/>
                <w:w w:val="100"/>
                <w:position w:val="0"/>
                <w:sz w:val="20"/>
                <w:szCs w:val="20"/>
              </w:rPr>
              <w:t xml:space="preserve">D46, D47.4, D56, D57, D58, D61,D69, D70, D71,D76, D80.5, D81,D82.0, </w:t>
            </w:r>
            <w:r>
              <w:rPr>
                <w:color w:val="000000"/>
                <w:spacing w:val="0"/>
                <w:w w:val="100"/>
                <w:position w:val="0"/>
                <w:sz w:val="20"/>
                <w:szCs w:val="20"/>
              </w:rPr>
              <w:t xml:space="preserve">Е70.3, Е76, Е77, </w:t>
            </w:r>
            <w:r>
              <w:rPr>
                <w:color w:val="000000"/>
                <w:spacing w:val="0"/>
                <w:w w:val="100"/>
                <w:position w:val="0"/>
                <w:sz w:val="20"/>
                <w:szCs w:val="20"/>
              </w:rPr>
              <w:t>Q45, Q78.2, L90.8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дети после восстановления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гемопоэза 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посттрансплантационном периоде после проведения ТГСК</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2914498</w:t>
            </w:r>
          </w:p>
        </w:tc>
      </w:tr>
      <w:tr>
        <w:trPr>
          <w:trHeight w:val="143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39.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 xml:space="preserve">Системная радионуклидная терапия радиофармацевтическими лекарственными препаратами, мечеными </w:t>
            </w:r>
            <w:r>
              <w:rPr>
                <w:color w:val="000000"/>
                <w:spacing w:val="0"/>
                <w:w w:val="100"/>
                <w:position w:val="0"/>
                <w:sz w:val="20"/>
                <w:szCs w:val="20"/>
              </w:rPr>
              <w:t xml:space="preserve">177Lu </w:t>
            </w:r>
            <w:r>
              <w:rPr>
                <w:color w:val="000000"/>
                <w:spacing w:val="0"/>
                <w:w w:val="100"/>
                <w:position w:val="0"/>
                <w:sz w:val="20"/>
                <w:szCs w:val="20"/>
              </w:rPr>
              <w:t>и 225Ас</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160"/>
              <w:jc w:val="left"/>
              <w:rPr>
                <w:sz w:val="20"/>
                <w:szCs w:val="20"/>
              </w:rPr>
            </w:pPr>
            <w:r>
              <w:rPr>
                <w:color w:val="000000"/>
                <w:spacing w:val="0"/>
                <w:w w:val="100"/>
                <w:position w:val="0"/>
                <w:sz w:val="20"/>
                <w:szCs w:val="20"/>
              </w:rPr>
              <w:t>C61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рак предстательной железы при подтвержденном накоплении диагностических ПСМА-лигандов в опухолевых очагах</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радиолигандная терапия 177Ьи-ПСМА при раке предстательной железы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right"/>
              <w:rPr>
                <w:sz w:val="20"/>
                <w:szCs w:val="20"/>
              </w:rPr>
            </w:pPr>
            <w:r>
              <w:rPr>
                <w:color w:val="000000"/>
                <w:spacing w:val="0"/>
                <w:w w:val="100"/>
                <w:position w:val="0"/>
                <w:sz w:val="20"/>
                <w:szCs w:val="20"/>
              </w:rPr>
              <w:t>521088</w:t>
            </w:r>
          </w:p>
        </w:tc>
      </w:tr>
      <w:tr>
        <w:trPr>
          <w:trHeight w:val="6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C61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метастатический кастрационно- резистентный рак</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радиолигандная терапия 225Ас-ПСМА рака предстательной железы</w:t>
            </w:r>
          </w:p>
        </w:tc>
        <w:tc>
          <w:tcPr>
            <w:tcBorders/>
            <w:shd w:val="clear" w:color="auto" w:fill="FFFFFF"/>
            <w:vAlign w:val="top"/>
          </w:tcPr>
          <w:p>
            <w:pPr>
              <w:widowControl w:val="0"/>
              <w:rPr>
                <w:sz w:val="10"/>
                <w:szCs w:val="10"/>
              </w:rPr>
            </w:pPr>
          </w:p>
        </w:tc>
      </w:tr>
    </w:tbl>
    <w:p>
      <w:pPr>
        <w:widowControl w:val="0"/>
        <w:spacing w:line="1" w:lineRule="exact"/>
      </w:pPr>
      <w:r>
        <mc:AlternateContent>
          <mc:Choice Requires="wps">
            <w:drawing>
              <wp:anchor distT="0" distB="107315" distL="0" distR="0" simplePos="0" relativeHeight="125829677" behindDoc="0" locked="0" layoutInCell="1" allowOverlap="1">
                <wp:simplePos x="0" y="0"/>
                <wp:positionH relativeFrom="page">
                  <wp:posOffset>572770</wp:posOffset>
                </wp:positionH>
                <wp:positionV relativeFrom="paragraph">
                  <wp:posOffset>0</wp:posOffset>
                </wp:positionV>
                <wp:extent cx="4910455" cy="777240"/>
                <wp:wrapTopAndBottom/>
                <wp:docPr id="303" name="Shape 303"/>
                <a:graphic xmlns:a="http://schemas.openxmlformats.org/drawingml/2006/main">
                  <a:graphicData uri="http://schemas.microsoft.com/office/word/2010/wordprocessingShape">
                    <wps:wsp>
                      <wps:cNvSpPr txBox="1"/>
                      <wps:spPr>
                        <a:xfrm>
                          <a:ext cx="4910455" cy="777240"/>
                        </a:xfrm>
                        <a:prstGeom prst="rect"/>
                        <a:noFill/>
                      </wps:spPr>
                      <wps:txbx>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329" type="#_x0000_t202" style="position:absolute;margin-left:45.100000000000001pt;margin-top:0;width:386.65000000000003pt;height:61.200000000000003pt;z-index:-125829076;mso-wrap-distance-left:0;mso-wrap-distance-right:0;mso-wrap-distance-bottom:8.4499999999999993pt;mso-position-horizontal-relative:page" filled="f" stroked="f">
                <v:textbox inset="0,0,0,0">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316865" distB="408940" distL="0" distR="0" simplePos="0" relativeHeight="125829679" behindDoc="0" locked="0" layoutInCell="1" allowOverlap="1">
                <wp:simplePos x="0" y="0"/>
                <wp:positionH relativeFrom="page">
                  <wp:posOffset>6096000</wp:posOffset>
                </wp:positionH>
                <wp:positionV relativeFrom="paragraph">
                  <wp:posOffset>316865</wp:posOffset>
                </wp:positionV>
                <wp:extent cx="716280" cy="158750"/>
                <wp:wrapTopAndBottom/>
                <wp:docPr id="305" name="Shape 305"/>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331" type="#_x0000_t202" style="position:absolute;margin-left:480.pt;margin-top:24.949999999999999pt;width:56.399999999999999pt;height:12.5pt;z-index:-125829074;mso-wrap-distance-left:0;mso-wrap-distance-top:24.949999999999999pt;mso-wrap-distance-right:0;mso-wrap-distance-bottom:3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316865" distB="408940" distL="0" distR="0" simplePos="0" relativeHeight="125829681" behindDoc="0" locked="0" layoutInCell="1" allowOverlap="1">
                <wp:simplePos x="0" y="0"/>
                <wp:positionH relativeFrom="page">
                  <wp:posOffset>7662545</wp:posOffset>
                </wp:positionH>
                <wp:positionV relativeFrom="paragraph">
                  <wp:posOffset>316865</wp:posOffset>
                </wp:positionV>
                <wp:extent cx="850265" cy="158750"/>
                <wp:wrapTopAndBottom/>
                <wp:docPr id="307" name="Shape 307"/>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333" type="#_x0000_t202" style="position:absolute;margin-left:603.35000000000002pt;margin-top:24.949999999999999pt;width:66.950000000000003pt;height:12.5pt;z-index:-125829072;mso-wrap-distance-left:0;mso-wrap-distance-top:24.949999999999999pt;mso-wrap-distance-right:0;mso-wrap-distance-bottom:3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88900" distL="0" distR="0" simplePos="0" relativeHeight="125829683" behindDoc="0" locked="0" layoutInCell="1" allowOverlap="1">
                <wp:simplePos x="0" y="0"/>
                <wp:positionH relativeFrom="page">
                  <wp:posOffset>9220200</wp:posOffset>
                </wp:positionH>
                <wp:positionV relativeFrom="paragraph">
                  <wp:posOffset>12065</wp:posOffset>
                </wp:positionV>
                <wp:extent cx="1073150" cy="783590"/>
                <wp:wrapTopAndBottom/>
                <wp:docPr id="309" name="Shape 309"/>
                <a:graphic xmlns:a="http://schemas.openxmlformats.org/drawingml/2006/main">
                  <a:graphicData uri="http://schemas.microsoft.com/office/word/2010/wordprocessingShape">
                    <wps:wsp>
                      <wps:cNvSpPr txBox="1"/>
                      <wps:spPr>
                        <a:xfrm>
                          <a:ext cx="1073150" cy="783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wps:txbx>
                      <wps:bodyPr lIns="0" tIns="0" rIns="0" bIns="0">
                        <a:noAutoFit/>
                      </wps:bodyPr>
                    </wps:wsp>
                  </a:graphicData>
                </a:graphic>
              </wp:anchor>
            </w:drawing>
          </mc:Choice>
          <mc:Fallback>
            <w:pict>
              <v:shape id="_x0000_s1335" type="#_x0000_t202" style="position:absolute;margin-left:726.pt;margin-top:0.95000000000000007pt;width:84.5pt;height:61.700000000000003pt;z-index:-125829070;mso-wrap-distance-left:0;mso-wrap-distance-top:0.95000000000000007pt;mso-wrap-distance-right:0;mso-wrap-distance-bottom: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0" w:line="252" w:lineRule="auto"/>
        <w:ind w:left="5320" w:right="0" w:firstLine="0"/>
        <w:jc w:val="left"/>
        <w:rPr>
          <w:sz w:val="20"/>
          <w:szCs w:val="20"/>
        </w:rPr>
        <w:sectPr>
          <w:footnotePr>
            <w:pos w:val="pageBottom"/>
            <w:numFmt w:val="decimal"/>
            <w:numStart w:val="1"/>
            <w:numRestart w:val="continuous"/>
            <w15:footnoteColumns w:val="1"/>
          </w:footnotePr>
          <w:pgSz w:w="16840" w:h="11900" w:orient="landscape"/>
          <w:pgMar w:top="1413" w:right="696" w:bottom="1492" w:left="678" w:header="0" w:footer="3" w:gutter="0"/>
          <w:cols w:space="720"/>
          <w:noEndnote/>
          <w:rtlGutter w:val="0"/>
          <w:docGrid w:linePitch="360"/>
        </w:sectPr>
      </w:pPr>
      <w:r>
        <w:rPr>
          <w:color w:val="000000"/>
          <w:spacing w:val="0"/>
          <w:w w:val="100"/>
          <w:position w:val="0"/>
          <w:sz w:val="20"/>
          <w:szCs w:val="20"/>
        </w:rPr>
        <w:t>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285" w:h="504" w:wrap="none" w:vAnchor="text" w:hAnchor="page" w:x="1005" w:y="55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 Трансартериальная</w:t>
      </w:r>
    </w:p>
    <w:p>
      <w:pPr>
        <w:pStyle w:val="Style12"/>
        <w:keepNext w:val="0"/>
        <w:keepLines w:val="0"/>
        <w:framePr w:w="2285" w:h="504" w:wrap="none" w:vAnchor="text" w:hAnchor="page" w:x="1005" w:y="5550"/>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радиоэмболизация</w:t>
      </w:r>
    </w:p>
    <w:p>
      <w:pPr>
        <w:pStyle w:val="Style12"/>
        <w:keepNext w:val="0"/>
        <w:keepLines w:val="0"/>
        <w:framePr w:w="3221" w:h="749" w:wrap="none" w:vAnchor="text" w:hAnchor="page" w:x="1005" w:y="8195"/>
        <w:widowControl w:val="0"/>
        <w:shd w:val="clear" w:color="auto" w:fill="auto"/>
        <w:tabs>
          <w:tab w:pos="552" w:val="left"/>
        </w:tabs>
        <w:bidi w:val="0"/>
        <w:spacing w:before="0" w:after="0" w:line="257" w:lineRule="auto"/>
        <w:ind w:left="0" w:right="0" w:firstLine="0"/>
        <w:jc w:val="left"/>
        <w:rPr>
          <w:sz w:val="20"/>
          <w:szCs w:val="20"/>
        </w:rPr>
      </w:pPr>
      <w:r>
        <w:rPr>
          <w:color w:val="000000"/>
          <w:spacing w:val="0"/>
          <w:w w:val="100"/>
          <w:position w:val="0"/>
          <w:sz w:val="20"/>
          <w:szCs w:val="20"/>
        </w:rPr>
        <w:t>41.</w:t>
        <w:tab/>
        <w:t>Реконструктивные операции</w:t>
      </w:r>
    </w:p>
    <w:p>
      <w:pPr>
        <w:pStyle w:val="Style12"/>
        <w:keepNext w:val="0"/>
        <w:keepLines w:val="0"/>
        <w:framePr w:w="3221" w:h="749" w:wrap="none" w:vAnchor="text" w:hAnchor="page" w:x="1005" w:y="8195"/>
        <w:widowControl w:val="0"/>
        <w:shd w:val="clear" w:color="auto" w:fill="auto"/>
        <w:bidi w:val="0"/>
        <w:spacing w:before="0" w:after="0" w:line="257" w:lineRule="auto"/>
        <w:ind w:left="600" w:right="0" w:firstLine="0"/>
        <w:jc w:val="left"/>
        <w:rPr>
          <w:sz w:val="20"/>
          <w:szCs w:val="20"/>
        </w:rPr>
      </w:pPr>
      <w:r>
        <w:rPr>
          <w:color w:val="000000"/>
          <w:spacing w:val="0"/>
          <w:w w:val="100"/>
          <w:position w:val="0"/>
          <w:sz w:val="20"/>
          <w:szCs w:val="20"/>
        </w:rPr>
        <w:t>на звукопроводящем аппарате среднего уха</w:t>
      </w:r>
    </w:p>
    <w:p>
      <w:pPr>
        <w:pStyle w:val="Style12"/>
        <w:keepNext w:val="0"/>
        <w:keepLines w:val="0"/>
        <w:framePr w:w="2664" w:h="74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подтвержденного накопления диагностических ПСМА- лигандов в опухолевых очагах</w:t>
      </w:r>
    </w:p>
    <w:p>
      <w:pPr>
        <w:pStyle w:val="Style12"/>
        <w:keepNext w:val="0"/>
        <w:keepLines w:val="0"/>
        <w:framePr w:w="1733" w:h="2410" w:wrap="none" w:vAnchor="text" w:hAnchor="page" w:x="4519" w:y="243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С15, С16, С17, С18, С19, С20, С21,С23, С24, С25, С26, СЗЗ, С34, С37, С44, С48, С50, С51, С52, С53, С54, С55, С56, С57, С61, С64, С65, С66, С67, С68, С73, С74, С75, С77, С78, С79, С80, С97</w:t>
      </w:r>
    </w:p>
    <w:p>
      <w:pPr>
        <w:pStyle w:val="Style12"/>
        <w:keepNext w:val="0"/>
        <w:keepLines w:val="0"/>
        <w:framePr w:w="1546" w:h="250" w:wrap="none" w:vAnchor="text" w:hAnchor="page" w:x="4519" w:y="55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С22, С24.0, С78.7</w:t>
      </w:r>
    </w:p>
    <w:p>
      <w:pPr>
        <w:pStyle w:val="Style12"/>
        <w:keepNext w:val="0"/>
        <w:keepLines w:val="0"/>
        <w:framePr w:w="1733" w:h="490" w:wrap="none" w:vAnchor="text" w:hAnchor="page" w:x="4514"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Н66.1,Н66.2, </w:t>
      </w:r>
      <w:r>
        <w:rPr>
          <w:color w:val="000000"/>
          <w:spacing w:val="0"/>
          <w:w w:val="100"/>
          <w:position w:val="0"/>
          <w:sz w:val="20"/>
          <w:szCs w:val="20"/>
        </w:rPr>
        <w:t xml:space="preserve">Q16, </w:t>
      </w:r>
      <w:r>
        <w:rPr>
          <w:color w:val="000000"/>
          <w:spacing w:val="0"/>
          <w:w w:val="100"/>
          <w:position w:val="0"/>
          <w:sz w:val="20"/>
          <w:szCs w:val="20"/>
        </w:rPr>
        <w:t>Н80.0, Н80.1,Н80.9</w:t>
      </w:r>
    </w:p>
    <w:p>
      <w:pPr>
        <w:pStyle w:val="Style12"/>
        <w:keepNext w:val="0"/>
        <w:keepLines w:val="0"/>
        <w:framePr w:w="4402" w:h="6504" w:wrap="none" w:vAnchor="text" w:hAnchor="page" w:x="6328" w:y="2430"/>
        <w:widowControl w:val="0"/>
        <w:shd w:val="clear" w:color="auto" w:fill="auto"/>
        <w:tabs>
          <w:tab w:pos="2870" w:val="left"/>
        </w:tabs>
        <w:bidi w:val="0"/>
        <w:spacing w:before="0" w:after="0" w:line="240" w:lineRule="auto"/>
        <w:ind w:left="0" w:right="0" w:firstLine="0"/>
        <w:jc w:val="left"/>
        <w:rPr>
          <w:sz w:val="20"/>
          <w:szCs w:val="20"/>
        </w:rPr>
      </w:pPr>
      <w:r>
        <w:rPr>
          <w:color w:val="000000"/>
          <w:spacing w:val="0"/>
          <w:w w:val="100"/>
          <w:position w:val="0"/>
          <w:sz w:val="20"/>
          <w:szCs w:val="20"/>
        </w:rPr>
        <w:t>неоперабельная или</w:t>
        <w:tab/>
        <w:t>терапевтическое</w:t>
      </w:r>
    </w:p>
    <w:p>
      <w:pPr>
        <w:pStyle w:val="Style12"/>
        <w:keepNext w:val="0"/>
        <w:keepLines w:val="0"/>
        <w:framePr w:w="4402" w:h="6504" w:wrap="none" w:vAnchor="text" w:hAnchor="page" w:x="6328" w:y="2430"/>
        <w:widowControl w:val="0"/>
        <w:shd w:val="clear" w:color="auto" w:fill="auto"/>
        <w:tabs>
          <w:tab w:pos="2870" w:val="left"/>
        </w:tabs>
        <w:bidi w:val="0"/>
        <w:spacing w:before="0" w:after="0" w:line="240" w:lineRule="auto"/>
        <w:ind w:left="0" w:right="0" w:firstLine="0"/>
        <w:jc w:val="left"/>
        <w:rPr>
          <w:sz w:val="20"/>
          <w:szCs w:val="20"/>
        </w:rPr>
      </w:pPr>
      <w:r>
        <w:rPr>
          <w:color w:val="000000"/>
          <w:spacing w:val="0"/>
          <w:w w:val="100"/>
          <w:position w:val="0"/>
          <w:sz w:val="20"/>
          <w:szCs w:val="20"/>
        </w:rPr>
        <w:t>метастатическая</w:t>
        <w:tab/>
        <w:t>лечение</w:t>
      </w:r>
    </w:p>
    <w:p>
      <w:pPr>
        <w:pStyle w:val="Style12"/>
        <w:keepNext w:val="0"/>
        <w:keepLines w:val="0"/>
        <w:framePr w:w="4402" w:h="6504" w:wrap="none" w:vAnchor="text" w:hAnchor="page" w:x="6328"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нейроэндокринная опухоль с подтвержденной экспрессией рецепторов к соматостатину;</w:t>
      </w:r>
    </w:p>
    <w:p>
      <w:pPr>
        <w:pStyle w:val="Style12"/>
        <w:keepNext w:val="0"/>
        <w:keepLines w:val="0"/>
        <w:framePr w:w="4402" w:h="6504" w:wrap="none" w:vAnchor="text" w:hAnchor="page" w:x="6328"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неоперабельная или метастатическая</w:t>
      </w:r>
    </w:p>
    <w:p>
      <w:pPr>
        <w:pStyle w:val="Style12"/>
        <w:keepNext w:val="0"/>
        <w:keepLines w:val="0"/>
        <w:framePr w:w="4402" w:h="6504" w:wrap="none" w:vAnchor="text" w:hAnchor="page" w:x="6328"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злокачественная опухоль с нейроэндокринной</w:t>
      </w:r>
    </w:p>
    <w:p>
      <w:pPr>
        <w:pStyle w:val="Style12"/>
        <w:keepNext w:val="0"/>
        <w:keepLines w:val="0"/>
        <w:framePr w:w="4402" w:h="6504" w:wrap="none" w:vAnchor="text" w:hAnchor="page" w:x="6328"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дифференцировкой с подтвержденной экспрессией рецепторов к соматостатину</w:t>
      </w:r>
    </w:p>
    <w:p>
      <w:pPr>
        <w:pStyle w:val="Style12"/>
        <w:keepNext w:val="0"/>
        <w:keepLines w:val="0"/>
        <w:framePr w:w="4402" w:h="6504" w:wrap="none" w:vAnchor="text" w:hAnchor="page" w:x="6328" w:y="2430"/>
        <w:widowControl w:val="0"/>
        <w:shd w:val="clear" w:color="auto" w:fill="auto"/>
        <w:tabs>
          <w:tab w:pos="2870" w:val="left"/>
        </w:tabs>
        <w:bidi w:val="0"/>
        <w:spacing w:before="0" w:after="0" w:line="240" w:lineRule="auto"/>
        <w:ind w:left="0" w:right="0" w:firstLine="0"/>
        <w:jc w:val="left"/>
        <w:rPr>
          <w:sz w:val="20"/>
          <w:szCs w:val="20"/>
        </w:rPr>
      </w:pPr>
      <w:r>
        <w:rPr>
          <w:color w:val="000000"/>
          <w:spacing w:val="0"/>
          <w:w w:val="100"/>
          <w:position w:val="0"/>
          <w:sz w:val="20"/>
          <w:szCs w:val="20"/>
        </w:rPr>
        <w:t>первичные и метастатические</w:t>
        <w:tab/>
        <w:t>терапевтическое</w:t>
      </w:r>
    </w:p>
    <w:p>
      <w:pPr>
        <w:pStyle w:val="Style12"/>
        <w:keepNext w:val="0"/>
        <w:keepLines w:val="0"/>
        <w:framePr w:w="4402" w:h="6504" w:wrap="none" w:vAnchor="text" w:hAnchor="page" w:x="6328" w:y="2430"/>
        <w:widowControl w:val="0"/>
        <w:shd w:val="clear" w:color="auto" w:fill="auto"/>
        <w:tabs>
          <w:tab w:pos="2870" w:val="left"/>
        </w:tabs>
        <w:bidi w:val="0"/>
        <w:spacing w:before="0" w:after="0" w:line="240" w:lineRule="auto"/>
        <w:ind w:left="0" w:right="0" w:firstLine="0"/>
        <w:jc w:val="left"/>
        <w:rPr>
          <w:sz w:val="20"/>
          <w:szCs w:val="20"/>
        </w:rPr>
      </w:pPr>
      <w:r>
        <w:rPr>
          <w:color w:val="000000"/>
          <w:spacing w:val="0"/>
          <w:w w:val="100"/>
          <w:position w:val="0"/>
          <w:sz w:val="20"/>
          <w:szCs w:val="20"/>
        </w:rPr>
        <w:t>злокачественные</w:t>
        <w:tab/>
        <w:t>лечение</w:t>
      </w:r>
    </w:p>
    <w:p>
      <w:pPr>
        <w:pStyle w:val="Style12"/>
        <w:keepNext w:val="0"/>
        <w:keepLines w:val="0"/>
        <w:framePr w:w="4402" w:h="6504" w:wrap="none" w:vAnchor="text" w:hAnchor="page" w:x="6328"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печени, внутрипеченочных желчных протоков, общего желчного протока, в том числе у соматически-отягощенных</w:t>
      </w:r>
    </w:p>
    <w:p>
      <w:pPr>
        <w:pStyle w:val="Style12"/>
        <w:keepNext w:val="0"/>
        <w:keepLines w:val="0"/>
        <w:framePr w:w="4402" w:h="6504" w:wrap="none" w:vAnchor="text" w:hAnchor="page" w:x="6328" w:y="243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пациентов</w:t>
      </w:r>
    </w:p>
    <w:p>
      <w:pPr>
        <w:pStyle w:val="Style12"/>
        <w:keepNext w:val="0"/>
        <w:keepLines w:val="0"/>
        <w:framePr w:w="4402" w:h="6504" w:wrap="none" w:vAnchor="text" w:hAnchor="page" w:x="6328" w:y="2430"/>
        <w:widowControl w:val="0"/>
        <w:shd w:val="clear" w:color="auto" w:fill="auto"/>
        <w:bidi w:val="0"/>
        <w:spacing w:before="0" w:after="240" w:line="240" w:lineRule="auto"/>
        <w:ind w:left="1140" w:right="0" w:firstLine="0"/>
        <w:jc w:val="left"/>
        <w:rPr>
          <w:sz w:val="20"/>
          <w:szCs w:val="20"/>
        </w:rPr>
      </w:pPr>
      <w:r>
        <w:rPr>
          <w:color w:val="000000"/>
          <w:spacing w:val="0"/>
          <w:w w:val="100"/>
          <w:position w:val="0"/>
          <w:sz w:val="20"/>
          <w:szCs w:val="20"/>
        </w:rPr>
        <w:t>Оториноларингология</w:t>
      </w:r>
    </w:p>
    <w:p>
      <w:pPr>
        <w:pStyle w:val="Style12"/>
        <w:keepNext w:val="0"/>
        <w:keepLines w:val="0"/>
        <w:framePr w:w="4402" w:h="6504" w:wrap="none" w:vAnchor="text" w:hAnchor="page" w:x="6328" w:y="2430"/>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хронический туботимпальный хирургическое гнойный средний отит.</w:t>
        <w:tab/>
        <w:t>лечение</w:t>
      </w:r>
    </w:p>
    <w:p>
      <w:pPr>
        <w:pStyle w:val="Style12"/>
        <w:keepNext w:val="0"/>
        <w:keepLines w:val="0"/>
        <w:framePr w:w="4402" w:h="6504" w:wrap="none" w:vAnchor="text" w:hAnchor="page" w:x="6328"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Хронический эпитимпано-</w:t>
      </w:r>
    </w:p>
    <w:p>
      <w:pPr>
        <w:pStyle w:val="Style12"/>
        <w:keepNext w:val="0"/>
        <w:keepLines w:val="0"/>
        <w:framePr w:w="3230" w:h="744" w:wrap="none" w:vAnchor="text" w:hAnchor="page" w:x="1093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пептид-рецепторная радионуклидная</w:t>
      </w:r>
    </w:p>
    <w:p>
      <w:pPr>
        <w:pStyle w:val="Style12"/>
        <w:keepNext w:val="0"/>
        <w:keepLines w:val="0"/>
        <w:framePr w:w="3230" w:h="744" w:wrap="none" w:vAnchor="text" w:hAnchor="page" w:x="10936" w:y="24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терапия 1</w:t>
      </w:r>
      <w:r>
        <w:rPr>
          <w:color w:val="000000"/>
          <w:spacing w:val="0"/>
          <w:w w:val="100"/>
          <w:position w:val="0"/>
          <w:sz w:val="20"/>
          <w:szCs w:val="20"/>
        </w:rPr>
        <w:t xml:space="preserve">77Lu-DOTA-TATE </w:t>
      </w:r>
      <w:r>
        <w:rPr>
          <w:color w:val="000000"/>
          <w:spacing w:val="0"/>
          <w:w w:val="100"/>
          <w:position w:val="0"/>
          <w:sz w:val="20"/>
          <w:szCs w:val="20"/>
        </w:rPr>
        <w:t>нейроэндокринных опухолей</w:t>
      </w:r>
    </w:p>
    <w:p>
      <w:pPr>
        <w:pStyle w:val="Style12"/>
        <w:keepNext w:val="0"/>
        <w:keepLines w:val="0"/>
        <w:framePr w:w="3158" w:h="504" w:wrap="none" w:vAnchor="text" w:hAnchor="page" w:x="10936" w:y="55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эмболизация с использованием локальной радионуклидной терапии</w:t>
      </w:r>
    </w:p>
    <w:p>
      <w:pPr>
        <w:pStyle w:val="Style12"/>
        <w:keepNext w:val="0"/>
        <w:keepLines w:val="0"/>
        <w:framePr w:w="2933" w:h="739" w:wrap="none" w:vAnchor="text" w:hAnchor="page" w:x="10936" w:y="819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тимпанопластика с санирующим вмешательством, в том числе при врожденных аномалиях развития,</w:t>
      </w:r>
    </w:p>
    <w:p>
      <w:pPr>
        <w:pStyle w:val="Style12"/>
        <w:keepNext w:val="0"/>
        <w:keepLines w:val="0"/>
        <w:framePr w:w="634" w:h="250" w:wrap="none" w:vAnchor="text" w:hAnchor="page" w:x="14954" w:y="55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876708</w:t>
      </w:r>
    </w:p>
    <w:p>
      <w:pPr>
        <w:pStyle w:val="Style12"/>
        <w:keepNext w:val="0"/>
        <w:keepLines w:val="0"/>
        <w:framePr w:w="624" w:h="250" w:wrap="none" w:vAnchor="text" w:hAnchor="page" w:x="14968" w:y="819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168020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5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54" w:left="812"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685" behindDoc="0" locked="0" layoutInCell="1" allowOverlap="1">
                <wp:simplePos x="0" y="0"/>
                <wp:positionH relativeFrom="page">
                  <wp:posOffset>4017645</wp:posOffset>
                </wp:positionH>
                <wp:positionV relativeFrom="paragraph">
                  <wp:posOffset>12700</wp:posOffset>
                </wp:positionV>
                <wp:extent cx="1807210" cy="1996440"/>
                <wp:wrapSquare wrapText="bothSides"/>
                <wp:docPr id="311" name="Shape 311"/>
                <a:graphic xmlns:a="http://schemas.openxmlformats.org/drawingml/2006/main">
                  <a:graphicData uri="http://schemas.microsoft.com/office/word/2010/wordprocessingShape">
                    <wps:wsp>
                      <wps:cNvSpPr txBox="1"/>
                      <wps:spPr>
                        <a:xfrm>
                          <a:ext cx="1807210" cy="19964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xbxContent>
                      </wps:txbx>
                      <wps:bodyPr lIns="0" tIns="0" rIns="0" bIns="0">
                        <a:noAutoFit/>
                      </wps:bodyPr>
                    </wps:wsp>
                  </a:graphicData>
                </a:graphic>
              </wp:anchor>
            </w:drawing>
          </mc:Choice>
          <mc:Fallback>
            <w:pict>
              <v:shape id="_x0000_s1337" type="#_x0000_t202" style="position:absolute;margin-left:316.35000000000002pt;margin-top:1.pt;width:142.30000000000001pt;height:157.20000000000002pt;z-index:-12582906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xbxContent>
                </v:textbox>
                <w10:wrap type="square" anchorx="page"/>
              </v:shape>
            </w:pict>
          </mc:Fallback>
        </mc:AlternateContent>
      </w:r>
    </w:p>
    <w:p>
      <w:pPr>
        <w:pStyle w:val="Style12"/>
        <w:keepNext w:val="0"/>
        <w:keepLines w:val="0"/>
        <w:widowControl w:val="0"/>
        <w:shd w:val="clear" w:color="auto" w:fill="auto"/>
        <w:bidi w:val="0"/>
        <w:spacing w:before="0" w:after="240" w:line="240" w:lineRule="auto"/>
        <w:ind w:left="1760" w:right="0" w:firstLine="20"/>
        <w:jc w:val="left"/>
        <w:rPr>
          <w:sz w:val="20"/>
          <w:szCs w:val="20"/>
        </w:rPr>
      </w:pPr>
      <w:r>
        <w:rPr>
          <w:color w:val="000000"/>
          <w:spacing w:val="0"/>
          <w:w w:val="100"/>
          <w:position w:val="0"/>
          <w:sz w:val="20"/>
          <w:szCs w:val="20"/>
        </w:rP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pPr>
        <w:pStyle w:val="Style12"/>
        <w:keepNext w:val="0"/>
        <w:keepLines w:val="0"/>
        <w:widowControl w:val="0"/>
        <w:shd w:val="clear" w:color="auto" w:fill="auto"/>
        <w:bidi w:val="0"/>
        <w:spacing w:before="0" w:after="0" w:line="240" w:lineRule="auto"/>
        <w:ind w:left="1760" w:right="0" w:firstLine="20"/>
        <w:jc w:val="left"/>
        <w:rPr>
          <w:sz w:val="20"/>
          <w:szCs w:val="20"/>
        </w:rPr>
        <w:sectPr>
          <w:footnotePr>
            <w:pos w:val="pageBottom"/>
            <w:numFmt w:val="decimal"/>
            <w:numStart w:val="1"/>
            <w:numRestart w:val="continuous"/>
            <w15:footnoteColumns w:val="1"/>
          </w:footnotePr>
          <w:type w:val="continuous"/>
          <w:pgSz w:w="16840" w:h="11900" w:orient="landscape"/>
          <w:pgMar w:top="1413" w:right="2512" w:bottom="1554" w:left="9174" w:header="0" w:footer="3" w:gutter="0"/>
          <w:cols w:space="720"/>
          <w:noEndnote/>
          <w:rtlGutter w:val="0"/>
          <w:docGrid w:linePitch="360"/>
        </w:sectPr>
      </w:pPr>
      <w:r>
        <w:rPr>
          <w:color w:val="000000"/>
          <w:spacing w:val="0"/>
          <w:w w:val="100"/>
          <w:position w:val="0"/>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pPr>
        <w:widowControl w:val="0"/>
        <w:spacing w:line="63" w:lineRule="exact"/>
        <w:rPr>
          <w:sz w:val="5"/>
          <w:szCs w:val="5"/>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413"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687" behindDoc="0" locked="0" layoutInCell="1" allowOverlap="1">
                <wp:simplePos x="0" y="0"/>
                <wp:positionH relativeFrom="page">
                  <wp:posOffset>5880100</wp:posOffset>
                </wp:positionH>
                <wp:positionV relativeFrom="paragraph">
                  <wp:posOffset>460375</wp:posOffset>
                </wp:positionV>
                <wp:extent cx="831850" cy="311150"/>
                <wp:wrapSquare wrapText="bothSides"/>
                <wp:docPr id="313" name="Shape 313"/>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339" type="#_x0000_t202" style="position:absolute;margin-left:463.pt;margin-top:36.25pt;width:65.5pt;height:24.5pt;z-index:-12582906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r>
        <mc:AlternateContent>
          <mc:Choice Requires="wps">
            <w:drawing>
              <wp:anchor distT="3175" distB="0" distL="114300" distR="2985770" simplePos="0" relativeHeight="125829689" behindDoc="0" locked="0" layoutInCell="1" allowOverlap="1">
                <wp:simplePos x="0" y="0"/>
                <wp:positionH relativeFrom="page">
                  <wp:posOffset>2865755</wp:posOffset>
                </wp:positionH>
                <wp:positionV relativeFrom="paragraph">
                  <wp:posOffset>1225550</wp:posOffset>
                </wp:positionV>
                <wp:extent cx="975360" cy="609600"/>
                <wp:wrapSquare wrapText="bothSides"/>
                <wp:docPr id="315" name="Shape 315"/>
                <a:graphic xmlns:a="http://schemas.openxmlformats.org/drawingml/2006/main">
                  <a:graphicData uri="http://schemas.microsoft.com/office/word/2010/wordprocessingShape">
                    <wps:wsp>
                      <wps:cNvSpPr txBox="1"/>
                      <wps:spPr>
                        <a:xfrm>
                          <a:ext cx="975360" cy="6096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D10.0, D10.6,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D10.9, D14.0,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D14.1,D33.3,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J32.1, J32.3, J32.4</w:t>
                            </w:r>
                          </w:p>
                        </w:txbxContent>
                      </wps:txbx>
                      <wps:bodyPr lIns="0" tIns="0" rIns="0" bIns="0">
                        <a:noAutoFit/>
                      </wps:bodyPr>
                    </wps:wsp>
                  </a:graphicData>
                </a:graphic>
              </wp:anchor>
            </w:drawing>
          </mc:Choice>
          <mc:Fallback>
            <w:pict>
              <v:shape id="_x0000_s1341" type="#_x0000_t202" style="position:absolute;margin-left:225.65000000000001pt;margin-top:96.5pt;width:76.799999999999997pt;height:48.pt;z-index:-125829064;mso-wrap-distance-left:9.pt;mso-wrap-distance-top:0.25pt;mso-wrap-distance-right:235.0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D10.0, D10.6,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D10.9, D14.0,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D14.1,D33.3,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J32.1, J32.3, J32.4</w:t>
                      </w:r>
                    </w:p>
                  </w:txbxContent>
                </v:textbox>
                <w10:wrap type="square" anchorx="page"/>
              </v:shape>
            </w:pict>
          </mc:Fallback>
        </mc:AlternateContent>
      </w:r>
      <w:r>
        <mc:AlternateContent>
          <mc:Choice Requires="wps">
            <w:drawing>
              <wp:anchor distT="0" distB="301625" distL="3128645" distR="114935" simplePos="0" relativeHeight="125829691" behindDoc="0" locked="0" layoutInCell="1" allowOverlap="1">
                <wp:simplePos x="0" y="0"/>
                <wp:positionH relativeFrom="page">
                  <wp:posOffset>5880100</wp:posOffset>
                </wp:positionH>
                <wp:positionV relativeFrom="paragraph">
                  <wp:posOffset>1222375</wp:posOffset>
                </wp:positionV>
                <wp:extent cx="831850" cy="311150"/>
                <wp:wrapSquare wrapText="bothSides"/>
                <wp:docPr id="317" name="Shape 317"/>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343" type="#_x0000_t202" style="position:absolute;margin-left:463.pt;margin-top:96.25pt;width:65.5pt;height:24.5pt;z-index:-125829062;mso-wrap-distance-left:246.34999999999999pt;mso-wrap-distance-right:9.0500000000000007pt;mso-wrap-distance-bottom:23.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r>
        <mc:AlternateContent>
          <mc:Choice Requires="wps">
            <w:drawing>
              <wp:anchor distT="0" distB="0" distL="114300" distR="114300" simplePos="0" relativeHeight="125829693" behindDoc="0" locked="0" layoutInCell="1" allowOverlap="1">
                <wp:simplePos x="0" y="0"/>
                <wp:positionH relativeFrom="page">
                  <wp:posOffset>4017645</wp:posOffset>
                </wp:positionH>
                <wp:positionV relativeFrom="paragraph">
                  <wp:posOffset>457200</wp:posOffset>
                </wp:positionV>
                <wp:extent cx="1713230" cy="2148840"/>
                <wp:wrapSquare wrapText="bothSides"/>
                <wp:docPr id="319" name="Shape 319"/>
                <a:graphic xmlns:a="http://schemas.openxmlformats.org/drawingml/2006/main">
                  <a:graphicData uri="http://schemas.microsoft.com/office/word/2010/wordprocessingShape">
                    <wps:wsp>
                      <wps:cNvSpPr txBox="1"/>
                      <wps:spPr>
                        <a:xfrm>
                          <a:ext cx="1713230" cy="2148840"/>
                        </a:xfrm>
                        <a:prstGeom prst="rect"/>
                        <a:noFill/>
                      </wps:spPr>
                      <wps:txbx>
                        <w:txbxContent>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болезнь Меньера при неэффективности консервативной терапии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опухоли с распространением</w:t>
                            </w:r>
                          </w:p>
                        </w:txbxContent>
                      </wps:txbx>
                      <wps:bodyPr lIns="0" tIns="0" rIns="0" bIns="0">
                        <a:noAutoFit/>
                      </wps:bodyPr>
                    </wps:wsp>
                  </a:graphicData>
                </a:graphic>
              </wp:anchor>
            </w:drawing>
          </mc:Choice>
          <mc:Fallback>
            <w:pict>
              <v:shape id="_x0000_s1345" type="#_x0000_t202" style="position:absolute;margin-left:316.35000000000002pt;margin-top:36.pt;width:134.90000000000001pt;height:169.20000000000002pt;z-index:-12582906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болезнь Меньера при неэффективности консервативной терапии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опухоли с распространением</w:t>
                      </w:r>
                    </w:p>
                  </w:txbxContent>
                </v:textbox>
                <w10:wrap type="square" anchorx="page"/>
              </v:shape>
            </w:pict>
          </mc:Fallback>
        </mc:AlternateContent>
      </w:r>
    </w:p>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Хирургическое лечение болезни Н81.0 Меньера и других нарушений вестибулярной функции</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слухоулучшающие операции с применением имплантата среднего уха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дренирование эндолимфатических пространств внутреннего уха с применением микрохирургической и лучевой техники</w:t>
      </w:r>
    </w:p>
    <w:p>
      <w:pPr>
        <w:pStyle w:val="Style12"/>
        <w:keepNext w:val="0"/>
        <w:keepLines w:val="0"/>
        <w:widowControl w:val="0"/>
        <w:shd w:val="clear" w:color="auto" w:fill="auto"/>
        <w:bidi w:val="0"/>
        <w:spacing w:before="0" w:after="240" w:line="252"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512" w:bottom="1413" w:left="1590" w:header="0" w:footer="3" w:gutter="0"/>
          <w:cols w:num="2" w:space="5840"/>
          <w:noEndnote/>
          <w:rtlGutter w:val="0"/>
          <w:docGrid w:linePitch="360"/>
        </w:sectPr>
      </w:pPr>
      <w:r>
        <w:rPr>
          <w:color w:val="000000"/>
          <w:spacing w:val="0"/>
          <w:w w:val="100"/>
          <w:position w:val="0"/>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472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Реконструктивно-пластическое восстановление функции гортани и трахеи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J38.6, D14.1, D14.2,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J38.0</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 среднее ухо.</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Доброкачественное новообразование основания черепа. Доброкачественное новообразование черепных нервов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стеноз гортани.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гортани.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трахеи. Паралич голосовых складок и гортани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ларинготрахеопластика при доброкачественных новообразованиях гортани, параличе голосовых складок и гортани, стенозе гортани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single" w:sz="4"/>
            </w:tcBorders>
            <w:shd w:val="clear" w:color="auto" w:fill="FFFFFF"/>
            <w:vAlign w:val="top"/>
          </w:tcPr>
          <w:p>
            <w:pPr>
              <w:widowControl w:val="0"/>
              <w:rPr>
                <w:sz w:val="10"/>
                <w:szCs w:val="10"/>
              </w:rPr>
            </w:pPr>
          </w:p>
        </w:tc>
      </w:tr>
      <w:tr>
        <w:trPr>
          <w:trHeight w:val="1258"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42.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 сенсоневральной тугоухости высокой степени и глухоты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Н90.3</w:t>
            </w:r>
          </w:p>
        </w:tc>
        <w:tc>
          <w:tcPr>
            <w:tcBorders/>
            <w:shd w:val="clear" w:color="auto" w:fill="FFFFFF"/>
            <w:vAlign w:val="center"/>
          </w:tcPr>
          <w:p>
            <w:pPr>
              <w:pStyle w:val="Style22"/>
              <w:keepNext w:val="0"/>
              <w:keepLines w:val="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нейросенсорная потеря слуха двусторонняя</w:t>
            </w:r>
          </w:p>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Офтальмология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кохлеарная имплантация при двусто</w:t>
              <w:softHyphen/>
              <w:t>ронней нейросенсорной потере слуха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1755119</w:t>
            </w:r>
          </w:p>
        </w:tc>
      </w:tr>
      <w:tr>
        <w:trPr>
          <w:trHeight w:val="173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 глаукомы, включая микроинвазивную энергетическую оптико</w:t>
              <w:softHyphen/>
              <w:t>реконструктивную и лазерную хирургию, имплантацию различных видов дренажей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Н26.0 - Н26.4,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Н40.1 -Н40.8,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Q15.0</w:t>
            </w:r>
          </w:p>
        </w:tc>
        <w:tc>
          <w:tcPr>
            <w:tcBorders/>
            <w:shd w:val="clear" w:color="auto" w:fill="FFFFFF"/>
            <w:vAlign w:val="top"/>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глаукома с повышенным или высоким внутриглазным давлением развитой, далеко зашедшей стадии, в том числе с осложнениями, у взрослых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имплантация антиглаукоматозного металлического шунта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130096</w:t>
            </w:r>
          </w:p>
        </w:tc>
      </w:tr>
    </w:tbl>
    <w:p>
      <w:p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798" w:h="2170" w:wrap="none" w:vAnchor="text" w:hAnchor="page" w:x="158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softHyphen/>
        <w:t>пластическая хирургия при их последствиях</w:t>
      </w:r>
    </w:p>
    <w:p>
      <w:pPr>
        <w:pStyle w:val="Style12"/>
        <w:keepNext w:val="0"/>
        <w:keepLines w:val="0"/>
        <w:framePr w:w="1234" w:h="121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С43.1, С44.1,</w:t>
      </w:r>
    </w:p>
    <w:p>
      <w:pPr>
        <w:pStyle w:val="Style12"/>
        <w:keepNext w:val="0"/>
        <w:keepLines w:val="0"/>
        <w:framePr w:w="1234" w:h="121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С69.0 - С69.9,</w:t>
      </w:r>
    </w:p>
    <w:p>
      <w:pPr>
        <w:pStyle w:val="Style12"/>
        <w:keepNext w:val="0"/>
        <w:keepLines w:val="0"/>
        <w:framePr w:w="1234" w:h="121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С72.3, </w:t>
      </w:r>
      <w:r>
        <w:rPr>
          <w:color w:val="000000"/>
          <w:spacing w:val="0"/>
          <w:w w:val="100"/>
          <w:position w:val="0"/>
          <w:sz w:val="20"/>
          <w:szCs w:val="20"/>
        </w:rPr>
        <w:t>D31.5,</w:t>
      </w:r>
    </w:p>
    <w:p>
      <w:pPr>
        <w:pStyle w:val="Style12"/>
        <w:keepNext w:val="0"/>
        <w:keepLines w:val="0"/>
        <w:framePr w:w="1234" w:h="121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D31.6, Q10.7,</w:t>
      </w:r>
    </w:p>
    <w:p>
      <w:pPr>
        <w:pStyle w:val="Style12"/>
        <w:keepNext w:val="0"/>
        <w:keepLines w:val="0"/>
        <w:framePr w:w="1234" w:h="1219"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Q11.0-Q11.2</w:t>
      </w:r>
    </w:p>
    <w:p>
      <w:pPr>
        <w:pStyle w:val="Style12"/>
        <w:keepNext w:val="0"/>
        <w:keepLines w:val="0"/>
        <w:framePr w:w="2774" w:h="2165" w:wrap="none" w:vAnchor="text" w:hAnchor="page" w:x="6328"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глаза, его придаточного аппарата, орбиты у взрослых и детей</w:t>
      </w:r>
    </w:p>
    <w:p>
      <w:pPr>
        <w:pStyle w:val="Style12"/>
        <w:keepNext w:val="0"/>
        <w:keepLines w:val="0"/>
        <w:framePr w:w="2774" w:h="2165" w:wrap="none" w:vAnchor="text" w:hAnchor="page" w:x="6328"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(T1-T3N0M0), </w:t>
      </w:r>
      <w:r>
        <w:rPr>
          <w:color w:val="000000"/>
          <w:spacing w:val="0"/>
          <w:w w:val="100"/>
          <w:position w:val="0"/>
          <w:sz w:val="20"/>
          <w:szCs w:val="20"/>
        </w:rPr>
        <w:t>доброкачественные опухоли орбиты, врожденные пороки развития орбиты без осложнений или осложненные</w:t>
      </w:r>
    </w:p>
    <w:p>
      <w:pPr>
        <w:pStyle w:val="Style12"/>
        <w:keepNext w:val="0"/>
        <w:keepLines w:val="0"/>
        <w:framePr w:w="2818" w:h="1224" w:wrap="none" w:vAnchor="text" w:hAnchor="page" w:x="6333" w:y="364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патологией роговицы, хрусталика, стекловидного тела, зрительного нерва, глазодвигательных мышц, офтальмогипертензией</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78" w:h="73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лучевое лечение</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3413"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отсроченная имплантация иридо</w:t>
        <w:softHyphen/>
        <w:t>хрусталиковой диафрагмы при новообразованиях глаза</w:t>
      </w:r>
    </w:p>
    <w:p>
      <w:pPr>
        <w:pStyle w:val="Style12"/>
        <w:keepNext w:val="0"/>
        <w:keepLines w:val="0"/>
        <w:framePr w:w="3413"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орбнтотомия различными доступами</w:t>
      </w:r>
    </w:p>
    <w:p>
      <w:pPr>
        <w:pStyle w:val="Style12"/>
        <w:keepNext w:val="0"/>
        <w:keepLines w:val="0"/>
        <w:framePr w:w="3413"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энуклеация с пластикой культи и радиокоагуляцией тканей орбиты при новообразованиях глаза</w:t>
      </w:r>
    </w:p>
    <w:p>
      <w:pPr>
        <w:pStyle w:val="Style12"/>
        <w:keepNext w:val="0"/>
        <w:keepLines w:val="0"/>
        <w:framePr w:w="3413" w:h="3370"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экзентерация орбиты с одномоментной пластикой свободным кожным лоскутом или пластикой местными тканями</w:t>
      </w:r>
    </w:p>
    <w:p>
      <w:pPr>
        <w:pStyle w:val="Style12"/>
        <w:keepNext w:val="0"/>
        <w:keepLines w:val="0"/>
        <w:framePr w:w="3336" w:h="2904" w:wrap="none" w:vAnchor="text" w:hAnchor="page" w:x="10941" w:y="50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иридэктомия, в том числе с иридопластикой, при ново</w:t>
        <w:softHyphen/>
        <w:t>образованиях глаза</w:t>
      </w:r>
    </w:p>
    <w:p>
      <w:pPr>
        <w:pStyle w:val="Style12"/>
        <w:keepNext w:val="0"/>
        <w:keepLines w:val="0"/>
        <w:framePr w:w="3336" w:h="2904" w:wrap="none" w:vAnchor="text" w:hAnchor="page" w:x="10941"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иридэктомия с иридопластикой</w:t>
      </w:r>
    </w:p>
    <w:p>
      <w:pPr>
        <w:pStyle w:val="Style12"/>
        <w:keepNext w:val="0"/>
        <w:keepLines w:val="0"/>
        <w:framePr w:w="3336" w:h="2904" w:wrap="none" w:vAnchor="text" w:hAnchor="page" w:x="10941" w:y="50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экстракцией катаракты с имплантацией интраокулярной линзы при новообразованиях глаза</w:t>
      </w:r>
    </w:p>
    <w:p>
      <w:pPr>
        <w:pStyle w:val="Style12"/>
        <w:keepNext w:val="0"/>
        <w:keepLines w:val="0"/>
        <w:framePr w:w="3336" w:h="2904" w:wrap="none" w:vAnchor="text" w:hAnchor="page" w:x="10941" w:y="50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иридоциклосклерэктомия, в том числе с иридопластикой, при новообразованиях глаза</w:t>
      </w:r>
    </w:p>
    <w:p>
      <w:pPr>
        <w:pStyle w:val="Style12"/>
        <w:keepNext w:val="0"/>
        <w:keepLines w:val="0"/>
        <w:framePr w:w="3350" w:h="739" w:wrap="none" w:vAnchor="text" w:hAnchor="page" w:x="10936" w:y="81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иридоциклосклерэктомия с иридопластикой, экстракапсулярной экстракцией катаракты, имплантацией</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5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54" w:left="812" w:header="0" w:footer="3" w:gutter="0"/>
          <w:cols w:space="720"/>
          <w:noEndnote/>
          <w:rtlGutter w:val="0"/>
          <w:docGrid w:linePitch="360"/>
        </w:sectPr>
      </w:pP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интраокулярной линзы при новообразованиях глаза</w:t>
      </w:r>
    </w:p>
    <w:p>
      <w:pPr>
        <w:pStyle w:val="Style12"/>
        <w:keepNext w:val="0"/>
        <w:keepLines w:val="0"/>
        <w:widowControl w:val="0"/>
        <w:shd w:val="clear" w:color="auto" w:fill="auto"/>
        <w:bidi w:val="0"/>
        <w:spacing w:before="0" w:after="0" w:line="240" w:lineRule="auto"/>
        <w:ind w:left="9940" w:right="0" w:firstLine="0"/>
        <w:jc w:val="left"/>
        <w:rPr>
          <w:sz w:val="20"/>
          <w:szCs w:val="20"/>
        </w:rPr>
      </w:pPr>
      <w:r>
        <w:rPr>
          <w:color w:val="000000"/>
          <w:spacing w:val="0"/>
          <w:w w:val="100"/>
          <w:position w:val="0"/>
          <w:sz w:val="20"/>
          <w:szCs w:val="20"/>
        </w:rPr>
        <w:t>иридоциклохориосклерэктомия,</w:t>
      </w: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в том числе с иридопластикой, при новообразованиях глаза</w:t>
      </w:r>
    </w:p>
    <w:p>
      <w:pPr>
        <w:pStyle w:val="Style12"/>
        <w:keepNext w:val="0"/>
        <w:keepLines w:val="0"/>
        <w:widowControl w:val="0"/>
        <w:shd w:val="clear" w:color="auto" w:fill="auto"/>
        <w:bidi w:val="0"/>
        <w:spacing w:before="0" w:after="0" w:line="240" w:lineRule="auto"/>
        <w:ind w:left="9940" w:right="0" w:firstLine="0"/>
        <w:jc w:val="left"/>
        <w:rPr>
          <w:sz w:val="20"/>
          <w:szCs w:val="20"/>
        </w:rPr>
      </w:pPr>
      <w:r>
        <w:rPr>
          <w:color w:val="000000"/>
          <w:spacing w:val="0"/>
          <w:w w:val="100"/>
          <w:position w:val="0"/>
          <w:sz w:val="20"/>
          <w:szCs w:val="20"/>
        </w:rPr>
        <w:t>реконструктивно-пластические</w:t>
      </w: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операции переднего и заднего отделов глаза и его придаточного аппарата</w:t>
      </w:r>
    </w:p>
    <w:p>
      <w:pPr>
        <w:pStyle w:val="Style12"/>
        <w:keepNext w:val="0"/>
        <w:keepLines w:val="0"/>
        <w:widowControl w:val="0"/>
        <w:shd w:val="clear" w:color="auto" w:fill="auto"/>
        <w:bidi w:val="0"/>
        <w:spacing w:before="0" w:after="0" w:line="240" w:lineRule="auto"/>
        <w:ind w:left="9940" w:right="0" w:firstLine="0"/>
        <w:jc w:val="left"/>
        <w:rPr>
          <w:sz w:val="20"/>
          <w:szCs w:val="20"/>
        </w:rPr>
      </w:pPr>
      <w:r>
        <w:rPr>
          <w:color w:val="000000"/>
          <w:spacing w:val="0"/>
          <w:w w:val="100"/>
          <w:position w:val="0"/>
          <w:sz w:val="20"/>
          <w:szCs w:val="20"/>
        </w:rPr>
        <w:t>орбитотомия с энуклеацией</w:t>
      </w: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и пластикой культи</w:t>
      </w: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контурная пластика орбиты</w:t>
      </w: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эксцизия новообразования конъюнктивы и роговицы с послойной кератоконъюнктивальной пластикой</w:t>
      </w:r>
    </w:p>
    <w:p>
      <w:pPr>
        <w:pStyle w:val="Style12"/>
        <w:keepNext w:val="0"/>
        <w:keepLines w:val="0"/>
        <w:widowControl w:val="0"/>
        <w:shd w:val="clear" w:color="auto" w:fill="auto"/>
        <w:bidi w:val="0"/>
        <w:spacing w:before="0" w:after="220" w:line="240" w:lineRule="auto"/>
        <w:ind w:left="9940" w:right="0" w:firstLine="0"/>
        <w:jc w:val="left"/>
        <w:rPr>
          <w:sz w:val="20"/>
          <w:szCs w:val="20"/>
        </w:rPr>
      </w:pPr>
      <w:r>
        <w:rPr>
          <w:color w:val="000000"/>
          <w:spacing w:val="0"/>
          <w:w w:val="100"/>
          <w:position w:val="0"/>
          <w:sz w:val="20"/>
          <w:szCs w:val="20"/>
        </w:rPr>
        <w:t xml:space="preserve">брахитерапия при новообразованиях придаточного аппарата глаза </w:t>
      </w:r>
      <w:r>
        <w:rPr>
          <w:color w:val="000000"/>
          <w:spacing w:val="0"/>
          <w:w w:val="100"/>
          <w:position w:val="0"/>
          <w:sz w:val="20"/>
          <w:szCs w:val="20"/>
        </w:rPr>
        <w:t>рентгенотерапия при злокачественных новообразованиях век</w:t>
      </w:r>
    </w:p>
    <w:tbl>
      <w:tblPr>
        <w:tblOverlap w:val="never"/>
        <w:jc w:val="center"/>
        <w:tblLayout w:type="fixed"/>
      </w:tblPr>
      <w:tblGrid>
        <w:gridCol w:w="427"/>
        <w:gridCol w:w="2986"/>
        <w:gridCol w:w="1608"/>
        <w:gridCol w:w="3149"/>
        <w:gridCol w:w="1608"/>
        <w:gridCol w:w="3648"/>
        <w:gridCol w:w="1157"/>
      </w:tblGrid>
      <w:tr>
        <w:trPr>
          <w:trHeight w:val="2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Хирургическое и (или) лучевое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С43.1, С44.1,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злокачественные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брахитерапия, в том числе с</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184067</w:t>
            </w: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лечение новообразований глаза.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С69.0 - С69.9,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новообразования глаза, его</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(или) лучевое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одномоментной склеропластикой,</w:t>
            </w: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его придаточного аппарата 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С72.3, </w:t>
            </w:r>
            <w:r>
              <w:rPr>
                <w:color w:val="000000"/>
                <w:spacing w:val="0"/>
                <w:w w:val="100"/>
                <w:position w:val="0"/>
                <w:sz w:val="20"/>
                <w:szCs w:val="20"/>
              </w:rPr>
              <w:t>D31.5,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придаточного аппарата, орбиты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both"/>
              <w:rPr>
                <w:sz w:val="20"/>
                <w:szCs w:val="20"/>
              </w:rPr>
            </w:pPr>
            <w:r>
              <w:rPr>
                <w:color w:val="000000"/>
                <w:spacing w:val="0"/>
                <w:w w:val="100"/>
                <w:position w:val="0"/>
                <w:sz w:val="20"/>
                <w:szCs w:val="20"/>
              </w:rPr>
              <w:t>при новообразованиях глаза</w:t>
            </w:r>
          </w:p>
        </w:tc>
        <w:tc>
          <w:tcPr>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орбиты, внутриорбитальных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D31.6, Q10.7,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у взрослых и детей (стадии Т1 -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доброкачественных опухолей,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Q11.0-Q11.2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 xml:space="preserve">ТЗ </w:t>
            </w:r>
            <w:r>
              <w:rPr>
                <w:color w:val="000000"/>
                <w:spacing w:val="0"/>
                <w:w w:val="100"/>
                <w:position w:val="0"/>
                <w:sz w:val="20"/>
                <w:szCs w:val="20"/>
              </w:rPr>
              <w:t xml:space="preserve">N0 </w:t>
            </w:r>
            <w:r>
              <w:rPr>
                <w:color w:val="000000"/>
                <w:spacing w:val="0"/>
                <w:w w:val="100"/>
                <w:position w:val="0"/>
                <w:sz w:val="20"/>
                <w:szCs w:val="20"/>
              </w:rPr>
              <w:t>МО), доброкачественные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врожденных пороков развития</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опухоли орбиты, врожденные</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type w:val="continuous"/>
          <w:pgSz w:w="16840" w:h="11900" w:orient="landscape"/>
          <w:pgMar w:top="1413" w:right="1254" w:bottom="1413" w:left="1004"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bl>
      <w:tblPr>
        <w:tblOverlap w:val="never"/>
        <w:jc w:val="left"/>
        <w:tblLayout w:type="fixed"/>
      </w:tblPr>
      <w:tblGrid>
        <w:gridCol w:w="3432"/>
        <w:gridCol w:w="1843"/>
        <w:gridCol w:w="4464"/>
        <w:gridCol w:w="3576"/>
      </w:tblGrid>
      <w:tr>
        <w:trPr>
          <w:trHeight w:val="259"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орбиты, реконструктивно</w:t>
              <w:softHyphen/>
            </w: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пороки развития орбиты без</w:t>
            </w:r>
          </w:p>
        </w:tc>
        <w:tc>
          <w:tcPr>
            <w:tcBorders/>
            <w:shd w:val="clear" w:color="auto" w:fill="FFFFFF"/>
            <w:vAlign w:val="top"/>
          </w:tcPr>
          <w:p>
            <w:pPr>
              <w:framePr w:w="13315" w:h="7440" w:wrap="none" w:vAnchor="text" w:hAnchor="page" w:x="1005" w:y="1494"/>
              <w:widowControl w:val="0"/>
              <w:rPr>
                <w:sz w:val="10"/>
                <w:szCs w:val="10"/>
              </w:rPr>
            </w:pPr>
          </w:p>
        </w:tc>
      </w:tr>
      <w:tr>
        <w:trPr>
          <w:trHeight w:val="221"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пластическая хирургия при их</w:t>
            </w: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осложнений или осложненные</w:t>
            </w:r>
          </w:p>
        </w:tc>
        <w:tc>
          <w:tcPr>
            <w:tcBorders/>
            <w:shd w:val="clear" w:color="auto" w:fill="FFFFFF"/>
            <w:vAlign w:val="top"/>
          </w:tcPr>
          <w:p>
            <w:pPr>
              <w:framePr w:w="13315" w:h="7440" w:wrap="none" w:vAnchor="text" w:hAnchor="page" w:x="1005" w:y="1494"/>
              <w:widowControl w:val="0"/>
              <w:rPr>
                <w:sz w:val="10"/>
                <w:szCs w:val="10"/>
              </w:rPr>
            </w:pPr>
          </w:p>
        </w:tc>
      </w:tr>
      <w:tr>
        <w:trPr>
          <w:trHeight w:val="1325"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последствиях</w:t>
            </w: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патологией роговицы, хрусталика, стекловидного тела, зрительного нерва, глазодвигательных мышц, офтальмогипертензией</w:t>
            </w:r>
          </w:p>
        </w:tc>
        <w:tc>
          <w:tcPr>
            <w:tcBorders/>
            <w:shd w:val="clear" w:color="auto" w:fill="FFFFFF"/>
            <w:vAlign w:val="top"/>
          </w:tcPr>
          <w:p>
            <w:pPr>
              <w:framePr w:w="13315" w:h="7440" w:wrap="none" w:vAnchor="text" w:hAnchor="page" w:x="1005" w:y="1494"/>
              <w:widowControl w:val="0"/>
              <w:rPr>
                <w:sz w:val="10"/>
                <w:szCs w:val="10"/>
              </w:rPr>
            </w:pPr>
          </w:p>
        </w:tc>
      </w:tr>
      <w:tr>
        <w:trPr>
          <w:trHeight w:val="370" w:hRule="exact"/>
        </w:trPr>
        <w:tc>
          <w:tcPr>
            <w:tcBorders/>
            <w:shd w:val="clear" w:color="auto" w:fill="FFFFFF"/>
            <w:vAlign w:val="bottom"/>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45. Реконструктивно-пластические</w:t>
            </w:r>
          </w:p>
        </w:tc>
        <w:tc>
          <w:tcPr>
            <w:tcBorders/>
            <w:shd w:val="clear" w:color="auto" w:fill="FFFFFF"/>
            <w:vAlign w:val="bottom"/>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Н02.0 - Н02.5,</w:t>
            </w:r>
          </w:p>
        </w:tc>
        <w:tc>
          <w:tcPr>
            <w:tcBorders/>
            <w:shd w:val="clear" w:color="auto" w:fill="FFFFFF"/>
            <w:vAlign w:val="bottom"/>
          </w:tcPr>
          <w:p>
            <w:pPr>
              <w:pStyle w:val="Style22"/>
              <w:keepNext w:val="0"/>
              <w:keepLines w:val="0"/>
              <w:framePr w:w="13315" w:h="7440" w:wrap="none" w:vAnchor="text" w:hAnchor="page" w:x="1005" w:y="1494"/>
              <w:widowControl w:val="0"/>
              <w:shd w:val="clear" w:color="auto" w:fill="auto"/>
              <w:tabs>
                <w:tab w:pos="2933" w:val="left"/>
              </w:tabs>
              <w:bidi w:val="0"/>
              <w:spacing w:before="0" w:after="0" w:line="240" w:lineRule="auto"/>
              <w:ind w:left="0" w:right="0" w:firstLine="0"/>
              <w:jc w:val="left"/>
              <w:rPr>
                <w:sz w:val="20"/>
                <w:szCs w:val="20"/>
              </w:rPr>
            </w:pPr>
            <w:r>
              <w:rPr>
                <w:color w:val="000000"/>
                <w:spacing w:val="0"/>
                <w:w w:val="100"/>
                <w:position w:val="0"/>
                <w:sz w:val="20"/>
                <w:szCs w:val="20"/>
              </w:rPr>
              <w:t>травма глаза и глазницы,</w:t>
              <w:tab/>
              <w:t>хирургическое</w:t>
            </w:r>
          </w:p>
        </w:tc>
        <w:tc>
          <w:tcPr>
            <w:tcBorders/>
            <w:shd w:val="clear" w:color="auto" w:fill="FFFFFF"/>
            <w:vAlign w:val="bottom"/>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аллолимбальная трансплантация</w:t>
            </w:r>
          </w:p>
        </w:tc>
      </w:tr>
      <w:tr>
        <w:trPr>
          <w:trHeight w:val="240"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и оптико-реконструктивные</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Н04.0 - Н04.6,</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tabs>
                <w:tab w:pos="2928" w:val="left"/>
              </w:tabs>
              <w:bidi w:val="0"/>
              <w:spacing w:before="0" w:after="0" w:line="240" w:lineRule="auto"/>
              <w:ind w:left="0" w:right="0" w:firstLine="0"/>
              <w:jc w:val="left"/>
              <w:rPr>
                <w:sz w:val="20"/>
                <w:szCs w:val="20"/>
              </w:rPr>
            </w:pPr>
            <w:r>
              <w:rPr>
                <w:color w:val="000000"/>
                <w:spacing w:val="0"/>
                <w:w w:val="100"/>
                <w:position w:val="0"/>
                <w:sz w:val="20"/>
                <w:szCs w:val="20"/>
              </w:rPr>
              <w:t>термические и химические</w:t>
              <w:tab/>
              <w:t>лечение</w:t>
            </w:r>
          </w:p>
        </w:tc>
        <w:tc>
          <w:tcPr>
            <w:tcBorders/>
            <w:shd w:val="clear" w:color="auto" w:fill="FFFFFF"/>
            <w:vAlign w:val="top"/>
          </w:tcPr>
          <w:p>
            <w:pPr>
              <w:framePr w:w="13315" w:h="7440" w:wrap="none" w:vAnchor="text" w:hAnchor="page" w:x="1005" w:y="1494"/>
              <w:widowControl w:val="0"/>
              <w:rPr>
                <w:sz w:val="10"/>
                <w:szCs w:val="10"/>
              </w:rPr>
            </w:pPr>
          </w:p>
        </w:tc>
      </w:tr>
      <w:tr>
        <w:trPr>
          <w:trHeight w:val="230"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операции при травмах</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Н05.0 - Н05.5,</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ожоги, ограниченные областью</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витрэктомия с удалением</w:t>
            </w:r>
          </w:p>
        </w:tc>
      </w:tr>
      <w:tr>
        <w:trPr>
          <w:trHeight w:val="245"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(открытых, закрытых) глаза, его</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Н11.2.Н21.5,</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глаза и его придаточного</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люксированного хрусталика</w:t>
            </w:r>
          </w:p>
        </w:tc>
      </w:tr>
      <w:tr>
        <w:trPr>
          <w:trHeight w:val="230" w:hRule="exact"/>
        </w:trPr>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придаточного аппарата, орбиты</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Н27.0, Н27.1,</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аппарата, при острой или</w:t>
            </w:r>
          </w:p>
        </w:tc>
        <w:tc>
          <w:tcPr>
            <w:tcBorders/>
            <w:shd w:val="clear" w:color="auto" w:fill="FFFFFF"/>
            <w:vAlign w:val="top"/>
          </w:tcPr>
          <w:p>
            <w:pPr>
              <w:framePr w:w="13315" w:h="7440" w:wrap="none" w:vAnchor="text" w:hAnchor="page" w:x="1005" w:y="1494"/>
              <w:widowControl w:val="0"/>
              <w:rPr>
                <w:sz w:val="10"/>
                <w:szCs w:val="10"/>
              </w:rPr>
            </w:pPr>
          </w:p>
        </w:tc>
      </w:tr>
      <w:tr>
        <w:trPr>
          <w:trHeight w:val="250"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Н26.0 - Н26.9,</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стабильной фазе при любой</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витреоленсэктомия с имплантацией</w:t>
            </w:r>
          </w:p>
        </w:tc>
      </w:tr>
      <w:tr>
        <w:trPr>
          <w:trHeight w:val="245"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Н31.3.Н40.3, </w:t>
            </w:r>
            <w:r>
              <w:rPr>
                <w:color w:val="000000"/>
                <w:spacing w:val="0"/>
                <w:w w:val="100"/>
                <w:position w:val="0"/>
                <w:sz w:val="20"/>
                <w:szCs w:val="20"/>
              </w:rPr>
              <w:t>S00.1,</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стадии у взрослых и детей со</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интраокулярной линзы, в том числе</w:t>
            </w:r>
          </w:p>
        </w:tc>
      </w:tr>
      <w:tr>
        <w:trPr>
          <w:trHeight w:val="230"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S00.2, S02.3,</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следующими осложнениями:</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с лазерным витриолизисом</w:t>
            </w:r>
          </w:p>
        </w:tc>
      </w:tr>
      <w:tr>
        <w:trPr>
          <w:trHeight w:val="250"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S04.0 </w:t>
            </w:r>
            <w:r>
              <w:rPr>
                <w:color w:val="000000"/>
                <w:spacing w:val="0"/>
                <w:w w:val="100"/>
                <w:position w:val="0"/>
                <w:sz w:val="20"/>
                <w:szCs w:val="20"/>
              </w:rPr>
              <w:t xml:space="preserve">- </w:t>
            </w:r>
            <w:r>
              <w:rPr>
                <w:color w:val="000000"/>
                <w:spacing w:val="0"/>
                <w:w w:val="100"/>
                <w:position w:val="0"/>
                <w:sz w:val="20"/>
                <w:szCs w:val="20"/>
              </w:rPr>
              <w:t>S04.5,</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патология хрусталика,</w:t>
            </w:r>
          </w:p>
        </w:tc>
        <w:tc>
          <w:tcPr>
            <w:tcBorders/>
            <w:shd w:val="clear" w:color="auto" w:fill="FFFFFF"/>
            <w:vAlign w:val="top"/>
          </w:tcPr>
          <w:p>
            <w:pPr>
              <w:framePr w:w="13315" w:h="7440" w:wrap="none" w:vAnchor="text" w:hAnchor="page" w:x="1005" w:y="1494"/>
              <w:widowControl w:val="0"/>
              <w:rPr>
                <w:sz w:val="10"/>
                <w:szCs w:val="10"/>
              </w:rPr>
            </w:pPr>
          </w:p>
        </w:tc>
      </w:tr>
      <w:tr>
        <w:trPr>
          <w:trHeight w:val="226"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S05.0 </w:t>
            </w:r>
            <w:r>
              <w:rPr>
                <w:color w:val="000000"/>
                <w:spacing w:val="0"/>
                <w:w w:val="100"/>
                <w:position w:val="0"/>
                <w:sz w:val="20"/>
                <w:szCs w:val="20"/>
              </w:rPr>
              <w:t xml:space="preserve">- </w:t>
            </w:r>
            <w:r>
              <w:rPr>
                <w:color w:val="000000"/>
                <w:spacing w:val="0"/>
                <w:w w:val="100"/>
                <w:position w:val="0"/>
                <w:sz w:val="20"/>
                <w:szCs w:val="20"/>
              </w:rPr>
              <w:t>S05.9,</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стекловидного тела,</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дисклеральное удаление инородного</w:t>
            </w:r>
          </w:p>
        </w:tc>
      </w:tr>
      <w:tr>
        <w:trPr>
          <w:trHeight w:val="240"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Т26.0 - Т26.9,</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офтальмогипертензия, перелом</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тела с локальной склеропластикой</w:t>
            </w:r>
          </w:p>
        </w:tc>
      </w:tr>
      <w:tr>
        <w:trPr>
          <w:trHeight w:val="245"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Н44.0 - Н44.8,</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дна орбиты, открытая рана века</w:t>
            </w:r>
          </w:p>
        </w:tc>
        <w:tc>
          <w:tcPr>
            <w:tcBorders/>
            <w:shd w:val="clear" w:color="auto" w:fill="FFFFFF"/>
            <w:vAlign w:val="top"/>
          </w:tcPr>
          <w:p>
            <w:pPr>
              <w:framePr w:w="13315" w:h="7440" w:wrap="none" w:vAnchor="text" w:hAnchor="page" w:x="1005" w:y="1494"/>
              <w:widowControl w:val="0"/>
              <w:rPr>
                <w:sz w:val="10"/>
                <w:szCs w:val="10"/>
              </w:rPr>
            </w:pPr>
          </w:p>
        </w:tc>
      </w:tr>
      <w:tr>
        <w:trPr>
          <w:trHeight w:val="230"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Т85.2, Т85.3, Т90.4,</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окологлазничной области,</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имплантация искусственной радужки</w:t>
            </w:r>
          </w:p>
        </w:tc>
      </w:tr>
      <w:tr>
        <w:trPr>
          <w:trHeight w:val="264"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Т95.0, Т95.8</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вторичная глаукома, энтропион</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(иридохрусталиковой диафрагмы)</w:t>
            </w:r>
          </w:p>
        </w:tc>
      </w:tr>
      <w:tr>
        <w:trPr>
          <w:trHeight w:val="480"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трихиаз века, эктропион века, лагофтальм, птоз века, стеноз</w:t>
            </w:r>
          </w:p>
        </w:tc>
        <w:tc>
          <w:tcPr>
            <w:tcBorders/>
            <w:shd w:val="clear" w:color="auto" w:fill="FFFFFF"/>
            <w:vAlign w:val="bottom"/>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иридопластика, в том числе с лазерной</w:t>
            </w:r>
          </w:p>
        </w:tc>
      </w:tr>
      <w:tr>
        <w:trPr>
          <w:trHeight w:val="221"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недостаточность слезных</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реконструкцией, передней камеры</w:t>
            </w:r>
          </w:p>
        </w:tc>
      </w:tr>
      <w:tr>
        <w:trPr>
          <w:trHeight w:val="739"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протоков, деформация орбиты, энофтальм, неудаленное инородное тело орбиты</w:t>
            </w:r>
          </w:p>
        </w:tc>
        <w:tc>
          <w:tcPr>
            <w:tcBorders/>
            <w:shd w:val="clear" w:color="auto" w:fill="FFFFFF"/>
            <w:vAlign w:val="center"/>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кератопротезирование</w:t>
            </w:r>
          </w:p>
        </w:tc>
      </w:tr>
      <w:tr>
        <w:trPr>
          <w:trHeight w:val="226"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bottom"/>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вследствие проникающего</w:t>
            </w:r>
          </w:p>
        </w:tc>
        <w:tc>
          <w:tcPr>
            <w:tcBorders/>
            <w:shd w:val="clear" w:color="auto" w:fill="FFFFFF"/>
            <w:vAlign w:val="bottom"/>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пластика полости, века, свода (ов)</w:t>
            </w:r>
          </w:p>
        </w:tc>
      </w:tr>
      <w:tr>
        <w:trPr>
          <w:trHeight w:val="254"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ранения, рубцы конъюнктивы,</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с пересадкой свободных лоскутов,</w:t>
            </w:r>
          </w:p>
        </w:tc>
      </w:tr>
      <w:tr>
        <w:trPr>
          <w:trHeight w:val="221" w:hRule="exact"/>
        </w:trPr>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framePr w:w="13315" w:h="7440" w:wrap="none" w:vAnchor="text" w:hAnchor="page" w:x="1005" w:y="1494"/>
              <w:widowControl w:val="0"/>
              <w:rPr>
                <w:sz w:val="10"/>
                <w:szCs w:val="10"/>
              </w:rPr>
            </w:pP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рубцы и помутнение роговицы,</w:t>
            </w:r>
          </w:p>
        </w:tc>
        <w:tc>
          <w:tcPr>
            <w:tcBorders/>
            <w:shd w:val="clear" w:color="auto" w:fill="FFFFFF"/>
            <w:vAlign w:val="top"/>
          </w:tcPr>
          <w:p>
            <w:pPr>
              <w:pStyle w:val="Style22"/>
              <w:keepNext w:val="0"/>
              <w:keepLines w:val="0"/>
              <w:framePr w:w="13315" w:h="7440" w:wrap="none" w:vAnchor="text" w:hAnchor="page" w:x="1005" w:y="1494"/>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в том числе с пересадкой ресниц</w:t>
            </w:r>
          </w:p>
        </w:tc>
      </w:tr>
    </w:tbl>
    <w:p>
      <w:pPr>
        <w:framePr w:w="13315" w:h="7440" w:wrap="none" w:vAnchor="text" w:hAnchor="page" w:x="1005" w:y="1494"/>
        <w:widowControl w:val="0"/>
        <w:spacing w:line="1" w:lineRule="exact"/>
      </w:pPr>
    </w:p>
    <w:p>
      <w:pPr>
        <w:pStyle w:val="Style12"/>
        <w:keepNext w:val="0"/>
        <w:keepLines w:val="0"/>
        <w:framePr w:w="624" w:h="250" w:wrap="none" w:vAnchor="text" w:hAnchor="page" w:x="14968"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159510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39" w:bottom="6352" w:left="115" w:header="0" w:footer="3" w:gutter="0"/>
          <w:cols w:space="720"/>
          <w:noEndnote/>
          <w:rtlGutter w:val="0"/>
          <w:docGrid w:linePitch="360"/>
        </w:sectPr>
      </w:pPr>
    </w:p>
    <w:p>
      <w:pPr>
        <w:pStyle w:val="Style12"/>
        <w:keepNext w:val="0"/>
        <w:keepLines w:val="0"/>
        <w:framePr w:w="682" w:h="725" w:wrap="none" w:vAnchor="text" w:hAnchor="page" w:x="11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p>
      <w:pPr>
        <w:pStyle w:val="Style12"/>
        <w:keepNext w:val="0"/>
        <w:keepLines w:val="0"/>
        <w:framePr w:w="682" w:h="725" w:wrap="none" w:vAnchor="text" w:hAnchor="page" w:x="11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группы</w:t>
        <w:br/>
        <w:t>ВМП</w:t>
      </w:r>
      <w:r>
        <w:rPr>
          <w:color w:val="000000"/>
          <w:spacing w:val="0"/>
          <w:w w:val="100"/>
          <w:position w:val="0"/>
          <w:sz w:val="20"/>
          <w:szCs w:val="20"/>
          <w:vertAlign w:val="superscript"/>
        </w:rPr>
        <w:t>1</w:t>
      </w:r>
    </w:p>
    <w:p>
      <w:pPr>
        <w:pStyle w:val="Style12"/>
        <w:keepNext w:val="0"/>
        <w:keepLines w:val="0"/>
        <w:framePr w:w="1949" w:h="730" w:wrap="none" w:vAnchor="text" w:hAnchor="page" w:x="1354"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3908" w:y="24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303" w:y="24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9"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39" w:bottom="6352" w:left="115" w:header="0" w:footer="3" w:gutter="0"/>
          <w:cols w:space="720"/>
          <w:noEndnote/>
          <w:rtlGutter w:val="0"/>
          <w:docGrid w:linePitch="360"/>
        </w:sectPr>
      </w:pPr>
    </w:p>
    <w:p>
      <w:pPr>
        <w:widowControl w:val="0"/>
        <w:spacing w:line="181" w:lineRule="exact"/>
        <w:rPr>
          <w:sz w:val="15"/>
          <w:szCs w:val="15"/>
        </w:rPr>
      </w:pPr>
    </w:p>
    <w:p>
      <w:pPr>
        <w:widowControl w:val="0"/>
        <w:spacing w:line="1" w:lineRule="exact"/>
        <w:sectPr>
          <w:footnotePr>
            <w:pos w:val="pageBottom"/>
            <w:numFmt w:val="decimal"/>
            <w:numStart w:val="1"/>
            <w:numRestart w:val="continuous"/>
            <w15:footnoteColumns w:val="1"/>
          </w:footnotePr>
          <w:type w:val="continuous"/>
          <w:pgSz w:w="8400" w:h="11900"/>
          <w:pgMar w:top="1674" w:right="0" w:bottom="1674"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8400" w:h="11900"/>
          <w:pgMar w:top="1674" w:right="39" w:bottom="1674" w:left="5630" w:header="0" w:footer="3" w:gutter="0"/>
          <w:cols w:space="720"/>
          <w:noEndnote/>
          <w:rtlGutter w:val="0"/>
          <w:docGrid w:linePitch="360"/>
        </w:sectPr>
      </w:pPr>
      <w:r>
        <w:rPr>
          <w:color w:val="000000"/>
          <w:spacing w:val="0"/>
          <w:w w:val="100"/>
          <w:position w:val="0"/>
          <w:sz w:val="20"/>
          <w:szCs w:val="20"/>
        </w:rPr>
        <w:t>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пластика культи с орбитальным имплантатом и реконструкцией, в том числе с кровавой тарзорафией</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трансвитеральное удаление внутриглазного инородного тела с эндолазерной коагуляцией сетчатки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операции на веках, в том числе с кровавой тарзорафией</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реконструкция слезоотводящих путей</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контурная пластика орбиты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энуклеация (эвисцерация) глаза с пластикой культи орбитальным</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 xml:space="preserve">имплантатом </w:t>
      </w:r>
      <w:r>
        <w:rPr>
          <w:color w:val="000000"/>
          <w:spacing w:val="0"/>
          <w:w w:val="100"/>
          <w:position w:val="0"/>
          <w:sz w:val="20"/>
          <w:szCs w:val="20"/>
        </w:rPr>
        <w:t>устранение посттравматического птоза верхнего века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вторичная имплантация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интраокулярной линзы с</w:t>
      </w:r>
    </w:p>
    <w:p>
      <w:pPr>
        <w:pStyle w:val="Style12"/>
        <w:keepNext w:val="0"/>
        <w:keepLines w:val="0"/>
        <w:widowControl w:val="0"/>
        <w:shd w:val="clear" w:color="auto" w:fill="auto"/>
        <w:bidi w:val="0"/>
        <w:spacing w:before="0" w:after="20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48" w:bottom="1594" w:left="2050" w:header="0" w:footer="3" w:gutter="0"/>
          <w:cols w:space="720"/>
          <w:noEndnote/>
          <w:rtlGutter w:val="0"/>
          <w:docGrid w:linePitch="360"/>
        </w:sectPr>
      </w:pPr>
      <w:r>
        <w:rPr>
          <w:color w:val="000000"/>
          <w:spacing w:val="0"/>
          <w:w w:val="100"/>
          <w:position w:val="0"/>
          <w:sz w:val="20"/>
          <w:szCs w:val="20"/>
        </w:rPr>
        <w:t xml:space="preserve">реконструкцией передней камеры, в том числе с дисцизией лазером вторичной катаракты </w:t>
      </w:r>
      <w:r>
        <w:rPr>
          <w:color w:val="000000"/>
          <w:spacing w:val="0"/>
          <w:w w:val="100"/>
          <w:position w:val="0"/>
          <w:sz w:val="20"/>
          <w:szCs w:val="20"/>
        </w:rPr>
        <w:t>реконструкция передней камеры с передней витрэктомией с удалением травматической катаракты, в том</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71" w:bottom="1112" w:left="320" w:header="0" w:footer="3" w:gutter="0"/>
          <w:cols w:space="720"/>
          <w:noEndnote/>
          <w:rtlGutter w:val="0"/>
          <w:docGrid w:linePitch="360"/>
        </w:sectPr>
      </w:pPr>
    </w:p>
    <w:p>
      <w:pPr>
        <w:pStyle w:val="Style12"/>
        <w:keepNext w:val="0"/>
        <w:keepLines w:val="0"/>
        <w:framePr w:w="682" w:h="725" w:wrap="none" w:vAnchor="text" w:hAnchor="page" w:x="32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5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3"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08"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71" w:bottom="1112" w:left="32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числе с имплантацией интраокулярной линзы </w:t>
      </w:r>
      <w:r>
        <w:rPr>
          <w:color w:val="000000"/>
          <w:spacing w:val="0"/>
          <w:w w:val="100"/>
          <w:position w:val="0"/>
          <w:sz w:val="20"/>
          <w:szCs w:val="20"/>
        </w:rPr>
        <w:t>сквозная кератопластика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имплантацией иридохрусталиковой диафрагмы</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эндовитреальное вмешательство, в том числе с тампонадой витреальной полости, с удалением инородного тела из заднего сегмента глаза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орбиты, в том числе</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 удалением инородного тела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шейверная (лазерная)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реконструктивная операция при патологии слезоотводящих путей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реконструктивная блефаропластика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рассечение симблефарона с пластикой конъюнктивальной полости</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45" w:bottom="2269" w:left="2062" w:header="0" w:footer="3" w:gutter="0"/>
          <w:cols w:space="720"/>
          <w:noEndnote/>
          <w:rtlGutter w:val="0"/>
          <w:docGrid w:linePitch="360"/>
        </w:sectPr>
      </w:pPr>
      <w:r>
        <w:rPr>
          <w:color w:val="000000"/>
          <w:spacing w:val="0"/>
          <w:w w:val="100"/>
          <w:position w:val="0"/>
          <w:sz w:val="20"/>
          <w:szCs w:val="20"/>
        </w:rPr>
        <w:t xml:space="preserve">(с пересадкой тканей) </w:t>
      </w:r>
      <w:r>
        <w:rPr>
          <w:color w:val="000000"/>
          <w:spacing w:val="0"/>
          <w:w w:val="100"/>
          <w:position w:val="0"/>
          <w:sz w:val="20"/>
          <w:szCs w:val="20"/>
        </w:rPr>
        <w:t>укрепление бельма, удаление ретропротезной пленки при кератопротезировании</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746" w:h="1469" w:wrap="none" w:vAnchor="text" w:hAnchor="page" w:x="1586" w:y="67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Комплексное лечение болезней роговицы, включая оптико</w:t>
        <w:softHyphen/>
        <w:t>реконструктивную и лазерную хирургию, интенсивное консервативное лечение язвы роговицы</w:t>
      </w:r>
    </w:p>
    <w:p>
      <w:pPr>
        <w:pStyle w:val="Style12"/>
        <w:keepNext w:val="0"/>
        <w:keepLines w:val="0"/>
        <w:framePr w:w="1262" w:h="725" w:wrap="none" w:vAnchor="text" w:hAnchor="page" w:x="4514" w:y="67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Н16.0, Н17.0-</w:t>
      </w:r>
    </w:p>
    <w:p>
      <w:pPr>
        <w:pStyle w:val="Style12"/>
        <w:keepNext w:val="0"/>
        <w:keepLines w:val="0"/>
        <w:framePr w:w="1262" w:h="725" w:wrap="none" w:vAnchor="text" w:hAnchor="page" w:x="4514" w:y="67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Н17.9, Н18.0 -</w:t>
      </w:r>
    </w:p>
    <w:p>
      <w:pPr>
        <w:pStyle w:val="Style12"/>
        <w:keepNext w:val="0"/>
        <w:keepLines w:val="0"/>
        <w:framePr w:w="1262" w:h="725" w:wrap="none" w:vAnchor="text" w:hAnchor="page" w:x="4514" w:y="67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Н18.9</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3302" w:h="50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витрэктомия с ленсэктомией и имплантацией интраокулярной линзы в сочетании с: мембранопилингом, и(или)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3302" w:h="506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микроинвазивная витрэктомия в сочетании с: репозицией интраокулярной линзы, и (или) мембранопилингом, и(или)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4286" w:h="2184" w:wrap="none" w:vAnchor="text" w:hAnchor="page" w:x="6328" w:y="6750"/>
        <w:widowControl w:val="0"/>
        <w:shd w:val="clear" w:color="auto" w:fill="auto"/>
        <w:tabs>
          <w:tab w:pos="2885" w:val="left"/>
        </w:tabs>
        <w:bidi w:val="0"/>
        <w:spacing w:before="0" w:after="0" w:line="252" w:lineRule="auto"/>
        <w:ind w:left="0" w:right="0" w:firstLine="0"/>
        <w:jc w:val="left"/>
        <w:rPr>
          <w:sz w:val="20"/>
          <w:szCs w:val="20"/>
        </w:rPr>
      </w:pPr>
      <w:r>
        <w:rPr>
          <w:color w:val="000000"/>
          <w:spacing w:val="0"/>
          <w:w w:val="100"/>
          <w:position w:val="0"/>
          <w:sz w:val="20"/>
          <w:szCs w:val="20"/>
        </w:rPr>
        <w:t>язва роговицы острая,</w:t>
        <w:tab/>
        <w:t>комбинирован-</w:t>
      </w:r>
    </w:p>
    <w:p>
      <w:pPr>
        <w:pStyle w:val="Style12"/>
        <w:keepNext w:val="0"/>
        <w:keepLines w:val="0"/>
        <w:framePr w:w="4286" w:h="2184" w:wrap="none" w:vAnchor="text" w:hAnchor="page" w:x="6328" w:y="6750"/>
        <w:widowControl w:val="0"/>
        <w:shd w:val="clear" w:color="auto" w:fill="auto"/>
        <w:tabs>
          <w:tab w:pos="2885" w:val="left"/>
        </w:tabs>
        <w:bidi w:val="0"/>
        <w:spacing w:before="0" w:after="0" w:line="252" w:lineRule="auto"/>
        <w:ind w:left="0" w:right="0" w:firstLine="0"/>
        <w:jc w:val="left"/>
        <w:rPr>
          <w:sz w:val="20"/>
          <w:szCs w:val="20"/>
        </w:rPr>
      </w:pPr>
      <w:r>
        <w:rPr>
          <w:color w:val="000000"/>
          <w:spacing w:val="0"/>
          <w:w w:val="100"/>
          <w:position w:val="0"/>
          <w:sz w:val="20"/>
          <w:szCs w:val="20"/>
        </w:rPr>
        <w:t>стромальная или</w:t>
        <w:tab/>
        <w:t>ное лечение</w:t>
      </w:r>
    </w:p>
    <w:p>
      <w:pPr>
        <w:pStyle w:val="Style12"/>
        <w:keepNext w:val="0"/>
        <w:keepLines w:val="0"/>
        <w:framePr w:w="4286" w:h="2184" w:wrap="none" w:vAnchor="text" w:hAnchor="page" w:x="6328" w:y="67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w:t>
      </w:r>
    </w:p>
    <w:p>
      <w:pPr>
        <w:pStyle w:val="Style12"/>
        <w:keepNext w:val="0"/>
        <w:keepLines w:val="0"/>
        <w:framePr w:w="3394" w:h="2194" w:wrap="none" w:vAnchor="text" w:hAnchor="page" w:x="10936" w:y="675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pPr>
        <w:pStyle w:val="Style12"/>
        <w:keepNext w:val="0"/>
        <w:keepLines w:val="0"/>
        <w:framePr w:w="3394" w:h="2194" w:wrap="none" w:vAnchor="text" w:hAnchor="page" w:x="10936" w:y="675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неавтоматизированная послойная кератопластика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166" w:bottom="8046" w:left="262" w:header="0" w:footer="3" w:gutter="0"/>
          <w:cols w:space="720"/>
          <w:noEndnote/>
          <w:rtlGutter w:val="0"/>
          <w:docGrid w:linePitch="360"/>
        </w:sectPr>
      </w:pPr>
    </w:p>
    <w:p>
      <w:pPr>
        <w:pStyle w:val="Style12"/>
        <w:keepNext w:val="0"/>
        <w:keepLines w:val="0"/>
        <w:framePr w:w="682" w:h="725" w:wrap="none" w:vAnchor="text" w:hAnchor="page" w:x="26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05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450"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166" w:bottom="8046" w:left="262" w:header="0" w:footer="3" w:gutter="0"/>
          <w:cols w:space="720"/>
          <w:noEndnote/>
          <w:rtlGutter w:val="0"/>
          <w:docGrid w:linePitch="360"/>
        </w:sectPr>
      </w:pPr>
    </w:p>
    <w:p>
      <w:pPr>
        <w:widowControl w:val="0"/>
        <w:spacing w:line="186" w:lineRule="exact"/>
        <w:rPr>
          <w:sz w:val="15"/>
          <w:szCs w:val="15"/>
        </w:rPr>
      </w:pPr>
    </w:p>
    <w:p>
      <w:pPr>
        <w:widowControl w:val="0"/>
        <w:spacing w:line="1" w:lineRule="exact"/>
        <w:sectPr>
          <w:footnotePr>
            <w:pos w:val="pageBottom"/>
            <w:numFmt w:val="decimal"/>
            <w:numStart w:val="1"/>
            <w:numRestart w:val="continuous"/>
            <w15:footnoteColumns w:val="1"/>
          </w:footnotePr>
          <w:type w:val="continuous"/>
          <w:pgSz w:w="8400" w:h="11900"/>
          <w:pgMar w:top="1679" w:right="0" w:bottom="167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8400" w:h="11900"/>
          <w:pgMar w:top="1679" w:right="166" w:bottom="1679" w:left="5777" w:header="0" w:footer="3" w:gutter="0"/>
          <w:cols w:space="720"/>
          <w:noEndnote/>
          <w:rtlGutter w:val="0"/>
          <w:docGrid w:linePitch="360"/>
        </w:sectPr>
      </w:pPr>
      <w:r>
        <w:rPr>
          <w:color w:val="000000"/>
          <w:spacing w:val="0"/>
          <w:w w:val="100"/>
          <w:position w:val="0"/>
          <w:sz w:val="20"/>
          <w:szCs w:val="20"/>
        </w:rPr>
        <w:t>наследственные дистрофии роговицы, кератоконус) у взрослых и детей вне зависимости от осложнений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интрастромальных сегментов с помощью</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фемтосекундного лазера при болезнях роговицы</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эксимерлазерная коррекция посттравматического астигматизма</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эксимерлазерная фототерапевтическая кератэктомия при язвах роговицы</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эксимерлазерная фототерапевтическая кератэктомия рубцов и помутнений роговицы</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сквозная реконструктивная кератопластика</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сквозная кератопластика</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трансплантация десцеметовой мембраны</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послойная глубокая передняя кератопластика</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кератопротезирование</w:t>
      </w:r>
    </w:p>
    <w:p>
      <w:pPr>
        <w:pStyle w:val="Style12"/>
        <w:keepNext w:val="0"/>
        <w:keepLines w:val="0"/>
        <w:widowControl w:val="0"/>
        <w:shd w:val="clear" w:color="auto" w:fill="auto"/>
        <w:bidi w:val="0"/>
        <w:spacing w:before="0" w:after="200" w:line="257" w:lineRule="auto"/>
        <w:ind w:left="0" w:right="0" w:firstLine="0"/>
        <w:jc w:val="left"/>
        <w:rPr>
          <w:sz w:val="20"/>
          <w:szCs w:val="20"/>
        </w:rPr>
        <w:sectPr>
          <w:footnotePr>
            <w:pos w:val="pageBottom"/>
            <w:numFmt w:val="decimal"/>
            <w:numStart w:val="1"/>
            <w:numRestart w:val="continuous"/>
            <w15:footnoteColumns w:val="1"/>
          </w:footnotePr>
          <w:pgSz w:w="8400" w:h="11900"/>
          <w:pgMar w:top="2881" w:right="2968" w:bottom="1676" w:left="2066" w:header="0" w:footer="3" w:gutter="0"/>
          <w:cols w:space="720"/>
          <w:noEndnote/>
          <w:rtlGutter w:val="0"/>
          <w:docGrid w:linePitch="360"/>
        </w:sectPr>
      </w:pPr>
      <w:r>
        <w:rPr>
          <w:color w:val="000000"/>
          <w:spacing w:val="0"/>
          <w:w w:val="100"/>
          <w:position w:val="0"/>
          <w:sz w:val="20"/>
          <w:szCs w:val="20"/>
        </w:rPr>
        <w:t xml:space="preserve">кератопластика послойная ротационная или обменная </w:t>
      </w:r>
      <w:r>
        <w:rPr>
          <w:color w:val="000000"/>
          <w:spacing w:val="0"/>
          <w:w w:val="100"/>
          <w:position w:val="0"/>
          <w:sz w:val="20"/>
          <w:szCs w:val="20"/>
        </w:rPr>
        <w:t>кератопластика послойная инвертная</w:t>
      </w:r>
    </w:p>
    <w:p>
      <w:pPr>
        <w:widowControl w:val="0"/>
        <w:spacing w:line="1" w:lineRule="exact"/>
      </w:pPr>
      <w:r>
        <mc:AlternateContent>
          <mc:Choice Requires="wps">
            <w:drawing>
              <wp:anchor distT="0" distB="81915" distL="114300" distR="4923790" simplePos="0" relativeHeight="125829695" behindDoc="0" locked="0" layoutInCell="1" allowOverlap="1">
                <wp:simplePos x="0" y="0"/>
                <wp:positionH relativeFrom="page">
                  <wp:posOffset>515620</wp:posOffset>
                </wp:positionH>
                <wp:positionV relativeFrom="paragraph">
                  <wp:posOffset>12700</wp:posOffset>
                </wp:positionV>
                <wp:extent cx="4910455" cy="777240"/>
                <wp:wrapTopAndBottom/>
                <wp:docPr id="321" name="Shape 321"/>
                <a:graphic xmlns:a="http://schemas.openxmlformats.org/drawingml/2006/main">
                  <a:graphicData uri="http://schemas.microsoft.com/office/word/2010/wordprocessingShape">
                    <wps:wsp>
                      <wps:cNvSpPr txBox="1"/>
                      <wps:spPr>
                        <a:xfrm>
                          <a:ext cx="4910455" cy="777240"/>
                        </a:xfrm>
                        <a:prstGeom prst="rect"/>
                        <a:noFill/>
                      </wps:spPr>
                      <wps:txbx>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347" type="#_x0000_t202" style="position:absolute;margin-left:40.600000000000001pt;margin-top:1.pt;width:386.65000000000003pt;height:61.200000000000003pt;z-index:-125829058;mso-wrap-distance-left:9.pt;mso-wrap-distance-right:387.69999999999999pt;mso-wrap-distance-bottom:6.4500000000000002pt;mso-position-horizontal-relative:page" filled="f" stroked="f">
                <v:textbox inset="0,0,0,0">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316865" distB="383540" distL="5637530" distR="3594735" simplePos="0" relativeHeight="125829697" behindDoc="0" locked="0" layoutInCell="1" allowOverlap="1">
                <wp:simplePos x="0" y="0"/>
                <wp:positionH relativeFrom="page">
                  <wp:posOffset>6038850</wp:posOffset>
                </wp:positionH>
                <wp:positionV relativeFrom="paragraph">
                  <wp:posOffset>329565</wp:posOffset>
                </wp:positionV>
                <wp:extent cx="716280" cy="158750"/>
                <wp:wrapTopAndBottom/>
                <wp:docPr id="323" name="Shape 323"/>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349" type="#_x0000_t202" style="position:absolute;margin-left:475.5pt;margin-top:25.949999999999999pt;width:56.399999999999999pt;height:12.5pt;z-index:-125829056;mso-wrap-distance-left:443.90000000000003pt;mso-wrap-distance-top:24.949999999999999pt;mso-wrap-distance-right:283.05000000000001pt;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316865" distB="383540" distL="7204075" distR="1894205" simplePos="0" relativeHeight="125829699" behindDoc="0" locked="0" layoutInCell="1" allowOverlap="1">
                <wp:simplePos x="0" y="0"/>
                <wp:positionH relativeFrom="page">
                  <wp:posOffset>7605395</wp:posOffset>
                </wp:positionH>
                <wp:positionV relativeFrom="paragraph">
                  <wp:posOffset>329565</wp:posOffset>
                </wp:positionV>
                <wp:extent cx="850265" cy="158750"/>
                <wp:wrapTopAndBottom/>
                <wp:docPr id="325" name="Shape 325"/>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351" type="#_x0000_t202" style="position:absolute;margin-left:598.85000000000002pt;margin-top:25.949999999999999pt;width:66.950000000000003pt;height:12.5pt;z-index:-125829054;mso-wrap-distance-left:567.25pt;mso-wrap-distance-top:24.949999999999999pt;mso-wrap-distance-right:149.15000000000001pt;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8761730" distR="113665" simplePos="0" relativeHeight="125829701" behindDoc="0" locked="0" layoutInCell="1" allowOverlap="1">
                <wp:simplePos x="0" y="0"/>
                <wp:positionH relativeFrom="page">
                  <wp:posOffset>9163050</wp:posOffset>
                </wp:positionH>
                <wp:positionV relativeFrom="paragraph">
                  <wp:posOffset>24765</wp:posOffset>
                </wp:positionV>
                <wp:extent cx="1073150" cy="783590"/>
                <wp:wrapTopAndBottom/>
                <wp:docPr id="327" name="Shape 327"/>
                <a:graphic xmlns:a="http://schemas.openxmlformats.org/drawingml/2006/main">
                  <a:graphicData uri="http://schemas.microsoft.com/office/word/2010/wordprocessingShape">
                    <wps:wsp>
                      <wps:cNvSpPr txBox="1"/>
                      <wps:spPr>
                        <a:xfrm>
                          <a:ext cx="1073150" cy="783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txbxContent>
                      </wps:txbx>
                      <wps:bodyPr lIns="0" tIns="0" rIns="0" bIns="0">
                        <a:noAutoFit/>
                      </wps:bodyPr>
                    </wps:wsp>
                  </a:graphicData>
                </a:graphic>
              </wp:anchor>
            </w:drawing>
          </mc:Choice>
          <mc:Fallback>
            <w:pict>
              <v:shape id="_x0000_s1353" type="#_x0000_t202" style="position:absolute;margin-left:721.5pt;margin-top:1.95pt;width:84.5pt;height:61.700000000000003pt;z-index:-125829052;mso-wrap-distance-left:689.89999999999998pt;mso-wrap-distance-top:0.95000000000000007pt;mso-wrap-distance-right:8.9500000000000011pt;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txbxContent>
                </v:textbox>
                <w10:wrap type="topAndBottom" anchorx="page"/>
              </v:shape>
            </w:pict>
          </mc:Fallback>
        </mc:AlternateContent>
      </w:r>
      <w:r>
        <mc:AlternateContent>
          <mc:Choice Requires="wps">
            <w:drawing>
              <wp:anchor distT="0" distB="0" distL="114300" distR="114300" simplePos="0" relativeHeight="125829703" behindDoc="0" locked="0" layoutInCell="1" allowOverlap="1">
                <wp:simplePos x="0" y="0"/>
                <wp:positionH relativeFrom="page">
                  <wp:posOffset>1006475</wp:posOffset>
                </wp:positionH>
                <wp:positionV relativeFrom="paragraph">
                  <wp:posOffset>932815</wp:posOffset>
                </wp:positionV>
                <wp:extent cx="2203450" cy="1225550"/>
                <wp:wrapSquare wrapText="bothSides"/>
                <wp:docPr id="329" name="Shape 329"/>
                <a:graphic xmlns:a="http://schemas.openxmlformats.org/drawingml/2006/main">
                  <a:graphicData uri="http://schemas.microsoft.com/office/word/2010/wordprocessingShape">
                    <wps:wsp>
                      <wps:cNvSpPr txBox="1"/>
                      <wps:spPr>
                        <a:xfrm>
                          <a:ext cx="2203450" cy="1225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лазерное Н35.2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xbxContent>
                      </wps:txbx>
                      <wps:bodyPr lIns="0" tIns="0" rIns="0" bIns="0">
                        <a:noAutoFit/>
                      </wps:bodyPr>
                    </wps:wsp>
                  </a:graphicData>
                </a:graphic>
              </wp:anchor>
            </w:drawing>
          </mc:Choice>
          <mc:Fallback>
            <w:pict>
              <v:shape id="_x0000_s1355" type="#_x0000_t202" style="position:absolute;margin-left:79.25pt;margin-top:73.450000000000003pt;width:173.5pt;height:96.5pt;z-index:-1258290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и (или) лазерное Н35.2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xbxContent>
                </v:textbox>
                <w10:wrap type="square" anchorx="page"/>
              </v:shape>
            </w:pict>
          </mc:Fallback>
        </mc:AlternateContent>
      </w:r>
      <w:r>
        <mc:AlternateContent>
          <mc:Choice Requires="wps">
            <w:drawing>
              <wp:anchor distT="0" distB="0" distL="114300" distR="114300" simplePos="0" relativeHeight="125829705" behindDoc="0" locked="0" layoutInCell="1" allowOverlap="1">
                <wp:simplePos x="0" y="0"/>
                <wp:positionH relativeFrom="page">
                  <wp:posOffset>4017645</wp:posOffset>
                </wp:positionH>
                <wp:positionV relativeFrom="paragraph">
                  <wp:posOffset>932815</wp:posOffset>
                </wp:positionV>
                <wp:extent cx="2694305" cy="1539240"/>
                <wp:wrapSquare wrapText="bothSides"/>
                <wp:docPr id="331" name="Shape 331"/>
                <a:graphic xmlns:a="http://schemas.openxmlformats.org/drawingml/2006/main">
                  <a:graphicData uri="http://schemas.microsoft.com/office/word/2010/wordprocessingShape">
                    <wps:wsp>
                      <wps:cNvSpPr txBox="1"/>
                      <wps:spPr>
                        <a:xfrm>
                          <a:ext cx="2694305" cy="1539240"/>
                        </a:xfrm>
                        <a:prstGeom prst="rect"/>
                        <a:noFill/>
                      </wps:spPr>
                      <wps:txbx>
                        <w:txbxContent>
                          <w:p>
                            <w:pPr>
                              <w:pStyle w:val="Style12"/>
                              <w:keepNext w:val="0"/>
                              <w:keepLines w:val="0"/>
                              <w:widowControl w:val="0"/>
                              <w:shd w:val="clear" w:color="auto" w:fill="auto"/>
                              <w:tabs>
                                <w:tab w:pos="2880" w:val="left"/>
                              </w:tabs>
                              <w:bidi w:val="0"/>
                              <w:spacing w:before="0" w:after="0" w:line="240" w:lineRule="auto"/>
                              <w:ind w:left="0" w:right="0" w:firstLine="0"/>
                              <w:jc w:val="left"/>
                              <w:rPr>
                                <w:sz w:val="20"/>
                                <w:szCs w:val="20"/>
                              </w:rPr>
                            </w:pPr>
                            <w:r>
                              <w:rPr>
                                <w:color w:val="000000"/>
                                <w:spacing w:val="0"/>
                                <w:w w:val="100"/>
                                <w:position w:val="0"/>
                                <w:sz w:val="20"/>
                                <w:szCs w:val="20"/>
                              </w:rPr>
                              <w:t>ретролентальная фиброплазия</w:t>
                              <w:tab/>
                              <w:t>хирургическое</w:t>
                            </w:r>
                          </w:p>
                          <w:p>
                            <w:pPr>
                              <w:pStyle w:val="Style12"/>
                              <w:keepNext w:val="0"/>
                              <w:keepLines w:val="0"/>
                              <w:widowControl w:val="0"/>
                              <w:shd w:val="clear" w:color="auto" w:fill="auto"/>
                              <w:tabs>
                                <w:tab w:pos="2875" w:val="left"/>
                              </w:tabs>
                              <w:bidi w:val="0"/>
                              <w:spacing w:before="0" w:after="0" w:line="240" w:lineRule="auto"/>
                              <w:ind w:left="0" w:right="0" w:firstLine="0"/>
                              <w:jc w:val="left"/>
                              <w:rPr>
                                <w:sz w:val="20"/>
                                <w:szCs w:val="20"/>
                              </w:rPr>
                            </w:pPr>
                            <w:r>
                              <w:rPr>
                                <w:color w:val="000000"/>
                                <w:spacing w:val="0"/>
                                <w:w w:val="100"/>
                                <w:position w:val="0"/>
                                <w:sz w:val="20"/>
                                <w:szCs w:val="20"/>
                              </w:rPr>
                              <w:t>(ретинопатия недоношенных)</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 детей, активная фаза, рубцовая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фаза, любой стадии, без осложнений или осложненная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патологией роговицы,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хрусталика, стекловидного тела, глазодвигательных мышц, врожденной и вторичной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глаукомой</w:t>
                            </w:r>
                          </w:p>
                        </w:txbxContent>
                      </wps:txbx>
                      <wps:bodyPr lIns="0" tIns="0" rIns="0" bIns="0">
                        <a:noAutoFit/>
                      </wps:bodyPr>
                    </wps:wsp>
                  </a:graphicData>
                </a:graphic>
              </wp:anchor>
            </w:drawing>
          </mc:Choice>
          <mc:Fallback>
            <w:pict>
              <v:shape id="_x0000_s1357" type="#_x0000_t202" style="position:absolute;margin-left:316.35000000000002pt;margin-top:73.450000000000003pt;width:212.15000000000001pt;height:121.2pt;z-index:-125829048;mso-wrap-distance-left:9.pt;mso-wrap-distance-right:9.pt;mso-position-horizontal-relative:page" filled="f" stroked="f">
                <v:textbox inset="0,0,0,0">
                  <w:txbxContent>
                    <w:p>
                      <w:pPr>
                        <w:pStyle w:val="Style12"/>
                        <w:keepNext w:val="0"/>
                        <w:keepLines w:val="0"/>
                        <w:widowControl w:val="0"/>
                        <w:shd w:val="clear" w:color="auto" w:fill="auto"/>
                        <w:tabs>
                          <w:tab w:pos="2880" w:val="left"/>
                        </w:tabs>
                        <w:bidi w:val="0"/>
                        <w:spacing w:before="0" w:after="0" w:line="240" w:lineRule="auto"/>
                        <w:ind w:left="0" w:right="0" w:firstLine="0"/>
                        <w:jc w:val="left"/>
                        <w:rPr>
                          <w:sz w:val="20"/>
                          <w:szCs w:val="20"/>
                        </w:rPr>
                      </w:pPr>
                      <w:r>
                        <w:rPr>
                          <w:color w:val="000000"/>
                          <w:spacing w:val="0"/>
                          <w:w w:val="100"/>
                          <w:position w:val="0"/>
                          <w:sz w:val="20"/>
                          <w:szCs w:val="20"/>
                        </w:rPr>
                        <w:t>ретролентальная фиброплазия</w:t>
                        <w:tab/>
                        <w:t>хирургическое</w:t>
                      </w:r>
                    </w:p>
                    <w:p>
                      <w:pPr>
                        <w:pStyle w:val="Style12"/>
                        <w:keepNext w:val="0"/>
                        <w:keepLines w:val="0"/>
                        <w:widowControl w:val="0"/>
                        <w:shd w:val="clear" w:color="auto" w:fill="auto"/>
                        <w:tabs>
                          <w:tab w:pos="2875" w:val="left"/>
                        </w:tabs>
                        <w:bidi w:val="0"/>
                        <w:spacing w:before="0" w:after="0" w:line="240" w:lineRule="auto"/>
                        <w:ind w:left="0" w:right="0" w:firstLine="0"/>
                        <w:jc w:val="left"/>
                        <w:rPr>
                          <w:sz w:val="20"/>
                          <w:szCs w:val="20"/>
                        </w:rPr>
                      </w:pPr>
                      <w:r>
                        <w:rPr>
                          <w:color w:val="000000"/>
                          <w:spacing w:val="0"/>
                          <w:w w:val="100"/>
                          <w:position w:val="0"/>
                          <w:sz w:val="20"/>
                          <w:szCs w:val="20"/>
                        </w:rPr>
                        <w:t>(ретинопатия недоношенных)</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 детей, активная фаза, рубцовая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фаза, любой стадии, без осложнений или осложненная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патологией роговицы,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хрусталика, стекловидного тела, глазодвигательных мышц, врожденной и вторичной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глаукомой</w:t>
                      </w:r>
                    </w:p>
                  </w:txbxContent>
                </v:textbox>
                <w10:wrap type="square" anchorx="page"/>
              </v:shape>
            </w:pict>
          </mc:Fallback>
        </mc:AlternateConten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реконструкция передней камеры с ленсэктомией, в том числе с витрэктомией, швартотомией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перфторорганическими соединениями, силиконовым маслом, эндолазеркоагуляцией сетчатки </w:t>
      </w:r>
      <w:r>
        <w:rPr>
          <w:color w:val="000000"/>
          <w:spacing w:val="0"/>
          <w:w w:val="100"/>
          <w:position w:val="0"/>
          <w:sz w:val="20"/>
          <w:szCs w:val="20"/>
        </w:rPr>
        <w:t>исправление косоглазия с пластикой экстраокулярных мышц</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pgSz w:w="16840" w:h="11900" w:orient="landscape"/>
          <w:pgMar w:top="1413" w:right="2511" w:bottom="1554" w:left="10935" w:header="0" w:footer="3" w:gutter="0"/>
          <w:cols w:space="720"/>
          <w:noEndnote/>
          <w:rtlGutter w:val="0"/>
          <w:docGrid w:linePitch="360"/>
        </w:sectPr>
      </w:pPr>
      <w:r>
        <w:rPr>
          <w:color w:val="000000"/>
          <w:spacing w:val="0"/>
          <w:w w:val="100"/>
          <w:position w:val="0"/>
          <w:sz w:val="20"/>
          <w:szCs w:val="20"/>
        </w:rPr>
        <w:t>сетчатки</w:t>
      </w:r>
    </w:p>
    <w:p>
      <w:pPr>
        <w:widowControl w:val="0"/>
        <w:spacing w:line="179" w:lineRule="exact"/>
        <w:rPr>
          <w:sz w:val="14"/>
          <w:szCs w:val="14"/>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0" w:bottom="1110" w:left="0" w:header="0" w:footer="3" w:gutter="0"/>
          <w:cols w:space="720"/>
          <w:noEndnote/>
          <w:rtlGutter w:val="0"/>
          <w:docGrid w:linePitch="360"/>
        </w:sectPr>
      </w:pPr>
    </w:p>
    <w:p>
      <w:pPr>
        <w:pStyle w:val="Style12"/>
        <w:keepNext w:val="0"/>
        <w:keepLines w:val="0"/>
        <w:framePr w:w="3278" w:h="1224" w:wrap="none" w:vAnchor="text" w:hAnchor="page" w:x="10936" w:y="2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w:t>
      </w: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302" w:h="122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3341" w:h="1944" w:wrap="none" w:vAnchor="text" w:hAnchor="page" w:x="1005" w:y="5070"/>
        <w:widowControl w:val="0"/>
        <w:shd w:val="clear" w:color="auto" w:fill="auto"/>
        <w:tabs>
          <w:tab w:pos="538" w:val="left"/>
        </w:tabs>
        <w:bidi w:val="0"/>
        <w:spacing w:before="0" w:after="0" w:line="252" w:lineRule="auto"/>
        <w:ind w:left="0" w:right="0" w:firstLine="0"/>
        <w:jc w:val="left"/>
        <w:rPr>
          <w:sz w:val="20"/>
          <w:szCs w:val="20"/>
        </w:rPr>
      </w:pPr>
      <w:r>
        <w:rPr>
          <w:color w:val="000000"/>
          <w:spacing w:val="0"/>
          <w:w w:val="100"/>
          <w:position w:val="0"/>
          <w:sz w:val="20"/>
          <w:szCs w:val="20"/>
        </w:rPr>
        <w:t>46.</w:t>
        <w:tab/>
        <w:t>Т ранспупиллярная,</w:t>
      </w:r>
    </w:p>
    <w:p>
      <w:pPr>
        <w:pStyle w:val="Style12"/>
        <w:keepNext w:val="0"/>
        <w:keepLines w:val="0"/>
        <w:framePr w:w="3341" w:h="1944" w:wrap="none" w:vAnchor="text" w:hAnchor="page" w:x="1005" w:y="5070"/>
        <w:widowControl w:val="0"/>
        <w:shd w:val="clear" w:color="auto" w:fill="auto"/>
        <w:bidi w:val="0"/>
        <w:spacing w:before="0" w:after="0" w:line="252" w:lineRule="auto"/>
        <w:ind w:left="580" w:right="0" w:firstLine="20"/>
        <w:jc w:val="left"/>
        <w:rPr>
          <w:sz w:val="20"/>
          <w:szCs w:val="20"/>
        </w:rPr>
      </w:pPr>
      <w:r>
        <w:rPr>
          <w:color w:val="000000"/>
          <w:spacing w:val="0"/>
          <w:w w:val="100"/>
          <w:position w:val="0"/>
          <w:sz w:val="20"/>
          <w:szCs w:val="20"/>
        </w:rPr>
        <w:t>микроинвазивная энергетическая оптико</w:t>
        <w:softHyphen/>
        <w:t>реконструктивная, эндовитреальная</w:t>
      </w:r>
    </w:p>
    <w:p>
      <w:pPr>
        <w:pStyle w:val="Style12"/>
        <w:keepNext w:val="0"/>
        <w:keepLines w:val="0"/>
        <w:framePr w:w="3341" w:h="1944" w:wrap="none" w:vAnchor="text" w:hAnchor="page" w:x="1005" w:y="5070"/>
        <w:widowControl w:val="0"/>
        <w:shd w:val="clear" w:color="auto" w:fill="auto"/>
        <w:bidi w:val="0"/>
        <w:spacing w:before="0" w:after="0" w:line="252" w:lineRule="auto"/>
        <w:ind w:left="580" w:right="0" w:firstLine="20"/>
        <w:jc w:val="left"/>
        <w:rPr>
          <w:sz w:val="20"/>
          <w:szCs w:val="20"/>
        </w:rPr>
      </w:pPr>
      <w:r>
        <w:rPr>
          <w:color w:val="000000"/>
          <w:spacing w:val="0"/>
          <w:w w:val="100"/>
          <w:position w:val="0"/>
          <w:sz w:val="20"/>
          <w:szCs w:val="20"/>
        </w:rPr>
        <w:t>23 - 27 гейджевая хирургия при витреоретинальной патологии различного генеза</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Е10,Е11,Н25.0-</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Н25.9, Н26.0 -</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Н26.4, Н27.0, Н28,</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НЗО.О - Н30.9,</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EI31.3, </w:t>
      </w:r>
      <w:r>
        <w:rPr>
          <w:color w:val="000000"/>
          <w:spacing w:val="0"/>
          <w:w w:val="100"/>
          <w:position w:val="0"/>
          <w:sz w:val="20"/>
          <w:szCs w:val="20"/>
        </w:rPr>
        <w:t>Н32.8,</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Н33.0-Н33.5,</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Н34.8, Н35.2 -</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Н35.4, Н36.0,</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Н36.8,Н43.1,</w:t>
      </w:r>
    </w:p>
    <w:p>
      <w:pPr>
        <w:pStyle w:val="Style12"/>
        <w:keepNext w:val="0"/>
        <w:keepLines w:val="0"/>
        <w:framePr w:w="1714" w:h="2405" w:wrap="none" w:vAnchor="text" w:hAnchor="page" w:x="4514"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Н43.3,Н44.0, Н44.1</w:t>
      </w:r>
    </w:p>
    <w:p>
      <w:pPr>
        <w:pStyle w:val="Style12"/>
        <w:keepNext w:val="0"/>
        <w:keepLines w:val="0"/>
        <w:framePr w:w="2803" w:h="3864" w:wrap="none" w:vAnchor="text" w:hAnchor="page" w:x="6328" w:y="50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сочетанная патология глаза у взрослых и детей</w:t>
      </w:r>
    </w:p>
    <w:p>
      <w:pPr>
        <w:pStyle w:val="Style12"/>
        <w:keepNext w:val="0"/>
        <w:keepLines w:val="0"/>
        <w:framePr w:w="2803" w:h="3864" w:wrap="none" w:vAnchor="text" w:hAnchor="page" w:x="6328" w:y="50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(хориоретинальные воспаления, хориоретинальные нарушения при болезнях, классифи</w:t>
        <w:softHyphen/>
        <w:t>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w:t>
      </w:r>
    </w:p>
    <w:p>
      <w:pPr>
        <w:pStyle w:val="Style12"/>
        <w:keepNext w:val="0"/>
        <w:keepLines w:val="0"/>
        <w:framePr w:w="1310" w:h="490" w:wrap="none" w:vAnchor="text" w:hAnchor="page" w:x="9261"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302" w:h="602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витрэктомия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3302" w:h="6024" w:wrap="none" w:vAnchor="text" w:hAnchor="page" w:x="10936" w:y="29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витрэктомия с ленсэктомией и имплантацией интраокулярной линзы в сочетании с: мембранопилингом, и(или)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3302" w:h="6024" w:wrap="none" w:vAnchor="text" w:hAnchor="page" w:x="10936" w:y="291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микроинвазивная витрэктомия в сочетании с: мембранопилингом, и (или) швартэктомией, и (или) швартотомией, и (или) ретинотомией, и(или)эндотампонадой</w:t>
      </w:r>
    </w:p>
    <w:p>
      <w:pPr>
        <w:pStyle w:val="Style12"/>
        <w:keepNext w:val="0"/>
        <w:keepLines w:val="0"/>
        <w:framePr w:w="638" w:h="250" w:wrap="none" w:vAnchor="text" w:hAnchor="page" w:x="14949"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223102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05" w:right="721" w:bottom="1105"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837" w:h="506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726" w:h="1459" w:wrap="none" w:vAnchor="text" w:hAnchor="page" w:x="1586"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pPr>
        <w:pStyle w:val="Style12"/>
        <w:keepNext w:val="0"/>
        <w:keepLines w:val="0"/>
        <w:framePr w:w="1253" w:h="1450"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Н26.0, Н26.1,</w:t>
      </w:r>
    </w:p>
    <w:p>
      <w:pPr>
        <w:pStyle w:val="Style12"/>
        <w:keepNext w:val="0"/>
        <w:keepLines w:val="0"/>
        <w:framePr w:w="1253" w:h="1450"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Н26.2, Н26.4,</w:t>
      </w:r>
    </w:p>
    <w:p>
      <w:pPr>
        <w:pStyle w:val="Style12"/>
        <w:keepNext w:val="0"/>
        <w:keepLines w:val="0"/>
        <w:framePr w:w="1253" w:h="1450"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Н27.0, НЗЗ.О,</w:t>
      </w:r>
    </w:p>
    <w:p>
      <w:pPr>
        <w:pStyle w:val="Style12"/>
        <w:keepNext w:val="0"/>
        <w:keepLines w:val="0"/>
        <w:framePr w:w="1253" w:h="1450"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Н33.2 -Н33.5,</w:t>
      </w:r>
    </w:p>
    <w:p>
      <w:pPr>
        <w:pStyle w:val="Style12"/>
        <w:keepNext w:val="0"/>
        <w:keepLines w:val="0"/>
        <w:framePr w:w="1253" w:h="1450"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Н35.1,Н40.3,</w:t>
      </w:r>
    </w:p>
    <w:p>
      <w:pPr>
        <w:pStyle w:val="Style12"/>
        <w:keepNext w:val="0"/>
        <w:keepLines w:val="0"/>
        <w:framePr w:w="1253" w:h="1450"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Н40.4, Н40.5,</w:t>
      </w:r>
    </w:p>
    <w:p>
      <w:pPr>
        <w:pStyle w:val="Style12"/>
        <w:keepNext w:val="0"/>
        <w:keepLines w:val="0"/>
        <w:framePr w:w="4238" w:h="1464" w:wrap="none" w:vAnchor="text" w:hAnchor="page" w:x="6333" w:y="7470"/>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w:t>
        <w:tab/>
        <w:t>хирургическое</w:t>
      </w:r>
    </w:p>
    <w:p>
      <w:pPr>
        <w:pStyle w:val="Style12"/>
        <w:keepNext w:val="0"/>
        <w:keepLines w:val="0"/>
        <w:framePr w:w="4238" w:h="1464" w:wrap="none" w:vAnchor="text" w:hAnchor="page" w:x="6333"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хрусталика, переднего сегмента лечение глаза, врожденная, осложненная и вторичная катаракта, кератоконус, кисты радужной оболочки, цилиарного тела и</w:t>
      </w:r>
    </w:p>
    <w:p>
      <w:pPr>
        <w:pStyle w:val="Style12"/>
        <w:keepNext w:val="0"/>
        <w:keepLines w:val="0"/>
        <w:framePr w:w="3394" w:h="74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перфторорганическим соединением, или силиконовым маслом, и (или) эндолазеркоагуляцией сетчатки</w:t>
      </w:r>
    </w:p>
    <w:p>
      <w:pPr>
        <w:pStyle w:val="Style12"/>
        <w:keepNext w:val="0"/>
        <w:keepLines w:val="0"/>
        <w:framePr w:w="3394" w:h="74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3394" w:h="74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ревизия витреальной полости в сочетании с: мембранопилингом, и(или)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framePr w:w="3394" w:h="7464" w:wrap="none" w:vAnchor="text" w:hAnchor="page" w:x="10936" w:y="147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softHyphen/>
        <w:t>пилингом, швартэктомией, шварто-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05" w:right="721" w:bottom="1105"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05" w:right="721" w:bottom="1105"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674" w:h="1925" w:wrap="none" w:vAnchor="text" w:hAnchor="page" w:x="1586"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Н43.1,Н43.3,</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Н49.9, </w:t>
      </w:r>
      <w:r>
        <w:rPr>
          <w:color w:val="000000"/>
          <w:spacing w:val="0"/>
          <w:w w:val="100"/>
          <w:position w:val="0"/>
          <w:sz w:val="20"/>
          <w:szCs w:val="20"/>
        </w:rPr>
        <w:t>Q10.0,</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Q10.1,</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Q10.4 </w:t>
      </w:r>
      <w:r>
        <w:rPr>
          <w:color w:val="000000"/>
          <w:spacing w:val="0"/>
          <w:w w:val="100"/>
          <w:position w:val="0"/>
          <w:sz w:val="20"/>
          <w:szCs w:val="20"/>
        </w:rPr>
        <w:t xml:space="preserve">- </w:t>
      </w:r>
      <w:r>
        <w:rPr>
          <w:color w:val="000000"/>
          <w:spacing w:val="0"/>
          <w:w w:val="100"/>
          <w:position w:val="0"/>
          <w:sz w:val="20"/>
          <w:szCs w:val="20"/>
        </w:rPr>
        <w:t>Q10.7,</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w:t>
      </w:r>
      <w:r>
        <w:rPr>
          <w:color w:val="000000"/>
          <w:spacing w:val="0"/>
          <w:w w:val="100"/>
          <w:position w:val="0"/>
          <w:sz w:val="20"/>
          <w:szCs w:val="20"/>
        </w:rPr>
        <w:t xml:space="preserve">1.1, </w:t>
      </w:r>
      <w:r>
        <w:rPr>
          <w:color w:val="000000"/>
          <w:spacing w:val="0"/>
          <w:w w:val="100"/>
          <w:position w:val="0"/>
          <w:sz w:val="20"/>
          <w:szCs w:val="20"/>
        </w:rPr>
        <w:t>Q12.0,</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Q12.1, Q12.3,</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Q12.4, Q12.8,</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Q13.0, Q13.3,</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Q13.4, Q13.8,</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Q14.0, Q14.1,</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Q14.3, Q15.0,</w:t>
      </w:r>
    </w:p>
    <w:p>
      <w:pPr>
        <w:pStyle w:val="Style12"/>
        <w:keepNext w:val="0"/>
        <w:keepLines w:val="0"/>
        <w:framePr w:w="1733" w:h="313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Н02.0 - Н02.5, Н04.5, Н05.3, Н11.2</w:t>
      </w:r>
    </w:p>
    <w:p>
      <w:pPr>
        <w:pStyle w:val="Style12"/>
        <w:keepNext w:val="0"/>
        <w:keepLines w:val="0"/>
        <w:framePr w:w="2798" w:h="6749" w:wrap="none" w:vAnchor="text" w:hAnchor="page" w:x="6328"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томней, ретинотомией, эндотампонадой перфторорганическим соединением, силиконовым маслом, эндолазеркоагуляцией сетчатки</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сквозная кератопластика, в том числе с реконструкцией передней камеры, имплантацией эластичной интраокулярной линзы</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сквозная лимбокератопластика</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послойная кератопластика</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реконструкция передней камеры с ленсэктомией, в том числе с витрэктомией, швартотомией</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Style12"/>
        <w:keepNext w:val="0"/>
        <w:keepLines w:val="0"/>
        <w:framePr w:w="3312" w:h="6989"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подвывихнутого хрусталика с витрэктомией и имплантацией различных моделей эластичной интраокулярной линзы</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05" w:right="721" w:bottom="1105" w:left="812" w:header="0" w:footer="3" w:gutter="0"/>
          <w:cols w:space="720"/>
          <w:noEndnote/>
          <w:rtlGutter w:val="0"/>
          <w:docGrid w:linePitch="360"/>
        </w:sect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82" w:bottom="1112" w:left="318" w:header="0" w:footer="3" w:gutter="0"/>
          <w:cols w:space="720"/>
          <w:noEndnote/>
          <w:rtlGutter w:val="0"/>
          <w:docGrid w:linePitch="360"/>
        </w:sectPr>
      </w:pPr>
    </w:p>
    <w:p>
      <w:pPr>
        <w:pStyle w:val="Style12"/>
        <w:keepNext w:val="0"/>
        <w:keepLines w:val="0"/>
        <w:framePr w:w="682" w:h="725" w:wrap="none" w:vAnchor="text" w:hAnchor="page" w:x="31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5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11"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06"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82" w:bottom="1112" w:left="318"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факоаспирация врожденной катаракты с имплантацией эластичной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интраокулярной линзы</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диодлазерная циклофотокоагуляция, в том числе с коагуляцией сосудов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сетчатки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экстраокулярных мышцах или веках или слезных путях при пороках развития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имплантация эластичной интраокулярной линзы в афакичный глаз с реконструкцией задней камеры, в том числе с витрэктомией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пластика культи орбитальным имплантатом с реконструкцией</w:t>
      </w:r>
    </w:p>
    <w:p>
      <w:pPr>
        <w:pStyle w:val="Style12"/>
        <w:keepNext w:val="0"/>
        <w:keepLines w:val="0"/>
        <w:widowControl w:val="0"/>
        <w:shd w:val="clear" w:color="auto" w:fill="auto"/>
        <w:bidi w:val="0"/>
        <w:spacing w:before="0" w:after="240" w:line="240" w:lineRule="auto"/>
        <w:ind w:left="0" w:right="0" w:firstLine="0"/>
        <w:jc w:val="left"/>
        <w:rPr>
          <w:sz w:val="20"/>
          <w:szCs w:val="20"/>
        </w:rPr>
        <w:sectPr>
          <w:footnotePr>
            <w:pos w:val="pageBottom"/>
            <w:numFmt w:val="decimal"/>
            <w:numStart w:val="1"/>
            <w:numRestart w:val="continuous"/>
            <w15:footnoteColumns w:val="1"/>
          </w:footnotePr>
          <w:pgSz w:w="8400" w:h="11900"/>
          <w:pgMar w:top="2880" w:right="2957" w:bottom="1536" w:left="2050" w:header="0" w:footer="3" w:gutter="0"/>
          <w:cols w:space="720"/>
          <w:noEndnote/>
          <w:rtlGutter w:val="0"/>
          <w:docGrid w:linePitch="360"/>
        </w:sectPr>
      </w:pPr>
      <w:r>
        <w:rPr>
          <w:color w:val="000000"/>
          <w:spacing w:val="0"/>
          <w:w w:val="100"/>
          <w:position w:val="0"/>
          <w:sz w:val="20"/>
          <w:szCs w:val="20"/>
        </w:rPr>
        <w:t xml:space="preserve">удаление вторичной катаракты с реконструкцией задней камеры, в том числе с имплантацией интраокулярной </w:t>
      </w:r>
      <w:r>
        <w:rPr>
          <w:color w:val="000000"/>
          <w:spacing w:val="0"/>
          <w:w w:val="100"/>
          <w:position w:val="0"/>
          <w:sz w:val="20"/>
          <w:szCs w:val="20"/>
        </w:rPr>
        <w:t>линзы</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07" w:right="277" w:bottom="1107" w:left="314" w:header="0" w:footer="3" w:gutter="0"/>
          <w:cols w:space="720"/>
          <w:noEndnote/>
          <w:rtlGutter w:val="0"/>
          <w:docGrid w:linePitch="360"/>
        </w:sectPr>
      </w:pPr>
    </w:p>
    <w:p>
      <w:pPr>
        <w:pStyle w:val="Style12"/>
        <w:keepNext w:val="0"/>
        <w:keepLines w:val="0"/>
        <w:framePr w:w="682" w:h="725" w:wrap="none" w:vAnchor="text" w:hAnchor="page" w:x="315"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5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07"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502"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07" w:right="277" w:bottom="1107" w:left="314"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капсулэктомия, в том числе с витрэктомией на афакичном (артифакичном) глазу</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репозиция интраокулярной линзы с витрэктомией</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контурная пластика орбиты</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пластика конъюнктивальных сводов</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микроинвазивная витрэктомия с ленсэктомией и имплантацией интраокулярной линзы в сочетании с: мембранопилингом, и(или)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pStyle w:val="Style12"/>
        <w:keepNext w:val="0"/>
        <w:keepLines w:val="0"/>
        <w:widowControl w:val="0"/>
        <w:shd w:val="clear" w:color="auto" w:fill="auto"/>
        <w:bidi w:val="0"/>
        <w:spacing w:before="0" w:after="240" w:line="252" w:lineRule="auto"/>
        <w:ind w:left="0" w:right="0" w:firstLine="0"/>
        <w:jc w:val="left"/>
        <w:rPr>
          <w:sz w:val="20"/>
          <w:szCs w:val="20"/>
        </w:rPr>
        <w:sectPr>
          <w:footnotePr>
            <w:pos w:val="pageBottom"/>
            <w:numFmt w:val="decimal"/>
            <w:numStart w:val="1"/>
            <w:numRestart w:val="continuous"/>
            <w15:footnoteColumns w:val="1"/>
          </w:footnotePr>
          <w:pgSz w:w="8400" w:h="11900"/>
          <w:pgMar w:top="2881" w:right="3050" w:bottom="1791" w:left="2047" w:header="0" w:footer="3" w:gutter="0"/>
          <w:cols w:space="720"/>
          <w:noEndnote/>
          <w:rtlGutter w:val="0"/>
          <w:docGrid w:linePitch="360"/>
        </w:sectPr>
      </w:pPr>
      <w:r>
        <w:rPr>
          <w:color w:val="000000"/>
          <w:spacing w:val="0"/>
          <w:w w:val="100"/>
          <w:position w:val="0"/>
          <w:sz w:val="20"/>
          <w:szCs w:val="20"/>
        </w:rPr>
        <w:t>микроинвазивная витрэктомия в сочетании с: мембранопилингом, и (или) швартэктомией, и (или) швартотомией, и (или) ретинотомией, и(или)эндотампонадой перфторорганическим соединением, или силиконовым маслом, и (или) эндолазеркоагуляцией сетчатки</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3331" w:h="1939" w:wrap="none" w:vAnchor="text" w:hAnchor="page" w:x="1005" w:y="147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47. 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p>
      <w:pPr>
        <w:pStyle w:val="Style12"/>
        <w:keepNext w:val="0"/>
        <w:keepLines w:val="0"/>
        <w:framePr w:w="1632" w:h="734"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Н06.2, Н16.8,</w:t>
      </w:r>
    </w:p>
    <w:p>
      <w:pPr>
        <w:pStyle w:val="Style12"/>
        <w:keepNext w:val="0"/>
        <w:keepLines w:val="0"/>
        <w:framePr w:w="1632" w:h="734"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Н19.3, Н48, Н50.4,</w:t>
      </w:r>
    </w:p>
    <w:p>
      <w:pPr>
        <w:pStyle w:val="Style12"/>
        <w:keepNext w:val="0"/>
        <w:keepLines w:val="0"/>
        <w:framePr w:w="1632" w:h="734"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Н54</w:t>
      </w:r>
    </w:p>
    <w:p>
      <w:pPr>
        <w:pStyle w:val="Style12"/>
        <w:keepNext w:val="0"/>
        <w:keepLines w:val="0"/>
        <w:framePr w:w="2866" w:h="2899"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путей(оптической нейропатией), кератитом, кератоконъюнктивитом, язвой роговицы (поражения роговицы) и гетеротропией (вторичным косоглазием)</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584"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комбинированное</w:t>
      </w:r>
    </w:p>
    <w:p>
      <w:pPr>
        <w:pStyle w:val="Style12"/>
        <w:keepNext w:val="0"/>
        <w:keepLines w:val="0"/>
        <w:framePr w:w="1584"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264" w:h="1944" w:wrap="none" w:vAnchor="text" w:hAnchor="page" w:x="1005" w:y="675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48. Хирургическое лечение глаукомы, включая микроинвазивную энергетическую оптико</w:t>
        <w:softHyphen/>
        <w:t>реконструктивную и лазерную хирургию, имплантацию различных видов дренажей у детей</w:t>
      </w:r>
    </w:p>
    <w:p>
      <w:pPr>
        <w:pStyle w:val="Style12"/>
        <w:keepNext w:val="0"/>
        <w:keepLines w:val="0"/>
        <w:framePr w:w="590" w:h="730" w:wrap="none" w:vAnchor="text" w:hAnchor="page" w:x="4514" w:y="67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Н40.3,</w:t>
      </w:r>
    </w:p>
    <w:p>
      <w:pPr>
        <w:pStyle w:val="Style12"/>
        <w:keepNext w:val="0"/>
        <w:keepLines w:val="0"/>
        <w:framePr w:w="590" w:h="730" w:wrap="none" w:vAnchor="text" w:hAnchor="page" w:x="4514" w:y="67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Н40.5,</w:t>
      </w:r>
    </w:p>
    <w:p>
      <w:pPr>
        <w:pStyle w:val="Style12"/>
        <w:keepNext w:val="0"/>
        <w:keepLines w:val="0"/>
        <w:framePr w:w="590" w:h="730" w:wrap="none" w:vAnchor="text" w:hAnchor="page" w:x="4514" w:y="67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Н40.8,</w:t>
      </w:r>
    </w:p>
    <w:p>
      <w:pPr>
        <w:pStyle w:val="Style12"/>
        <w:keepNext w:val="0"/>
        <w:keepLines w:val="0"/>
        <w:framePr w:w="590" w:h="739" w:wrap="none" w:vAnchor="text" w:hAnchor="page" w:x="5109" w:y="67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Н40.4,</w:t>
      </w:r>
    </w:p>
    <w:p>
      <w:pPr>
        <w:pStyle w:val="Style12"/>
        <w:keepNext w:val="0"/>
        <w:keepLines w:val="0"/>
        <w:framePr w:w="590" w:h="739" w:wrap="none" w:vAnchor="text" w:hAnchor="page" w:x="5109" w:y="67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Н40.6,</w:t>
      </w:r>
    </w:p>
    <w:p>
      <w:pPr>
        <w:pStyle w:val="Style12"/>
        <w:keepNext w:val="0"/>
        <w:keepLines w:val="0"/>
        <w:framePr w:w="590" w:h="739" w:wrap="none" w:vAnchor="text" w:hAnchor="page" w:x="5109" w:y="67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Q15.0</w:t>
      </w:r>
    </w:p>
    <w:p>
      <w:pPr>
        <w:pStyle w:val="Style12"/>
        <w:keepNext w:val="0"/>
        <w:keepLines w:val="0"/>
        <w:framePr w:w="2784" w:h="1224" w:wrap="none" w:vAnchor="text" w:hAnchor="page" w:x="6333" w:y="67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глаукома, глаукома вторичная вследствие воспалительных и других заболеваний глаза, в том числе с осложнениями, у детей</w:t>
      </w:r>
    </w:p>
    <w:p>
      <w:pPr>
        <w:pStyle w:val="Style12"/>
        <w:keepNext w:val="0"/>
        <w:keepLines w:val="0"/>
        <w:framePr w:w="1310" w:h="490" w:wrap="none" w:vAnchor="text" w:hAnchor="page" w:x="9261" w:y="67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67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3307" w:h="4099"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интенсивное комплексное консервативное лечение эндокринной офтальмопатии</w:t>
      </w:r>
    </w:p>
    <w:p>
      <w:pPr>
        <w:pStyle w:val="Style12"/>
        <w:keepNext w:val="0"/>
        <w:keepLines w:val="0"/>
        <w:framePr w:w="3307" w:h="4099"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внутренняя декомпрессия орбиты</w:t>
      </w:r>
    </w:p>
    <w:p>
      <w:pPr>
        <w:pStyle w:val="Style12"/>
        <w:keepNext w:val="0"/>
        <w:keepLines w:val="0"/>
        <w:framePr w:w="3307" w:h="4099"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внутренняя декомпрессия орбиты в сочетании с реконструктивно</w:t>
        <w:softHyphen/>
        <w:t>пластическими операциями на глазодвигательных мышцах</w:t>
      </w:r>
    </w:p>
    <w:p>
      <w:pPr>
        <w:pStyle w:val="Style12"/>
        <w:keepNext w:val="0"/>
        <w:keepLines w:val="0"/>
        <w:framePr w:w="3307" w:h="4099"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костная декомпрессия латеральной стенки орбиты</w:t>
      </w:r>
    </w:p>
    <w:p>
      <w:pPr>
        <w:pStyle w:val="Style12"/>
        <w:keepNext w:val="0"/>
        <w:keepLines w:val="0"/>
        <w:framePr w:w="3307" w:h="4099" w:wrap="none" w:vAnchor="text" w:hAnchor="page" w:x="10936" w:y="14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внутренняя декомпрессия орбиты в сочетании с костной декомпрессией латеральной стенки орбиты</w:t>
      </w:r>
    </w:p>
    <w:p>
      <w:pPr>
        <w:pStyle w:val="Style12"/>
        <w:keepNext w:val="0"/>
        <w:keepLines w:val="0"/>
        <w:framePr w:w="2784" w:h="725" w:wrap="none" w:vAnchor="text" w:hAnchor="page" w:x="10936" w:y="57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глазодвигательных мышцах</w:t>
      </w:r>
    </w:p>
    <w:p>
      <w:pPr>
        <w:pStyle w:val="Style12"/>
        <w:keepNext w:val="0"/>
        <w:keepLines w:val="0"/>
        <w:framePr w:w="3355" w:h="744" w:wrap="none" w:vAnchor="text" w:hAnchor="page" w:x="10941" w:y="67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антиглаукоматозного металлического шунта или нерассасывающегося клапана дренажа</w:t>
      </w:r>
    </w:p>
    <w:p>
      <w:pPr>
        <w:pStyle w:val="Style12"/>
        <w:keepNext w:val="0"/>
        <w:keepLines w:val="0"/>
        <w:framePr w:w="634" w:h="250" w:wrap="none" w:vAnchor="text" w:hAnchor="page" w:x="14949"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248153</w:t>
      </w:r>
    </w:p>
    <w:p>
      <w:pPr>
        <w:pStyle w:val="Style12"/>
        <w:keepNext w:val="0"/>
        <w:keepLines w:val="0"/>
        <w:framePr w:w="614" w:h="250" w:wrap="none" w:vAnchor="text" w:hAnchor="page" w:x="14968" w:y="67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151715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5026" w:h="1939" w:wrap="none" w:vAnchor="text" w:hAnchor="page" w:x="1005" w:y="195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 xml:space="preserve">49. Комбинированное лечение ЕЗО, Е22.8, </w:t>
      </w:r>
      <w:r>
        <w:rPr>
          <w:color w:val="000000"/>
          <w:spacing w:val="0"/>
          <w:w w:val="100"/>
          <w:position w:val="0"/>
          <w:sz w:val="20"/>
          <w:szCs w:val="20"/>
        </w:rPr>
        <w:t xml:space="preserve">Q78.1 </w:t>
      </w:r>
      <w:r>
        <w:rPr>
          <w:color w:val="000000"/>
          <w:spacing w:val="0"/>
          <w:w w:val="100"/>
          <w:position w:val="0"/>
          <w:sz w:val="20"/>
          <w:szCs w:val="20"/>
        </w:rPr>
        <w:t xml:space="preserve">тяжелых форм преждевременного полового развития (II - V степень по </w:t>
      </w:r>
      <w:r>
        <w:rPr>
          <w:color w:val="000000"/>
          <w:spacing w:val="0"/>
          <w:w w:val="100"/>
          <w:position w:val="0"/>
          <w:sz w:val="20"/>
          <w:szCs w:val="20"/>
        </w:rPr>
        <w:t xml:space="preserve">Prader), </w:t>
      </w:r>
      <w:r>
        <w:rPr>
          <w:color w:val="000000"/>
          <w:spacing w:val="0"/>
          <w:w w:val="100"/>
          <w:position w:val="0"/>
          <w:sz w:val="20"/>
          <w:szCs w:val="20"/>
        </w:rPr>
        <w:t>включая оперативное лечение, блокаду гормональных рецепторов, супрессивную терапию в пульсовом режиме</w:t>
      </w:r>
    </w:p>
    <w:p>
      <w:pPr>
        <w:pStyle w:val="Style12"/>
        <w:keepNext w:val="0"/>
        <w:keepLines w:val="0"/>
        <w:framePr w:w="2803" w:h="4104" w:wrap="none" w:vAnchor="text" w:hAnchor="page" w:x="6328" w:y="1470"/>
        <w:widowControl w:val="0"/>
        <w:shd w:val="clear" w:color="auto" w:fill="auto"/>
        <w:bidi w:val="0"/>
        <w:spacing w:before="0" w:after="240" w:line="240" w:lineRule="auto"/>
        <w:ind w:left="0" w:right="200" w:firstLine="0"/>
        <w:jc w:val="right"/>
        <w:rPr>
          <w:sz w:val="20"/>
          <w:szCs w:val="20"/>
        </w:rPr>
      </w:pPr>
      <w:r>
        <w:rPr>
          <w:color w:val="000000"/>
          <w:spacing w:val="0"/>
          <w:w w:val="100"/>
          <w:position w:val="0"/>
          <w:sz w:val="20"/>
          <w:szCs w:val="20"/>
        </w:rPr>
        <w:t>Педиатрия</w:t>
      </w:r>
    </w:p>
    <w:p>
      <w:pPr>
        <w:pStyle w:val="Style12"/>
        <w:keepNext w:val="0"/>
        <w:keepLines w:val="0"/>
        <w:framePr w:w="2803" w:h="41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w:t>
      </w:r>
    </w:p>
    <w:p>
      <w:pPr>
        <w:pStyle w:val="Style12"/>
        <w:keepNext w:val="0"/>
        <w:keepLines w:val="0"/>
        <w:framePr w:w="2803" w:h="41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Преждевременное половое развитие, обусловленное опухолями гонад.</w:t>
      </w:r>
    </w:p>
    <w:p>
      <w:pPr>
        <w:pStyle w:val="Style12"/>
        <w:keepNext w:val="0"/>
        <w:keepLines w:val="0"/>
        <w:framePr w:w="2803" w:h="4104" w:wrap="none" w:vAnchor="text" w:hAnchor="page" w:x="6328" w:y="147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Преждевременное половое развитие, обусловленное мутацией генов половых гормонов и их рецепторов</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5069" w:h="6749" w:wrap="none" w:vAnchor="text" w:hAnchor="page" w:x="9261" w:y="1950"/>
        <w:widowControl w:val="0"/>
        <w:shd w:val="clear" w:color="auto" w:fill="auto"/>
        <w:tabs>
          <w:tab w:pos="1675" w:val="left"/>
        </w:tabs>
        <w:bidi w:val="0"/>
        <w:spacing w:before="0" w:after="0" w:line="252" w:lineRule="auto"/>
        <w:ind w:left="0" w:right="0" w:firstLine="0"/>
        <w:jc w:val="left"/>
        <w:rPr>
          <w:sz w:val="20"/>
          <w:szCs w:val="20"/>
        </w:rPr>
      </w:pPr>
      <w:r>
        <w:rPr>
          <w:color w:val="000000"/>
          <w:spacing w:val="0"/>
          <w:w w:val="100"/>
          <w:position w:val="0"/>
          <w:sz w:val="20"/>
          <w:szCs w:val="20"/>
        </w:rPr>
        <w:t>комбинированное введение блокаторов гормональных лечение</w:t>
        <w:tab/>
        <w:t>рецепторов в различном пульсовом</w:t>
      </w:r>
    </w:p>
    <w:p>
      <w:pPr>
        <w:pStyle w:val="Style12"/>
        <w:keepNext w:val="0"/>
        <w:keepLines w:val="0"/>
        <w:framePr w:w="5069" w:h="6749" w:wrap="none" w:vAnchor="text" w:hAnchor="page" w:x="9261" w:y="1950"/>
        <w:widowControl w:val="0"/>
        <w:shd w:val="clear" w:color="auto" w:fill="auto"/>
        <w:bidi w:val="0"/>
        <w:spacing w:before="0" w:after="220" w:line="252" w:lineRule="auto"/>
        <w:ind w:left="1680" w:right="0" w:firstLine="0"/>
        <w:jc w:val="left"/>
        <w:rPr>
          <w:sz w:val="20"/>
          <w:szCs w:val="20"/>
        </w:rPr>
      </w:pPr>
      <w:r>
        <w:rPr>
          <w:color w:val="000000"/>
          <w:spacing w:val="0"/>
          <w:w w:val="100"/>
          <w:position w:val="0"/>
          <w:sz w:val="20"/>
          <w:szCs w:val="20"/>
        </w:rPr>
        <w:t>режиме под контролем комплекса биохимических, гормональных, молекулярно-генетических, морфоло</w:t>
        <w:softHyphen/>
        <w:t>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 резонансной томографии, компьютерной томографии), включая рентгенрадиологические</w:t>
      </w:r>
    </w:p>
    <w:p>
      <w:pPr>
        <w:pStyle w:val="Style12"/>
        <w:keepNext w:val="0"/>
        <w:keepLines w:val="0"/>
        <w:framePr w:w="5069" w:h="6749" w:wrap="none" w:vAnchor="text" w:hAnchor="page" w:x="9261" w:y="1950"/>
        <w:widowControl w:val="0"/>
        <w:shd w:val="clear" w:color="auto" w:fill="auto"/>
        <w:bidi w:val="0"/>
        <w:spacing w:before="0" w:after="0" w:line="252" w:lineRule="auto"/>
        <w:ind w:left="1680" w:right="0" w:firstLine="0"/>
        <w:jc w:val="left"/>
        <w:rPr>
          <w:sz w:val="20"/>
          <w:szCs w:val="20"/>
        </w:rPr>
      </w:pPr>
      <w:r>
        <w:rPr>
          <w:color w:val="000000"/>
          <w:spacing w:val="0"/>
          <w:w w:val="100"/>
          <w:position w:val="0"/>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w:t>
        <w:softHyphen/>
        <w:t>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pPr>
        <w:pStyle w:val="Style12"/>
        <w:keepNext w:val="0"/>
        <w:keepLines w:val="0"/>
        <w:framePr w:w="619" w:h="250" w:wrap="none" w:vAnchor="text" w:hAnchor="page" w:x="14968"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145257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712"/>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sectPr>
          <w:footnotePr>
            <w:pos w:val="pageBottom"/>
            <w:numFmt w:val="decimal"/>
            <w:numStart w:val="1"/>
            <w:numRestart w:val="continuous"/>
            <w15:footnoteColumns w:val="1"/>
          </w:footnotePr>
          <w:pgSz w:w="8400" w:h="11900"/>
          <w:pgMar w:top="1413" w:right="0" w:bottom="1540" w:left="106"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1413" w:right="0" w:bottom="1413" w:left="0" w:header="0" w:footer="3" w:gutter="0"/>
          <w:cols w:space="720"/>
          <w:noEndnote/>
          <w:rtlGutter w:val="0"/>
          <w:docGrid w:linePitch="360"/>
        </w:sectPr>
      </w:pPr>
    </w:p>
    <w:p>
      <w:pPr>
        <w:widowControl w:val="0"/>
        <w:spacing w:line="1" w:lineRule="exact"/>
      </w:pPr>
      <w:r>
        <mc:AlternateContent>
          <mc:Choice Requires="wps">
            <w:drawing>
              <wp:anchor distT="0" distB="0" distL="25400" distR="25400" simplePos="0" relativeHeight="125829707" behindDoc="0" locked="0" layoutInCell="1" allowOverlap="1">
                <wp:simplePos x="0" y="0"/>
                <wp:positionH relativeFrom="page">
                  <wp:posOffset>2475230</wp:posOffset>
                </wp:positionH>
                <wp:positionV relativeFrom="paragraph">
                  <wp:posOffset>12700</wp:posOffset>
                </wp:positionV>
                <wp:extent cx="1054735" cy="311150"/>
                <wp:wrapSquare wrapText="bothSides"/>
                <wp:docPr id="333" name="Shape 333"/>
                <a:graphic xmlns:a="http://schemas.openxmlformats.org/drawingml/2006/main">
                  <a:graphicData uri="http://schemas.microsoft.com/office/word/2010/wordprocessingShape">
                    <wps:wsp>
                      <wps:cNvSpPr txBox="1"/>
                      <wps:spPr>
                        <a:xfrm>
                          <a:ext cx="1054735"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J45.0, J45.1, J45.8,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L20.8, L50.1, </w:t>
                            </w:r>
                            <w:r>
                              <w:rPr>
                                <w:color w:val="000000"/>
                                <w:spacing w:val="0"/>
                                <w:w w:val="100"/>
                                <w:position w:val="0"/>
                                <w:sz w:val="20"/>
                                <w:szCs w:val="20"/>
                              </w:rPr>
                              <w:t>Т78.3</w:t>
                            </w:r>
                          </w:p>
                        </w:txbxContent>
                      </wps:txbx>
                      <wps:bodyPr lIns="0" tIns="0" rIns="0" bIns="0">
                        <a:noAutoFit/>
                      </wps:bodyPr>
                    </wps:wsp>
                  </a:graphicData>
                </a:graphic>
              </wp:anchor>
            </w:drawing>
          </mc:Choice>
          <mc:Fallback>
            <w:pict>
              <v:shape id="_x0000_s1359" type="#_x0000_t202" style="position:absolute;margin-left:194.90000000000001pt;margin-top:1.pt;width:83.049999999999997pt;height:24.5pt;z-index:-125829046;mso-wrap-distance-left:2.pt;mso-wrap-distance-right: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J45.0, J45.1, J45.8,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L20.8, L50.1, </w:t>
                      </w:r>
                      <w:r>
                        <w:rPr>
                          <w:color w:val="000000"/>
                          <w:spacing w:val="0"/>
                          <w:w w:val="100"/>
                          <w:position w:val="0"/>
                          <w:sz w:val="20"/>
                          <w:szCs w:val="20"/>
                        </w:rPr>
                        <w:t>Т78.3</w:t>
                      </w:r>
                    </w:p>
                  </w:txbxContent>
                </v:textbox>
                <w10:wrap type="square" anchorx="page"/>
              </v:shape>
            </w:pict>
          </mc:Fallback>
        </mc:AlternateContent>
      </w:r>
      <w:r>
        <mc:AlternateContent>
          <mc:Choice Requires="wps">
            <w:drawing>
              <wp:anchor distT="1143000" distB="0" distL="114300" distR="114300" simplePos="0" relativeHeight="125829709" behindDoc="0" locked="0" layoutInCell="1" allowOverlap="1">
                <wp:simplePos x="0" y="0"/>
                <wp:positionH relativeFrom="page">
                  <wp:posOffset>250190</wp:posOffset>
                </wp:positionH>
                <wp:positionV relativeFrom="paragraph">
                  <wp:posOffset>2289175</wp:posOffset>
                </wp:positionV>
                <wp:extent cx="2553970" cy="158750"/>
                <wp:wrapTopAndBottom/>
                <wp:docPr id="335" name="Shape 335"/>
                <a:graphic xmlns:a="http://schemas.openxmlformats.org/drawingml/2006/main">
                  <a:graphicData uri="http://schemas.microsoft.com/office/word/2010/wordprocessingShape">
                    <wps:wsp>
                      <wps:cNvSpPr txBox="1"/>
                      <wps:spPr>
                        <a:xfrm>
                          <a:ext cx="255397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50. Поликомпонентное лечение Е74.0</w:t>
                            </w:r>
                          </w:p>
                        </w:txbxContent>
                      </wps:txbx>
                      <wps:bodyPr lIns="0" tIns="0" rIns="0" bIns="0">
                        <a:noAutoFit/>
                      </wps:bodyPr>
                    </wps:wsp>
                  </a:graphicData>
                </a:graphic>
              </wp:anchor>
            </w:drawing>
          </mc:Choice>
          <mc:Fallback>
            <w:pict>
              <v:shape id="_x0000_s1361" type="#_x0000_t202" style="position:absolute;margin-left:19.699999999999999pt;margin-top:180.25pt;width:201.09999999999999pt;height:12.5pt;z-index:-125829044;mso-wrap-distance-left:9.pt;mso-wrap-distance-top:90.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50. Поликомпонентное лечение Е74.0</w:t>
                      </w:r>
                    </w:p>
                  </w:txbxContent>
                </v:textbox>
                <w10:wrap type="topAndBottom" anchorx="page"/>
              </v:shape>
            </w:pict>
          </mc:Fallback>
        </mc:AlternateConten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 </w:t>
      </w:r>
      <w:r>
        <w:rPr>
          <w:color w:val="000000"/>
          <w:spacing w:val="0"/>
          <w:w w:val="100"/>
          <w:position w:val="0"/>
          <w:sz w:val="20"/>
          <w:szCs w:val="20"/>
        </w:rPr>
        <w:t xml:space="preserve">болезни Крона, </w:t>
      </w:r>
      <w:r>
        <w:rPr>
          <w:color w:val="000000"/>
          <w:spacing w:val="0"/>
          <w:w w:val="100"/>
          <w:position w:val="0"/>
          <w:sz w:val="20"/>
          <w:szCs w:val="20"/>
        </w:rP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8400" w:h="11900"/>
          <w:pgMar w:top="1413" w:right="67" w:bottom="1413" w:left="974" w:header="0" w:footer="3" w:gutter="0"/>
          <w:cols w:num="2" w:space="2031"/>
          <w:noEndnote/>
          <w:rtlGutter w:val="0"/>
          <w:docGrid w:linePitch="360"/>
        </w:sectPr>
      </w:pPr>
      <w:r>
        <w:rPr>
          <w:color w:val="000000"/>
          <w:spacing w:val="0"/>
          <w:w w:val="100"/>
          <w:position w:val="0"/>
          <w:sz w:val="20"/>
          <w:szCs w:val="20"/>
        </w:rPr>
        <w:t>гликогеновая болезнь с формированием фиброза</w:t>
      </w:r>
    </w:p>
    <w:p>
      <w:pPr>
        <w:rPr>
          <w:sz w:val="2"/>
          <w:szCs w:val="2"/>
        </w:rPr>
        <w:sectPr>
          <w:footnotePr>
            <w:pos w:val="pageBottom"/>
            <w:numFmt w:val="decimal"/>
            <w:numStart w:val="1"/>
            <w:numRestart w:val="continuous"/>
            <w15:footnoteColumns w:val="1"/>
          </w:footnotePr>
          <w:type w:val="continuous"/>
          <w:pgSz w:w="8400" w:h="11900"/>
          <w:pgMar w:top="1413" w:right="67" w:bottom="1413" w:left="974" w:header="0" w:footer="3" w:gutter="0"/>
          <w:cols w:num="2" w:space="2031"/>
          <w:noEndnote/>
          <w:rtlGutter w:val="0"/>
          <w:docGrid w:linePitch="360"/>
        </w:sectPr>
      </w:pPr>
    </w:p>
    <w:p>
      <w:pPr>
        <w:pStyle w:val="Style12"/>
        <w:keepNext w:val="0"/>
        <w:keepLines w:val="0"/>
        <w:widowControl w:val="0"/>
        <w:shd w:val="clear" w:color="auto" w:fill="auto"/>
        <w:bidi w:val="0"/>
        <w:spacing w:before="0" w:after="220" w:line="252" w:lineRule="auto"/>
        <w:ind w:left="0" w:right="0" w:firstLine="200"/>
        <w:jc w:val="left"/>
        <w:rPr>
          <w:sz w:val="20"/>
          <w:szCs w:val="20"/>
        </w:rPr>
      </w:pPr>
      <w:r>
        <w:rPr>
          <w:color w:val="000000"/>
          <w:spacing w:val="0"/>
          <w:w w:val="100"/>
          <w:position w:val="0"/>
          <w:sz w:val="20"/>
          <w:szCs w:val="20"/>
        </w:rPr>
        <w:t>удаление опухолей надпочечников</w:t>
      </w:r>
    </w:p>
    <w:p>
      <w:pPr>
        <w:pStyle w:val="Style12"/>
        <w:keepNext w:val="0"/>
        <w:keepLines w:val="0"/>
        <w:widowControl w:val="0"/>
        <w:shd w:val="clear" w:color="auto" w:fill="auto"/>
        <w:bidi w:val="0"/>
        <w:spacing w:before="0" w:after="220" w:line="252" w:lineRule="auto"/>
        <w:ind w:left="200" w:right="0" w:firstLine="20"/>
        <w:jc w:val="left"/>
        <w:rPr>
          <w:sz w:val="20"/>
          <w:szCs w:val="20"/>
        </w:rPr>
      </w:pPr>
      <w:r>
        <w:rPr>
          <w:color w:val="000000"/>
          <w:spacing w:val="0"/>
          <w:w w:val="100"/>
          <w:position w:val="0"/>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w:t>
        <w:softHyphen/>
        <w:t>биохимического статуса</w:t>
      </w:r>
    </w:p>
    <w:p>
      <w:pPr>
        <w:pStyle w:val="Style12"/>
        <w:keepNext w:val="0"/>
        <w:keepLines w:val="0"/>
        <w:widowControl w:val="0"/>
        <w:shd w:val="clear" w:color="auto" w:fill="auto"/>
        <w:bidi w:val="0"/>
        <w:spacing w:before="0" w:after="0" w:line="240" w:lineRule="auto"/>
        <w:ind w:left="200" w:right="0" w:firstLine="20"/>
        <w:jc w:val="left"/>
        <w:rPr>
          <w:sz w:val="20"/>
          <w:szCs w:val="20"/>
        </w:rPr>
      </w:pPr>
      <w:r>
        <mc:AlternateContent>
          <mc:Choice Requires="wps">
            <w:drawing>
              <wp:anchor distT="0" distB="0" distL="0" distR="0" simplePos="0" relativeHeight="125829711" behindDoc="0" locked="0" layoutInCell="1" allowOverlap="1">
                <wp:simplePos x="0" y="0"/>
                <wp:positionH relativeFrom="page">
                  <wp:posOffset>338455</wp:posOffset>
                </wp:positionH>
                <wp:positionV relativeFrom="paragraph">
                  <wp:posOffset>12700</wp:posOffset>
                </wp:positionV>
                <wp:extent cx="929640" cy="311150"/>
                <wp:wrapSquare wrapText="bothSides"/>
                <wp:docPr id="337" name="Shape 337"/>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wps:txbx>
                      <wps:bodyPr lIns="0" tIns="0" rIns="0" bIns="0">
                        <a:noAutoFit/>
                      </wps:bodyPr>
                    </wps:wsp>
                  </a:graphicData>
                </a:graphic>
              </wp:anchor>
            </w:drawing>
          </mc:Choice>
          <mc:Fallback>
            <w:pict>
              <v:shape id="_x0000_s1363" type="#_x0000_t202" style="position:absolute;margin-left:26.650000000000002pt;margin-top:1.pt;width:73.200000000000003pt;height:24.5pt;z-index:-125829042;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v:textbox>
                <w10:wrap type="square" anchorx="page"/>
              </v:shape>
            </w:pict>
          </mc:Fallback>
        </mc:AlternateContent>
      </w: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или селективных иммунодепрессантов в сочетании или без базисного</w:t>
      </w:r>
    </w:p>
    <w:p>
      <w:pPr>
        <w:pStyle w:val="Style12"/>
        <w:keepNext w:val="0"/>
        <w:keepLines w:val="0"/>
        <w:widowControl w:val="0"/>
        <w:shd w:val="clear" w:color="auto" w:fill="auto"/>
        <w:bidi w:val="0"/>
        <w:spacing w:before="0" w:after="1680" w:line="240" w:lineRule="auto"/>
        <w:ind w:left="200" w:right="0" w:firstLine="20"/>
        <w:jc w:val="left"/>
        <w:rPr>
          <w:sz w:val="20"/>
          <w:szCs w:val="20"/>
        </w:rPr>
      </w:pPr>
      <w:r>
        <w:rPr>
          <w:color w:val="000000"/>
          <w:spacing w:val="0"/>
          <w:w w:val="100"/>
          <w:position w:val="0"/>
          <w:sz w:val="20"/>
          <w:szCs w:val="20"/>
        </w:rPr>
        <w:t>кортикостероидного и иммуносупрессивного лечения</w:t>
      </w:r>
    </w:p>
    <w:p>
      <w:pPr>
        <w:pStyle w:val="Style12"/>
        <w:keepNext w:val="0"/>
        <w:keepLines w:val="0"/>
        <w:widowControl w:val="0"/>
        <w:shd w:val="clear" w:color="auto" w:fill="auto"/>
        <w:tabs>
          <w:tab w:pos="215" w:val="left"/>
        </w:tabs>
        <w:bidi w:val="0"/>
        <w:spacing w:before="0" w:after="220" w:line="240" w:lineRule="auto"/>
        <w:ind w:left="-1460" w:right="0" w:firstLine="0"/>
        <w:jc w:val="left"/>
        <w:rPr>
          <w:sz w:val="20"/>
          <w:szCs w:val="20"/>
        </w:rPr>
        <w:sectPr>
          <w:footnotePr>
            <w:pos w:val="pageBottom"/>
            <w:numFmt w:val="decimal"/>
            <w:numStart w:val="1"/>
            <w:numRestart w:val="continuous"/>
            <w15:footnoteColumns w:val="1"/>
          </w:footnotePr>
          <w:pgSz w:w="8400" w:h="11900"/>
          <w:pgMar w:top="2881" w:right="2928" w:bottom="1556" w:left="1997" w:header="0" w:footer="3" w:gutter="0"/>
          <w:cols w:space="720"/>
          <w:noEndnote/>
          <w:rtlGutter w:val="0"/>
          <w:docGrid w:linePitch="360"/>
        </w:sectPr>
      </w:pPr>
      <w:r>
        <mc:AlternateContent>
          <mc:Choice Requires="wps">
            <w:drawing>
              <wp:anchor distT="0" distB="0" distL="114300" distR="114300" simplePos="0" relativeHeight="125829713" behindDoc="0" locked="0" layoutInCell="1" allowOverlap="1">
                <wp:simplePos x="0" y="0"/>
                <wp:positionH relativeFrom="page">
                  <wp:posOffset>3950335</wp:posOffset>
                </wp:positionH>
                <wp:positionV relativeFrom="paragraph">
                  <wp:posOffset>12700</wp:posOffset>
                </wp:positionV>
                <wp:extent cx="405130" cy="152400"/>
                <wp:wrapSquare wrapText="bothSides"/>
                <wp:docPr id="339" name="Shape 339"/>
                <a:graphic xmlns:a="http://schemas.openxmlformats.org/drawingml/2006/main">
                  <a:graphicData uri="http://schemas.microsoft.com/office/word/2010/wordprocessingShape">
                    <wps:wsp>
                      <wps:cNvSpPr txBox="1"/>
                      <wps:spPr>
                        <a:xfrm>
                          <a:ext cx="40513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217717</w:t>
                            </w:r>
                          </w:p>
                        </w:txbxContent>
                      </wps:txbx>
                      <wps:bodyPr wrap="none" lIns="0" tIns="0" rIns="0" bIns="0">
                        <a:noAutoFit/>
                      </wps:bodyPr>
                    </wps:wsp>
                  </a:graphicData>
                </a:graphic>
              </wp:anchor>
            </w:drawing>
          </mc:Choice>
          <mc:Fallback>
            <w:pict>
              <v:shape id="_x0000_s1365" type="#_x0000_t202" style="position:absolute;margin-left:311.05000000000001pt;margin-top:1.pt;width:31.900000000000002pt;height:12.pt;z-index:-1258290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217717</w:t>
                      </w:r>
                    </w:p>
                  </w:txbxContent>
                </v:textbox>
                <w10:wrap type="square" anchorx="page"/>
              </v:shape>
            </w:pict>
          </mc:Fallback>
        </mc:AlternateContent>
      </w:r>
      <w:r>
        <w:rPr>
          <w:color w:val="000000"/>
          <w:spacing w:val="0"/>
          <w:w w:val="100"/>
          <w:position w:val="0"/>
          <w:sz w:val="20"/>
          <w:szCs w:val="20"/>
        </w:rPr>
        <w:t>терапевтическое поликомпонентное лечение с лечение</w:t>
        <w:tab/>
        <w:t>применением специализированных</w:t>
      </w:r>
    </w:p>
    <w:tbl>
      <w:tblPr>
        <w:tblOverlap w:val="never"/>
        <w:jc w:val="center"/>
        <w:tblLayout w:type="fixed"/>
      </w:tblPr>
      <w:tblGrid>
        <w:gridCol w:w="840"/>
        <w:gridCol w:w="2923"/>
        <w:gridCol w:w="1819"/>
        <w:gridCol w:w="2798"/>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239" w:line="1" w:lineRule="exact"/>
      </w:pPr>
    </w:p>
    <w:p>
      <w:pPr>
        <w:pStyle w:val="Style12"/>
        <w:keepNext w:val="0"/>
        <w:keepLines w:val="0"/>
        <w:widowControl w:val="0"/>
        <w:shd w:val="clear" w:color="auto" w:fill="auto"/>
        <w:bidi w:val="0"/>
        <w:spacing w:before="0" w:after="1200" w:line="240" w:lineRule="auto"/>
        <w:ind w:left="860" w:right="0" w:firstLine="20"/>
        <w:jc w:val="left"/>
        <w:rPr>
          <w:sz w:val="20"/>
          <w:szCs w:val="20"/>
        </w:rPr>
      </w:pPr>
      <w:r>
        <w:rPr>
          <w:color w:val="000000"/>
          <w:spacing w:val="0"/>
          <w:w w:val="100"/>
          <w:position w:val="0"/>
          <w:sz w:val="20"/>
          <w:szCs w:val="20"/>
        </w:rP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 инженерных биологических лекарственных препаратов и методов экстракорпоральной детоксикации</w:t>
      </w:r>
    </w:p>
    <w:p>
      <w:pPr>
        <w:pStyle w:val="Style12"/>
        <w:keepNext w:val="0"/>
        <w:keepLines w:val="0"/>
        <w:widowControl w:val="0"/>
        <w:shd w:val="clear" w:color="auto" w:fill="auto"/>
        <w:bidi w:val="0"/>
        <w:spacing w:before="0" w:after="0" w:line="240" w:lineRule="auto"/>
        <w:ind w:left="5600" w:right="580" w:hanging="4500"/>
        <w:jc w:val="left"/>
        <w:rPr>
          <w:sz w:val="20"/>
          <w:szCs w:val="20"/>
        </w:rPr>
        <w:sectPr>
          <w:footnotePr>
            <w:pos w:val="pageBottom"/>
            <w:numFmt w:val="decimal"/>
            <w:numStart w:val="1"/>
            <w:numRestart w:val="continuous"/>
            <w15:footnoteColumns w:val="1"/>
          </w:footnotePr>
          <w:pgSz w:w="8400" w:h="11900"/>
          <w:pgMar w:top="1414" w:right="0" w:bottom="1414" w:left="19" w:header="0" w:footer="3" w:gutter="0"/>
          <w:cols w:space="720"/>
          <w:noEndnote/>
          <w:rtlGutter w:val="0"/>
          <w:docGrid w:linePitch="360"/>
        </w:sectPr>
      </w:pPr>
      <w:r>
        <mc:AlternateContent>
          <mc:Choice Requires="wps">
            <w:drawing>
              <wp:anchor distT="0" distB="0" distL="114300" distR="114300" simplePos="0" relativeHeight="125829715" behindDoc="0" locked="0" layoutInCell="1" allowOverlap="1">
                <wp:simplePos x="0" y="0"/>
                <wp:positionH relativeFrom="page">
                  <wp:posOffset>2419985</wp:posOffset>
                </wp:positionH>
                <wp:positionV relativeFrom="paragraph">
                  <wp:posOffset>12700</wp:posOffset>
                </wp:positionV>
                <wp:extent cx="344170" cy="158750"/>
                <wp:wrapSquare wrapText="right"/>
                <wp:docPr id="341" name="Shape 341"/>
                <a:graphic xmlns:a="http://schemas.openxmlformats.org/drawingml/2006/main">
                  <a:graphicData uri="http://schemas.microsoft.com/office/word/2010/wordprocessingShape">
                    <wps:wsp>
                      <wps:cNvSpPr txBox="1"/>
                      <wps:spPr>
                        <a:xfrm>
                          <a:ext cx="34417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К74.6</w:t>
                            </w:r>
                          </w:p>
                        </w:txbxContent>
                      </wps:txbx>
                      <wps:bodyPr wrap="none" lIns="0" tIns="0" rIns="0" bIns="0">
                        <a:noAutoFit/>
                      </wps:bodyPr>
                    </wps:wsp>
                  </a:graphicData>
                </a:graphic>
              </wp:anchor>
            </w:drawing>
          </mc:Choice>
          <mc:Fallback>
            <w:pict>
              <v:shape id="_x0000_s1367" type="#_x0000_t202" style="position:absolute;margin-left:190.55000000000001pt;margin-top:1.pt;width:27.100000000000001pt;height:12.5pt;z-index:-1258290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К74.6</w:t>
                      </w:r>
                    </w:p>
                  </w:txbxContent>
                </v:textbox>
                <w10:wrap type="square" side="right" anchorx="page"/>
              </v:shape>
            </w:pict>
          </mc:Fallback>
        </mc:AlternateContent>
      </w:r>
      <w:r>
        <w:rPr>
          <w:color w:val="000000"/>
          <w:spacing w:val="0"/>
          <w:w w:val="100"/>
          <w:position w:val="0"/>
          <w:sz w:val="20"/>
          <w:szCs w:val="20"/>
        </w:rPr>
        <w:t>цирроз печени, активное течение с развитием коллатерального кровообращения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w:t>
        <w:softHyphen/>
        <w:t>нием комплекса биохимических, иммунологических, молекулярно</w:t>
        <w:softHyphen/>
        <w:t>биологических, молекулярно</w:t>
        <w:softHyphen/>
        <w:t>генетических и морфологических методов диагностики, а также комплекса методов визуализации (ультразвуковой диагностики с допплерографией, магнитно- резонансной томографии, компьютерной томографии)</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895" w:bottom="1556" w:left="2165" w:header="0" w:footer="3" w:gutter="0"/>
          <w:cols w:space="720"/>
          <w:noEndnote/>
          <w:rtlGutter w:val="0"/>
          <w:docGrid w:linePitch="360"/>
        </w:sectPr>
      </w:pPr>
      <w:r>
        <mc:AlternateContent>
          <mc:Choice Requires="wps">
            <w:drawing>
              <wp:anchor distT="0" distB="0" distL="63500" distR="63500" simplePos="0" relativeHeight="125829717" behindDoc="0" locked="0" layoutInCell="1" allowOverlap="1">
                <wp:simplePos x="0" y="0"/>
                <wp:positionH relativeFrom="page">
                  <wp:posOffset>311150</wp:posOffset>
                </wp:positionH>
                <wp:positionV relativeFrom="paragraph">
                  <wp:posOffset>0</wp:posOffset>
                </wp:positionV>
                <wp:extent cx="929640" cy="311150"/>
                <wp:wrapSquare wrapText="bothSides"/>
                <wp:docPr id="343" name="Shape 343"/>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wps:txbx>
                      <wps:bodyPr lIns="0" tIns="0" rIns="0" bIns="0">
                        <a:noAutoFit/>
                      </wps:bodyPr>
                    </wps:wsp>
                  </a:graphicData>
                </a:graphic>
              </wp:anchor>
            </w:drawing>
          </mc:Choice>
          <mc:Fallback>
            <w:pict>
              <v:shape id="_x0000_s1369" type="#_x0000_t202" style="position:absolute;margin-left:24.5pt;margin-top:0;width:73.200000000000003pt;height:24.5pt;z-index:-125829036;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v:textbox>
                <w10:wrap type="square" anchorx="page"/>
              </v:shape>
            </w:pict>
          </mc:Fallback>
        </mc:AlternateContent>
      </w:r>
      <w:r>
        <w:rPr>
          <w:color w:val="000000"/>
          <w:spacing w:val="0"/>
          <w:w w:val="100"/>
          <w:position w:val="0"/>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pPr>
        <w:widowControl w:val="0"/>
        <w:spacing w:line="1" w:lineRule="exact"/>
      </w:pPr>
      <w:r>
        <mc:AlternateContent>
          <mc:Choice Requires="wps">
            <w:drawing>
              <wp:anchor distT="0" distB="81915" distL="114300" distR="4923790" simplePos="0" relativeHeight="125829719" behindDoc="0" locked="0" layoutInCell="1" allowOverlap="1">
                <wp:simplePos x="0" y="0"/>
                <wp:positionH relativeFrom="page">
                  <wp:posOffset>515620</wp:posOffset>
                </wp:positionH>
                <wp:positionV relativeFrom="paragraph">
                  <wp:posOffset>12700</wp:posOffset>
                </wp:positionV>
                <wp:extent cx="4910455" cy="777240"/>
                <wp:wrapTopAndBottom/>
                <wp:docPr id="345" name="Shape 345"/>
                <a:graphic xmlns:a="http://schemas.openxmlformats.org/drawingml/2006/main">
                  <a:graphicData uri="http://schemas.microsoft.com/office/word/2010/wordprocessingShape">
                    <wps:wsp>
                      <wps:cNvSpPr txBox="1"/>
                      <wps:spPr>
                        <a:xfrm>
                          <a:ext cx="4910455" cy="777240"/>
                        </a:xfrm>
                        <a:prstGeom prst="rect"/>
                        <a:noFill/>
                      </wps:spPr>
                      <wps:txbx>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371" type="#_x0000_t202" style="position:absolute;margin-left:40.600000000000001pt;margin-top:1.pt;width:386.65000000000003pt;height:61.200000000000003pt;z-index:-125829034;mso-wrap-distance-left:9.pt;mso-wrap-distance-right:387.69999999999999pt;mso-wrap-distance-bottom:6.4500000000000002pt;mso-position-horizontal-relative:page" filled="f" stroked="f">
                <v:textbox inset="0,0,0,0">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316865" distB="383540" distL="5637530" distR="3594735" simplePos="0" relativeHeight="125829721" behindDoc="0" locked="0" layoutInCell="1" allowOverlap="1">
                <wp:simplePos x="0" y="0"/>
                <wp:positionH relativeFrom="page">
                  <wp:posOffset>6038850</wp:posOffset>
                </wp:positionH>
                <wp:positionV relativeFrom="paragraph">
                  <wp:posOffset>329565</wp:posOffset>
                </wp:positionV>
                <wp:extent cx="716280" cy="158750"/>
                <wp:wrapTopAndBottom/>
                <wp:docPr id="347" name="Shape 347"/>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373" type="#_x0000_t202" style="position:absolute;margin-left:475.5pt;margin-top:25.949999999999999pt;width:56.399999999999999pt;height:12.5pt;z-index:-125829032;mso-wrap-distance-left:443.90000000000003pt;mso-wrap-distance-top:24.949999999999999pt;mso-wrap-distance-right:283.05000000000001pt;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316865" distB="383540" distL="7204075" distR="1894205" simplePos="0" relativeHeight="125829723" behindDoc="0" locked="0" layoutInCell="1" allowOverlap="1">
                <wp:simplePos x="0" y="0"/>
                <wp:positionH relativeFrom="page">
                  <wp:posOffset>7605395</wp:posOffset>
                </wp:positionH>
                <wp:positionV relativeFrom="paragraph">
                  <wp:posOffset>329565</wp:posOffset>
                </wp:positionV>
                <wp:extent cx="850265" cy="158750"/>
                <wp:wrapTopAndBottom/>
                <wp:docPr id="349" name="Shape 349"/>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375" type="#_x0000_t202" style="position:absolute;margin-left:598.85000000000002pt;margin-top:25.949999999999999pt;width:66.950000000000003pt;height:12.5pt;z-index:-125829030;mso-wrap-distance-left:567.25pt;mso-wrap-distance-top:24.949999999999999pt;mso-wrap-distance-right:149.15000000000001pt;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8761730" distR="113665" simplePos="0" relativeHeight="125829725" behindDoc="0" locked="0" layoutInCell="1" allowOverlap="1">
                <wp:simplePos x="0" y="0"/>
                <wp:positionH relativeFrom="page">
                  <wp:posOffset>9163050</wp:posOffset>
                </wp:positionH>
                <wp:positionV relativeFrom="paragraph">
                  <wp:posOffset>24765</wp:posOffset>
                </wp:positionV>
                <wp:extent cx="1073150" cy="783590"/>
                <wp:wrapTopAndBottom/>
                <wp:docPr id="351" name="Shape 351"/>
                <a:graphic xmlns:a="http://schemas.openxmlformats.org/drawingml/2006/main">
                  <a:graphicData uri="http://schemas.microsoft.com/office/word/2010/wordprocessingShape">
                    <wps:wsp>
                      <wps:cNvSpPr txBox="1"/>
                      <wps:spPr>
                        <a:xfrm>
                          <a:ext cx="1073150" cy="783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wps:txbx>
                      <wps:bodyPr lIns="0" tIns="0" rIns="0" bIns="0">
                        <a:noAutoFit/>
                      </wps:bodyPr>
                    </wps:wsp>
                  </a:graphicData>
                </a:graphic>
              </wp:anchor>
            </w:drawing>
          </mc:Choice>
          <mc:Fallback>
            <w:pict>
              <v:shape id="_x0000_s1377" type="#_x0000_t202" style="position:absolute;margin-left:721.5pt;margin-top:1.95pt;width:84.5pt;height:61.700000000000003pt;z-index:-125829028;mso-wrap-distance-left:689.89999999999998pt;mso-wrap-distance-top:0.95000000000000007pt;mso-wrap-distance-right:8.9500000000000011pt;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v:textbox>
                <w10:wrap type="topAndBottom" anchorx="page"/>
              </v:shape>
            </w:pict>
          </mc:Fallback>
        </mc:AlternateContent>
      </w:r>
      <w:r>
        <mc:AlternateContent>
          <mc:Choice Requires="wps">
            <w:drawing>
              <wp:anchor distT="0" distB="0" distL="114300" distR="114300" simplePos="0" relativeHeight="125829727" behindDoc="0" locked="0" layoutInCell="1" allowOverlap="1">
                <wp:simplePos x="0" y="0"/>
                <wp:positionH relativeFrom="page">
                  <wp:posOffset>1006475</wp:posOffset>
                </wp:positionH>
                <wp:positionV relativeFrom="paragraph">
                  <wp:posOffset>1999615</wp:posOffset>
                </wp:positionV>
                <wp:extent cx="2094230" cy="1386840"/>
                <wp:wrapSquare wrapText="bothSides"/>
                <wp:docPr id="353" name="Shape 353"/>
                <a:graphic xmlns:a="http://schemas.openxmlformats.org/drawingml/2006/main">
                  <a:graphicData uri="http://schemas.microsoft.com/office/word/2010/wordprocessingShape">
                    <wps:wsp>
                      <wps:cNvSpPr txBox="1"/>
                      <wps:spPr>
                        <a:xfrm>
                          <a:ext cx="2094230" cy="13868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Е84 кистозного фиброза (муковисцидоза) с использованием химиотерапевтических, генно- инженерных биологических лекарственных препаратов, включая генетическую диагностику</w:t>
                            </w:r>
                          </w:p>
                        </w:txbxContent>
                      </wps:txbx>
                      <wps:bodyPr lIns="0" tIns="0" rIns="0" bIns="0">
                        <a:noAutoFit/>
                      </wps:bodyPr>
                    </wps:wsp>
                  </a:graphicData>
                </a:graphic>
              </wp:anchor>
            </w:drawing>
          </mc:Choice>
          <mc:Fallback>
            <w:pict>
              <v:shape id="_x0000_s1379" type="#_x0000_t202" style="position:absolute;margin-left:79.25pt;margin-top:157.45000000000002pt;width:164.90000000000001pt;height:109.2pt;z-index:-12582902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Е84 кистозного фиброза (муковисцидоза) с использованием химиотерапевтических, генно- инженерных биологических лекарственных препаратов, включая генетическую диагностику</w:t>
                      </w:r>
                    </w:p>
                  </w:txbxContent>
                </v:textbox>
                <w10:wrap type="square" anchorx="page"/>
              </v:shape>
            </w:pict>
          </mc:Fallback>
        </mc:AlternateContent>
      </w:r>
      <w:r>
        <mc:AlternateContent>
          <mc:Choice Requires="wps">
            <w:drawing>
              <wp:anchor distT="0" distB="0" distL="63500" distR="63500" simplePos="0" relativeHeight="125829729" behindDoc="0" locked="0" layoutInCell="1" allowOverlap="1">
                <wp:simplePos x="0" y="0"/>
                <wp:positionH relativeFrom="page">
                  <wp:posOffset>4020820</wp:posOffset>
                </wp:positionH>
                <wp:positionV relativeFrom="paragraph">
                  <wp:posOffset>1999615</wp:posOffset>
                </wp:positionV>
                <wp:extent cx="2792095" cy="1844040"/>
                <wp:wrapSquare wrapText="bothSides"/>
                <wp:docPr id="355" name="Shape 355"/>
                <a:graphic xmlns:a="http://schemas.openxmlformats.org/drawingml/2006/main">
                  <a:graphicData uri="http://schemas.microsoft.com/office/word/2010/wordprocessingShape">
                    <wps:wsp>
                      <wps:cNvSpPr txBox="1"/>
                      <wps:spPr>
                        <a:xfrm>
                          <a:ext cx="2792095" cy="1844040"/>
                        </a:xfrm>
                        <a:prstGeom prst="rect"/>
                        <a:noFill/>
                      </wps:spPr>
                      <wps:txbx>
                        <w:txbxContent>
                          <w:p>
                            <w:pPr>
                              <w:pStyle w:val="Style12"/>
                              <w:keepNext w:val="0"/>
                              <w:keepLines w:val="0"/>
                              <w:widowControl w:val="0"/>
                              <w:shd w:val="clear" w:color="auto" w:fill="auto"/>
                              <w:tabs>
                                <w:tab w:pos="2856" w:val="left"/>
                              </w:tabs>
                              <w:bidi w:val="0"/>
                              <w:spacing w:before="0" w:after="0" w:line="240" w:lineRule="auto"/>
                              <w:ind w:left="0" w:right="0" w:firstLine="0"/>
                              <w:jc w:val="left"/>
                              <w:rPr>
                                <w:sz w:val="20"/>
                                <w:szCs w:val="20"/>
                              </w:rPr>
                            </w:pPr>
                            <w:r>
                              <w:rPr>
                                <w:color w:val="000000"/>
                                <w:spacing w:val="0"/>
                                <w:w w:val="100"/>
                                <w:position w:val="0"/>
                                <w:sz w:val="20"/>
                                <w:szCs w:val="20"/>
                              </w:rPr>
                              <w:t>кистозный фиброз. Кистозный</w:t>
                              <w:tab/>
                              <w:t>терапевтическое</w:t>
                            </w:r>
                          </w:p>
                          <w:p>
                            <w:pPr>
                              <w:pStyle w:val="Style12"/>
                              <w:keepNext w:val="0"/>
                              <w:keepLines w:val="0"/>
                              <w:widowControl w:val="0"/>
                              <w:shd w:val="clear" w:color="auto" w:fill="auto"/>
                              <w:tabs>
                                <w:tab w:pos="2851" w:val="left"/>
                              </w:tabs>
                              <w:bidi w:val="0"/>
                              <w:spacing w:before="0" w:after="0" w:line="240" w:lineRule="auto"/>
                              <w:ind w:left="0" w:right="0" w:firstLine="0"/>
                              <w:jc w:val="left"/>
                              <w:rPr>
                                <w:sz w:val="20"/>
                                <w:szCs w:val="20"/>
                              </w:rPr>
                            </w:pPr>
                            <w:r>
                              <w:rPr>
                                <w:color w:val="000000"/>
                                <w:spacing w:val="0"/>
                                <w:w w:val="100"/>
                                <w:position w:val="0"/>
                                <w:sz w:val="20"/>
                                <w:szCs w:val="20"/>
                              </w:rPr>
                              <w:t>фиброз с легочными</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Кистозный фиброз с другими проявлениями, дыхательной недостаточностью и синдромом мальабсорбции</w:t>
                            </w:r>
                          </w:p>
                        </w:txbxContent>
                      </wps:txbx>
                      <wps:bodyPr lIns="0" tIns="0" rIns="0" bIns="0">
                        <a:noAutoFit/>
                      </wps:bodyPr>
                    </wps:wsp>
                  </a:graphicData>
                </a:graphic>
              </wp:anchor>
            </w:drawing>
          </mc:Choice>
          <mc:Fallback>
            <w:pict>
              <v:shape id="_x0000_s1381" type="#_x0000_t202" style="position:absolute;margin-left:316.60000000000002pt;margin-top:157.45000000000002pt;width:219.84999999999999pt;height:145.20000000000002pt;z-index:-125829024;mso-wrap-distance-left:5.pt;mso-wrap-distance-right:5.pt;mso-position-horizontal-relative:page" filled="f" stroked="f">
                <v:textbox inset="0,0,0,0">
                  <w:txbxContent>
                    <w:p>
                      <w:pPr>
                        <w:pStyle w:val="Style12"/>
                        <w:keepNext w:val="0"/>
                        <w:keepLines w:val="0"/>
                        <w:widowControl w:val="0"/>
                        <w:shd w:val="clear" w:color="auto" w:fill="auto"/>
                        <w:tabs>
                          <w:tab w:pos="2856" w:val="left"/>
                        </w:tabs>
                        <w:bidi w:val="0"/>
                        <w:spacing w:before="0" w:after="0" w:line="240" w:lineRule="auto"/>
                        <w:ind w:left="0" w:right="0" w:firstLine="0"/>
                        <w:jc w:val="left"/>
                        <w:rPr>
                          <w:sz w:val="20"/>
                          <w:szCs w:val="20"/>
                        </w:rPr>
                      </w:pPr>
                      <w:r>
                        <w:rPr>
                          <w:color w:val="000000"/>
                          <w:spacing w:val="0"/>
                          <w:w w:val="100"/>
                          <w:position w:val="0"/>
                          <w:sz w:val="20"/>
                          <w:szCs w:val="20"/>
                        </w:rPr>
                        <w:t>кистозный фиброз. Кистозный</w:t>
                        <w:tab/>
                        <w:t>терапевтическое</w:t>
                      </w:r>
                    </w:p>
                    <w:p>
                      <w:pPr>
                        <w:pStyle w:val="Style12"/>
                        <w:keepNext w:val="0"/>
                        <w:keepLines w:val="0"/>
                        <w:widowControl w:val="0"/>
                        <w:shd w:val="clear" w:color="auto" w:fill="auto"/>
                        <w:tabs>
                          <w:tab w:pos="2851" w:val="left"/>
                        </w:tabs>
                        <w:bidi w:val="0"/>
                        <w:spacing w:before="0" w:after="0" w:line="240" w:lineRule="auto"/>
                        <w:ind w:left="0" w:right="0" w:firstLine="0"/>
                        <w:jc w:val="left"/>
                        <w:rPr>
                          <w:sz w:val="20"/>
                          <w:szCs w:val="20"/>
                        </w:rPr>
                      </w:pPr>
                      <w:r>
                        <w:rPr>
                          <w:color w:val="000000"/>
                          <w:spacing w:val="0"/>
                          <w:w w:val="100"/>
                          <w:position w:val="0"/>
                          <w:sz w:val="20"/>
                          <w:szCs w:val="20"/>
                        </w:rPr>
                        <w:t>фиброз с легочными</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Кистозный фиброз с другими проявлениями, дыхательной недостаточностью и синдромом мальабсорбции</w:t>
                      </w:r>
                    </w:p>
                  </w:txbxContent>
                </v:textbox>
                <w10:wrap type="square" anchorx="page"/>
              </v:shape>
            </w:pict>
          </mc:Fallback>
        </mc:AlternateConten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 резонансной томографии)</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pgSz w:w="16840" w:h="11900" w:orient="landscape"/>
          <w:pgMar w:top="1413" w:right="2607" w:bottom="1413" w:left="10935" w:header="0" w:footer="3" w:gutter="0"/>
          <w:cols w:space="720"/>
          <w:noEndnote/>
          <w:rtlGutter w:val="0"/>
          <w:docGrid w:linePitch="360"/>
        </w:sectPr>
      </w:pPr>
      <w:r>
        <w:rPr>
          <w:color w:val="000000"/>
          <w:spacing w:val="0"/>
          <w:w w:val="100"/>
          <w:position w:val="0"/>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 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560" w:h="2885" w:wrap="none" w:vAnchor="text" w:hAnchor="page" w:x="1586" w:y="3395"/>
        <w:widowControl w:val="0"/>
        <w:shd w:val="clear" w:color="auto" w:fill="auto"/>
        <w:tabs>
          <w:tab w:pos="2918" w:val="left"/>
        </w:tabs>
        <w:bidi w:val="0"/>
        <w:spacing w:before="0" w:after="0" w:line="240" w:lineRule="auto"/>
        <w:ind w:left="0" w:right="0" w:firstLine="0"/>
        <w:jc w:val="left"/>
        <w:rPr>
          <w:sz w:val="20"/>
          <w:szCs w:val="20"/>
        </w:rPr>
      </w:pPr>
      <w:r>
        <w:rPr>
          <w:color w:val="000000"/>
          <w:spacing w:val="0"/>
          <w:w w:val="100"/>
          <w:position w:val="0"/>
          <w:sz w:val="20"/>
          <w:szCs w:val="20"/>
        </w:rPr>
        <w:t>Поликомпонентное</w:t>
        <w:tab/>
      </w:r>
      <w:r>
        <w:rPr>
          <w:color w:val="000000"/>
          <w:spacing w:val="0"/>
          <w:w w:val="100"/>
          <w:position w:val="0"/>
          <w:sz w:val="20"/>
          <w:szCs w:val="20"/>
        </w:rPr>
        <w:t>D80, D8</w:t>
      </w:r>
      <w:r>
        <w:rPr>
          <w:color w:val="000000"/>
          <w:spacing w:val="0"/>
          <w:w w:val="100"/>
          <w:position w:val="0"/>
          <w:sz w:val="20"/>
          <w:szCs w:val="20"/>
        </w:rPr>
        <w:t xml:space="preserve">1.0, </w:t>
      </w:r>
      <w:r>
        <w:rPr>
          <w:color w:val="000000"/>
          <w:spacing w:val="0"/>
          <w:w w:val="100"/>
          <w:position w:val="0"/>
          <w:sz w:val="20"/>
          <w:szCs w:val="20"/>
        </w:rPr>
        <w:t>D8</w:t>
      </w:r>
      <w:r>
        <w:rPr>
          <w:color w:val="000000"/>
          <w:spacing w:val="0"/>
          <w:w w:val="100"/>
          <w:position w:val="0"/>
          <w:sz w:val="20"/>
          <w:szCs w:val="20"/>
        </w:rPr>
        <w:t>1.1,</w:t>
      </w:r>
    </w:p>
    <w:p>
      <w:pPr>
        <w:pStyle w:val="Style12"/>
        <w:keepNext w:val="0"/>
        <w:keepLines w:val="0"/>
        <w:framePr w:w="4560" w:h="2885" w:wrap="none" w:vAnchor="text" w:hAnchor="page" w:x="1586" w:y="3395"/>
        <w:widowControl w:val="0"/>
        <w:shd w:val="clear" w:color="auto" w:fill="auto"/>
        <w:tabs>
          <w:tab w:pos="2885" w:val="left"/>
        </w:tabs>
        <w:bidi w:val="0"/>
        <w:spacing w:before="0" w:after="0" w:line="240" w:lineRule="auto"/>
        <w:ind w:left="0" w:right="0" w:firstLine="0"/>
        <w:jc w:val="left"/>
        <w:rPr>
          <w:sz w:val="20"/>
          <w:szCs w:val="20"/>
        </w:rPr>
      </w:pPr>
      <w:r>
        <w:rPr>
          <w:color w:val="000000"/>
          <w:spacing w:val="0"/>
          <w:w w:val="100"/>
          <w:position w:val="0"/>
          <w:sz w:val="20"/>
          <w:szCs w:val="20"/>
        </w:rPr>
        <w:t>лечение врожденных</w:t>
        <w:tab/>
      </w:r>
      <w:r>
        <w:rPr>
          <w:color w:val="000000"/>
          <w:spacing w:val="0"/>
          <w:w w:val="100"/>
          <w:position w:val="0"/>
          <w:sz w:val="20"/>
          <w:szCs w:val="20"/>
        </w:rPr>
        <w:t>D81</w:t>
      </w:r>
      <w:r>
        <w:rPr>
          <w:color w:val="000000"/>
          <w:spacing w:val="0"/>
          <w:w w:val="100"/>
          <w:position w:val="0"/>
          <w:sz w:val="20"/>
          <w:szCs w:val="20"/>
        </w:rPr>
        <w:t xml:space="preserve">.2, </w:t>
      </w:r>
      <w:r>
        <w:rPr>
          <w:color w:val="000000"/>
          <w:spacing w:val="0"/>
          <w:w w:val="100"/>
          <w:position w:val="0"/>
          <w:sz w:val="20"/>
          <w:szCs w:val="20"/>
        </w:rPr>
        <w:t>D82, D83,</w:t>
      </w:r>
    </w:p>
    <w:p>
      <w:pPr>
        <w:pStyle w:val="Style12"/>
        <w:keepNext w:val="0"/>
        <w:keepLines w:val="0"/>
        <w:framePr w:w="4560" w:h="2885" w:wrap="none" w:vAnchor="text" w:hAnchor="page" w:x="1586" w:y="3395"/>
        <w:widowControl w:val="0"/>
        <w:shd w:val="clear" w:color="auto" w:fill="auto"/>
        <w:tabs>
          <w:tab w:pos="2885" w:val="left"/>
        </w:tabs>
        <w:bidi w:val="0"/>
        <w:spacing w:before="0" w:after="0" w:line="240" w:lineRule="auto"/>
        <w:ind w:left="0" w:right="0" w:firstLine="0"/>
        <w:jc w:val="left"/>
        <w:rPr>
          <w:sz w:val="20"/>
          <w:szCs w:val="20"/>
        </w:rPr>
      </w:pPr>
      <w:r>
        <w:rPr>
          <w:color w:val="000000"/>
          <w:spacing w:val="0"/>
          <w:w w:val="100"/>
          <w:position w:val="0"/>
          <w:sz w:val="20"/>
          <w:szCs w:val="20"/>
        </w:rPr>
        <w:t>иммунодефицитов с</w:t>
        <w:tab/>
      </w:r>
      <w:r>
        <w:rPr>
          <w:color w:val="000000"/>
          <w:spacing w:val="0"/>
          <w:w w:val="100"/>
          <w:position w:val="0"/>
          <w:sz w:val="20"/>
          <w:szCs w:val="20"/>
        </w:rPr>
        <w:t>D84</w:t>
      </w:r>
    </w:p>
    <w:p>
      <w:pPr>
        <w:pStyle w:val="Style12"/>
        <w:keepNext w:val="0"/>
        <w:keepLines w:val="0"/>
        <w:framePr w:w="4560" w:h="2885" w:wrap="none" w:vAnchor="text" w:hAnchor="page" w:x="1586"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применением химиотерапевтических и генно- инженерных биологических лекарственных препаратов под контролем молекулярно</w:t>
        <w:softHyphen/>
        <w:t>генетических, иммунологических и цитологических методов обследования</w:t>
      </w:r>
    </w:p>
    <w:p>
      <w:pPr>
        <w:pStyle w:val="Style12"/>
        <w:keepNext w:val="0"/>
        <w:keepLines w:val="0"/>
        <w:framePr w:w="2866" w:h="5544" w:wrap="none" w:vAnchor="text" w:hAnchor="page" w:x="6328"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иммунодефициты с преимущественной недостаточностью антител, наследственная гипогаммаглобулинемия, несемейная гипогаммаглобу</w:t>
        <w:softHyphen/>
        <w:t xml:space="preserve">линемия, избирательный дефицит иммуноглобулина А, избирательный дефицит подклассов иммуноглобулина </w:t>
      </w:r>
      <w:r>
        <w:rPr>
          <w:color w:val="000000"/>
          <w:spacing w:val="0"/>
          <w:w w:val="100"/>
          <w:position w:val="0"/>
          <w:sz w:val="20"/>
          <w:szCs w:val="20"/>
        </w:rPr>
        <w:t xml:space="preserve">G, </w:t>
      </w:r>
      <w:r>
        <w:rPr>
          <w:color w:val="000000"/>
          <w:spacing w:val="0"/>
          <w:w w:val="100"/>
          <w:position w:val="0"/>
          <w:sz w:val="20"/>
          <w:szCs w:val="20"/>
        </w:rPr>
        <w:t>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w:t>
        <w:softHyphen/>
        <w:t>линемия детей.</w:t>
      </w:r>
    </w:p>
    <w:p>
      <w:pPr>
        <w:pStyle w:val="Style12"/>
        <w:keepNext w:val="0"/>
        <w:keepLines w:val="0"/>
        <w:framePr w:w="2866" w:h="5544" w:wrap="none" w:vAnchor="text" w:hAnchor="page" w:x="6328"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Комбинированные иммунодефициты. Тяжелый комбинированный</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464" w:h="490" w:wrap="none" w:vAnchor="text" w:hAnchor="page" w:x="9261"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9261"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3384" w:h="3850" w:wrap="none" w:vAnchor="text" w:hAnchor="page" w:x="10936" w:y="147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p>
      <w:pPr>
        <w:pStyle w:val="Style12"/>
        <w:keepNext w:val="0"/>
        <w:keepLines w:val="0"/>
        <w:framePr w:w="3384" w:h="3850"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w:t>
      </w:r>
    </w:p>
    <w:p>
      <w:pPr>
        <w:pStyle w:val="Style12"/>
        <w:keepNext w:val="0"/>
        <w:keepLines w:val="0"/>
        <w:framePr w:w="3384" w:h="3850" w:wrap="none" w:vAnchor="text" w:hAnchor="page" w:x="10936" w:y="147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методов обследования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05" w:right="721" w:bottom="155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05" w:right="721" w:bottom="1554" w:left="81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731" behindDoc="0" locked="0" layoutInCell="1" allowOverlap="1">
                <wp:simplePos x="0" y="0"/>
                <wp:positionH relativeFrom="page">
                  <wp:posOffset>1006475</wp:posOffset>
                </wp:positionH>
                <wp:positionV relativeFrom="paragraph">
                  <wp:posOffset>1527175</wp:posOffset>
                </wp:positionV>
                <wp:extent cx="1740535" cy="2593975"/>
                <wp:wrapSquare wrapText="bothSides"/>
                <wp:docPr id="357" name="Shape 357"/>
                <a:graphic xmlns:a="http://schemas.openxmlformats.org/drawingml/2006/main">
                  <a:graphicData uri="http://schemas.microsoft.com/office/word/2010/wordprocessingShape">
                    <wps:wsp>
                      <wps:cNvSpPr txBox="1"/>
                      <wps:spPr>
                        <a:xfrm>
                          <a:ext cx="1740535" cy="25939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 генетическим исследованием</w:t>
                            </w:r>
                          </w:p>
                        </w:txbxContent>
                      </wps:txbx>
                      <wps:bodyPr lIns="0" tIns="0" rIns="0" bIns="0">
                        <a:noAutoFit/>
                      </wps:bodyPr>
                    </wps:wsp>
                  </a:graphicData>
                </a:graphic>
              </wp:anchor>
            </w:drawing>
          </mc:Choice>
          <mc:Fallback>
            <w:pict>
              <v:shape id="_x0000_s1383" type="#_x0000_t202" style="position:absolute;margin-left:79.25pt;margin-top:120.25pt;width:137.05000000000001pt;height:204.25pt;z-index:-12582902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 генетическим исследованием</w:t>
                      </w:r>
                    </w:p>
                  </w:txbxContent>
                </v:textbox>
                <w10:wrap type="square" anchorx="page"/>
              </v:shape>
            </w:pict>
          </mc:Fallback>
        </mc:AlternateContent>
      </w:r>
      <w:r>
        <mc:AlternateContent>
          <mc:Choice Requires="wps">
            <w:drawing>
              <wp:anchor distT="0" distB="0" distL="114300" distR="114300" simplePos="0" relativeHeight="125829733" behindDoc="0" locked="0" layoutInCell="1" allowOverlap="1">
                <wp:simplePos x="0" y="0"/>
                <wp:positionH relativeFrom="page">
                  <wp:posOffset>2862580</wp:posOffset>
                </wp:positionH>
                <wp:positionV relativeFrom="paragraph">
                  <wp:posOffset>1530350</wp:posOffset>
                </wp:positionV>
                <wp:extent cx="814070" cy="152400"/>
                <wp:wrapSquare wrapText="bothSides"/>
                <wp:docPr id="359" name="Shape 359"/>
                <a:graphic xmlns:a="http://schemas.openxmlformats.org/drawingml/2006/main">
                  <a:graphicData uri="http://schemas.microsoft.com/office/word/2010/wordprocessingShape">
                    <wps:wsp>
                      <wps:cNvSpPr txBox="1"/>
                      <wps:spPr>
                        <a:xfrm>
                          <a:ext cx="81407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N04, N07, N25</w:t>
                            </w:r>
                          </w:p>
                        </w:txbxContent>
                      </wps:txbx>
                      <wps:bodyPr wrap="none" lIns="0" tIns="0" rIns="0" bIns="0">
                        <a:noAutoFit/>
                      </wps:bodyPr>
                    </wps:wsp>
                  </a:graphicData>
                </a:graphic>
              </wp:anchor>
            </w:drawing>
          </mc:Choice>
          <mc:Fallback>
            <w:pict>
              <v:shape id="_x0000_s1385" type="#_x0000_t202" style="position:absolute;margin-left:225.40000000000001pt;margin-top:120.5pt;width:64.099999999999994pt;height:12.pt;z-index:-12582902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N04, N07, N25</w:t>
                      </w:r>
                    </w:p>
                  </w:txbxContent>
                </v:textbox>
                <w10:wrap type="square" anchorx="page"/>
              </v:shape>
            </w:pict>
          </mc:Fallback>
        </mc:AlternateContent>
      </w:r>
      <w:r>
        <mc:AlternateContent>
          <mc:Choice Requires="wps">
            <w:drawing>
              <wp:anchor distT="0" distB="0" distL="63500" distR="63500" simplePos="0" relativeHeight="125829735" behindDoc="0" locked="0" layoutInCell="1" allowOverlap="1">
                <wp:simplePos x="0" y="0"/>
                <wp:positionH relativeFrom="page">
                  <wp:posOffset>6943725</wp:posOffset>
                </wp:positionH>
                <wp:positionV relativeFrom="paragraph">
                  <wp:posOffset>1527175</wp:posOffset>
                </wp:positionV>
                <wp:extent cx="2148840" cy="3212465"/>
                <wp:wrapSquare wrapText="bothSides"/>
                <wp:docPr id="361" name="Shape 361"/>
                <a:graphic xmlns:a="http://schemas.openxmlformats.org/drawingml/2006/main">
                  <a:graphicData uri="http://schemas.microsoft.com/office/word/2010/wordprocessingShape">
                    <wps:wsp>
                      <wps:cNvSpPr txBox="1"/>
                      <wps:spPr>
                        <a:xfrm>
                          <a:ext cx="2148840" cy="3212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иммуносупрессивное лечение нефротического стероидозависимого и стероидрезистентного синдрома с применением селективных иммуносупрессивных, генно- 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иммуносупрес</w:t>
                              <w:softHyphen/>
                              <w:t>сивное лечение с включением</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селективных иммуносупрессивных, генно-инженерных рекобинантных и биологических лекарственных препаратов при первичных и вторичных нефритах,</w:t>
                            </w:r>
                          </w:p>
                        </w:txbxContent>
                      </wps:txbx>
                      <wps:bodyPr lIns="0" tIns="0" rIns="0" bIns="0">
                        <a:noAutoFit/>
                      </wps:bodyPr>
                    </wps:wsp>
                  </a:graphicData>
                </a:graphic>
              </wp:anchor>
            </w:drawing>
          </mc:Choice>
          <mc:Fallback>
            <w:pict>
              <v:shape id="_x0000_s1387" type="#_x0000_t202" style="position:absolute;margin-left:546.75pt;margin-top:120.25pt;width:169.20000000000002pt;height:252.95000000000002pt;z-index:-125829018;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иммуносупрессивное лечение нефротического стероидозависимого и стероидрезистентного синдрома с применением селективных иммуносупрессивных, генно- 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иммуносупрес</w:t>
                        <w:softHyphen/>
                        <w:t>сивное лечение с включением</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селективных иммуносупрессивных, генно-инженерных рекобинантных и биологических лекарственных препаратов при первичных и вторичных нефритах,</w:t>
                      </w:r>
                    </w:p>
                  </w:txbxContent>
                </v:textbox>
                <w10:wrap type="square" anchorx="page"/>
              </v:shape>
            </w:pict>
          </mc:Fallback>
        </mc:AlternateConten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иммунодефицит с ретикулярным дисгенезом. Тяжелый комбини</w:t>
        <w:softHyphen/>
        <w:t>рованный иммунодефицит с низким содержанием Т- и В- клеток. Тяжелый комбиниро</w:t>
        <w:softHyphen/>
        <w:t>ванный иммунодефицит с низким или нормальным содержанием В-клеток. Общий вариабельный иммунодефицит</w:t>
      </w:r>
    </w:p>
    <w:p>
      <w:pPr>
        <w:pStyle w:val="Style12"/>
        <w:keepNext w:val="0"/>
        <w:keepLines w:val="0"/>
        <w:widowControl w:val="0"/>
        <w:shd w:val="clear" w:color="auto" w:fill="auto"/>
        <w:tabs>
          <w:tab w:pos="2878" w:val="left"/>
        </w:tabs>
        <w:bidi w:val="0"/>
        <w:spacing w:before="0" w:after="0" w:line="240" w:lineRule="auto"/>
        <w:ind w:left="0" w:right="0" w:firstLine="0"/>
        <w:jc w:val="left"/>
        <w:rPr>
          <w:sz w:val="20"/>
          <w:szCs w:val="20"/>
        </w:rPr>
      </w:pPr>
      <w:r>
        <w:rPr>
          <w:color w:val="000000"/>
          <w:spacing w:val="0"/>
          <w:w w:val="100"/>
          <w:position w:val="0"/>
          <w:sz w:val="20"/>
          <w:szCs w:val="20"/>
        </w:rPr>
        <w:t>нефротический синдром</w:t>
        <w:tab/>
        <w:t>терапевтическое</w:t>
      </w:r>
    </w:p>
    <w:p>
      <w:pPr>
        <w:pStyle w:val="Style12"/>
        <w:keepNext w:val="0"/>
        <w:keepLines w:val="0"/>
        <w:widowControl w:val="0"/>
        <w:shd w:val="clear" w:color="auto" w:fill="auto"/>
        <w:tabs>
          <w:tab w:pos="2878" w:val="left"/>
        </w:tabs>
        <w:bidi w:val="0"/>
        <w:spacing w:before="0" w:after="0" w:line="240" w:lineRule="auto"/>
        <w:ind w:left="0" w:right="0" w:firstLine="0"/>
        <w:jc w:val="left"/>
        <w:rPr>
          <w:sz w:val="20"/>
          <w:szCs w:val="20"/>
        </w:rPr>
      </w:pPr>
      <w:r>
        <w:rPr>
          <w:color w:val="000000"/>
          <w:spacing w:val="0"/>
          <w:w w:val="100"/>
          <w:position w:val="0"/>
          <w:sz w:val="20"/>
          <w:szCs w:val="20"/>
        </w:rPr>
        <w:t>неустановленной этиологии и</w:t>
        <w:tab/>
        <w:t>лечение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морфологического варианта, в том числе врожденный, резистентный к</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w:t>
        <w:softHyphen/>
        <w:t>язвенным поражением</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6116" w:bottom="1413" w:left="6327" w:header="0" w:footer="3" w:gutter="0"/>
          <w:cols w:space="720"/>
          <w:noEndnote/>
          <w:rtlGutter w:val="0"/>
          <w:docGrid w:linePitch="360"/>
        </w:sectPr>
      </w:pPr>
      <w:r>
        <w:rPr>
          <w:color w:val="000000"/>
          <w:spacing w:val="0"/>
          <w:w w:val="100"/>
          <w:position w:val="0"/>
          <w:sz w:val="20"/>
          <w:szCs w:val="20"/>
        </w:rPr>
        <w:t>желудочно-кишечного тракта, анемией, неврологическими нарушениями, склонностью к тромбообразованию, задержкой роста и иммунодефицитным состоянием</w:t>
      </w:r>
    </w:p>
    <w:p>
      <w:pPr>
        <w:pStyle w:val="Style39"/>
        <w:keepNext/>
        <w:keepLines/>
        <w:framePr w:w="470" w:h="518" w:wrap="none" w:hAnchor="page" w:x="8191" w:y="1"/>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rPr>
        <w:t>тп</w:t>
      </w:r>
      <w:bookmarkEnd w:id="38"/>
      <w:bookmarkEnd w:id="39"/>
      <w:bookmarkEnd w:id="40"/>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hAnchor="page" w:x="813" w:y="77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hAnchor="page" w:x="813" w:y="77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hAnchor="page" w:x="813" w:y="7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hAnchor="page" w:x="813" w:y="774"/>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hAnchor="page" w:x="813" w:y="774"/>
        <w:widowControl w:val="0"/>
        <w:spacing w:line="1" w:lineRule="exact"/>
      </w:pPr>
    </w:p>
    <w:p>
      <w:pPr>
        <w:pStyle w:val="Style12"/>
        <w:keepNext w:val="0"/>
        <w:keepLines w:val="0"/>
        <w:framePr w:w="1128" w:h="250" w:wrap="none" w:hAnchor="page" w:x="9511" w:y="127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hAnchor="page" w:x="11978" w:y="1273"/>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hAnchor="page" w:x="14431" w:y="79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footnotePr>
            <w:pos w:val="pageBottom"/>
            <w:numFmt w:val="decimal"/>
            <w:numStart w:val="1"/>
            <w:numRestart w:val="continuous"/>
            <w15:footnoteColumns w:val="1"/>
          </w:footnotePr>
          <w:pgSz w:w="16840" w:h="11900" w:orient="landscape"/>
          <w:pgMar w:top="640" w:right="721" w:bottom="1349"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4600" w:right="0" w:firstLine="20"/>
        <w:jc w:val="left"/>
        <w:rPr>
          <w:sz w:val="20"/>
          <w:szCs w:val="20"/>
        </w:rPr>
        <w:sectPr>
          <w:footnotePr>
            <w:pos w:val="pageBottom"/>
            <w:numFmt w:val="decimal"/>
            <w:numStart w:val="1"/>
            <w:numRestart w:val="continuous"/>
            <w15:footnoteColumns w:val="1"/>
          </w:footnotePr>
          <w:type w:val="continuous"/>
          <w:pgSz w:w="16840" w:h="11900" w:orient="landscape"/>
          <w:pgMar w:top="640" w:right="2612" w:bottom="1349" w:left="6327" w:header="0" w:footer="3" w:gutter="0"/>
          <w:cols w:space="720"/>
          <w:noEndnote/>
          <w:rtlGutter w:val="0"/>
          <w:docGrid w:linePitch="360"/>
        </w:sectPr>
      </w:pPr>
      <w:r>
        <w:rPr>
          <w:color w:val="000000"/>
          <w:spacing w:val="0"/>
          <w:w w:val="100"/>
          <w:position w:val="0"/>
          <w:sz w:val="20"/>
          <w:szCs w:val="20"/>
        </w:rPr>
        <w:t>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w:t>
        <w:softHyphen/>
        <w:t>радиологические и ультразвуковые методы диагностики</w:t>
      </w:r>
    </w:p>
    <w:p>
      <w:pPr>
        <w:widowControl w:val="0"/>
        <w:spacing w:line="107" w:lineRule="exact"/>
        <w:rPr>
          <w:sz w:val="9"/>
          <w:szCs w:val="9"/>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640" w:right="0" w:bottom="640"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737" behindDoc="0" locked="0" layoutInCell="1" allowOverlap="1">
                <wp:simplePos x="0" y="0"/>
                <wp:positionH relativeFrom="page">
                  <wp:posOffset>5880100</wp:posOffset>
                </wp:positionH>
                <wp:positionV relativeFrom="paragraph">
                  <wp:posOffset>12700</wp:posOffset>
                </wp:positionV>
                <wp:extent cx="929640" cy="311150"/>
                <wp:wrapSquare wrapText="bothSides"/>
                <wp:docPr id="363" name="Shape 363"/>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wps:txbx>
                      <wps:bodyPr lIns="0" tIns="0" rIns="0" bIns="0">
                        <a:noAutoFit/>
                      </wps:bodyPr>
                    </wps:wsp>
                  </a:graphicData>
                </a:graphic>
              </wp:anchor>
            </w:drawing>
          </mc:Choice>
          <mc:Fallback>
            <w:pict>
              <v:shape id="_x0000_s1389" type="#_x0000_t202" style="position:absolute;margin-left:463.pt;margin-top:1.pt;width:73.200000000000003pt;height:24.5pt;z-index:-125829016;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 лечение</w:t>
                      </w:r>
                    </w:p>
                  </w:txbxContent>
                </v:textbox>
                <w10:wrap type="square" anchorx="page"/>
              </v:shape>
            </w:pict>
          </mc:Fallback>
        </mc:AlternateConten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w:t>
        <w:softHyphen/>
        <w:t>вами. Наследственные и приобретенные тубулопатии, сопровождающиеся нарушением почечных функций, системными метаболическими расстройст</w:t>
        <w:softHyphen/>
        <w:t>вами, жизнеугрожающими нарушениями водноэлектро</w:t>
        <w:softHyphen/>
        <w:t>литного, минерального, кислотно-основного гомеостаза,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640" w:right="2626" w:bottom="640" w:left="6327" w:header="0" w:footer="3" w:gutter="0"/>
          <w:cols w:num="2" w:space="720" w:equalWidth="0">
            <w:col w:w="2870" w:space="1738"/>
            <w:col w:w="3278"/>
          </w:cols>
          <w:noEndnote/>
          <w:rtlGutter w:val="0"/>
          <w:docGrid w:linePitch="360"/>
        </w:sectPr>
      </w:pPr>
      <w:r>
        <w:rPr>
          <w:color w:val="000000"/>
          <w:spacing w:val="0"/>
          <w:w w:val="100"/>
          <w:position w:val="0"/>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w:t>
      </w:r>
    </w:p>
    <w:p>
      <w:pPr>
        <w:rPr>
          <w:sz w:val="2"/>
          <w:szCs w:val="2"/>
        </w:rPr>
        <w:sectPr>
          <w:footnotePr>
            <w:pos w:val="pageBottom"/>
            <w:numFmt w:val="decimal"/>
            <w:numStart w:val="1"/>
            <w:numRestart w:val="continuous"/>
            <w15:footnoteColumns w:val="1"/>
          </w:footnotePr>
          <w:type w:val="continuous"/>
          <w:pgSz w:w="16840" w:h="11900" w:orient="landscape"/>
          <w:pgMar w:top="640" w:right="2626" w:bottom="640" w:left="6327" w:header="0" w:footer="3" w:gutter="0"/>
          <w:cols w:num="2" w:space="720" w:equalWidth="0">
            <w:col w:w="2870" w:space="1738"/>
            <w:col w:w="3278"/>
          </w:cols>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554"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554" w:left="81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739" behindDoc="0" locked="0" layoutInCell="1" allowOverlap="1">
                <wp:simplePos x="0" y="0"/>
                <wp:positionH relativeFrom="page">
                  <wp:posOffset>640715</wp:posOffset>
                </wp:positionH>
                <wp:positionV relativeFrom="paragraph">
                  <wp:posOffset>765175</wp:posOffset>
                </wp:positionV>
                <wp:extent cx="2063750" cy="2450465"/>
                <wp:wrapSquare wrapText="bothSides"/>
                <wp:docPr id="365" name="Shape 365"/>
                <a:graphic xmlns:a="http://schemas.openxmlformats.org/drawingml/2006/main">
                  <a:graphicData uri="http://schemas.microsoft.com/office/word/2010/wordprocessingShape">
                    <wps:wsp>
                      <wps:cNvSpPr txBox="1"/>
                      <wps:spPr>
                        <a:xfrm>
                          <a:ext cx="2063750" cy="2450465"/>
                        </a:xfrm>
                        <a:prstGeom prst="rect"/>
                        <a:noFill/>
                      </wps:spPr>
                      <wps:txbx>
                        <w:txbxContent>
                          <w:p>
                            <w:pPr>
                              <w:pStyle w:val="Style12"/>
                              <w:keepNext w:val="0"/>
                              <w:keepLines w:val="0"/>
                              <w:widowControl w:val="0"/>
                              <w:shd w:val="clear" w:color="auto" w:fill="auto"/>
                              <w:tabs>
                                <w:tab w:pos="547" w:val="left"/>
                              </w:tabs>
                              <w:bidi w:val="0"/>
                              <w:spacing w:before="0" w:after="0" w:line="240" w:lineRule="auto"/>
                              <w:ind w:left="0" w:right="0" w:firstLine="0"/>
                              <w:jc w:val="left"/>
                              <w:rPr>
                                <w:sz w:val="20"/>
                                <w:szCs w:val="20"/>
                              </w:rPr>
                            </w:pPr>
                            <w:r>
                              <w:rPr>
                                <w:color w:val="000000"/>
                                <w:spacing w:val="0"/>
                                <w:w w:val="100"/>
                                <w:position w:val="0"/>
                                <w:sz w:val="20"/>
                                <w:szCs w:val="20"/>
                              </w:rPr>
                              <w:t>51.</w:t>
                              <w:tab/>
                              <w:t>Поликомпонентное лечение</w:t>
                            </w:r>
                          </w:p>
                          <w:p>
                            <w:pPr>
                              <w:pStyle w:val="Style12"/>
                              <w:keepNext w:val="0"/>
                              <w:keepLines w:val="0"/>
                              <w:widowControl w:val="0"/>
                              <w:shd w:val="clear" w:color="auto" w:fill="auto"/>
                              <w:bidi w:val="0"/>
                              <w:spacing w:before="0" w:after="0" w:line="240" w:lineRule="auto"/>
                              <w:ind w:left="580" w:right="0" w:firstLine="0"/>
                              <w:jc w:val="left"/>
                              <w:rPr>
                                <w:sz w:val="20"/>
                                <w:szCs w:val="20"/>
                              </w:rPr>
                            </w:pPr>
                            <w:r>
                              <w:rPr>
                                <w:color w:val="000000"/>
                                <w:spacing w:val="0"/>
                                <w:w w:val="100"/>
                                <w:position w:val="0"/>
                                <w:sz w:val="20"/>
                                <w:szCs w:val="20"/>
                              </w:rPr>
                              <w:t>рассеянного склероза, оптикомиелита Девика, нейродегенеративных нервно- мышечных заболеваний, спастических форм детского церебрального паралича, митохондриальных энцефало</w:t>
                              <w:softHyphen/>
                              <w:t>миопатий с применением химиотерапевтических, генно- 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xbxContent>
                      </wps:txbx>
                      <wps:bodyPr lIns="0" tIns="0" rIns="0" bIns="0">
                        <a:noAutoFit/>
                      </wps:bodyPr>
                    </wps:wsp>
                  </a:graphicData>
                </a:graphic>
              </wp:anchor>
            </w:drawing>
          </mc:Choice>
          <mc:Fallback>
            <w:pict>
              <v:shape id="_x0000_s1391" type="#_x0000_t202" style="position:absolute;margin-left:50.450000000000003pt;margin-top:60.25pt;width:162.5pt;height:192.95000000000002pt;z-index:-125829014;mso-wrap-distance-left:9.pt;mso-wrap-distance-right:9.pt;mso-position-horizontal-relative:page" filled="f" stroked="f">
                <v:textbox inset="0,0,0,0">
                  <w:txbxContent>
                    <w:p>
                      <w:pPr>
                        <w:pStyle w:val="Style12"/>
                        <w:keepNext w:val="0"/>
                        <w:keepLines w:val="0"/>
                        <w:widowControl w:val="0"/>
                        <w:shd w:val="clear" w:color="auto" w:fill="auto"/>
                        <w:tabs>
                          <w:tab w:pos="547" w:val="left"/>
                        </w:tabs>
                        <w:bidi w:val="0"/>
                        <w:spacing w:before="0" w:after="0" w:line="240" w:lineRule="auto"/>
                        <w:ind w:left="0" w:right="0" w:firstLine="0"/>
                        <w:jc w:val="left"/>
                        <w:rPr>
                          <w:sz w:val="20"/>
                          <w:szCs w:val="20"/>
                        </w:rPr>
                      </w:pPr>
                      <w:r>
                        <w:rPr>
                          <w:color w:val="000000"/>
                          <w:spacing w:val="0"/>
                          <w:w w:val="100"/>
                          <w:position w:val="0"/>
                          <w:sz w:val="20"/>
                          <w:szCs w:val="20"/>
                        </w:rPr>
                        <w:t>51.</w:t>
                        <w:tab/>
                        <w:t>Поликомпонентное лечение</w:t>
                      </w:r>
                    </w:p>
                    <w:p>
                      <w:pPr>
                        <w:pStyle w:val="Style12"/>
                        <w:keepNext w:val="0"/>
                        <w:keepLines w:val="0"/>
                        <w:widowControl w:val="0"/>
                        <w:shd w:val="clear" w:color="auto" w:fill="auto"/>
                        <w:bidi w:val="0"/>
                        <w:spacing w:before="0" w:after="0" w:line="240" w:lineRule="auto"/>
                        <w:ind w:left="580" w:right="0" w:firstLine="0"/>
                        <w:jc w:val="left"/>
                        <w:rPr>
                          <w:sz w:val="20"/>
                          <w:szCs w:val="20"/>
                        </w:rPr>
                      </w:pPr>
                      <w:r>
                        <w:rPr>
                          <w:color w:val="000000"/>
                          <w:spacing w:val="0"/>
                          <w:w w:val="100"/>
                          <w:position w:val="0"/>
                          <w:sz w:val="20"/>
                          <w:szCs w:val="20"/>
                        </w:rPr>
                        <w:t>рассеянного склероза, оптикомиелита Девика, нейродегенеративных нервно- мышечных заболеваний, спастических форм детского церебрального паралича, митохондриальных энцефало</w:t>
                        <w:softHyphen/>
                        <w:t>миопатий с применением химиотерапевтических, генно- 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xbxContent>
                </v:textbox>
                <w10:wrap type="square" anchorx="page"/>
              </v:shape>
            </w:pict>
          </mc:Fallback>
        </mc:AlternateContent>
      </w:r>
      <w:r>
        <mc:AlternateContent>
          <mc:Choice Requires="wps">
            <w:drawing>
              <wp:anchor distT="0" distB="0" distL="50800" distR="50800" simplePos="0" relativeHeight="125829741" behindDoc="0" locked="0" layoutInCell="1" allowOverlap="1">
                <wp:simplePos x="0" y="0"/>
                <wp:positionH relativeFrom="page">
                  <wp:posOffset>2868930</wp:posOffset>
                </wp:positionH>
                <wp:positionV relativeFrom="paragraph">
                  <wp:posOffset>765175</wp:posOffset>
                </wp:positionV>
                <wp:extent cx="1033145" cy="765175"/>
                <wp:wrapSquare wrapText="bothSides"/>
                <wp:docPr id="367" name="Shape 367"/>
                <a:graphic xmlns:a="http://schemas.openxmlformats.org/drawingml/2006/main">
                  <a:graphicData uri="http://schemas.microsoft.com/office/word/2010/wordprocessingShape">
                    <wps:wsp>
                      <wps:cNvSpPr txBox="1"/>
                      <wps:spPr>
                        <a:xfrm>
                          <a:ext cx="1033145" cy="7651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G12.0, G31.8, G35,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G36, G60, G70,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G71,G80, G80.1,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G80.2, G80.8,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G81.1,G82.4</w:t>
                            </w:r>
                          </w:p>
                        </w:txbxContent>
                      </wps:txbx>
                      <wps:bodyPr lIns="0" tIns="0" rIns="0" bIns="0">
                        <a:noAutoFit/>
                      </wps:bodyPr>
                    </wps:wsp>
                  </a:graphicData>
                </a:graphic>
              </wp:anchor>
            </w:drawing>
          </mc:Choice>
          <mc:Fallback>
            <w:pict>
              <v:shape id="_x0000_s1393" type="#_x0000_t202" style="position:absolute;margin-left:225.90000000000001pt;margin-top:60.25pt;width:81.350000000000009pt;height:60.25pt;z-index:-125829012;mso-wrap-distance-left:4.pt;mso-wrap-distance-right: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G12.0, G31.8, G35,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G36, G60, G70,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G71,G80, G80.1,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G80.2, G80.8,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G81.1,G82.4</w:t>
                      </w:r>
                    </w:p>
                  </w:txbxContent>
                </v:textbox>
                <w10:wrap type="square" anchorx="page"/>
              </v:shape>
            </w:pict>
          </mc:Fallback>
        </mc:AlternateContent>
      </w:r>
      <w:r>
        <mc:AlternateContent>
          <mc:Choice Requires="wps">
            <w:drawing>
              <wp:anchor distT="0" distB="0" distL="63500" distR="63500" simplePos="0" relativeHeight="125829743" behindDoc="0" locked="0" layoutInCell="1" allowOverlap="1">
                <wp:simplePos x="0" y="0"/>
                <wp:positionH relativeFrom="page">
                  <wp:posOffset>6943725</wp:posOffset>
                </wp:positionH>
                <wp:positionV relativeFrom="paragraph">
                  <wp:posOffset>12700</wp:posOffset>
                </wp:positionV>
                <wp:extent cx="2148840" cy="4739640"/>
                <wp:wrapSquare wrapText="bothSides"/>
                <wp:docPr id="369" name="Shape 369"/>
                <a:graphic xmlns:a="http://schemas.openxmlformats.org/drawingml/2006/main">
                  <a:graphicData uri="http://schemas.microsoft.com/office/word/2010/wordprocessingShape">
                    <wps:wsp>
                      <wps:cNvSpPr txBox="1"/>
                      <wps:spPr>
                        <a:xfrm>
                          <a:ext cx="2148840" cy="4739640"/>
                        </a:xfrm>
                        <a:prstGeom prst="rect"/>
                        <a:noFill/>
                      </wps:spPr>
                      <wps:txbx>
                        <w:txbxContent>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рентгенорадиологические (в том числе двухэнергетическая рентгеновская абсорбциометрия) и ультразвуковые методы диагностики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 инженерными лекарственными препаратами на основе комплекса иммунобиологических и молекулярно</w:t>
                              <w:softHyphen/>
                              <w:t>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нервно-мышечных, врожденных, дегенеративных и демиелинизирующих</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 митохондриальных заболеваний центральной нервной системы</w:t>
                            </w:r>
                          </w:p>
                        </w:txbxContent>
                      </wps:txbx>
                      <wps:bodyPr lIns="0" tIns="0" rIns="0" bIns="0">
                        <a:noAutoFit/>
                      </wps:bodyPr>
                    </wps:wsp>
                  </a:graphicData>
                </a:graphic>
              </wp:anchor>
            </w:drawing>
          </mc:Choice>
          <mc:Fallback>
            <w:pict>
              <v:shape id="_x0000_s1395" type="#_x0000_t202" style="position:absolute;margin-left:546.75pt;margin-top:1.pt;width:169.20000000000002pt;height:373.19999999999999pt;z-index:-125829010;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рентгенорадиологические (в том числе двухэнергетическая рентгеновская абсорбциометрия) и ультразвуковые методы диагностики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 инженерными лекарственными препаратами на основе комплекса иммунобиологических и молекулярно</w:t>
                        <w:softHyphen/>
                        <w:t>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нервно-мышечных, врожденных, дегенеративных и демиелинизирующих</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 митохондриальных заболеваний центральной нервной системы</w:t>
                      </w:r>
                    </w:p>
                  </w:txbxContent>
                </v:textbox>
                <w10:wrap type="square" anchorx="page"/>
              </v:shape>
            </w:pict>
          </mc:Fallback>
        </mc:AlternateContent>
      </w:r>
      <w:r>
        <mc:AlternateContent>
          <mc:Choice Requires="wps">
            <w:drawing>
              <wp:anchor distT="0" distB="0" distL="114300" distR="114300" simplePos="0" relativeHeight="125829745" behindDoc="0" locked="0" layoutInCell="1" allowOverlap="1">
                <wp:simplePos x="0" y="0"/>
                <wp:positionH relativeFrom="page">
                  <wp:posOffset>9491980</wp:posOffset>
                </wp:positionH>
                <wp:positionV relativeFrom="paragraph">
                  <wp:posOffset>765175</wp:posOffset>
                </wp:positionV>
                <wp:extent cx="408305" cy="158750"/>
                <wp:wrapSquare wrapText="bothSides"/>
                <wp:docPr id="371" name="Shape 371"/>
                <a:graphic xmlns:a="http://schemas.openxmlformats.org/drawingml/2006/main">
                  <a:graphicData uri="http://schemas.microsoft.com/office/word/2010/wordprocessingShape">
                    <wps:wsp>
                      <wps:cNvSpPr txBox="1"/>
                      <wps:spPr>
                        <a:xfrm>
                          <a:ext cx="4083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290236</w:t>
                            </w:r>
                          </w:p>
                        </w:txbxContent>
                      </wps:txbx>
                      <wps:bodyPr wrap="none" lIns="0" tIns="0" rIns="0" bIns="0">
                        <a:noAutoFit/>
                      </wps:bodyPr>
                    </wps:wsp>
                  </a:graphicData>
                </a:graphic>
              </wp:anchor>
            </w:drawing>
          </mc:Choice>
          <mc:Fallback>
            <w:pict>
              <v:shape id="_x0000_s1397" type="#_x0000_t202" style="position:absolute;margin-left:747.39999999999998pt;margin-top:60.25pt;width:32.149999999999999pt;height:12.5pt;z-index:-12582900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290236</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артериальной гипертензией,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неврологическими нарушениями, задержкой роста</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и развития</w:t>
      </w:r>
    </w:p>
    <w:p>
      <w:pPr>
        <w:pStyle w:val="Style12"/>
        <w:keepNext w:val="0"/>
        <w:keepLines w:val="0"/>
        <w:widowControl w:val="0"/>
        <w:shd w:val="clear" w:color="auto" w:fill="auto"/>
        <w:tabs>
          <w:tab w:pos="2851" w:val="left"/>
        </w:tabs>
        <w:bidi w:val="0"/>
        <w:spacing w:before="0" w:after="0" w:line="252" w:lineRule="auto"/>
        <w:ind w:left="0" w:right="0" w:firstLine="0"/>
        <w:jc w:val="left"/>
        <w:rPr>
          <w:sz w:val="20"/>
          <w:szCs w:val="20"/>
        </w:rPr>
      </w:pPr>
      <w:r>
        <w:rPr>
          <w:color w:val="000000"/>
          <w:spacing w:val="0"/>
          <w:w w:val="100"/>
          <w:position w:val="0"/>
          <w:sz w:val="20"/>
          <w:szCs w:val="20"/>
        </w:rPr>
        <w:t>врожденные и дегенеративные терапевтическое заболевания центральной</w:t>
        <w:tab/>
        <w:t>лечение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нервной системы с тяжелыми двигательными нарушениями, включая перинатальное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поражение центральной нервной системы и его последствия.</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Ремиттирующий с частыми обострениями или прогрессирующий рассеянный склероз. Оптикомиелит Девика.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Нервно-мышечные заболевания с тяжелыми двигательными</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нарушениями.</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Митохондриальные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энцефаломиопатии с очаговыми поражениями центральной</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нервной системы. Спастические формы детского церебрального паралича и другие</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паралитические синдромы с</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6116" w:bottom="1413" w:left="6327" w:header="0" w:footer="3" w:gutter="0"/>
          <w:cols w:space="720"/>
          <w:noEndnote/>
          <w:rtlGutter w:val="0"/>
          <w:docGrid w:linePitch="360"/>
        </w:sectPr>
      </w:pPr>
      <w:r>
        <w:rPr>
          <w:color w:val="000000"/>
          <w:spacing w:val="0"/>
          <w:w w:val="100"/>
          <w:position w:val="0"/>
          <w:sz w:val="20"/>
          <w:szCs w:val="20"/>
        </w:rPr>
        <w:t xml:space="preserve">двигательными нарушениями, соответствующими 3-5 уровню по шкале </w:t>
      </w:r>
      <w:r>
        <w:rPr>
          <w:color w:val="000000"/>
          <w:spacing w:val="0"/>
          <w:w w:val="100"/>
          <w:position w:val="0"/>
          <w:sz w:val="20"/>
          <w:szCs w:val="20"/>
        </w:rPr>
        <w:t>GMFCS</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07" w:right="24" w:bottom="1107" w:left="86" w:header="0" w:footer="3" w:gutter="0"/>
          <w:cols w:space="720"/>
          <w:noEndnote/>
          <w:rtlGutter w:val="0"/>
          <w:docGrid w:linePitch="360"/>
        </w:sectPr>
      </w:pPr>
    </w:p>
    <w:p>
      <w:pPr>
        <w:pStyle w:val="Style12"/>
        <w:keepNext w:val="0"/>
        <w:keepLines w:val="0"/>
        <w:framePr w:w="682" w:h="725" w:wrap="none" w:vAnchor="text" w:hAnchor="page" w:x="8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325"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3879"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274"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pStyle w:val="Style12"/>
        <w:keepNext w:val="0"/>
        <w:keepLines w:val="0"/>
        <w:framePr w:w="283" w:h="240" w:wrap="none" w:vAnchor="text" w:hAnchor="page" w:x="284" w:y="3855"/>
        <w:widowControl w:val="0"/>
        <w:shd w:val="clear" w:color="auto" w:fill="auto"/>
        <w:bidi w:val="0"/>
        <w:spacing w:before="0" w:after="0" w:line="240" w:lineRule="auto"/>
        <w:ind w:left="0" w:right="0" w:firstLine="0"/>
        <w:jc w:val="left"/>
      </w:pPr>
      <w:r>
        <w:rPr>
          <w:color w:val="000000"/>
          <w:spacing w:val="0"/>
          <w:w w:val="100"/>
          <w:position w:val="0"/>
        </w:rPr>
        <w:t>52.</w:t>
      </w:r>
    </w:p>
    <w:p>
      <w:pPr>
        <w:pStyle w:val="Style12"/>
        <w:keepNext w:val="0"/>
        <w:keepLines w:val="0"/>
        <w:framePr w:w="2803" w:h="979" w:wrap="none" w:vAnchor="text" w:hAnchor="page" w:x="865" w:y="38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сахарного диабета у детей с использованием систем непрерывного введения инсулина с гибридной обратной</w:t>
      </w:r>
    </w:p>
    <w:p>
      <w:pPr>
        <w:pStyle w:val="Style12"/>
        <w:keepNext w:val="0"/>
        <w:keepLines w:val="0"/>
        <w:framePr w:w="1714" w:h="240" w:wrap="none" w:vAnchor="text" w:hAnchor="page" w:x="3788" w:y="3855"/>
        <w:widowControl w:val="0"/>
        <w:shd w:val="clear" w:color="auto" w:fill="auto"/>
        <w:bidi w:val="0"/>
        <w:spacing w:before="0" w:after="0" w:line="240" w:lineRule="auto"/>
        <w:ind w:left="0" w:right="0" w:firstLine="0"/>
        <w:jc w:val="left"/>
      </w:pPr>
      <w:r>
        <w:rPr>
          <w:color w:val="000000"/>
          <w:spacing w:val="0"/>
          <w:w w:val="100"/>
          <w:position w:val="0"/>
        </w:rPr>
        <w:t>ЕЮ.2, ЕЮ.3, ЕЮ.4,</w:t>
      </w:r>
    </w:p>
    <w:p>
      <w:pPr>
        <w:pStyle w:val="Style12"/>
        <w:keepNext w:val="0"/>
        <w:keepLines w:val="0"/>
        <w:framePr w:w="1714" w:h="499" w:wrap="none" w:vAnchor="text" w:hAnchor="page" w:x="3788" w:y="4100"/>
        <w:widowControl w:val="0"/>
        <w:shd w:val="clear" w:color="auto" w:fill="auto"/>
        <w:bidi w:val="0"/>
        <w:spacing w:before="0" w:after="0" w:line="264" w:lineRule="auto"/>
        <w:ind w:left="0" w:right="0" w:firstLine="0"/>
        <w:jc w:val="left"/>
      </w:pPr>
      <w:r>
        <w:rPr>
          <w:color w:val="000000"/>
          <w:spacing w:val="0"/>
          <w:w w:val="100"/>
          <w:position w:val="0"/>
        </w:rPr>
        <w:t>ЕЮ.5, ЕЮ.6, ЕЮ.7, ЕЮ.8, ЕЮ.9</w:t>
      </w:r>
    </w:p>
    <w:p>
      <w:pPr>
        <w:pStyle w:val="Style12"/>
        <w:keepNext w:val="0"/>
        <w:keepLines w:val="0"/>
        <w:framePr w:w="2549" w:h="984" w:wrap="none" w:vAnchor="text" w:hAnchor="page" w:x="5602" w:y="38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1 типа в детском возрасте, сопровождающийся высокой вариабельностью гликемии в</w:t>
      </w:r>
    </w:p>
    <w:p>
      <w:pPr>
        <w:pStyle w:val="Style12"/>
        <w:keepNext w:val="0"/>
        <w:keepLines w:val="0"/>
        <w:framePr w:w="638" w:h="250" w:wrap="none" w:vAnchor="text" w:hAnchor="page" w:x="869"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связью</w:t>
      </w:r>
    </w:p>
    <w:p>
      <w:pPr>
        <w:pStyle w:val="Style12"/>
        <w:keepNext w:val="0"/>
        <w:keepLines w:val="0"/>
        <w:framePr w:w="2770" w:h="490" w:wrap="none" w:vAnchor="text" w:hAnchor="page" w:x="5607"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 подтвержденных эпизодов частой легкой или тяжелой</w:t>
      </w:r>
    </w:p>
    <w:p>
      <w:pPr>
        <w:pStyle w:val="Style12"/>
        <w:keepNext w:val="0"/>
        <w:keepLines w:val="0"/>
        <w:framePr w:w="1258" w:h="250" w:wrap="none" w:vAnchor="text" w:hAnchor="page" w:x="5607" w:y="5329"/>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гипогликемии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07" w:right="24" w:bottom="1107" w:left="86"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p>
      <w:pPr>
        <w:pStyle w:val="Style12"/>
        <w:keepNext w:val="0"/>
        <w:keepLines w:val="0"/>
        <w:widowControl w:val="0"/>
        <w:shd w:val="clear" w:color="auto" w:fill="auto"/>
        <w:bidi w:val="0"/>
        <w:spacing w:before="0" w:after="240" w:line="240" w:lineRule="auto"/>
        <w:ind w:left="0" w:right="0" w:firstLine="0"/>
        <w:jc w:val="left"/>
        <w:rPr>
          <w:sz w:val="20"/>
          <w:szCs w:val="20"/>
        </w:rPr>
      </w:pPr>
      <w:r>
        <mc:AlternateContent>
          <mc:Choice Requires="wps">
            <w:drawing>
              <wp:anchor distT="0" distB="0" distL="114300" distR="114300" simplePos="0" relativeHeight="125829747" behindDoc="0" locked="0" layoutInCell="1" allowOverlap="1">
                <wp:simplePos x="0" y="0"/>
                <wp:positionH relativeFrom="page">
                  <wp:posOffset>3849370</wp:posOffset>
                </wp:positionH>
                <wp:positionV relativeFrom="paragraph">
                  <wp:posOffset>12700</wp:posOffset>
                </wp:positionV>
                <wp:extent cx="408305" cy="158750"/>
                <wp:wrapSquare wrapText="bothSides"/>
                <wp:docPr id="373" name="Shape 373"/>
                <a:graphic xmlns:a="http://schemas.openxmlformats.org/drawingml/2006/main">
                  <a:graphicData uri="http://schemas.microsoft.com/office/word/2010/wordprocessingShape">
                    <wps:wsp>
                      <wps:cNvSpPr txBox="1"/>
                      <wps:spPr>
                        <a:xfrm>
                          <a:ext cx="4083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640786</w:t>
                            </w:r>
                          </w:p>
                        </w:txbxContent>
                      </wps:txbx>
                      <wps:bodyPr wrap="none" lIns="0" tIns="0" rIns="0" bIns="0">
                        <a:noAutoFit/>
                      </wps:bodyPr>
                    </wps:wsp>
                  </a:graphicData>
                </a:graphic>
              </wp:anchor>
            </w:drawing>
          </mc:Choice>
          <mc:Fallback>
            <w:pict>
              <v:shape id="_x0000_s1399" type="#_x0000_t202" style="position:absolute;margin-left:303.10000000000002pt;margin-top:1.pt;width:32.149999999999999pt;height:12.5pt;z-index:-12582900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640786</w:t>
                      </w:r>
                    </w:p>
                  </w:txbxContent>
                </v:textbox>
                <w10:wrap type="square" anchorx="page"/>
              </v:shape>
            </w:pict>
          </mc:Fallback>
        </mc:AlternateContent>
      </w:r>
      <w:r>
        <w:rPr>
          <w:color w:val="000000"/>
          <w:spacing w:val="0"/>
          <w:w w:val="100"/>
          <w:position w:val="0"/>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p>
      <w:pPr>
        <w:pStyle w:val="Style12"/>
        <w:keepNext w:val="0"/>
        <w:keepLines w:val="0"/>
        <w:widowControl w:val="0"/>
        <w:shd w:val="clear" w:color="auto" w:fill="auto"/>
        <w:bidi w:val="0"/>
        <w:spacing w:before="0" w:after="240" w:line="252" w:lineRule="auto"/>
        <w:ind w:left="0" w:right="0" w:firstLine="0"/>
        <w:jc w:val="left"/>
        <w:rPr>
          <w:sz w:val="20"/>
          <w:szCs w:val="20"/>
        </w:rPr>
        <w:sectPr>
          <w:footnotePr>
            <w:pos w:val="pageBottom"/>
            <w:numFmt w:val="decimal"/>
            <w:numStart w:val="1"/>
            <w:numRestart w:val="continuous"/>
            <w15:footnoteColumns w:val="1"/>
          </w:footnotePr>
          <w:pgSz w:w="8400" w:h="11900"/>
          <w:pgMar w:top="2881" w:right="3029" w:bottom="2035" w:left="2050" w:header="0" w:footer="3" w:gutter="0"/>
          <w:cols w:space="720"/>
          <w:noEndnote/>
          <w:rtlGutter w:val="0"/>
          <w:docGrid w:linePitch="360"/>
        </w:sectPr>
      </w:pPr>
      <w:r>
        <w:rPr>
          <w:color w:val="000000"/>
          <w:spacing w:val="0"/>
          <w:w w:val="100"/>
          <w:position w:val="0"/>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080" w:h="1699" w:wrap="none" w:vAnchor="text" w:hAnchor="page" w:x="1010" w:y="147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53. Поликомпонентное лечение М08.0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4397" w:h="2664" w:wrap="none" w:vAnchor="text" w:hAnchor="page" w:x="6333" w:y="1470"/>
        <w:widowControl w:val="0"/>
        <w:shd w:val="clear" w:color="auto" w:fill="auto"/>
        <w:tabs>
          <w:tab w:pos="2885" w:val="left"/>
        </w:tabs>
        <w:bidi w:val="0"/>
        <w:spacing w:before="0" w:after="0" w:line="240" w:lineRule="auto"/>
        <w:ind w:left="0" w:right="0" w:firstLine="0"/>
        <w:jc w:val="both"/>
        <w:rPr>
          <w:sz w:val="20"/>
          <w:szCs w:val="20"/>
        </w:rPr>
      </w:pPr>
      <w:r>
        <w:rPr>
          <w:color w:val="000000"/>
          <w:spacing w:val="0"/>
          <w:w w:val="100"/>
          <w:position w:val="0"/>
          <w:sz w:val="20"/>
          <w:szCs w:val="20"/>
        </w:rPr>
        <w:t>юношеский ревматоидный</w:t>
        <w:tab/>
        <w:t>терапевтическое</w:t>
      </w:r>
    </w:p>
    <w:p>
      <w:pPr>
        <w:pStyle w:val="Style12"/>
        <w:keepNext w:val="0"/>
        <w:keepLines w:val="0"/>
        <w:framePr w:w="4397" w:h="2664" w:wrap="none" w:vAnchor="text" w:hAnchor="page" w:x="6333" w:y="1470"/>
        <w:widowControl w:val="0"/>
        <w:shd w:val="clear" w:color="auto" w:fill="auto"/>
        <w:tabs>
          <w:tab w:pos="2880" w:val="left"/>
        </w:tabs>
        <w:bidi w:val="0"/>
        <w:spacing w:before="0" w:after="0" w:line="240" w:lineRule="auto"/>
        <w:ind w:left="0" w:right="0" w:firstLine="0"/>
        <w:jc w:val="both"/>
        <w:rPr>
          <w:sz w:val="20"/>
          <w:szCs w:val="20"/>
        </w:rPr>
      </w:pPr>
      <w:r>
        <w:rPr>
          <w:color w:val="000000"/>
          <w:spacing w:val="0"/>
          <w:w w:val="100"/>
          <w:position w:val="0"/>
          <w:sz w:val="20"/>
          <w:szCs w:val="20"/>
        </w:rPr>
        <w:t>артрит с высокой (средней)</w:t>
        <w:tab/>
        <w:t>лечение</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степенью активности</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воспалительного процесса</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 (или) резистентностью</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 (или) непереносимостью ранее</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назначенного лечения генно-</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инженерными биологическими</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препаратами и (или)</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селективными</w:t>
      </w:r>
    </w:p>
    <w:p>
      <w:pPr>
        <w:pStyle w:val="Style12"/>
        <w:keepNext w:val="0"/>
        <w:keepLines w:val="0"/>
        <w:framePr w:w="4397" w:h="26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иммунодепрессантами</w:t>
      </w:r>
    </w:p>
    <w:p>
      <w:pPr>
        <w:pStyle w:val="Style12"/>
        <w:keepNext w:val="0"/>
        <w:keepLines w:val="0"/>
        <w:framePr w:w="3413" w:h="7229"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w:t>
        <w:softHyphen/>
        <w:t>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pPr>
        <w:pStyle w:val="Style12"/>
        <w:keepNext w:val="0"/>
        <w:keepLines w:val="0"/>
        <w:framePr w:w="643" w:h="250" w:wrap="none" w:vAnchor="text" w:hAnchor="page" w:x="1494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400388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749" behindDoc="0" locked="0" layoutInCell="1" allowOverlap="1">
                <wp:simplePos x="0" y="0"/>
                <wp:positionH relativeFrom="page">
                  <wp:posOffset>3594735</wp:posOffset>
                </wp:positionH>
                <wp:positionV relativeFrom="paragraph">
                  <wp:posOffset>932815</wp:posOffset>
                </wp:positionV>
                <wp:extent cx="1734185" cy="1691640"/>
                <wp:wrapSquare wrapText="bothSides"/>
                <wp:docPr id="375" name="Shape 375"/>
                <a:graphic xmlns:a="http://schemas.openxmlformats.org/drawingml/2006/main">
                  <a:graphicData uri="http://schemas.microsoft.com/office/word/2010/wordprocessingShape">
                    <wps:wsp>
                      <wps:cNvSpPr txBox="1"/>
                      <wps:spPr>
                        <a:xfrm>
                          <a:ext cx="1734185" cy="1691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 инженерными биологическими препаратами и (или) селективными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иммунодепрессантами</w:t>
                            </w:r>
                          </w:p>
                        </w:txbxContent>
                      </wps:txbx>
                      <wps:bodyPr lIns="0" tIns="0" rIns="0" bIns="0">
                        <a:noAutoFit/>
                      </wps:bodyPr>
                    </wps:wsp>
                  </a:graphicData>
                </a:graphic>
              </wp:anchor>
            </w:drawing>
          </mc:Choice>
          <mc:Fallback>
            <w:pict>
              <v:shape id="_x0000_s1401" type="#_x0000_t202" style="position:absolute;margin-left:283.05000000000001pt;margin-top:73.450000000000003pt;width:136.55000000000001pt;height:133.19999999999999pt;z-index:-125829004;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 инженерными биологическими препаратами и (или) селективными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иммунодепрессантами</w:t>
                      </w:r>
                    </w:p>
                  </w:txbxContent>
                </v:textbox>
                <w10:wrap type="square" anchorx="page"/>
              </v:shape>
            </w:pict>
          </mc:Fallback>
        </mc:AlternateContent>
      </w:r>
    </w:p>
    <w:tbl>
      <w:tblPr>
        <w:tblOverlap w:val="never"/>
        <w:jc w:val="left"/>
        <w:tblLayout w:type="fixed"/>
      </w:tblPr>
      <w:tblGrid>
        <w:gridCol w:w="840"/>
        <w:gridCol w:w="2923"/>
        <w:gridCol w:w="1819"/>
        <w:gridCol w:w="2856"/>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r>
    </w:tbl>
    <w:p>
      <w:pPr>
        <w:widowControl w:val="0"/>
        <w:spacing w:after="239" w:line="1" w:lineRule="exact"/>
      </w:pPr>
    </w:p>
    <w:p>
      <w:pPr>
        <w:pStyle w:val="Style12"/>
        <w:keepNext w:val="0"/>
        <w:keepLines w:val="0"/>
        <w:widowControl w:val="0"/>
        <w:shd w:val="clear" w:color="auto" w:fill="auto"/>
        <w:bidi w:val="0"/>
        <w:spacing w:before="0" w:after="0" w:line="240" w:lineRule="auto"/>
        <w:ind w:left="860" w:right="0" w:hanging="560"/>
        <w:jc w:val="left"/>
        <w:rPr>
          <w:sz w:val="20"/>
          <w:szCs w:val="20"/>
        </w:rPr>
        <w:sectPr>
          <w:footnotePr>
            <w:pos w:val="pageBottom"/>
            <w:numFmt w:val="decimal"/>
            <w:numStart w:val="1"/>
            <w:numRestart w:val="continuous"/>
            <w15:footnoteColumns w:val="1"/>
          </w:footnotePr>
          <w:pgSz w:w="8400" w:h="11900"/>
          <w:pgMar w:top="1415" w:right="2739" w:bottom="1415" w:left="55" w:header="0" w:footer="3" w:gutter="0"/>
          <w:cols w:space="720"/>
          <w:noEndnote/>
          <w:rtlGutter w:val="0"/>
          <w:docGrid w:linePitch="360"/>
        </w:sectPr>
      </w:pPr>
      <w:r>
        <w:rPr>
          <w:color w:val="000000"/>
          <w:spacing w:val="0"/>
          <w:w w:val="100"/>
          <w:position w:val="0"/>
          <w:sz w:val="20"/>
          <w:szCs w:val="20"/>
        </w:rPr>
        <w:t>54. Поликомпонентное лечение М32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 инженерных биологических лекарственных препаратов и (или) селективных иммунодепрессантов</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09" w:bottom="1556" w:left="2136" w:header="0" w:footer="3" w:gutter="0"/>
          <w:cols w:space="720"/>
          <w:noEndnote/>
          <w:rtlGutter w:val="0"/>
          <w:docGrid w:linePitch="360"/>
        </w:sectPr>
      </w:pPr>
      <w:r>
        <mc:AlternateContent>
          <mc:Choice Requires="wps">
            <w:drawing>
              <wp:anchor distT="0" distB="0" distL="63500" distR="63500" simplePos="0" relativeHeight="125829751" behindDoc="0" locked="0" layoutInCell="1" allowOverlap="1">
                <wp:simplePos x="0" y="0"/>
                <wp:positionH relativeFrom="page">
                  <wp:posOffset>292735</wp:posOffset>
                </wp:positionH>
                <wp:positionV relativeFrom="paragraph">
                  <wp:posOffset>12700</wp:posOffset>
                </wp:positionV>
                <wp:extent cx="929640" cy="311150"/>
                <wp:wrapSquare wrapText="bothSides"/>
                <wp:docPr id="377" name="Shape 377"/>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403" type="#_x0000_t202" style="position:absolute;margin-left:23.050000000000001pt;margin-top:1.pt;width:73.200000000000003pt;height:24.5pt;z-index:-125829002;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r>
        <mc:AlternateContent>
          <mc:Choice Requires="wps">
            <w:drawing>
              <wp:anchor distT="0" distB="0" distL="114300" distR="114300" simplePos="0" relativeHeight="125829753" behindDoc="0" locked="0" layoutInCell="1" allowOverlap="1">
                <wp:simplePos x="0" y="0"/>
                <wp:positionH relativeFrom="page">
                  <wp:posOffset>3904615</wp:posOffset>
                </wp:positionH>
                <wp:positionV relativeFrom="paragraph">
                  <wp:posOffset>12700</wp:posOffset>
                </wp:positionV>
                <wp:extent cx="396240" cy="158750"/>
                <wp:wrapSquare wrapText="bothSides"/>
                <wp:docPr id="379" name="Shape 379"/>
                <a:graphic xmlns:a="http://schemas.openxmlformats.org/drawingml/2006/main">
                  <a:graphicData uri="http://schemas.microsoft.com/office/word/2010/wordprocessingShape">
                    <wps:wsp>
                      <wps:cNvSpPr txBox="1"/>
                      <wps:spPr>
                        <a:xfrm>
                          <a:ext cx="3962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714401</w:t>
                            </w:r>
                          </w:p>
                        </w:txbxContent>
                      </wps:txbx>
                      <wps:bodyPr wrap="none" lIns="0" tIns="0" rIns="0" bIns="0">
                        <a:noAutoFit/>
                      </wps:bodyPr>
                    </wps:wsp>
                  </a:graphicData>
                </a:graphic>
              </wp:anchor>
            </w:drawing>
          </mc:Choice>
          <mc:Fallback>
            <w:pict>
              <v:shape id="_x0000_s1405" type="#_x0000_t202" style="position:absolute;margin-left:307.44999999999999pt;margin-top:1.pt;width:31.199999999999999pt;height:12.5pt;z-index:-12582900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714401</w:t>
                      </w:r>
                    </w:p>
                  </w:txbxContent>
                </v:textbox>
                <w10:wrap type="square" anchorx="page"/>
              </v:shape>
            </w:pict>
          </mc:Fallback>
        </mc:AlternateContent>
      </w: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w:t>
      </w:r>
    </w:p>
    <w:p>
      <w:pPr>
        <w:widowControl w:val="0"/>
        <w:spacing w:line="1" w:lineRule="exact"/>
      </w:pPr>
      <w:r>
        <mc:AlternateContent>
          <mc:Choice Requires="wps">
            <w:drawing>
              <wp:anchor distT="0" distB="81915" distL="0" distR="0" simplePos="0" relativeHeight="125829755" behindDoc="0" locked="0" layoutInCell="1" allowOverlap="1">
                <wp:simplePos x="0" y="0"/>
                <wp:positionH relativeFrom="page">
                  <wp:posOffset>515620</wp:posOffset>
                </wp:positionH>
                <wp:positionV relativeFrom="paragraph">
                  <wp:posOffset>0</wp:posOffset>
                </wp:positionV>
                <wp:extent cx="4910455" cy="777240"/>
                <wp:wrapTopAndBottom/>
                <wp:docPr id="381" name="Shape 381"/>
                <a:graphic xmlns:a="http://schemas.openxmlformats.org/drawingml/2006/main">
                  <a:graphicData uri="http://schemas.microsoft.com/office/word/2010/wordprocessingShape">
                    <wps:wsp>
                      <wps:cNvSpPr txBox="1"/>
                      <wps:spPr>
                        <a:xfrm>
                          <a:ext cx="4910455" cy="777240"/>
                        </a:xfrm>
                        <a:prstGeom prst="rect"/>
                        <a:noFill/>
                      </wps:spPr>
                      <wps:txbx>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407" type="#_x0000_t202" style="position:absolute;margin-left:40.600000000000001pt;margin-top:0;width:386.65000000000003pt;height:61.200000000000003pt;z-index:-125828998;mso-wrap-distance-left:0;mso-wrap-distance-right:0;mso-wrap-distance-bottom:6.4500000000000002pt;mso-position-horizontal-relative:page" filled="f" stroked="f">
                <v:textbox inset="0,0,0,0">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316865" distB="383540" distL="0" distR="0" simplePos="0" relativeHeight="125829757" behindDoc="0" locked="0" layoutInCell="1" allowOverlap="1">
                <wp:simplePos x="0" y="0"/>
                <wp:positionH relativeFrom="page">
                  <wp:posOffset>6038850</wp:posOffset>
                </wp:positionH>
                <wp:positionV relativeFrom="paragraph">
                  <wp:posOffset>316865</wp:posOffset>
                </wp:positionV>
                <wp:extent cx="716280" cy="158750"/>
                <wp:wrapTopAndBottom/>
                <wp:docPr id="383" name="Shape 383"/>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409" type="#_x0000_t202" style="position:absolute;margin-left:475.5pt;margin-top:24.949999999999999pt;width:56.399999999999999pt;height:12.5pt;z-index:-125828996;mso-wrap-distance-left:0;mso-wrap-distance-top:24.949999999999999pt;mso-wrap-distance-right:0;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316865" distB="383540" distL="0" distR="0" simplePos="0" relativeHeight="125829759" behindDoc="0" locked="0" layoutInCell="1" allowOverlap="1">
                <wp:simplePos x="0" y="0"/>
                <wp:positionH relativeFrom="page">
                  <wp:posOffset>7605395</wp:posOffset>
                </wp:positionH>
                <wp:positionV relativeFrom="paragraph">
                  <wp:posOffset>316865</wp:posOffset>
                </wp:positionV>
                <wp:extent cx="850265" cy="158750"/>
                <wp:wrapTopAndBottom/>
                <wp:docPr id="385" name="Shape 385"/>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411" type="#_x0000_t202" style="position:absolute;margin-left:598.85000000000002pt;margin-top:24.949999999999999pt;width:66.950000000000003pt;height:12.5pt;z-index:-125828994;mso-wrap-distance-left:0;mso-wrap-distance-top:24.949999999999999pt;mso-wrap-distance-right:0;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0" distR="0" simplePos="0" relativeHeight="125829761" behindDoc="0" locked="0" layoutInCell="1" allowOverlap="1">
                <wp:simplePos x="0" y="0"/>
                <wp:positionH relativeFrom="page">
                  <wp:posOffset>9163050</wp:posOffset>
                </wp:positionH>
                <wp:positionV relativeFrom="paragraph">
                  <wp:posOffset>12065</wp:posOffset>
                </wp:positionV>
                <wp:extent cx="1073150" cy="783590"/>
                <wp:wrapTopAndBottom/>
                <wp:docPr id="387" name="Shape 387"/>
                <a:graphic xmlns:a="http://schemas.openxmlformats.org/drawingml/2006/main">
                  <a:graphicData uri="http://schemas.microsoft.com/office/word/2010/wordprocessingShape">
                    <wps:wsp>
                      <wps:cNvSpPr txBox="1"/>
                      <wps:spPr>
                        <a:xfrm>
                          <a:ext cx="1073150" cy="783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wps:txbx>
                      <wps:bodyPr lIns="0" tIns="0" rIns="0" bIns="0">
                        <a:noAutoFit/>
                      </wps:bodyPr>
                    </wps:wsp>
                  </a:graphicData>
                </a:graphic>
              </wp:anchor>
            </w:drawing>
          </mc:Choice>
          <mc:Fallback>
            <w:pict>
              <v:shape id="_x0000_s1413" type="#_x0000_t202" style="position:absolute;margin-left:721.5pt;margin-top:0.95000000000000007pt;width:84.5pt;height:61.700000000000003pt;z-index:-125828992;mso-wrap-distance-left:0;mso-wrap-distance-top:0.95000000000000007pt;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v:textbox>
                <w10:wrap type="topAndBottom" anchorx="page"/>
              </v:shape>
            </w:pict>
          </mc:Fallback>
        </mc:AlternateConten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pgSz w:w="16840" w:h="11900" w:orient="landscape"/>
          <w:pgMar w:top="1413" w:right="2492" w:bottom="1554" w:left="10935" w:header="0" w:footer="3" w:gutter="0"/>
          <w:cols w:space="720"/>
          <w:noEndnote/>
          <w:rtlGutter w:val="0"/>
          <w:docGrid w:linePitch="360"/>
        </w:sectPr>
      </w:pPr>
      <w:r>
        <w:rPr>
          <w:color w:val="000000"/>
          <w:spacing w:val="0"/>
          <w:w w:val="100"/>
          <w:position w:val="0"/>
          <w:sz w:val="20"/>
          <w:szCs w:val="20"/>
        </w:rPr>
        <w:t>методы в сочетании с немедика</w:t>
        <w:softHyphen/>
        <w:t>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pPr>
        <w:widowControl w:val="0"/>
        <w:spacing w:line="91" w:lineRule="exact"/>
        <w:rPr>
          <w:sz w:val="7"/>
          <w:szCs w:val="7"/>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413" w:left="0" w:header="0" w:footer="3" w:gutter="0"/>
          <w:cols w:space="720"/>
          <w:noEndnote/>
          <w:rtlGutter w:val="0"/>
          <w:docGrid w:linePitch="360"/>
        </w:sectPr>
      </w:pPr>
    </w:p>
    <w:p>
      <w:pPr>
        <w:widowControl w:val="0"/>
        <w:spacing w:line="1" w:lineRule="exact"/>
      </w:pPr>
      <w:r>
        <mc:AlternateContent>
          <mc:Choice Requires="wps">
            <w:drawing>
              <wp:anchor distT="0" distB="0" distL="63500" distR="63500" simplePos="0" relativeHeight="125829763" behindDoc="0" locked="0" layoutInCell="1" allowOverlap="1">
                <wp:simplePos x="0" y="0"/>
                <wp:positionH relativeFrom="page">
                  <wp:posOffset>6943725</wp:posOffset>
                </wp:positionH>
                <wp:positionV relativeFrom="paragraph">
                  <wp:posOffset>12700</wp:posOffset>
                </wp:positionV>
                <wp:extent cx="2160905" cy="3368040"/>
                <wp:wrapSquare wrapText="bothSides"/>
                <wp:docPr id="389" name="Shape 389"/>
                <a:graphic xmlns:a="http://schemas.openxmlformats.org/drawingml/2006/main">
                  <a:graphicData uri="http://schemas.microsoft.com/office/word/2010/wordprocessingShape">
                    <wps:wsp>
                      <wps:cNvSpPr txBox="1"/>
                      <wps:spPr>
                        <a:xfrm>
                          <a:ext cx="2160905" cy="33680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 (противо</w:t>
                              <w:softHyphen/>
                              <w:t>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w:t>
                            </w:r>
                          </w:p>
                        </w:txbxContent>
                      </wps:txbx>
                      <wps:bodyPr lIns="0" tIns="0" rIns="0" bIns="0">
                        <a:noAutoFit/>
                      </wps:bodyPr>
                    </wps:wsp>
                  </a:graphicData>
                </a:graphic>
              </wp:anchor>
            </w:drawing>
          </mc:Choice>
          <mc:Fallback>
            <w:pict>
              <v:shape id="_x0000_s1415" type="#_x0000_t202" style="position:absolute;margin-left:546.75pt;margin-top:1.pt;width:170.15000000000001pt;height:265.19999999999999pt;z-index:-125828990;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 (противо</w:t>
                        <w:softHyphen/>
                        <w:t>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Поликомпонентное лечение М08.2, Е85.0, </w:t>
      </w:r>
      <w:r>
        <w:rPr>
          <w:color w:val="000000"/>
          <w:spacing w:val="0"/>
          <w:w w:val="100"/>
          <w:position w:val="0"/>
          <w:sz w:val="20"/>
          <w:szCs w:val="20"/>
        </w:rPr>
        <w:t xml:space="preserve">D89.8 </w:t>
      </w:r>
      <w:r>
        <w:rPr>
          <w:color w:val="000000"/>
          <w:spacing w:val="0"/>
          <w:w w:val="100"/>
          <w:position w:val="0"/>
          <w:sz w:val="20"/>
          <w:szCs w:val="20"/>
        </w:rPr>
        <w:t xml:space="preserve">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опухоли,синдрома гипериммуноглобулинемии </w:t>
      </w:r>
      <w:r>
        <w:rPr>
          <w:color w:val="000000"/>
          <w:spacing w:val="0"/>
          <w:w w:val="100"/>
          <w:position w:val="0"/>
          <w:sz w:val="20"/>
          <w:szCs w:val="20"/>
        </w:rPr>
        <w:t xml:space="preserve">D </w:t>
      </w:r>
      <w:r>
        <w:rPr>
          <w:color w:val="000000"/>
          <w:spacing w:val="0"/>
          <w:w w:val="100"/>
          <w:position w:val="0"/>
          <w:sz w:val="20"/>
          <w:szCs w:val="20"/>
        </w:rPr>
        <w:t>с инициацией или заменой генно-инженерных биологических лекарственных препаратов и (или) селективных иммунодепрессантов</w:t>
      </w:r>
    </w:p>
    <w:p>
      <w:pPr>
        <w:pStyle w:val="Style12"/>
        <w:keepNext w:val="0"/>
        <w:keepLines w:val="0"/>
        <w:widowControl w:val="0"/>
        <w:shd w:val="clear" w:color="auto" w:fill="auto"/>
        <w:tabs>
          <w:tab w:pos="2923" w:val="left"/>
        </w:tabs>
        <w:bidi w:val="0"/>
        <w:spacing w:before="0" w:after="0" w:line="252" w:lineRule="auto"/>
        <w:ind w:left="0" w:right="0" w:firstLine="0"/>
        <w:jc w:val="left"/>
        <w:rPr>
          <w:sz w:val="20"/>
          <w:szCs w:val="20"/>
        </w:rPr>
      </w:pPr>
      <w:r>
        <w:rPr>
          <w:color w:val="000000"/>
          <w:spacing w:val="0"/>
          <w:w w:val="100"/>
          <w:position w:val="0"/>
          <w:sz w:val="20"/>
          <w:szCs w:val="20"/>
        </w:rPr>
        <w:t>юношеский артрит с системным терапевтическое началом,криопирин-</w:t>
        <w:tab/>
        <w:t>лечение</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6142" w:bottom="1413" w:left="1590" w:header="0" w:footer="3" w:gutter="0"/>
          <w:cols w:num="2" w:space="100"/>
          <w:noEndnote/>
          <w:rtlGutter w:val="0"/>
          <w:docGrid w:linePitch="360"/>
        </w:sectPr>
      </w:pPr>
      <w:r>
        <w:rPr>
          <w:color w:val="000000"/>
          <w:spacing w:val="0"/>
          <w:w w:val="100"/>
          <w:position w:val="0"/>
          <w:sz w:val="20"/>
          <w:szCs w:val="20"/>
        </w:rPr>
        <w:t xml:space="preserve">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опухоли,синдром гипериммуноглобулинемии </w:t>
      </w:r>
      <w:r>
        <w:rPr>
          <w:color w:val="000000"/>
          <w:spacing w:val="0"/>
          <w:w w:val="100"/>
          <w:position w:val="0"/>
          <w:sz w:val="20"/>
          <w:szCs w:val="20"/>
        </w:rPr>
        <w:t xml:space="preserve">D </w:t>
      </w:r>
      <w:r>
        <w:rPr>
          <w:color w:val="000000"/>
          <w:spacing w:val="0"/>
          <w:w w:val="100"/>
          <w:position w:val="0"/>
          <w:sz w:val="20"/>
          <w:szCs w:val="20"/>
        </w:rPr>
        <w:t>с высокой (средней)степенью активности воспалительного процесса и (или) резистент</w:t>
        <w:softHyphen/>
        <w:t>ностью к проводимому лекарственному лечению и (или) непереносимостью ранее назначенного лечения генно- инженерными биологическими препаратами и (или) селективными иммунодепрессантами</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803" w:h="2904" w:wrap="none" w:vAnchor="text" w:hAnchor="page" w:x="1586"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 инженерных биологических лекарственных препаратов и (или) селективных иммунодепрессантов</w:t>
      </w:r>
    </w:p>
    <w:p>
      <w:pPr>
        <w:pStyle w:val="Style12"/>
        <w:keepNext w:val="0"/>
        <w:keepLines w:val="0"/>
        <w:framePr w:w="1382" w:h="250" w:wrap="none" w:vAnchor="text" w:hAnchor="page" w:x="4514" w:y="5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МЗО, М31,М35</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3389" w:h="362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 (или) молекулярно-биологические, и (или) микробиологические, и (или) морфологические, и (или) эндоскопи</w:t>
        <w:softHyphen/>
        <w:t>ческие, и (или) видеоэндоскопические, и (или) рентгенологические (компьютерная томография, магнитно- 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и(или) физиотерапевтические процедуры, и (или) психологическую реабилитацию)</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4402" w:h="3624" w:wrap="none" w:vAnchor="text" w:hAnchor="page" w:x="6328"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узелковый полиартериит и терапевтическое родственные состояния, другие лечение некротизирующие васкулопатии, другие системные</w:t>
      </w:r>
    </w:p>
    <w:p>
      <w:pPr>
        <w:pStyle w:val="Style12"/>
        <w:keepNext w:val="0"/>
        <w:keepLines w:val="0"/>
        <w:framePr w:w="4402" w:h="3624" w:wrap="none" w:vAnchor="text" w:hAnchor="page" w:x="6328"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поражения соединительной ткани с высокой (средней) степенью активности</w:t>
      </w:r>
    </w:p>
    <w:p>
      <w:pPr>
        <w:pStyle w:val="Style12"/>
        <w:keepNext w:val="0"/>
        <w:keepLines w:val="0"/>
        <w:framePr w:w="4402" w:h="3624" w:wrap="none" w:vAnchor="text" w:hAnchor="page" w:x="6328"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воспалительного процесса</w:t>
      </w:r>
    </w:p>
    <w:p>
      <w:pPr>
        <w:pStyle w:val="Style12"/>
        <w:keepNext w:val="0"/>
        <w:keepLines w:val="0"/>
        <w:framePr w:w="4402" w:h="3624" w:wrap="none" w:vAnchor="text" w:hAnchor="page" w:x="6328"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 (или) резистентностью и (или) непереносимостью ранее</w:t>
      </w:r>
    </w:p>
    <w:p>
      <w:pPr>
        <w:pStyle w:val="Style12"/>
        <w:keepNext w:val="0"/>
        <w:keepLines w:val="0"/>
        <w:framePr w:w="4402" w:h="3624" w:wrap="none" w:vAnchor="text" w:hAnchor="page" w:x="6328"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назначенного лечения генно- инженерными биологическими препаратами и (или) селективными</w:t>
      </w:r>
    </w:p>
    <w:p>
      <w:pPr>
        <w:pStyle w:val="Style12"/>
        <w:keepNext w:val="0"/>
        <w:keepLines w:val="0"/>
        <w:framePr w:w="4402" w:h="3624" w:wrap="none" w:vAnchor="text" w:hAnchor="page" w:x="6328"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иммунодепрессантами</w:t>
      </w:r>
    </w:p>
    <w:p>
      <w:pPr>
        <w:pStyle w:val="Style12"/>
        <w:keepNext w:val="0"/>
        <w:keepLines w:val="0"/>
        <w:framePr w:w="3370" w:h="3624" w:wrap="none" w:vAnchor="text" w:hAnchor="page" w:x="10936" w:y="531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 (противогрибковых) препаратов, и (или) интенсивной терапии, включая методы протезирования функции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880"/>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r>
    </w:tbl>
    <w:p>
      <w:pPr>
        <w:widowControl w:val="0"/>
        <w:spacing w:after="5759" w:line="1" w:lineRule="exact"/>
      </w:pPr>
    </w:p>
    <w:p>
      <w:pPr>
        <w:pStyle w:val="Style12"/>
        <w:keepNext w:val="0"/>
        <w:keepLines w:val="0"/>
        <w:widowControl w:val="0"/>
        <w:shd w:val="clear" w:color="auto" w:fill="auto"/>
        <w:tabs>
          <w:tab w:pos="1814" w:val="left"/>
        </w:tabs>
        <w:bidi w:val="0"/>
        <w:spacing w:before="0" w:after="0" w:line="252" w:lineRule="auto"/>
        <w:ind w:left="0" w:right="260" w:firstLine="0"/>
        <w:jc w:val="right"/>
        <w:rPr>
          <w:sz w:val="20"/>
          <w:szCs w:val="20"/>
        </w:rPr>
      </w:pPr>
      <w:r>
        <mc:AlternateContent>
          <mc:Choice Requires="wps">
            <w:drawing>
              <wp:anchor distT="0" distB="0" distL="63500" distR="63500" simplePos="0" relativeHeight="125829765" behindDoc="0" locked="0" layoutInCell="1" allowOverlap="1">
                <wp:simplePos x="0" y="0"/>
                <wp:positionH relativeFrom="page">
                  <wp:posOffset>1005840</wp:posOffset>
                </wp:positionH>
                <wp:positionV relativeFrom="paragraph">
                  <wp:posOffset>12700</wp:posOffset>
                </wp:positionV>
                <wp:extent cx="1779905" cy="1082040"/>
                <wp:wrapSquare wrapText="right"/>
                <wp:docPr id="391" name="Shape 391"/>
                <a:graphic xmlns:a="http://schemas.openxmlformats.org/drawingml/2006/main">
                  <a:graphicData uri="http://schemas.microsoft.com/office/word/2010/wordprocessingShape">
                    <wps:wsp>
                      <wps:cNvSpPr txBox="1"/>
                      <wps:spPr>
                        <a:xfrm>
                          <a:ext cx="1779905" cy="1082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системного склероза с инициацией или заменой генно- инженерных биологических лекарственных препаратов и (или) селективных иммунодепрессантов</w:t>
                            </w:r>
                          </w:p>
                        </w:txbxContent>
                      </wps:txbx>
                      <wps:bodyPr lIns="0" tIns="0" rIns="0" bIns="0">
                        <a:noAutoFit/>
                      </wps:bodyPr>
                    </wps:wsp>
                  </a:graphicData>
                </a:graphic>
              </wp:anchor>
            </w:drawing>
          </mc:Choice>
          <mc:Fallback>
            <w:pict>
              <v:shape id="_x0000_s1417" type="#_x0000_t202" style="position:absolute;margin-left:79.200000000000003pt;margin-top:1.pt;width:140.15000000000001pt;height:85.200000000000003pt;z-index:-125828988;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Поликомпонентное лечение системного склероза с инициацией или заменой генно- инженерных биологических лекарственных препаратов и (или) селективных иммунодепрессантов</w:t>
                      </w:r>
                    </w:p>
                  </w:txbxContent>
                </v:textbox>
                <w10:wrap type="square" side="right" anchorx="page"/>
              </v:shape>
            </w:pict>
          </mc:Fallback>
        </mc:AlternateContent>
      </w:r>
      <w:r>
        <w:rPr>
          <w:color w:val="000000"/>
          <w:spacing w:val="0"/>
          <w:w w:val="100"/>
          <w:position w:val="0"/>
          <w:sz w:val="20"/>
          <w:szCs w:val="20"/>
        </w:rPr>
        <w:t>М34</w:t>
        <w:tab/>
        <w:t>системный склероз с высокой</w:t>
      </w:r>
    </w:p>
    <w:p>
      <w:pPr>
        <w:pStyle w:val="Style12"/>
        <w:keepNext w:val="0"/>
        <w:keepLines w:val="0"/>
        <w:widowControl w:val="0"/>
        <w:shd w:val="clear" w:color="auto" w:fill="auto"/>
        <w:bidi w:val="0"/>
        <w:spacing w:before="0" w:after="0" w:line="252" w:lineRule="auto"/>
        <w:ind w:left="1840" w:right="0" w:firstLine="0"/>
        <w:jc w:val="left"/>
        <w:rPr>
          <w:sz w:val="20"/>
          <w:szCs w:val="20"/>
        </w:rPr>
        <w:sectPr>
          <w:footnotePr>
            <w:pos w:val="pageBottom"/>
            <w:numFmt w:val="decimal"/>
            <w:numStart w:val="1"/>
            <w:numRestart w:val="continuous"/>
            <w15:footnoteColumns w:val="1"/>
          </w:footnotePr>
          <w:pgSz w:w="9182" w:h="10957"/>
          <w:pgMar w:top="1088" w:right="0" w:bottom="936" w:left="720" w:header="0" w:footer="3" w:gutter="0"/>
          <w:cols w:space="720"/>
          <w:noEndnote/>
          <w:rtlGutter w:val="0"/>
          <w:docGrid w:linePitch="360"/>
        </w:sectPr>
      </w:pPr>
      <w:r>
        <w:rPr>
          <w:color w:val="000000"/>
          <w:spacing w:val="0"/>
          <w:w w:val="100"/>
          <w:position w:val="0"/>
          <w:sz w:val="20"/>
          <w:szCs w:val="20"/>
        </w:rPr>
        <w:t>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w:t>
      </w:r>
    </w:p>
    <w:p>
      <w:pPr>
        <w:pStyle w:val="Style12"/>
        <w:keepNext w:val="0"/>
        <w:keepLines w:val="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w:t>
        <w:softHyphen/>
        <w:t>ческие, и (или) видеоэндоскопические, и (или) рентгенологические (компьютерная томография, магнитно- 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и(или) физиотерапевтические процедуры, и (или) психологическую реабилитацию)</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pgSz w:w="8400" w:h="11900"/>
          <w:pgMar w:top="2881" w:right="2887" w:bottom="1556" w:left="2124" w:header="0" w:footer="3" w:gutter="0"/>
          <w:cols w:space="720"/>
          <w:noEndnote/>
          <w:rtlGutter w:val="0"/>
          <w:docGrid w:linePitch="360"/>
        </w:sectPr>
      </w:pPr>
      <w:r>
        <mc:AlternateContent>
          <mc:Choice Requires="wps">
            <w:drawing>
              <wp:anchor distT="0" distB="0" distL="63500" distR="63500" simplePos="0" relativeHeight="125829767" behindDoc="0" locked="0" layoutInCell="1" allowOverlap="1">
                <wp:simplePos x="0" y="0"/>
                <wp:positionH relativeFrom="page">
                  <wp:posOffset>285115</wp:posOffset>
                </wp:positionH>
                <wp:positionV relativeFrom="paragraph">
                  <wp:posOffset>12700</wp:posOffset>
                </wp:positionV>
                <wp:extent cx="929640" cy="311150"/>
                <wp:wrapSquare wrapText="bothSides"/>
                <wp:docPr id="393" name="Shape 393"/>
                <a:graphic xmlns:a="http://schemas.openxmlformats.org/drawingml/2006/main">
                  <a:graphicData uri="http://schemas.microsoft.com/office/word/2010/wordprocessingShape">
                    <wps:wsp>
                      <wps:cNvSpPr txBox="1"/>
                      <wps:spPr>
                        <a:xfrm>
                          <a:ext cx="9296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419" type="#_x0000_t202" style="position:absolute;margin-left:22.449999999999999pt;margin-top:1.pt;width:73.200000000000003pt;height:24.5pt;z-index:-125828986;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square" anchorx="page"/>
              </v:shape>
            </w:pict>
          </mc:Fallback>
        </mc:AlternateContent>
      </w: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44" w:bottom="8032" w:left="110" w:header="0" w:footer="3" w:gutter="0"/>
          <w:cols w:space="720"/>
          <w:noEndnote/>
          <w:rtlGutter w:val="0"/>
          <w:docGrid w:linePitch="360"/>
        </w:sectPr>
      </w:pPr>
    </w:p>
    <w:p>
      <w:pPr>
        <w:pStyle w:val="Style12"/>
        <w:keepNext w:val="0"/>
        <w:keepLines w:val="0"/>
        <w:framePr w:w="682" w:h="725" w:wrap="none" w:vAnchor="text" w:hAnchor="page" w:x="11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34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3903"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298"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44" w:bottom="8032" w:left="110" w:header="0" w:footer="3" w:gutter="0"/>
          <w:cols w:space="720"/>
          <w:noEndnote/>
          <w:rtlGutter w:val="0"/>
          <w:docGrid w:linePitch="360"/>
        </w:sectPr>
      </w:pPr>
    </w:p>
    <w:p>
      <w:pPr>
        <w:widowControl w:val="0"/>
        <w:spacing w:line="189" w:lineRule="exact"/>
        <w:rPr>
          <w:sz w:val="15"/>
          <w:szCs w:val="15"/>
        </w:rPr>
      </w:pPr>
    </w:p>
    <w:p>
      <w:pPr>
        <w:widowControl w:val="0"/>
        <w:spacing w:line="1" w:lineRule="exact"/>
        <w:sectPr>
          <w:footnotePr>
            <w:pos w:val="pageBottom"/>
            <w:numFmt w:val="decimal"/>
            <w:numStart w:val="1"/>
            <w:numRestart w:val="continuous"/>
            <w15:footnoteColumns w:val="1"/>
          </w:footnotePr>
          <w:type w:val="continuous"/>
          <w:pgSz w:w="8400" w:h="11900"/>
          <w:pgMar w:top="1679" w:right="0" w:bottom="167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инженерными биологическими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препаратами, и (или)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селективными</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8400" w:h="11900"/>
          <w:pgMar w:top="1679" w:right="44" w:bottom="1679" w:left="5630" w:header="0" w:footer="3" w:gutter="0"/>
          <w:cols w:space="720"/>
          <w:noEndnote/>
          <w:rtlGutter w:val="0"/>
          <w:docGrid w:linePitch="360"/>
        </w:sectPr>
      </w:pPr>
      <w:r>
        <w:rPr>
          <w:color w:val="000000"/>
          <w:spacing w:val="0"/>
          <w:w w:val="100"/>
          <w:position w:val="0"/>
          <w:sz w:val="20"/>
          <w:szCs w:val="20"/>
        </w:rPr>
        <w:t>иммунодепрессантами</w:t>
      </w:r>
    </w:p>
    <w:p>
      <w:pPr>
        <w:pStyle w:val="Style12"/>
        <w:keepNext w:val="0"/>
        <w:keepLines w:val="0"/>
        <w:widowControl w:val="0"/>
        <w:shd w:val="clear" w:color="auto" w:fill="auto"/>
        <w:bidi w:val="0"/>
        <w:spacing w:before="0" w:after="0" w:line="252" w:lineRule="auto"/>
        <w:ind w:left="0" w:right="0" w:firstLine="0"/>
        <w:jc w:val="left"/>
        <w:rPr>
          <w:sz w:val="20"/>
          <w:szCs w:val="20"/>
        </w:rPr>
        <w:sectPr>
          <w:footnotePr>
            <w:pos w:val="pageBottom"/>
            <w:numFmt w:val="decimal"/>
            <w:numStart w:val="1"/>
            <w:numRestart w:val="continuous"/>
            <w15:footnoteColumns w:val="1"/>
          </w:footnotePr>
          <w:pgSz w:w="8400" w:h="11900"/>
          <w:pgMar w:top="2881" w:right="2964" w:bottom="1791" w:left="2023" w:header="0" w:footer="3" w:gutter="0"/>
          <w:cols w:space="720"/>
          <w:noEndnote/>
          <w:rtlGutter w:val="0"/>
          <w:docGrid w:linePitch="360"/>
        </w:sectPr>
      </w:pPr>
      <w:r>
        <w:rPr>
          <w:color w:val="000000"/>
          <w:spacing w:val="0"/>
          <w:w w:val="100"/>
          <w:position w:val="0"/>
          <w:sz w:val="20"/>
          <w:szCs w:val="20"/>
        </w:rPr>
        <w:t>приема и (или) иммунодепрессантов, и (или) высокодозного иммуногло</w:t>
        <w:softHyphen/>
        <w:t>булина человека нормального, и (или) антибактериальных (противо</w:t>
        <w:softHyphen/>
        <w:t>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w:t>
        <w:softHyphen/>
        <w:t>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3922" w:h="1699" w:wrap="none" w:vAnchor="text" w:hAnchor="page" w:x="1010" w:y="147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55. Поликомпонентное лечение МЗЗ дерматополнмиозита с инициацией или заменой генно- инженерных биологических лекарственных препаратов и (или) селективных иммунодепрессантов</w:t>
      </w:r>
    </w:p>
    <w:p>
      <w:pPr>
        <w:pStyle w:val="Style12"/>
        <w:keepNext w:val="0"/>
        <w:keepLines w:val="0"/>
        <w:framePr w:w="2731" w:h="29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 инженерными биологическими препаратами и (или) селективными</w:t>
      </w:r>
    </w:p>
    <w:p>
      <w:pPr>
        <w:pStyle w:val="Style12"/>
        <w:keepNext w:val="0"/>
        <w:keepLines w:val="0"/>
        <w:framePr w:w="2731" w:h="290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иммунодепрессантами</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464"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терапевтическое</w:t>
      </w:r>
    </w:p>
    <w:p>
      <w:pPr>
        <w:pStyle w:val="Style12"/>
        <w:keepNext w:val="0"/>
        <w:keepLines w:val="0"/>
        <w:framePr w:w="1464"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403" w:h="746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w:t>
        <w:softHyphen/>
        <w:t>булина человека нормального, и (или) антибактериальных (противо</w:t>
        <w:softHyphen/>
        <w:t>грибковых) препаратов и(или)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w:t>
        <w:softHyphen/>
        <w:t>ментозными методами (или без них)</w:t>
      </w:r>
    </w:p>
    <w:p>
      <w:pPr>
        <w:pStyle w:val="Style12"/>
        <w:keepNext w:val="0"/>
        <w:keepLines w:val="0"/>
        <w:framePr w:w="725" w:h="250" w:wrap="none" w:vAnchor="text" w:hAnchor="page" w:x="14915"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1005306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4027" w:h="979" w:wrap="none" w:vAnchor="text" w:hAnchor="page" w:x="1010" w:y="3155"/>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 xml:space="preserve">56. Поликомпонентное лечение </w:t>
      </w:r>
      <w:r>
        <w:rPr>
          <w:color w:val="000000"/>
          <w:spacing w:val="0"/>
          <w:w w:val="100"/>
          <w:position w:val="0"/>
          <w:sz w:val="20"/>
          <w:szCs w:val="20"/>
        </w:rPr>
        <w:t xml:space="preserve">D76.1 </w:t>
      </w:r>
      <w:r>
        <w:rPr>
          <w:color w:val="000000"/>
          <w:spacing w:val="0"/>
          <w:w w:val="100"/>
          <w:position w:val="0"/>
          <w:sz w:val="20"/>
          <w:szCs w:val="20"/>
        </w:rPr>
        <w:t>вторичного гемофагоцитарного синдрома (гемофагоцитарного лимфогистиоцитоза)</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3413" w:h="146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4402" w:h="1690" w:wrap="none" w:vAnchor="text" w:hAnchor="page" w:x="6328"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вторичный гемофагоцитарный терапевтическое синдром (гемофагоцитарный лечение лимфогистиоцитоз), ассоциированный с</w:t>
      </w:r>
    </w:p>
    <w:p>
      <w:pPr>
        <w:pStyle w:val="Style12"/>
        <w:keepNext w:val="0"/>
        <w:keepLines w:val="0"/>
        <w:framePr w:w="4402" w:h="1690" w:wrap="none" w:vAnchor="text" w:hAnchor="page" w:x="6328"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ревматическими болезнями и аутовоспалительными</w:t>
      </w:r>
    </w:p>
    <w:p>
      <w:pPr>
        <w:pStyle w:val="Style12"/>
        <w:keepNext w:val="0"/>
        <w:keepLines w:val="0"/>
        <w:framePr w:w="4402" w:h="1690" w:wrap="none" w:vAnchor="text" w:hAnchor="page" w:x="6328" w:y="3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заболеваниями</w:t>
      </w:r>
    </w:p>
    <w:p>
      <w:pPr>
        <w:pStyle w:val="Style12"/>
        <w:keepNext w:val="0"/>
        <w:keepLines w:val="0"/>
        <w:framePr w:w="3408" w:h="5784" w:wrap="none" w:vAnchor="text" w:hAnchor="page" w:x="10936" w:y="315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 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w:t>
        <w:softHyphen/>
        <w:t>ческие, и (или) микробиологические, и (или) эндоскопические, и (или) видеоэндоскопические, и (или)</w:t>
      </w:r>
    </w:p>
    <w:p>
      <w:pPr>
        <w:pStyle w:val="Style12"/>
        <w:keepNext w:val="0"/>
        <w:keepLines w:val="0"/>
        <w:framePr w:w="715" w:h="250" w:wrap="none" w:vAnchor="text" w:hAnchor="page" w:x="14915" w:y="31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1335343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3413" w:h="266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рентгенологические (компьютерная томография, магнитно-резонансная томография), и (или) ультразвуковые методы, в сочетании с немедика</w:t>
        <w:softHyphen/>
        <w:t>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bl>
      <w:tblPr>
        <w:tblOverlap w:val="never"/>
        <w:jc w:val="left"/>
        <w:tblLayout w:type="fixed"/>
      </w:tblPr>
      <w:tblGrid>
        <w:gridCol w:w="398"/>
        <w:gridCol w:w="2981"/>
        <w:gridCol w:w="1834"/>
        <w:gridCol w:w="4522"/>
        <w:gridCol w:w="3427"/>
      </w:tblGrid>
      <w:tr>
        <w:trPr>
          <w:trHeight w:val="245" w:hRule="exact"/>
        </w:trPr>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57.</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Коронарная реваскуляризация</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140" w:right="0" w:firstLine="0"/>
              <w:jc w:val="left"/>
              <w:rPr>
                <w:sz w:val="20"/>
                <w:szCs w:val="20"/>
              </w:rPr>
            </w:pPr>
            <w:r>
              <w:rPr>
                <w:color w:val="000000"/>
                <w:spacing w:val="0"/>
                <w:w w:val="100"/>
                <w:position w:val="0"/>
                <w:sz w:val="20"/>
                <w:szCs w:val="20"/>
              </w:rPr>
              <w:t>120.1,120.8,120.9,</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ишемическая болезнь сердца со хирургическое</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аортокоронарное шунтирование</w:t>
            </w:r>
          </w:p>
        </w:tc>
      </w:tr>
      <w:tr>
        <w:trPr>
          <w:trHeight w:val="250" w:hRule="exact"/>
        </w:trPr>
        <w:tc>
          <w:tcPr>
            <w:tcBorders/>
            <w:shd w:val="clear" w:color="auto" w:fill="FFFFFF"/>
            <w:vAlign w:val="top"/>
          </w:tcPr>
          <w:p>
            <w:pPr>
              <w:framePr w:w="13162" w:h="4080" w:vSpace="504" w:wrap="none" w:vAnchor="text" w:hAnchor="page" w:x="1010" w:y="4854"/>
              <w:widowControl w:val="0"/>
              <w:rPr>
                <w:sz w:val="10"/>
                <w:szCs w:val="10"/>
              </w:rPr>
            </w:pP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миокарда с применением</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140" w:right="0" w:firstLine="0"/>
              <w:jc w:val="left"/>
              <w:rPr>
                <w:sz w:val="20"/>
                <w:szCs w:val="20"/>
              </w:rPr>
            </w:pPr>
            <w:r>
              <w:rPr>
                <w:color w:val="000000"/>
                <w:spacing w:val="0"/>
                <w:w w:val="100"/>
                <w:position w:val="0"/>
                <w:sz w:val="20"/>
                <w:szCs w:val="20"/>
              </w:rPr>
              <w:t>125,144.1,144.2,</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значительным проксимальным лечение</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у больных ишемической болезнью</w:t>
            </w:r>
          </w:p>
        </w:tc>
      </w:tr>
      <w:tr>
        <w:trPr>
          <w:trHeight w:val="226" w:hRule="exact"/>
        </w:trPr>
        <w:tc>
          <w:tcPr>
            <w:tcBorders/>
            <w:shd w:val="clear" w:color="auto" w:fill="FFFFFF"/>
            <w:vAlign w:val="top"/>
          </w:tcPr>
          <w:p>
            <w:pPr>
              <w:framePr w:w="13162" w:h="4080" w:vSpace="504" w:wrap="none" w:vAnchor="text" w:hAnchor="page" w:x="1010" w:y="4854"/>
              <w:widowControl w:val="0"/>
              <w:rPr>
                <w:sz w:val="10"/>
                <w:szCs w:val="10"/>
              </w:rPr>
            </w:pPr>
          </w:p>
        </w:tc>
        <w:tc>
          <w:tcPr>
            <w:tcBorders/>
            <w:shd w:val="clear" w:color="auto" w:fill="FFFFFF"/>
            <w:vAlign w:val="bottom"/>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аортокоронарного</w:t>
            </w:r>
          </w:p>
        </w:tc>
        <w:tc>
          <w:tcPr>
            <w:tcBorders/>
            <w:shd w:val="clear" w:color="auto" w:fill="FFFFFF"/>
            <w:vAlign w:val="bottom"/>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140" w:right="0" w:firstLine="0"/>
              <w:jc w:val="left"/>
              <w:rPr>
                <w:sz w:val="20"/>
                <w:szCs w:val="20"/>
              </w:rPr>
            </w:pPr>
            <w:r>
              <w:rPr>
                <w:color w:val="000000"/>
                <w:spacing w:val="0"/>
                <w:w w:val="100"/>
                <w:position w:val="0"/>
                <w:sz w:val="20"/>
                <w:szCs w:val="20"/>
              </w:rPr>
              <w:t>145.2, Т45.3,145.6,</w:t>
            </w:r>
          </w:p>
        </w:tc>
        <w:tc>
          <w:tcPr>
            <w:tcBorders/>
            <w:shd w:val="clear" w:color="auto" w:fill="FFFFFF"/>
            <w:vAlign w:val="bottom"/>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стенозированием главного</w:t>
            </w:r>
          </w:p>
        </w:tc>
        <w:tc>
          <w:tcPr>
            <w:tcBorders/>
            <w:shd w:val="clear" w:color="auto" w:fill="FFFFFF"/>
            <w:vAlign w:val="bottom"/>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сердца в условиях искусственного</w:t>
            </w:r>
          </w:p>
        </w:tc>
      </w:tr>
      <w:tr>
        <w:trPr>
          <w:trHeight w:val="3360" w:hRule="exact"/>
        </w:trPr>
        <w:tc>
          <w:tcPr>
            <w:tcBorders/>
            <w:shd w:val="clear" w:color="auto" w:fill="FFFFFF"/>
            <w:vAlign w:val="top"/>
          </w:tcPr>
          <w:p>
            <w:pPr>
              <w:framePr w:w="13162" w:h="4080" w:vSpace="504" w:wrap="none" w:vAnchor="text" w:hAnchor="page" w:x="1010" w:y="4854"/>
              <w:widowControl w:val="0"/>
              <w:rPr>
                <w:sz w:val="10"/>
                <w:szCs w:val="10"/>
              </w:rPr>
            </w:pP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шунтирования при ишемической болезни и различных формах сочетанной патологии</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140" w:right="0" w:firstLine="0"/>
              <w:jc w:val="left"/>
              <w:rPr>
                <w:sz w:val="20"/>
                <w:szCs w:val="20"/>
              </w:rPr>
            </w:pPr>
            <w:r>
              <w:rPr>
                <w:color w:val="000000"/>
                <w:spacing w:val="0"/>
                <w:w w:val="100"/>
                <w:position w:val="0"/>
                <w:sz w:val="20"/>
                <w:szCs w:val="20"/>
              </w:rPr>
              <w:t xml:space="preserve">146.0, Т49.5, </w:t>
            </w:r>
            <w:r>
              <w:rPr>
                <w:color w:val="000000"/>
                <w:spacing w:val="0"/>
                <w:w w:val="100"/>
                <w:position w:val="0"/>
                <w:sz w:val="20"/>
                <w:szCs w:val="20"/>
              </w:rPr>
              <w:t>Q21.0, Q24.6</w:t>
            </w:r>
          </w:p>
        </w:tc>
        <w:tc>
          <w:tcPr>
            <w:tcBorders/>
            <w:shd w:val="clear" w:color="auto" w:fill="FFFFFF"/>
            <w:vAlign w:val="top"/>
          </w:tcPr>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ствола левой коронарной артерии, наличие 3 и более стенозов коронарных артерий в сочетании с патологией</w:t>
            </w:r>
          </w:p>
          <w:p>
            <w:pPr>
              <w:pStyle w:val="Style22"/>
              <w:keepNext w:val="0"/>
              <w:keepLines w:val="0"/>
              <w:framePr w:w="13162" w:h="4080" w:vSpace="504" w:wrap="none" w:vAnchor="text" w:hAnchor="page" w:x="1010" w:y="48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Borders/>
            <w:shd w:val="clear" w:color="auto" w:fill="FFFFFF"/>
            <w:vAlign w:val="bottom"/>
          </w:tcPr>
          <w:p>
            <w:pPr>
              <w:pStyle w:val="Style22"/>
              <w:keepNext w:val="0"/>
              <w:keepLines w:val="0"/>
              <w:framePr w:w="13162" w:h="4080" w:vSpace="504" w:wrap="none" w:vAnchor="text" w:hAnchor="page" w:x="1010" w:y="4854"/>
              <w:widowControl w:val="0"/>
              <w:shd w:val="clear" w:color="auto" w:fill="auto"/>
              <w:bidi w:val="0"/>
              <w:spacing w:before="0" w:after="240" w:line="240" w:lineRule="auto"/>
              <w:ind w:left="0" w:right="0" w:firstLine="180"/>
              <w:jc w:val="left"/>
              <w:rPr>
                <w:sz w:val="20"/>
                <w:szCs w:val="20"/>
              </w:rPr>
            </w:pPr>
            <w:r>
              <w:rPr>
                <w:color w:val="000000"/>
                <w:spacing w:val="0"/>
                <w:w w:val="100"/>
                <w:position w:val="0"/>
                <w:sz w:val="20"/>
                <w:szCs w:val="20"/>
              </w:rPr>
              <w:t>кровоснабжения</w:t>
            </w:r>
          </w:p>
          <w:p>
            <w:pPr>
              <w:pStyle w:val="Style22"/>
              <w:keepNext w:val="0"/>
              <w:keepLines w:val="0"/>
              <w:framePr w:w="13162" w:h="4080" w:vSpace="504" w:wrap="none" w:vAnchor="text" w:hAnchor="page" w:x="1010" w:y="4854"/>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аортокоронарное шунтирование у больных ишемической болезнью сердца на работающем сердце</w:t>
            </w:r>
          </w:p>
          <w:p>
            <w:pPr>
              <w:pStyle w:val="Style22"/>
              <w:keepNext w:val="0"/>
              <w:keepLines w:val="0"/>
              <w:framePr w:w="13162" w:h="4080" w:vSpace="504" w:wrap="none" w:vAnchor="text" w:hAnchor="page" w:x="1010" w:y="485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аортокоронарное шунтирование в сочетании с пластикой</w:t>
            </w:r>
          </w:p>
          <w:p>
            <w:pPr>
              <w:pStyle w:val="Style22"/>
              <w:keepNext w:val="0"/>
              <w:keepLines w:val="0"/>
              <w:framePr w:w="13162" w:h="4080" w:vSpace="504" w:wrap="none" w:vAnchor="text" w:hAnchor="page" w:x="1010" w:y="4854"/>
              <w:widowControl w:val="0"/>
              <w:shd w:val="clear" w:color="auto" w:fill="auto"/>
              <w:bidi w:val="0"/>
              <w:spacing w:before="0" w:after="240" w:line="240" w:lineRule="auto"/>
              <w:ind w:left="0" w:right="0" w:firstLine="180"/>
              <w:jc w:val="left"/>
              <w:rPr>
                <w:sz w:val="20"/>
                <w:szCs w:val="20"/>
              </w:rPr>
            </w:pPr>
            <w:r>
              <w:rPr>
                <w:color w:val="000000"/>
                <w:spacing w:val="0"/>
                <w:w w:val="100"/>
                <w:position w:val="0"/>
                <w:sz w:val="20"/>
                <w:szCs w:val="20"/>
              </w:rPr>
              <w:t>(протезированием) 1 - 2 клапанов</w:t>
            </w:r>
          </w:p>
          <w:p>
            <w:pPr>
              <w:pStyle w:val="Style22"/>
              <w:keepNext w:val="0"/>
              <w:keepLines w:val="0"/>
              <w:framePr w:w="13162" w:h="4080" w:vSpace="504" w:wrap="none" w:vAnchor="text" w:hAnchor="page" w:x="1010" w:y="4854"/>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аортокоронарное шунтирование в сочетании с аневризмэктомией, закрытием постинфарктного дефекта межжелудочковой перегородки,</w:t>
            </w:r>
          </w:p>
        </w:tc>
      </w:tr>
    </w:tbl>
    <w:p>
      <w:pPr>
        <w:framePr w:w="13162" w:h="4080" w:vSpace="504" w:wrap="none" w:vAnchor="text" w:hAnchor="page" w:x="1010" w:y="4854"/>
        <w:widowControl w:val="0"/>
        <w:spacing w:line="1" w:lineRule="exact"/>
      </w:pPr>
    </w:p>
    <w:p>
      <w:pPr>
        <w:pStyle w:val="Style28"/>
        <w:keepNext w:val="0"/>
        <w:keepLines w:val="0"/>
        <w:framePr w:w="2722" w:h="264" w:wrap="none" w:vAnchor="text" w:hAnchor="page" w:x="7096" w:y="4350"/>
        <w:widowControl w:val="0"/>
        <w:shd w:val="clear" w:color="auto" w:fill="auto"/>
        <w:bidi w:val="0"/>
        <w:spacing w:before="0" w:after="0" w:line="240" w:lineRule="auto"/>
        <w:ind w:left="0" w:right="0" w:firstLine="0"/>
        <w:jc w:val="left"/>
      </w:pPr>
      <w:r>
        <w:rPr>
          <w:color w:val="000000"/>
          <w:spacing w:val="0"/>
          <w:w w:val="100"/>
          <w:position w:val="0"/>
        </w:rPr>
        <w:t>Сердечно-сосудистая хирургия</w:t>
      </w:r>
    </w:p>
    <w:p>
      <w:pPr>
        <w:pStyle w:val="Style12"/>
        <w:keepNext w:val="0"/>
        <w:keepLines w:val="0"/>
        <w:framePr w:w="643" w:h="250" w:wrap="none" w:vAnchor="text" w:hAnchor="page" w:x="14944" w:y="48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490388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78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single" w:sz="4"/>
            </w:tcBorders>
            <w:shd w:val="clear" w:color="auto" w:fill="FFFFFF"/>
            <w:vAlign w:val="top"/>
          </w:tcPr>
          <w:p>
            <w:pPr>
              <w:widowControl w:val="0"/>
              <w:rPr>
                <w:sz w:val="10"/>
                <w:szCs w:val="10"/>
              </w:rPr>
            </w:pPr>
          </w:p>
        </w:tc>
      </w:tr>
      <w:tr>
        <w:trPr>
          <w:trHeight w:val="247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Хирургическая и эндоваскулярная коррекция заболеваний магистральных артерий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120,125, Т26,165, 170.0,170.1,170.8, 171,172.0,172.2, 172.3,172.8,173.1, 177.6, Т98, </w:t>
            </w:r>
            <w:r>
              <w:rPr>
                <w:color w:val="000000"/>
                <w:spacing w:val="0"/>
                <w:w w:val="100"/>
                <w:position w:val="0"/>
                <w:sz w:val="20"/>
                <w:szCs w:val="20"/>
              </w:rPr>
              <w:t>Q26.0, Q27.3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эндоваскулярные, хирургические и гибридные операции на аорте и магистральных сосудах (кроме артерий конечностей)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445380</w:t>
            </w:r>
          </w:p>
        </w:tc>
      </w:tr>
      <w:tr>
        <w:trPr>
          <w:trHeight w:val="14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shd w:val="clear" w:color="auto" w:fill="FFFFFF"/>
            <w:vAlign w:val="top"/>
          </w:tcPr>
          <w:p>
            <w:pPr>
              <w:widowControl w:val="0"/>
              <w:rPr>
                <w:sz w:val="10"/>
                <w:szCs w:val="10"/>
              </w:rPr>
            </w:pPr>
          </w:p>
        </w:tc>
      </w:tr>
      <w:tr>
        <w:trPr>
          <w:trHeight w:val="203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52" w:lineRule="auto"/>
              <w:ind w:left="0" w:right="0" w:firstLine="0"/>
              <w:jc w:val="left"/>
              <w:rPr>
                <w:sz w:val="20"/>
                <w:szCs w:val="20"/>
              </w:rPr>
            </w:pPr>
            <w:r>
              <w:rPr>
                <w:color w:val="000000"/>
                <w:spacing w:val="0"/>
                <w:w w:val="100"/>
                <w:position w:val="0"/>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Q20.1 -Q20.9, Q21, Q22, Q23, Q24, Q25</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врожденные пороки перегородок, камер сердца и соединений магистральных сосудов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эндоваскулярная (баллонная ангиопластика и стентирование) коррекция легочной артерии, аорты и ее ветвей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гемодинамическая, гибридная коррекция у детей старше 1 года и взрослых</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Borders>
              <w:top w:val="single" w:sz="4"/>
            </w:tcBorders>
            <w:shd w:val="clear" w:color="auto" w:fill="FFFFFF"/>
            <w:vAlign w:val="top"/>
          </w:tcPr>
          <w:p>
            <w:pPr>
              <w:widowControl w:val="0"/>
              <w:rPr>
                <w:sz w:val="10"/>
                <w:szCs w:val="10"/>
              </w:rPr>
            </w:pPr>
          </w:p>
        </w:tc>
      </w:tr>
      <w:tr>
        <w:trPr>
          <w:trHeight w:val="9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хирургическая (перевязка, суживание, пластика) коррекция легочной артерии, аорты и ее ветвей</w:t>
            </w:r>
          </w:p>
        </w:tc>
        <w:tc>
          <w:tcPr>
            <w:tcBorders/>
            <w:shd w:val="clear" w:color="auto" w:fill="FFFFFF"/>
            <w:vAlign w:val="top"/>
          </w:tcPr>
          <w:p>
            <w:pPr>
              <w:widowControl w:val="0"/>
              <w:rPr>
                <w:sz w:val="10"/>
                <w:szCs w:val="10"/>
              </w:rPr>
            </w:pPr>
          </w:p>
        </w:tc>
      </w:tr>
      <w:tr>
        <w:trPr>
          <w:trHeight w:val="2861"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59.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Эндоваскулярное лечение врожденных, ревматических и неревматических пороков клапанов сердца, опухолей сердца</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Q20.5, Q21.3, Q22, Q23.0 </w:t>
            </w:r>
            <w:r>
              <w:rPr>
                <w:color w:val="000000"/>
                <w:spacing w:val="0"/>
                <w:w w:val="100"/>
                <w:position w:val="0"/>
                <w:sz w:val="20"/>
                <w:szCs w:val="20"/>
              </w:rPr>
              <w:t xml:space="preserve">- </w:t>
            </w:r>
            <w:r>
              <w:rPr>
                <w:color w:val="000000"/>
                <w:spacing w:val="0"/>
                <w:w w:val="100"/>
                <w:position w:val="0"/>
                <w:sz w:val="20"/>
                <w:szCs w:val="20"/>
              </w:rPr>
              <w:t xml:space="preserve">Q23.3, Q24.4, Q25.3, </w:t>
            </w:r>
            <w:r>
              <w:rPr>
                <w:color w:val="000000"/>
                <w:spacing w:val="0"/>
                <w:w w:val="100"/>
                <w:position w:val="0"/>
                <w:sz w:val="20"/>
                <w:szCs w:val="20"/>
              </w:rPr>
              <w:t xml:space="preserve">Т34.0, 134.1,134.2,135.1, 135.2,136.0,136.1, 136.2,105.0,105.1, 105.2,106.0,106.1, 106.2,107.0,107.1, 107.2,108.0,108.1, 108.2, Т08.3,108.8, 108.9, </w:t>
            </w:r>
            <w:r>
              <w:rPr>
                <w:color w:val="000000"/>
                <w:spacing w:val="0"/>
                <w:w w:val="100"/>
                <w:position w:val="0"/>
                <w:sz w:val="20"/>
                <w:szCs w:val="20"/>
              </w:rPr>
              <w:t>D15.1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поражение клапанного аппарата сердца различного генеза (врожденные, приобретенные пороки сердца, опухоли сердца)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транскатетерное протезирование клапанов сердца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2002895</w:t>
            </w:r>
          </w:p>
        </w:tc>
      </w:tr>
      <w:tr>
        <w:trPr>
          <w:trHeight w:val="2059"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60.</w:t>
            </w:r>
          </w:p>
        </w:tc>
        <w:tc>
          <w:tcPr>
            <w:tcBorders/>
            <w:shd w:val="clear" w:color="auto" w:fill="FFFFFF"/>
            <w:vAlign w:val="top"/>
          </w:tcPr>
          <w:p>
            <w:pPr>
              <w:pStyle w:val="Style22"/>
              <w:keepNext w:val="0"/>
              <w:keepLines w:val="0"/>
              <w:widowControl w:val="0"/>
              <w:shd w:val="clear" w:color="auto" w:fill="auto"/>
              <w:bidi w:val="0"/>
              <w:spacing w:before="100" w:after="0" w:line="252" w:lineRule="auto"/>
              <w:ind w:left="0" w:right="0" w:firstLine="0"/>
              <w:jc w:val="left"/>
              <w:rPr>
                <w:sz w:val="20"/>
                <w:szCs w:val="20"/>
              </w:rPr>
            </w:pPr>
            <w:r>
              <w:rPr>
                <w:color w:val="000000"/>
                <w:spacing w:val="0"/>
                <w:w w:val="100"/>
                <w:position w:val="0"/>
                <w:sz w:val="20"/>
                <w:szCs w:val="20"/>
              </w:rPr>
              <w:t>Эндоваскулярная, хирургическая коррекция нарушений ритма сердца с имплантацией кардиовертера- дефибриллятора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144.1,144.2,145.2,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145.3, Т45.6,146.0,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147.0,147.1,147.2,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147.9, Т48,149.0,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149.5, </w:t>
            </w:r>
            <w:r>
              <w:rPr>
                <w:color w:val="000000"/>
                <w:spacing w:val="0"/>
                <w:w w:val="100"/>
                <w:position w:val="0"/>
                <w:sz w:val="20"/>
                <w:szCs w:val="20"/>
              </w:rPr>
              <w:t>Q22.5, Q24.6</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однокамерного</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кардиовертера-дефибриллятора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двухкамерного</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кардиовертера-дефибриллятора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трехкамерного</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кардиовертера-дефибриллятора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1281144</w:t>
            </w:r>
          </w:p>
        </w:tc>
      </w:tr>
    </w:tbl>
    <w:p>
      <w:pPr>
        <w:widowControl w:val="0"/>
        <w:spacing w:line="1" w:lineRule="exact"/>
      </w:pPr>
      <w:r>
        <w:br w:type="page"/>
      </w:r>
    </w:p>
    <w:tbl>
      <w:tblPr>
        <w:tblOverlap w:val="never"/>
        <w:jc w:val="center"/>
        <w:tblLayout w:type="fixed"/>
      </w:tblPr>
      <w:tblGrid>
        <w:gridCol w:w="811"/>
        <w:gridCol w:w="2923"/>
        <w:gridCol w:w="1819"/>
        <w:gridCol w:w="2928"/>
        <w:gridCol w:w="1680"/>
        <w:gridCol w:w="3466"/>
        <w:gridCol w:w="179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both"/>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838"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61.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Q20.1 -Q20.9, Q21, Q22, Q23, Q24, Q25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пороки перегородок, камер сердца и соединений магистральных сосудов</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гемодинамическая, гибридная коррекция,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и пластические операции при изолированных дефектах перегородок сердца у новорожденных и детей до 1 года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594585</w:t>
            </w:r>
          </w:p>
        </w:tc>
      </w:tr>
      <w:tr>
        <w:trPr>
          <w:trHeight w:val="167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62.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Эндоваскулярная коррекция заболеваний аорты и магистральных артерий</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120,125, Т26,165, 170.0,170.1,170.8, 171,172.0,172.2, 172.3,172.8,173.1, 177.6, Т98, </w:t>
            </w:r>
            <w:r>
              <w:rPr>
                <w:color w:val="000000"/>
                <w:spacing w:val="0"/>
                <w:w w:val="100"/>
                <w:position w:val="0"/>
                <w:sz w:val="20"/>
                <w:szCs w:val="20"/>
              </w:rPr>
              <w:t>Q26.0, Q27.3</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эндопротезирование аорты</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1403393</w:t>
            </w:r>
          </w:p>
        </w:tc>
      </w:tr>
      <w:tr>
        <w:trPr>
          <w:trHeight w:val="264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63.</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Транслюминальная баллонная ангиопластика легочных артерий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127.8, Т28.8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 с неоперабельной формой ХТЭЛГ с ФК ПТ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эндоваскулярное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транслюминальная баллонная ангиопластика легочных артерий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410368</w:t>
            </w:r>
          </w:p>
        </w:tc>
      </w:tr>
      <w:tr>
        <w:trPr>
          <w:trHeight w:val="156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64.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Модуляция сердечной сократимости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150.0, Т42,142.0,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125.5</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пациент с ХНС с ФК ТП по </w:t>
            </w:r>
            <w:r>
              <w:rPr>
                <w:color w:val="000000"/>
                <w:spacing w:val="0"/>
                <w:w w:val="100"/>
                <w:position w:val="0"/>
                <w:sz w:val="20"/>
                <w:szCs w:val="20"/>
              </w:rPr>
              <w:t xml:space="preserve">NYHA, </w:t>
            </w:r>
            <w:r>
              <w:rPr>
                <w:color w:val="000000"/>
                <w:spacing w:val="0"/>
                <w:w w:val="100"/>
                <w:position w:val="0"/>
                <w:sz w:val="20"/>
                <w:szCs w:val="20"/>
              </w:rPr>
              <w:t>с ФВ 25 - 45 процентов,</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с симптомами СН несмотря на оптимальную медикамен</w:t>
              <w:softHyphen/>
              <w:t>тозную терапию с узким</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имплантация устройства для модуляции сердечной сократимости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2088301</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60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комплексом </w:t>
            </w:r>
            <w:r>
              <w:rPr>
                <w:color w:val="000000"/>
                <w:spacing w:val="0"/>
                <w:w w:val="100"/>
                <w:position w:val="0"/>
                <w:sz w:val="20"/>
                <w:szCs w:val="20"/>
              </w:rPr>
              <w:t xml:space="preserve">QRS </w:t>
            </w:r>
            <w:r>
              <w:rPr>
                <w:color w:val="000000"/>
                <w:spacing w:val="0"/>
                <w:w w:val="100"/>
                <w:position w:val="0"/>
                <w:sz w:val="20"/>
                <w:szCs w:val="20"/>
              </w:rPr>
              <w:t>(меньше (равно) 130 мс), либо с противопоказаниями к кардиоресинхронизирующей терапии</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65.</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Эндоваскулярная окклюзия ушка левого предсердия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148.0,148.1,148.2,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148.9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имплантация окклюдера ушка левого предсердия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467176</w:t>
            </w:r>
          </w:p>
        </w:tc>
      </w:tr>
      <w:tr>
        <w:trPr>
          <w:trHeight w:val="2395"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66.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 хронической сердечной недостаточности у детей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142.1,150.0,150.1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w:t>
            </w:r>
            <w:r>
              <w:rPr>
                <w:color w:val="000000"/>
                <w:spacing w:val="0"/>
                <w:w w:val="100"/>
                <w:position w:val="0"/>
                <w:sz w:val="20"/>
                <w:szCs w:val="20"/>
              </w:rPr>
              <w:t xml:space="preserve">(NYHA), </w:t>
            </w:r>
            <w:r>
              <w:rPr>
                <w:color w:val="000000"/>
                <w:spacing w:val="0"/>
                <w:w w:val="100"/>
                <w:position w:val="0"/>
                <w:sz w:val="20"/>
                <w:szCs w:val="20"/>
              </w:rPr>
              <w:t>фракция выброса левого желудочка менее или равно 25 процентов</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имплантация желудочковой вспомогательной системы длительного использования для детей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11850188</w:t>
            </w:r>
          </w:p>
        </w:tc>
      </w:tr>
      <w:tr>
        <w:trPr>
          <w:trHeight w:val="1565"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67.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Экстракардиальная (подкожная) система первичной и вторичной профилактики внезапной сердечной смерти</w:t>
            </w:r>
          </w:p>
        </w:tc>
        <w:tc>
          <w:tcPr>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left"/>
              <w:rPr>
                <w:sz w:val="20"/>
                <w:szCs w:val="20"/>
              </w:rPr>
            </w:pPr>
            <w:r>
              <w:rPr>
                <w:color w:val="000000"/>
                <w:spacing w:val="0"/>
                <w:w w:val="100"/>
                <w:position w:val="0"/>
                <w:sz w:val="20"/>
                <w:szCs w:val="20"/>
              </w:rPr>
              <w:t>125.5,142.0,142.1,</w:t>
            </w:r>
          </w:p>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142.2, Т42.8,142.9, 143,146.0,149.0,</w:t>
            </w:r>
          </w:p>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149.8, Т50.0</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имплантация подкожной системы для профилактики внезапной сердечной смерти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2631409</w:t>
            </w:r>
          </w:p>
        </w:tc>
      </w:tr>
    </w:tbl>
    <w:p>
      <w:pPr>
        <w:widowControl w:val="0"/>
        <w:spacing w:line="1" w:lineRule="exact"/>
      </w:pPr>
      <w:r>
        <w:br w:type="page"/>
      </w:r>
    </w:p>
    <w:tbl>
      <w:tblPr>
        <w:tblOverlap w:val="never"/>
        <w:jc w:val="center"/>
        <w:tblLayout w:type="fixed"/>
      </w:tblPr>
      <w:tblGrid>
        <w:gridCol w:w="811"/>
        <w:gridCol w:w="2923"/>
        <w:gridCol w:w="1819"/>
        <w:gridCol w:w="2928"/>
        <w:gridCol w:w="1680"/>
        <w:gridCol w:w="3466"/>
        <w:gridCol w:w="179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779"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68.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Е10.5, Е11.5,170.2,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170.8,170.9,173.1,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177.1,198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Пациенты с хронической ишемией угрожающей конечности (III и IV ст. ишемии нижних конечностей по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А.В. Покровскому - Фонтейну) с протяженными окклюзионно- стенотическими поражениями бедренно-подколенного сегмента, артерий голени и стопы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909547</w:t>
            </w:r>
          </w:p>
        </w:tc>
      </w:tr>
      <w:tr>
        <w:trPr>
          <w:trHeight w:val="1464" w:hRule="exact"/>
        </w:trPr>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69.</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У льтразвуковой транскатетерный направленный локальный тромболизис</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126.0, Т26.9,174.0 -</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174.5, Т74.8,174.9,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180.1 - 180.3,180.8,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180.9</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тромбоэмболия легочной артерии, тромбозы и тромбоэмболии магистральных артерий и вен</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810712</w:t>
            </w:r>
          </w:p>
        </w:tc>
      </w:tr>
      <w:tr>
        <w:trPr>
          <w:trHeight w:val="4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Торакальная 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70.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грудной стенке и диафрагме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А15, А16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туберкулез органов дыхания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торакопластика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торакомиопластика</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перемещение и пластика диафрагмы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257880</w:t>
            </w:r>
          </w:p>
        </w:tc>
      </w:tr>
      <w:tr>
        <w:trPr>
          <w:trHeight w:val="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Q67.6 </w:t>
            </w:r>
            <w:r>
              <w:rPr>
                <w:color w:val="000000"/>
                <w:spacing w:val="0"/>
                <w:w w:val="100"/>
                <w:position w:val="0"/>
                <w:sz w:val="20"/>
                <w:szCs w:val="20"/>
              </w:rPr>
              <w:t xml:space="preserve">- </w:t>
            </w:r>
            <w:r>
              <w:rPr>
                <w:color w:val="000000"/>
                <w:spacing w:val="0"/>
                <w:w w:val="100"/>
                <w:position w:val="0"/>
                <w:sz w:val="20"/>
                <w:szCs w:val="20"/>
              </w:rPr>
              <w:t>Q67.8, Q76.7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грудной клетки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коррекция воронкообразной деформации грудной клетки</w:t>
            </w:r>
          </w:p>
        </w:tc>
        <w:tc>
          <w:tcPr>
            <w:tcBorders/>
            <w:shd w:val="clear" w:color="auto" w:fill="FFFFFF"/>
            <w:vAlign w:val="top"/>
          </w:tcPr>
          <w:p>
            <w:pPr>
              <w:widowControl w:val="0"/>
              <w:rPr>
                <w:sz w:val="10"/>
                <w:szCs w:val="10"/>
              </w:rPr>
            </w:pPr>
          </w:p>
        </w:tc>
      </w:tr>
      <w:tr>
        <w:trPr>
          <w:trHeight w:val="5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торакопластика: резекция реберного горба</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30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М86</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гнойно-некротические заболевания грудной стенки (остеомиелит ребер, грудины), лучевые язвы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резекция грудины и (или) ребер с восстановлением каркаса при помощи металлоконструкций, синтетических материалов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single" w:sz="4"/>
            </w:tcBorders>
            <w:shd w:val="clear" w:color="auto" w:fill="FFFFFF"/>
            <w:vAlign w:val="top"/>
          </w:tcPr>
          <w:p>
            <w:pPr>
              <w:widowControl w:val="0"/>
              <w:rPr>
                <w:sz w:val="10"/>
                <w:szCs w:val="10"/>
              </w:rPr>
            </w:pPr>
          </w:p>
        </w:tc>
      </w:tr>
      <w:tr>
        <w:trPr>
          <w:trHeight w:val="9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Q79.0, </w:t>
            </w:r>
            <w:r>
              <w:rPr>
                <w:color w:val="000000"/>
                <w:spacing w:val="0"/>
                <w:w w:val="100"/>
                <w:position w:val="0"/>
                <w:sz w:val="20"/>
                <w:szCs w:val="20"/>
              </w:rPr>
              <w:t>T91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диафрагмальная грыжа, посттравматические диафрагмальные грыжи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пластика диафрагмы синтетическими материалами</w:t>
            </w:r>
          </w:p>
        </w:tc>
        <w:tc>
          <w:tcPr>
            <w:tcBorders/>
            <w:shd w:val="clear" w:color="auto" w:fill="FFFFFF"/>
            <w:vAlign w:val="top"/>
          </w:tcPr>
          <w:p>
            <w:pPr>
              <w:widowControl w:val="0"/>
              <w:rPr>
                <w:sz w:val="10"/>
                <w:szCs w:val="10"/>
              </w:rPr>
            </w:pPr>
          </w:p>
        </w:tc>
      </w:tr>
      <w:tr>
        <w:trPr>
          <w:trHeight w:val="1181"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Эндоскопические и эндоваскулярные операции на органах грудной полости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А15, А16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туберкулез органов дыхания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клапанная бронхоблокация, в том числе в сочетании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коллапсохирургическими вмешательствами</w:t>
            </w:r>
          </w:p>
        </w:tc>
        <w:tc>
          <w:tcPr>
            <w:tcBorders/>
            <w:shd w:val="clear" w:color="auto" w:fill="FFFFFF"/>
            <w:vAlign w:val="top"/>
          </w:tcPr>
          <w:p>
            <w:pPr>
              <w:widowControl w:val="0"/>
              <w:rPr>
                <w:sz w:val="10"/>
                <w:szCs w:val="10"/>
              </w:rPr>
            </w:pPr>
          </w:p>
        </w:tc>
      </w:tr>
      <w:tr>
        <w:trPr>
          <w:trHeight w:val="20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D02.1</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новообразование трахеи </w:t>
            </w:r>
            <w:r>
              <w:rPr>
                <w:color w:val="000000"/>
                <w:spacing w:val="0"/>
                <w:w w:val="100"/>
                <w:position w:val="0"/>
                <w:sz w:val="20"/>
                <w:szCs w:val="20"/>
              </w:rPr>
              <w:t>in situ</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эндоскопическая фотодинамическая терапия опухоли трахеи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эндоскопическая аргоноплазменная коагуляция опухоли трахеи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лазерная</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фото деструкция опухоли трахеи</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эндоскопическое электрохирур</w:t>
              <w:softHyphen/>
              <w:t>гическое удаление опухоли трахеи</w:t>
            </w:r>
          </w:p>
        </w:tc>
        <w:tc>
          <w:tcPr>
            <w:tcBorders>
              <w:top w:val="single" w:sz="4"/>
            </w:tcBorders>
            <w:shd w:val="clear" w:color="auto" w:fill="FFFFFF"/>
            <w:vAlign w:val="top"/>
          </w:tcPr>
          <w:p>
            <w:pPr>
              <w:widowControl w:val="0"/>
              <w:rPr>
                <w:sz w:val="10"/>
                <w:szCs w:val="10"/>
              </w:rPr>
            </w:pPr>
          </w:p>
        </w:tc>
      </w:tr>
      <w:tr>
        <w:trPr>
          <w:trHeight w:val="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эндопротезирование (стентирование) трахеи</w:t>
            </w:r>
          </w:p>
        </w:tc>
        <w:tc>
          <w:tcPr>
            <w:tcBorders/>
            <w:shd w:val="clear" w:color="auto" w:fill="FFFFFF"/>
            <w:vAlign w:val="top"/>
          </w:tcPr>
          <w:p>
            <w:pPr>
              <w:widowControl w:val="0"/>
              <w:rPr>
                <w:sz w:val="10"/>
                <w:szCs w:val="10"/>
              </w:rPr>
            </w:pPr>
          </w:p>
        </w:tc>
      </w:tr>
      <w:tr>
        <w:trPr>
          <w:trHeight w:val="119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J95.5, </w:t>
            </w:r>
            <w:r>
              <w:rPr>
                <w:color w:val="000000"/>
                <w:spacing w:val="0"/>
                <w:w w:val="100"/>
                <w:position w:val="0"/>
                <w:sz w:val="20"/>
                <w:szCs w:val="20"/>
              </w:rPr>
              <w:t>Т98.3</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рубцовый стеноз трахеи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реканализация трахеи: бужирование,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электрорезекция, лазерная фотодеструкция, криодеструкция</w:t>
            </w:r>
          </w:p>
        </w:tc>
        <w:tc>
          <w:tcPr>
            <w:tcBorders/>
            <w:shd w:val="clear" w:color="auto" w:fill="FFFFFF"/>
            <w:vAlign w:val="top"/>
          </w:tcPr>
          <w:p>
            <w:pPr>
              <w:widowControl w:val="0"/>
              <w:rPr>
                <w:sz w:val="10"/>
                <w:szCs w:val="10"/>
              </w:rPr>
            </w:pPr>
          </w:p>
        </w:tc>
      </w:tr>
      <w:tr>
        <w:trPr>
          <w:trHeight w:val="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эндопротезирование (стентирование) трахеи</w:t>
            </w:r>
          </w:p>
        </w:tc>
        <w:tc>
          <w:tcPr>
            <w:tcBorders/>
            <w:shd w:val="clear" w:color="auto" w:fill="FFFFFF"/>
            <w:vAlign w:val="top"/>
          </w:tcPr>
          <w:p>
            <w:pPr>
              <w:widowControl w:val="0"/>
              <w:rPr>
                <w:sz w:val="10"/>
                <w:szCs w:val="10"/>
              </w:rPr>
            </w:pPr>
          </w:p>
        </w:tc>
      </w:tr>
      <w:tr>
        <w:trPr>
          <w:trHeight w:val="9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J86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гнойные и некротические состояния нижних дыхательных путей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установка эндобронхиальных клапанов с целью лечения эмпиемы плевры с бронхоплевральным свищом</w:t>
            </w:r>
          </w:p>
        </w:tc>
        <w:tc>
          <w:tcPr>
            <w:tcBorders/>
            <w:shd w:val="clear" w:color="auto" w:fill="FFFFFF"/>
            <w:vAlign w:val="top"/>
          </w:tcPr>
          <w:p>
            <w:pPr>
              <w:widowControl w:val="0"/>
              <w:rPr>
                <w:sz w:val="10"/>
                <w:szCs w:val="10"/>
              </w:rPr>
            </w:pPr>
          </w:p>
        </w:tc>
      </w:tr>
      <w:tr>
        <w:trPr>
          <w:trHeight w:val="9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J43</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эмфизема легкого</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установка эндобронхиальных клапанов с целью редукции легочного объема</w:t>
            </w:r>
          </w:p>
        </w:tc>
        <w:tc>
          <w:tcPr>
            <w:tcBorders/>
            <w:shd w:val="clear" w:color="auto" w:fill="FFFFFF"/>
            <w:vAlign w:val="top"/>
          </w:tcPr>
          <w:p>
            <w:pPr>
              <w:widowControl w:val="0"/>
              <w:rPr>
                <w:sz w:val="10"/>
                <w:szCs w:val="10"/>
              </w:rPr>
            </w:pPr>
          </w:p>
        </w:tc>
      </w:tr>
      <w:tr>
        <w:trPr>
          <w:trHeight w:val="9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А15, А16</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туберкулез органов дыхания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эндоваскулярная окклюзия (эмболизация) бронхиальных артерий при легочных кровотечениях</w:t>
            </w:r>
          </w:p>
        </w:tc>
        <w:tc>
          <w:tcPr>
            <w:tcBorders/>
            <w:shd w:val="clear" w:color="auto" w:fill="FFFFFF"/>
            <w:vAlign w:val="top"/>
          </w:tcPr>
          <w:p>
            <w:pPr>
              <w:widowControl w:val="0"/>
              <w:rPr>
                <w:sz w:val="10"/>
                <w:szCs w:val="10"/>
              </w:rPr>
            </w:pPr>
          </w:p>
        </w:tc>
      </w:tr>
      <w:tr>
        <w:trPr>
          <w:trHeight w:val="8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J47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бронхоэктазии</w:t>
            </w:r>
          </w:p>
        </w:tc>
        <w:tc>
          <w:tcPr>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эндоваскулярная окклюзия (эмболизация) бронхиальных артерий при легочных кровотечениях</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Q32, Q33, Q34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органов дыхания</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эндоваскулярная эмболизация легочных артериовенозных фистул</w:t>
            </w:r>
          </w:p>
        </w:tc>
        <w:tc>
          <w:tcPr>
            <w:tcBorders>
              <w:top w:val="single" w:sz="4"/>
            </w:tcBorders>
            <w:shd w:val="clear" w:color="auto" w:fill="FFFFFF"/>
            <w:vAlign w:val="top"/>
          </w:tcPr>
          <w:p>
            <w:pPr>
              <w:widowControl w:val="0"/>
              <w:rPr>
                <w:sz w:val="10"/>
                <w:szCs w:val="10"/>
              </w:rPr>
            </w:pPr>
          </w:p>
        </w:tc>
      </w:tr>
      <w:tr>
        <w:trPr>
          <w:trHeight w:val="9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катетеризация и эмболизация бронхиальных артерий при легочных кровотечениях</w:t>
            </w:r>
          </w:p>
        </w:tc>
        <w:tc>
          <w:tcPr>
            <w:tcBorders/>
            <w:shd w:val="clear" w:color="auto" w:fill="FFFFFF"/>
            <w:vAlign w:val="top"/>
          </w:tcPr>
          <w:p>
            <w:pPr>
              <w:widowControl w:val="0"/>
              <w:rPr>
                <w:sz w:val="10"/>
                <w:szCs w:val="10"/>
              </w:rPr>
            </w:pPr>
          </w:p>
        </w:tc>
      </w:tr>
      <w:tr>
        <w:trPr>
          <w:trHeight w:val="143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Видеоторакоскопические операции на органах грудной полости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А15, А16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туберкулез органов дыхания</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видеоторакоскопические анатомические резекции легких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видеоассистированные резекции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легких</w:t>
            </w:r>
          </w:p>
        </w:tc>
        <w:tc>
          <w:tcPr>
            <w:tcBorders/>
            <w:shd w:val="clear" w:color="auto" w:fill="FFFFFF"/>
            <w:vAlign w:val="top"/>
          </w:tcPr>
          <w:p>
            <w:pPr>
              <w:widowControl w:val="0"/>
              <w:rPr>
                <w:sz w:val="10"/>
                <w:szCs w:val="10"/>
              </w:rPr>
            </w:pPr>
          </w:p>
        </w:tc>
      </w:tr>
      <w:tr>
        <w:trPr>
          <w:trHeight w:val="7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видеоассистированная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пневмонэктомия</w:t>
            </w:r>
          </w:p>
        </w:tc>
        <w:tc>
          <w:tcPr>
            <w:tcBorders/>
            <w:shd w:val="clear" w:color="auto" w:fill="FFFFFF"/>
            <w:vAlign w:val="top"/>
          </w:tcPr>
          <w:p>
            <w:pPr>
              <w:widowControl w:val="0"/>
              <w:rPr>
                <w:sz w:val="10"/>
                <w:szCs w:val="10"/>
              </w:rPr>
            </w:pPr>
          </w:p>
        </w:tc>
      </w:tr>
      <w:tr>
        <w:trPr>
          <w:trHeight w:val="7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видеоассистированная плеврэктомия с декортикацией легкого</w:t>
            </w:r>
          </w:p>
        </w:tc>
        <w:tc>
          <w:tcPr>
            <w:tcBorders/>
            <w:shd w:val="clear" w:color="auto" w:fill="FFFFFF"/>
            <w:vAlign w:val="top"/>
          </w:tcPr>
          <w:p>
            <w:pPr>
              <w:widowControl w:val="0"/>
              <w:rPr>
                <w:sz w:val="10"/>
                <w:szCs w:val="10"/>
              </w:rPr>
            </w:pPr>
          </w:p>
        </w:tc>
      </w:tr>
      <w:tr>
        <w:trPr>
          <w:trHeight w:val="7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Q32, Q33, Q34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органов дыхания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видеоторакоскопические анатомические резекции легких</w:t>
            </w:r>
          </w:p>
        </w:tc>
        <w:tc>
          <w:tcPr>
            <w:tcBorders/>
            <w:shd w:val="clear" w:color="auto" w:fill="FFFFFF"/>
            <w:vAlign w:val="top"/>
          </w:tcPr>
          <w:p>
            <w:pPr>
              <w:widowControl w:val="0"/>
              <w:rPr>
                <w:sz w:val="10"/>
                <w:szCs w:val="10"/>
              </w:rPr>
            </w:pPr>
          </w:p>
        </w:tc>
      </w:tr>
      <w:tr>
        <w:trPr>
          <w:trHeight w:val="71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J47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бронхоэктазии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видеоторакоскопические анатомические резекции легких</w:t>
            </w:r>
          </w:p>
        </w:tc>
        <w:tc>
          <w:tcPr>
            <w:tcBorders/>
            <w:shd w:val="clear" w:color="auto" w:fill="FFFFFF"/>
            <w:vAlign w:val="top"/>
          </w:tcPr>
          <w:p>
            <w:pPr>
              <w:widowControl w:val="0"/>
              <w:rPr>
                <w:sz w:val="10"/>
                <w:szCs w:val="10"/>
              </w:rPr>
            </w:pPr>
          </w:p>
        </w:tc>
      </w:tr>
      <w:tr>
        <w:trPr>
          <w:trHeight w:val="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J85</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абсцесс легкого</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видеоторакоскопические анатомические резекции легких</w:t>
            </w:r>
          </w:p>
        </w:tc>
        <w:tc>
          <w:tcPr>
            <w:tcBorders/>
            <w:shd w:val="clear" w:color="auto" w:fill="FFFFFF"/>
            <w:vAlign w:val="top"/>
          </w:tcPr>
          <w:p>
            <w:pPr>
              <w:widowControl w:val="0"/>
              <w:rPr>
                <w:sz w:val="10"/>
                <w:szCs w:val="10"/>
              </w:rPr>
            </w:pPr>
          </w:p>
        </w:tc>
      </w:tr>
      <w:tr>
        <w:trPr>
          <w:trHeight w:val="55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J94.8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эмпиема плевры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видеоторакоскопическая декортикация легкого</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12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J85,J86</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гнойные и некротические состояния нижних дыхательных путей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видеоторакоскопическая плеврэктомия с декортикацией легкого</w:t>
            </w:r>
          </w:p>
        </w:tc>
        <w:tc>
          <w:tcPr>
            <w:tcBorders>
              <w:top w:val="single" w:sz="4"/>
            </w:tcBorders>
            <w:shd w:val="clear" w:color="auto" w:fill="FFFFFF"/>
            <w:vAlign w:val="top"/>
          </w:tcPr>
          <w:p>
            <w:pPr>
              <w:widowControl w:val="0"/>
              <w:rPr>
                <w:sz w:val="10"/>
                <w:szCs w:val="10"/>
              </w:rPr>
            </w:pPr>
          </w:p>
        </w:tc>
      </w:tr>
      <w:tr>
        <w:trPr>
          <w:trHeight w:val="9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J43.1</w:t>
            </w:r>
          </w:p>
        </w:tc>
        <w:tc>
          <w:tcPr>
            <w:tcBorders/>
            <w:shd w:val="clear" w:color="auto" w:fill="FFFFFF"/>
            <w:vAlign w:val="top"/>
          </w:tcPr>
          <w:p>
            <w:pPr>
              <w:pStyle w:val="Style22"/>
              <w:keepNext w:val="0"/>
              <w:keepLines w:val="0"/>
              <w:widowControl w:val="0"/>
              <w:shd w:val="clear" w:color="auto" w:fill="auto"/>
              <w:bidi w:val="0"/>
              <w:spacing w:before="80" w:after="0" w:line="257" w:lineRule="auto"/>
              <w:ind w:left="0" w:right="0" w:firstLine="0"/>
              <w:jc w:val="left"/>
              <w:rPr>
                <w:sz w:val="20"/>
                <w:szCs w:val="20"/>
              </w:rPr>
            </w:pPr>
            <w:r>
              <w:rPr>
                <w:color w:val="000000"/>
                <w:spacing w:val="0"/>
                <w:w w:val="100"/>
                <w:position w:val="0"/>
                <w:sz w:val="20"/>
                <w:szCs w:val="20"/>
              </w:rPr>
              <w:t>панлобулярная эмфизема легкого</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видеоторакоскопическая хирургическая редукция объема легких при диффузной эмфиземе</w:t>
            </w:r>
          </w:p>
        </w:tc>
        <w:tc>
          <w:tcPr>
            <w:tcBorders/>
            <w:shd w:val="clear" w:color="auto" w:fill="FFFFFF"/>
            <w:vAlign w:val="top"/>
          </w:tcPr>
          <w:p>
            <w:pPr>
              <w:widowControl w:val="0"/>
              <w:rPr>
                <w:sz w:val="10"/>
                <w:szCs w:val="10"/>
              </w:rPr>
            </w:pPr>
          </w:p>
        </w:tc>
      </w:tr>
      <w:tr>
        <w:trPr>
          <w:trHeight w:val="141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480" w:line="240" w:lineRule="auto"/>
              <w:ind w:left="0" w:right="0" w:firstLine="0"/>
              <w:jc w:val="left"/>
              <w:rPr>
                <w:sz w:val="20"/>
                <w:szCs w:val="20"/>
              </w:rPr>
            </w:pPr>
            <w:r>
              <w:rPr>
                <w:color w:val="000000"/>
                <w:spacing w:val="0"/>
                <w:w w:val="100"/>
                <w:position w:val="0"/>
                <w:sz w:val="20"/>
                <w:szCs w:val="20"/>
              </w:rPr>
              <w:t>D38.3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D38.4</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неуточненные новообразования средостения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неуточненные новообразования вилочковой железы</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видеоторакоскопическое удаление новообразования средостения, вилочковой железы</w:t>
            </w:r>
          </w:p>
        </w:tc>
        <w:tc>
          <w:tcPr>
            <w:tcBorders/>
            <w:shd w:val="clear" w:color="auto" w:fill="FFFFFF"/>
            <w:vAlign w:val="top"/>
          </w:tcPr>
          <w:p>
            <w:pPr>
              <w:widowControl w:val="0"/>
              <w:rPr>
                <w:sz w:val="10"/>
                <w:szCs w:val="10"/>
              </w:rPr>
            </w:pPr>
          </w:p>
        </w:tc>
      </w:tr>
      <w:tr>
        <w:trPr>
          <w:trHeight w:val="9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D15.0</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вилочковой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железы</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5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D15.2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средостения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перикардит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видеоторакоскопическая перикар дэктомия</w:t>
            </w:r>
          </w:p>
        </w:tc>
        <w:tc>
          <w:tcPr>
            <w:tcBorders/>
            <w:shd w:val="clear" w:color="auto" w:fill="FFFFFF"/>
            <w:vAlign w:val="top"/>
          </w:tcPr>
          <w:p>
            <w:pPr>
              <w:widowControl w:val="0"/>
              <w:rPr>
                <w:sz w:val="10"/>
                <w:szCs w:val="10"/>
              </w:rPr>
            </w:pPr>
          </w:p>
        </w:tc>
      </w:tr>
      <w:tr>
        <w:trPr>
          <w:trHeight w:val="15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Q79.0, </w:t>
            </w:r>
            <w:r>
              <w:rPr>
                <w:color w:val="000000"/>
                <w:spacing w:val="0"/>
                <w:w w:val="100"/>
                <w:position w:val="0"/>
                <w:sz w:val="20"/>
                <w:szCs w:val="20"/>
              </w:rPr>
              <w:t>T91</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врожденная диафрагмальная грыжа, посттравматические диафрагмальные грыжи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видеоторакоскопическая пликация диафрагмы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видеоторакоскопическая пластика диафрагмы синтетическими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материалами</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35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Расширенные и реконструктивно-пластические операции на органах грудной полости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А15, А16</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туберкулез органов дыхания</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резекционные и коллапсохирургические операции легких у детей и подростков</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двусторонняя одномоментная резекция легких</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плеврэктомия с декортикацией легкого при эмпиеме плевры туберкулезной этитологии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пневмонэктомия и</w:t>
            </w:r>
          </w:p>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плевропневмонэктомия</w:t>
            </w:r>
          </w:p>
        </w:tc>
        <w:tc>
          <w:tcPr>
            <w:tcBorders>
              <w:top w:val="single" w:sz="4"/>
            </w:tcBorders>
            <w:shd w:val="clear" w:color="auto" w:fill="FFFFFF"/>
            <w:vAlign w:val="top"/>
          </w:tcPr>
          <w:p>
            <w:pPr>
              <w:widowControl w:val="0"/>
              <w:rPr>
                <w:sz w:val="10"/>
                <w:szCs w:val="10"/>
              </w:rPr>
            </w:pPr>
          </w:p>
        </w:tc>
      </w:tr>
      <w:tr>
        <w:trPr>
          <w:trHeight w:val="9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Q39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пищевода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операции на пищеводе, в том числе с применением микрохирургической техники</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сзз</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новообразование трахеи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циркулярные резекции трахеи торцевой трахеостомией</w:t>
            </w:r>
          </w:p>
        </w:tc>
        <w:tc>
          <w:tcPr>
            <w:tcBorders/>
            <w:shd w:val="clear" w:color="auto" w:fill="FFFFFF"/>
            <w:vAlign w:val="top"/>
          </w:tcPr>
          <w:p>
            <w:pPr>
              <w:widowControl w:val="0"/>
              <w:rPr>
                <w:sz w:val="10"/>
                <w:szCs w:val="10"/>
              </w:rPr>
            </w:pPr>
          </w:p>
        </w:tc>
      </w:tr>
    </w:tbl>
    <w:p>
      <w:pPr>
        <w:widowControl w:val="0"/>
        <w:spacing w:after="219" w:line="1" w:lineRule="exact"/>
      </w:pPr>
    </w:p>
    <w:p>
      <w:pPr>
        <w:pStyle w:val="Style12"/>
        <w:keepNext w:val="0"/>
        <w:keepLines w:val="0"/>
        <w:widowControl w:val="0"/>
        <w:shd w:val="clear" w:color="auto" w:fill="auto"/>
        <w:bidi w:val="0"/>
        <w:spacing w:before="0" w:after="220" w:line="240" w:lineRule="auto"/>
        <w:ind w:left="10220" w:right="0" w:firstLine="0"/>
        <w:jc w:val="left"/>
        <w:rPr>
          <w:sz w:val="20"/>
          <w:szCs w:val="20"/>
        </w:rPr>
      </w:pPr>
      <w:r>
        <w:rPr>
          <w:color w:val="000000"/>
          <w:spacing w:val="0"/>
          <w:w w:val="100"/>
          <w:position w:val="0"/>
          <w:sz w:val="20"/>
          <w:szCs w:val="20"/>
        </w:rPr>
        <w:t>реконструктивно-пластические операции на трахее и ее бифуркации, в том числе с резекцией легкого и пневмонэктомией</w:t>
      </w:r>
    </w:p>
    <w:p>
      <w:pPr>
        <w:pStyle w:val="Style12"/>
        <w:keepNext w:val="0"/>
        <w:keepLines w:val="0"/>
        <w:widowControl w:val="0"/>
        <w:shd w:val="clear" w:color="auto" w:fill="auto"/>
        <w:bidi w:val="0"/>
        <w:spacing w:before="0" w:after="0" w:line="257" w:lineRule="auto"/>
        <w:ind w:left="10220" w:right="0" w:firstLine="0"/>
        <w:jc w:val="left"/>
        <w:rPr>
          <w:sz w:val="20"/>
          <w:szCs w:val="20"/>
        </w:rPr>
      </w:pPr>
      <w:r>
        <w:rPr>
          <w:color w:val="000000"/>
          <w:spacing w:val="0"/>
          <w:w w:val="100"/>
          <w:position w:val="0"/>
          <w:sz w:val="20"/>
          <w:szCs w:val="20"/>
        </w:rPr>
        <w:t>циркулярная резекция трахеи с формированием межтрахеального</w:t>
      </w:r>
    </w:p>
    <w:p>
      <w:pPr>
        <w:pStyle w:val="Style12"/>
        <w:keepNext w:val="0"/>
        <w:keepLines w:val="0"/>
        <w:widowControl w:val="0"/>
        <w:shd w:val="clear" w:color="auto" w:fill="auto"/>
        <w:bidi w:val="0"/>
        <w:spacing w:before="0" w:after="220" w:line="257" w:lineRule="auto"/>
        <w:ind w:left="10220" w:right="0" w:firstLine="0"/>
        <w:jc w:val="left"/>
        <w:rPr>
          <w:sz w:val="20"/>
          <w:szCs w:val="20"/>
        </w:rPr>
      </w:pPr>
      <w:r>
        <w:rPr>
          <w:color w:val="000000"/>
          <w:spacing w:val="0"/>
          <w:w w:val="100"/>
          <w:position w:val="0"/>
          <w:sz w:val="20"/>
          <w:szCs w:val="20"/>
        </w:rPr>
        <w:t>или трахеогортанного анастомоза</w: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трахеи (ауто-, аллопластика, использование свободных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микрохирургических, перемещенных и биоинженерных лоскутов)</w:t>
            </w:r>
          </w:p>
        </w:tc>
        <w:tc>
          <w:tcPr>
            <w:tcBorders>
              <w:top w:val="single" w:sz="4"/>
            </w:tcBorders>
            <w:shd w:val="clear" w:color="auto" w:fill="FFFFFF"/>
            <w:vAlign w:val="top"/>
          </w:tcPr>
          <w:p>
            <w:pPr>
              <w:widowControl w:val="0"/>
              <w:rPr>
                <w:sz w:val="10"/>
                <w:szCs w:val="10"/>
              </w:rPr>
            </w:pPr>
          </w:p>
        </w:tc>
      </w:tr>
      <w:tr>
        <w:trPr>
          <w:trHeight w:val="64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J95.5, </w:t>
            </w:r>
            <w:r>
              <w:rPr>
                <w:color w:val="000000"/>
                <w:spacing w:val="0"/>
                <w:w w:val="100"/>
                <w:position w:val="0"/>
                <w:sz w:val="20"/>
                <w:szCs w:val="20"/>
              </w:rPr>
              <w:t>Т98.3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рубцовый стеноз трахеи, трахео- и бронхопищеводные свищи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циркулярная резекция трахеи с межтрахеальным анастомозом</w:t>
            </w:r>
          </w:p>
        </w:tc>
        <w:tc>
          <w:tcPr>
            <w:tcBorders/>
            <w:shd w:val="clear" w:color="auto" w:fill="FFFFFF"/>
            <w:vAlign w:val="top"/>
          </w:tcPr>
          <w:p>
            <w:pPr>
              <w:widowControl w:val="0"/>
              <w:rPr>
                <w:sz w:val="10"/>
                <w:szCs w:val="10"/>
              </w:rPr>
            </w:pPr>
          </w:p>
        </w:tc>
      </w:tr>
      <w:tr>
        <w:trPr>
          <w:trHeight w:val="62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трахеопластика с использованием микрохирургической техники</w:t>
            </w:r>
          </w:p>
        </w:tc>
        <w:tc>
          <w:tcPr>
            <w:tcBorders/>
            <w:shd w:val="clear" w:color="auto" w:fill="FFFFFF"/>
            <w:vAlign w:val="top"/>
          </w:tcPr>
          <w:p>
            <w:pPr>
              <w:widowControl w:val="0"/>
              <w:rPr>
                <w:sz w:val="10"/>
                <w:szCs w:val="10"/>
              </w:rPr>
            </w:pPr>
          </w:p>
        </w:tc>
      </w:tr>
      <w:tr>
        <w:trPr>
          <w:trHeight w:val="6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разобщение респираторно</w:t>
              <w:softHyphen/>
              <w:t>пищеводных свищей</w:t>
            </w:r>
          </w:p>
        </w:tc>
        <w:tc>
          <w:tcPr>
            <w:tcBorders/>
            <w:shd w:val="clear" w:color="auto" w:fill="FFFFFF"/>
            <w:vAlign w:val="top"/>
          </w:tcPr>
          <w:p>
            <w:pPr>
              <w:widowControl w:val="0"/>
              <w:rPr>
                <w:sz w:val="10"/>
                <w:szCs w:val="10"/>
              </w:rPr>
            </w:pPr>
          </w:p>
        </w:tc>
      </w:tr>
      <w:tr>
        <w:trPr>
          <w:trHeight w:val="9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D38.1 -D38.4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новообразование органов дыхания и грудной клетки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тотальная плеврэктомия с гемиперикардэктомией, резекцией диафрагмы</w:t>
            </w:r>
          </w:p>
        </w:tc>
        <w:tc>
          <w:tcPr>
            <w:tcBorders/>
            <w:shd w:val="clear" w:color="auto" w:fill="FFFFFF"/>
            <w:vAlign w:val="top"/>
          </w:tcPr>
          <w:p>
            <w:pPr>
              <w:widowControl w:val="0"/>
              <w:rPr>
                <w:sz w:val="10"/>
                <w:szCs w:val="10"/>
              </w:rPr>
            </w:pPr>
          </w:p>
        </w:tc>
      </w:tr>
      <w:tr>
        <w:trPr>
          <w:trHeight w:val="3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плевропневмонэктомия</w:t>
            </w:r>
          </w:p>
        </w:tc>
        <w:tc>
          <w:tcPr>
            <w:tcBorders/>
            <w:shd w:val="clear" w:color="auto" w:fill="FFFFFF"/>
            <w:vAlign w:val="top"/>
          </w:tcPr>
          <w:p>
            <w:pPr>
              <w:widowControl w:val="0"/>
              <w:rPr>
                <w:sz w:val="10"/>
                <w:szCs w:val="10"/>
              </w:rPr>
            </w:pPr>
          </w:p>
        </w:tc>
      </w:tr>
      <w:tr>
        <w:trPr>
          <w:trHeight w:val="109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трахеи и бронхов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Borders/>
            <w:shd w:val="clear" w:color="auto" w:fill="FFFFFF"/>
            <w:vAlign w:val="top"/>
          </w:tcPr>
          <w:p>
            <w:pPr>
              <w:widowControl w:val="0"/>
              <w:rPr>
                <w:sz w:val="10"/>
                <w:szCs w:val="10"/>
              </w:rPr>
            </w:pPr>
          </w:p>
        </w:tc>
      </w:tr>
      <w:tr>
        <w:trPr>
          <w:trHeight w:val="88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J43.1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панлобарная эмфизема легкого</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одномоментная двусторонняя хирургическая редукция объема легких при диффузной эмфиземе</w:t>
            </w:r>
          </w:p>
        </w:tc>
        <w:tc>
          <w:tcPr>
            <w:tcBorders/>
            <w:shd w:val="clear" w:color="auto" w:fill="FFFFFF"/>
            <w:vAlign w:val="top"/>
          </w:tcPr>
          <w:p>
            <w:pPr>
              <w:widowControl w:val="0"/>
              <w:rPr>
                <w:sz w:val="10"/>
                <w:szCs w:val="10"/>
              </w:rPr>
            </w:pPr>
          </w:p>
        </w:tc>
      </w:tr>
      <w:tr>
        <w:trPr>
          <w:trHeight w:val="8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J85,J86</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гнойные и некротические состояния нижних дыхательных путей</w:t>
            </w:r>
          </w:p>
        </w:tc>
        <w:tc>
          <w:tcPr>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лоб-, билобэктомия с плеврэктомией и декортикацией легкого</w:t>
            </w:r>
          </w:p>
        </w:tc>
        <w:tc>
          <w:tcPr>
            <w:tcBorders/>
            <w:shd w:val="clear" w:color="auto" w:fill="FFFFFF"/>
            <w:vAlign w:val="top"/>
          </w:tcPr>
          <w:p>
            <w:pPr>
              <w:widowControl w:val="0"/>
              <w:rPr>
                <w:sz w:val="10"/>
                <w:szCs w:val="10"/>
              </w:rPr>
            </w:pPr>
          </w:p>
        </w:tc>
      </w:tr>
    </w:tbl>
    <w:p>
      <w:pPr>
        <w:pStyle w:val="Style28"/>
        <w:keepNext w:val="0"/>
        <w:keepLines w:val="0"/>
        <w:widowControl w:val="0"/>
        <w:shd w:val="clear" w:color="auto" w:fill="auto"/>
        <w:bidi w:val="0"/>
        <w:spacing w:before="0" w:after="0" w:line="240" w:lineRule="auto"/>
        <w:ind w:left="10219" w:right="0" w:firstLine="0"/>
        <w:jc w:val="left"/>
        <w:sectPr>
          <w:footnotePr>
            <w:pos w:val="pageBottom"/>
            <w:numFmt w:val="decimal"/>
            <w:numStart w:val="1"/>
            <w:numRestart w:val="continuous"/>
            <w15:footnoteColumns w:val="1"/>
          </w:footnotePr>
          <w:pgSz w:w="16840" w:h="11900" w:orient="landscape"/>
          <w:pgMar w:top="1412" w:right="653" w:bottom="1556" w:left="722" w:header="0" w:footer="3" w:gutter="0"/>
          <w:cols w:space="720"/>
          <w:noEndnote/>
          <w:rtlGutter w:val="0"/>
          <w:docGrid w:linePitch="360"/>
        </w:sectPr>
      </w:pPr>
      <w:r>
        <w:rPr>
          <w:color w:val="000000"/>
          <w:spacing w:val="0"/>
          <w:w w:val="100"/>
          <w:position w:val="0"/>
        </w:rPr>
        <w:t>плевропневмонэктомия</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654" w:bottom="1110" w:left="721" w:header="0" w:footer="3" w:gutter="0"/>
          <w:cols w:space="720"/>
          <w:noEndnote/>
          <w:rtlGutter w:val="0"/>
          <w:docGrid w:linePitch="360"/>
        </w:sectPr>
      </w:pPr>
    </w:p>
    <w:tbl>
      <w:tblPr>
        <w:tblOverlap w:val="never"/>
        <w:jc w:val="left"/>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718" w:hRule="exact"/>
        </w:trPr>
        <w:tc>
          <w:tcPr>
            <w:tcBorders>
              <w:top w:val="single" w:sz="4"/>
            </w:tcBorders>
            <w:shd w:val="clear" w:color="auto" w:fill="FFFFFF"/>
            <w:vAlign w:val="top"/>
          </w:tcPr>
          <w:p>
            <w:pPr>
              <w:pStyle w:val="Style22"/>
              <w:keepNext w:val="0"/>
              <w:keepLines w:val="0"/>
              <w:framePr w:w="15466" w:h="2933" w:wrap="none" w:vAnchor="text" w:hAnchor="page" w:x="722" w:y="21"/>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71.</w:t>
            </w:r>
          </w:p>
        </w:tc>
        <w:tc>
          <w:tcPr>
            <w:tcBorders>
              <w:top w:val="single" w:sz="4"/>
            </w:tcBorders>
            <w:shd w:val="clear" w:color="auto" w:fill="FFFFFF"/>
            <w:vAlign w:val="center"/>
          </w:tcPr>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Комбинированные и повторные операции на органах грудной полости, операции с искусственным кровообращением</w:t>
            </w:r>
          </w:p>
        </w:tc>
        <w:tc>
          <w:tcPr>
            <w:tcBorders>
              <w:top w:val="single" w:sz="4"/>
            </w:tcBorders>
            <w:shd w:val="clear" w:color="auto" w:fill="FFFFFF"/>
            <w:vAlign w:val="top"/>
          </w:tcPr>
          <w:p>
            <w:pPr>
              <w:pStyle w:val="Style22"/>
              <w:keepNext w:val="0"/>
              <w:keepLines w:val="0"/>
              <w:framePr w:w="15466" w:h="2933" w:wrap="none" w:vAnchor="text" w:hAnchor="page" w:x="722" w:y="21"/>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А15, А16</w:t>
            </w:r>
          </w:p>
        </w:tc>
        <w:tc>
          <w:tcPr>
            <w:tcBorders>
              <w:top w:val="single" w:sz="4"/>
            </w:tcBorders>
            <w:shd w:val="clear" w:color="auto" w:fill="FFFFFF"/>
            <w:vAlign w:val="top"/>
          </w:tcPr>
          <w:p>
            <w:pPr>
              <w:pStyle w:val="Style22"/>
              <w:keepNext w:val="0"/>
              <w:keepLines w:val="0"/>
              <w:framePr w:w="15466" w:h="2933" w:wrap="none" w:vAnchor="text" w:hAnchor="page" w:x="722" w:y="21"/>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туберкулез органов дыхания</w:t>
            </w:r>
          </w:p>
        </w:tc>
        <w:tc>
          <w:tcPr>
            <w:tcBorders>
              <w:top w:val="single" w:sz="4"/>
            </w:tcBorders>
            <w:shd w:val="clear" w:color="auto" w:fill="FFFFFF"/>
            <w:vAlign w:val="top"/>
          </w:tcPr>
          <w:p>
            <w:pPr>
              <w:pStyle w:val="Style22"/>
              <w:keepNext w:val="0"/>
              <w:keepLines w:val="0"/>
              <w:framePr w:w="15466" w:h="2933" w:wrap="none" w:vAnchor="text" w:hAnchor="page" w:x="722" w:y="21"/>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framePr w:w="15466" w:h="2933" w:wrap="none" w:vAnchor="text" w:hAnchor="page" w:x="722" w:y="2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резекционные и коллапсохирурги</w:t>
              <w:softHyphen/>
              <w:t>ческие операции на единственном легком</w:t>
            </w:r>
          </w:p>
          <w:p>
            <w:pPr>
              <w:pStyle w:val="Style22"/>
              <w:keepNext w:val="0"/>
              <w:keepLines w:val="0"/>
              <w:framePr w:w="15466" w:h="2933" w:wrap="none" w:vAnchor="text" w:hAnchor="page" w:x="72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пневмонэктомия при резецированном противоположном легком</w:t>
            </w:r>
          </w:p>
        </w:tc>
        <w:tc>
          <w:tcPr>
            <w:tcBorders>
              <w:top w:val="single" w:sz="4"/>
            </w:tcBorders>
            <w:shd w:val="clear" w:color="auto" w:fill="FFFFFF"/>
            <w:vAlign w:val="top"/>
          </w:tcPr>
          <w:p>
            <w:pPr>
              <w:pStyle w:val="Style22"/>
              <w:keepNext w:val="0"/>
              <w:keepLines w:val="0"/>
              <w:framePr w:w="15466" w:h="2933" w:wrap="none" w:vAnchor="text" w:hAnchor="page" w:x="722" w:y="21"/>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353818</w:t>
            </w:r>
          </w:p>
        </w:tc>
      </w:tr>
    </w:tbl>
    <w:p>
      <w:pPr>
        <w:framePr w:w="15466" w:h="2933" w:wrap="none" w:vAnchor="text" w:hAnchor="page" w:x="722" w:y="21"/>
        <w:widowControl w:val="0"/>
        <w:spacing w:line="1" w:lineRule="exact"/>
      </w:pPr>
    </w:p>
    <w:p>
      <w:pPr>
        <w:pStyle w:val="Style12"/>
        <w:keepNext w:val="0"/>
        <w:keepLines w:val="0"/>
        <w:framePr w:w="317" w:h="250" w:wrap="none" w:vAnchor="text" w:hAnchor="page" w:x="4514" w:y="60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J85</w:t>
      </w:r>
    </w:p>
    <w:p>
      <w:pPr>
        <w:pStyle w:val="Style12"/>
        <w:keepNext w:val="0"/>
        <w:keepLines w:val="0"/>
        <w:framePr w:w="4238" w:h="744" w:wrap="none" w:vAnchor="text" w:hAnchor="page" w:x="6333" w:y="60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гнойные и некротические хирургическое состояния нижних дыхательных лечение путей</w:t>
      </w:r>
    </w:p>
    <w:p>
      <w:pPr>
        <w:pStyle w:val="Style12"/>
        <w:keepNext w:val="0"/>
        <w:keepLines w:val="0"/>
        <w:framePr w:w="2861" w:h="3624" w:wrap="none" w:vAnchor="text" w:hAnchor="page" w:x="10936" w:y="315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повторные резекции и пневмо</w:t>
        <w:softHyphen/>
        <w:t>нэктомия на стороне ранее оперированного легкого</w:t>
      </w:r>
    </w:p>
    <w:p>
      <w:pPr>
        <w:pStyle w:val="Style12"/>
        <w:keepNext w:val="0"/>
        <w:keepLines w:val="0"/>
        <w:framePr w:w="2861" w:h="3624" w:wrap="none" w:vAnchor="text" w:hAnchor="page" w:x="10936" w:y="315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трансстернальная трансперикардиальная окклюзия главного бронха</w:t>
      </w:r>
    </w:p>
    <w:p>
      <w:pPr>
        <w:pStyle w:val="Style12"/>
        <w:keepNext w:val="0"/>
        <w:keepLines w:val="0"/>
        <w:framePr w:w="2861" w:h="3624" w:wrap="none" w:vAnchor="text" w:hAnchor="page" w:x="10936" w:y="315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реампутация культи бронха трансплевральная, а также из контралатерального доступа</w:t>
      </w:r>
    </w:p>
    <w:p>
      <w:pPr>
        <w:pStyle w:val="Style12"/>
        <w:keepNext w:val="0"/>
        <w:keepLines w:val="0"/>
        <w:framePr w:w="2861" w:h="3624" w:wrap="none" w:vAnchor="text" w:hAnchor="page" w:x="10936" w:y="315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трансстернальная трансперикардиальная окклюзия главного бронха</w:t>
      </w:r>
    </w:p>
    <w:p>
      <w:pPr>
        <w:pStyle w:val="Style12"/>
        <w:keepNext w:val="0"/>
        <w:keepLines w:val="0"/>
        <w:framePr w:w="3408" w:h="744" w:wrap="none" w:vAnchor="text" w:hAnchor="page" w:x="10936" w:y="69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реампутация культи бронха трансплевральная, реампутация культи бронха из контрлатерального доступа</w:t>
      </w:r>
    </w:p>
    <w:p>
      <w:pPr>
        <w:pStyle w:val="Style12"/>
        <w:keepNext w:val="0"/>
        <w:keepLines w:val="0"/>
        <w:framePr w:w="4310" w:h="744" w:wrap="none" w:vAnchor="text" w:hAnchor="page" w:x="4514" w:y="7955"/>
        <w:widowControl w:val="0"/>
        <w:shd w:val="clear" w:color="auto" w:fill="auto"/>
        <w:bidi w:val="0"/>
        <w:spacing w:before="0" w:after="0" w:line="240" w:lineRule="auto"/>
        <w:ind w:left="1820" w:right="0" w:hanging="1820"/>
        <w:jc w:val="left"/>
        <w:rPr>
          <w:sz w:val="20"/>
          <w:szCs w:val="20"/>
        </w:rPr>
      </w:pPr>
      <w:r>
        <w:rPr>
          <w:color w:val="000000"/>
          <w:spacing w:val="0"/>
          <w:w w:val="100"/>
          <w:position w:val="0"/>
          <w:sz w:val="20"/>
          <w:szCs w:val="20"/>
        </w:rPr>
        <w:t xml:space="preserve">J95.5, </w:t>
      </w:r>
      <w:r>
        <w:rPr>
          <w:color w:val="000000"/>
          <w:spacing w:val="0"/>
          <w:w w:val="100"/>
          <w:position w:val="0"/>
          <w:sz w:val="20"/>
          <w:szCs w:val="20"/>
        </w:rPr>
        <w:t xml:space="preserve">Т98.3, </w:t>
      </w:r>
      <w:r>
        <w:rPr>
          <w:color w:val="000000"/>
          <w:spacing w:val="0"/>
          <w:w w:val="100"/>
          <w:position w:val="0"/>
          <w:sz w:val="20"/>
          <w:szCs w:val="20"/>
        </w:rPr>
        <w:t xml:space="preserve">D14.2 </w:t>
      </w:r>
      <w:r>
        <w:rPr>
          <w:color w:val="000000"/>
          <w:spacing w:val="0"/>
          <w:w w:val="100"/>
          <w:position w:val="0"/>
          <w:sz w:val="20"/>
          <w:szCs w:val="20"/>
        </w:rPr>
        <w:t>доброкачественные опухоли трахеи. Рецидивирующий рубцовый стеноз трахеи</w:t>
      </w:r>
    </w:p>
    <w:p>
      <w:pPr>
        <w:pStyle w:val="Style12"/>
        <w:keepNext w:val="0"/>
        <w:keepLines w:val="0"/>
        <w:framePr w:w="1310" w:h="490" w:wrap="none" w:vAnchor="text" w:hAnchor="page" w:x="9261" w:y="79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2414" w:h="264" w:wrap="none" w:vAnchor="text" w:hAnchor="page" w:x="10941"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повторные резекции трахеи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654" w:bottom="1110" w:left="721"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838"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72.</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Роботассистированные операции на органах грудной полости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480" w:line="240" w:lineRule="auto"/>
              <w:ind w:left="0" w:right="0" w:firstLine="0"/>
              <w:jc w:val="left"/>
              <w:rPr>
                <w:sz w:val="20"/>
                <w:szCs w:val="20"/>
              </w:rPr>
            </w:pPr>
            <w:r>
              <w:rPr>
                <w:color w:val="000000"/>
                <w:spacing w:val="0"/>
                <w:w w:val="100"/>
                <w:position w:val="0"/>
                <w:sz w:val="20"/>
                <w:szCs w:val="20"/>
              </w:rPr>
              <w:t>А15, А16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Q39</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туберкулез органов дыхания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пищевода</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роботассистированная анатомическая резекция легких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реконструктивные операции на пищеводе с применением робототехники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406063</w:t>
            </w:r>
          </w:p>
        </w:tc>
      </w:tr>
      <w:tr>
        <w:trPr>
          <w:trHeight w:val="71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Q32, Q33, Q34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органов дыхания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роботассистированные резекции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легких и пневмонэктомии</w:t>
            </w:r>
          </w:p>
        </w:tc>
        <w:tc>
          <w:tcPr>
            <w:tcBorders/>
            <w:shd w:val="clear" w:color="auto" w:fill="FFFFFF"/>
            <w:vAlign w:val="top"/>
          </w:tcPr>
          <w:p>
            <w:pPr>
              <w:widowControl w:val="0"/>
              <w:rPr>
                <w:sz w:val="10"/>
                <w:szCs w:val="10"/>
              </w:rPr>
            </w:pPr>
          </w:p>
        </w:tc>
      </w:tr>
      <w:tr>
        <w:trPr>
          <w:trHeight w:val="7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132</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перикардит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перикар дэктомия</w:t>
            </w:r>
          </w:p>
        </w:tc>
        <w:tc>
          <w:tcPr>
            <w:tcBorders/>
            <w:shd w:val="clear" w:color="auto" w:fill="FFFFFF"/>
            <w:vAlign w:val="top"/>
          </w:tcPr>
          <w:p>
            <w:pPr>
              <w:widowControl w:val="0"/>
              <w:rPr>
                <w:sz w:val="10"/>
                <w:szCs w:val="10"/>
              </w:rPr>
            </w:pPr>
          </w:p>
        </w:tc>
      </w:tr>
      <w:tr>
        <w:trPr>
          <w:trHeight w:val="7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J47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бронхоэктазия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роботассистированные анатомические резекции легких и пневмонэктомии</w:t>
            </w:r>
          </w:p>
        </w:tc>
        <w:tc>
          <w:tcPr>
            <w:tcBorders/>
            <w:shd w:val="clear" w:color="auto" w:fill="FFFFFF"/>
            <w:vAlign w:val="top"/>
          </w:tcPr>
          <w:p>
            <w:pPr>
              <w:widowControl w:val="0"/>
              <w:rPr>
                <w:sz w:val="10"/>
                <w:szCs w:val="10"/>
              </w:rPr>
            </w:pPr>
          </w:p>
        </w:tc>
      </w:tr>
      <w:tr>
        <w:trPr>
          <w:trHeight w:val="120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Q39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врожденные аномалии (пороки развития) пищевода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резекция пищевода с одномоментной пластикой желудка, тонкой или толстой кишки с применением робототехники</w:t>
            </w:r>
          </w:p>
        </w:tc>
        <w:tc>
          <w:tcPr>
            <w:tcBorders/>
            <w:shd w:val="clear" w:color="auto" w:fill="FFFFFF"/>
            <w:vAlign w:val="top"/>
          </w:tcPr>
          <w:p>
            <w:pPr>
              <w:widowControl w:val="0"/>
              <w:rPr>
                <w:sz w:val="10"/>
                <w:szCs w:val="10"/>
              </w:rPr>
            </w:pPr>
          </w:p>
        </w:tc>
      </w:tr>
      <w:tr>
        <w:trPr>
          <w:trHeight w:val="47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Травматология и ортопедия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4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73.</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В67, </w:t>
            </w:r>
            <w:r>
              <w:rPr>
                <w:color w:val="000000"/>
                <w:spacing w:val="0"/>
                <w:w w:val="100"/>
                <w:position w:val="0"/>
                <w:sz w:val="20"/>
                <w:szCs w:val="20"/>
              </w:rPr>
              <w:t xml:space="preserve">D16, D18, </w:t>
            </w:r>
            <w:r>
              <w:rPr>
                <w:color w:val="000000"/>
                <w:spacing w:val="0"/>
                <w:w w:val="100"/>
                <w:position w:val="0"/>
                <w:sz w:val="20"/>
                <w:szCs w:val="20"/>
              </w:rPr>
              <w:t>М88</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368872</w:t>
            </w:r>
          </w:p>
        </w:tc>
      </w:tr>
    </w:tbl>
    <w:p>
      <w:pPr>
        <w:sectPr>
          <w:footnotePr>
            <w:pos w:val="pageBottom"/>
            <w:numFmt w:val="decimal"/>
            <w:numStart w:val="1"/>
            <w:numRestart w:val="continuous"/>
            <w15:footnoteColumns w:val="1"/>
          </w:footnotePr>
          <w:pgSz w:w="16840" w:h="11900" w:orient="landscape"/>
          <w:pgMar w:top="1413" w:right="654" w:bottom="1413"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818" w:h="1224" w:wrap="none" w:vAnchor="text" w:hAnchor="page" w:x="1591"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дисков, костного цемента и остеозамещающих материалов с применением погружных и наружных фиксирующих устройств</w:t>
      </w:r>
    </w:p>
    <w:p>
      <w:pPr>
        <w:pStyle w:val="Style12"/>
        <w:keepNext w:val="0"/>
        <w:keepLines w:val="0"/>
        <w:framePr w:w="2736" w:h="490"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мозга, спинномозговых нервов, конского хвоста и их оболочек</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1498" w:h="979" w:wrap="none" w:vAnchor="text" w:hAnchor="page" w:x="4514" w:y="3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М42, М43, М45, М46, М48, М50, М51,М53,М92, М93, М95, </w:t>
      </w:r>
      <w:r>
        <w:rPr>
          <w:color w:val="000000"/>
          <w:spacing w:val="0"/>
          <w:w w:val="100"/>
          <w:position w:val="0"/>
          <w:sz w:val="20"/>
          <w:szCs w:val="20"/>
        </w:rPr>
        <w:t>Q76.2</w:t>
      </w:r>
    </w:p>
    <w:p>
      <w:pPr>
        <w:pStyle w:val="Style12"/>
        <w:keepNext w:val="0"/>
        <w:keepLines w:val="0"/>
        <w:framePr w:w="1714" w:h="1949" w:wrap="none" w:vAnchor="text" w:hAnchor="page" w:x="4514" w:y="699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А18.0, </w:t>
      </w:r>
      <w:r>
        <w:rPr>
          <w:color w:val="000000"/>
          <w:spacing w:val="0"/>
          <w:w w:val="100"/>
          <w:position w:val="0"/>
          <w:sz w:val="20"/>
          <w:szCs w:val="20"/>
        </w:rPr>
        <w:t xml:space="preserve">S12.0, S12.1, S13, S14, S19, S22.0, S22.1, S23, S24, S32.0, S32.1, S33, S34, </w:t>
      </w:r>
      <w:r>
        <w:rPr>
          <w:color w:val="000000"/>
          <w:spacing w:val="0"/>
          <w:w w:val="100"/>
          <w:position w:val="0"/>
          <w:sz w:val="20"/>
          <w:szCs w:val="20"/>
        </w:rPr>
        <w:t>Т08, Т09, Т85, Т91.М80, М81,М82,М86, М85, М87, М96,</w:t>
      </w:r>
    </w:p>
    <w:p>
      <w:pPr>
        <w:pStyle w:val="Style12"/>
        <w:keepNext w:val="0"/>
        <w:keepLines w:val="0"/>
        <w:framePr w:w="2808" w:h="5059" w:wrap="none" w:vAnchor="text" w:hAnchor="page" w:x="6328" w:y="387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pPr>
        <w:pStyle w:val="Style12"/>
        <w:keepNext w:val="0"/>
        <w:keepLines w:val="0"/>
        <w:framePr w:w="2808" w:h="5059" w:wrap="none" w:vAnchor="text" w:hAnchor="page" w:x="6328" w:y="3875"/>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p>
      <w:pPr>
        <w:pStyle w:val="Style12"/>
        <w:keepNext w:val="0"/>
        <w:keepLines w:val="0"/>
        <w:framePr w:w="1310" w:h="490" w:wrap="none" w:vAnchor="text" w:hAnchor="page" w:x="9261"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1310" w:h="490" w:wrap="none" w:vAnchor="text" w:hAnchor="page" w:x="9261"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90" w:wrap="none" w:vAnchor="text" w:hAnchor="page" w:x="9261" w:y="69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2947" w:h="218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w:t>
      </w:r>
    </w:p>
    <w:p>
      <w:pPr>
        <w:pStyle w:val="Style12"/>
        <w:keepNext w:val="0"/>
        <w:keepLines w:val="0"/>
        <w:framePr w:w="2947" w:h="218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использованием погружных имплантатов и спондилосинтезом стабилизирующими системами</w:t>
      </w:r>
    </w:p>
    <w:p>
      <w:pPr>
        <w:pStyle w:val="Style12"/>
        <w:keepNext w:val="0"/>
        <w:keepLines w:val="0"/>
        <w:framePr w:w="3355" w:h="5064" w:wrap="none" w:vAnchor="text" w:hAnchor="page" w:x="10936" w:y="38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pPr>
        <w:pStyle w:val="Style12"/>
        <w:keepNext w:val="0"/>
        <w:keepLines w:val="0"/>
        <w:framePr w:w="3355" w:h="5064" w:wrap="none" w:vAnchor="text" w:hAnchor="page" w:x="10936" w:y="38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bl>
      <w:tblPr>
        <w:tblOverlap w:val="never"/>
        <w:jc w:val="left"/>
        <w:tblLayout w:type="fixed"/>
      </w:tblPr>
      <w:tblGrid>
        <w:gridCol w:w="422"/>
        <w:gridCol w:w="2976"/>
        <w:gridCol w:w="1819"/>
        <w:gridCol w:w="2995"/>
        <w:gridCol w:w="1522"/>
        <w:gridCol w:w="3605"/>
      </w:tblGrid>
      <w:tr>
        <w:trPr>
          <w:trHeight w:val="1061" w:hRule="exact"/>
        </w:trPr>
        <w:tc>
          <w:tcPr>
            <w:tcBorders/>
            <w:shd w:val="clear" w:color="auto" w:fill="FFFFFF"/>
            <w:vAlign w:val="top"/>
          </w:tcPr>
          <w:p>
            <w:pPr>
              <w:framePr w:w="13339" w:h="6965" w:wrap="none" w:vAnchor="text" w:hAnchor="page" w:x="1010" w:y="1494"/>
              <w:widowControl w:val="0"/>
              <w:rPr>
                <w:sz w:val="10"/>
                <w:szCs w:val="10"/>
              </w:rPr>
            </w:pPr>
          </w:p>
        </w:tc>
        <w:tc>
          <w:tcPr>
            <w:gridSpan w:val="4"/>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 xml:space="preserve">М99, </w:t>
            </w:r>
            <w:r>
              <w:rPr>
                <w:color w:val="000000"/>
                <w:spacing w:val="0"/>
                <w:w w:val="100"/>
                <w:position w:val="0"/>
                <w:sz w:val="20"/>
                <w:szCs w:val="20"/>
              </w:rPr>
              <w:t>Q67, Q76.0, Q76.1,Q76.4, Q77,</w:t>
            </w:r>
          </w:p>
          <w:p>
            <w:pPr>
              <w:pStyle w:val="Style22"/>
              <w:keepNext w:val="0"/>
              <w:keepLines w:val="0"/>
              <w:framePr w:w="13339" w:h="6965" w:wrap="none" w:vAnchor="text" w:hAnchor="page" w:x="1010" w:y="149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Q76.3</w:t>
            </w: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стабилизирующий спондилосинтез с использованием костной пластики (спондилодеза), погружных имплантатов</w:t>
            </w:r>
          </w:p>
        </w:tc>
      </w:tr>
      <w:tr>
        <w:trPr>
          <w:trHeight w:val="2918" w:hRule="exact"/>
        </w:trPr>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74.</w:t>
            </w:r>
          </w:p>
        </w:tc>
        <w:tc>
          <w:tcPr>
            <w:tcBorders/>
            <w:shd w:val="clear" w:color="auto" w:fill="FFFFFF"/>
            <w:vAlign w:val="center"/>
          </w:tcPr>
          <w:p>
            <w:pPr>
              <w:pStyle w:val="Style22"/>
              <w:keepNext w:val="0"/>
              <w:keepLines w:val="0"/>
              <w:framePr w:w="13339" w:h="6965" w:wrap="none" w:vAnchor="text" w:hAnchor="page" w:x="1010" w:y="1494"/>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 xml:space="preserve">MIO, </w:t>
            </w:r>
            <w:r>
              <w:rPr>
                <w:color w:val="000000"/>
                <w:spacing w:val="0"/>
                <w:w w:val="100"/>
                <w:position w:val="0"/>
                <w:sz w:val="20"/>
                <w:szCs w:val="20"/>
              </w:rPr>
              <w:t>М15, М17, М19, М95.9</w:t>
            </w: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w:t>
            </w:r>
          </w:p>
          <w:p>
            <w:pPr>
              <w:pStyle w:val="Style22"/>
              <w:keepNext w:val="0"/>
              <w:keepLines w:val="0"/>
              <w:framePr w:w="13339" w:h="6965" w:wrap="none" w:vAnchor="text" w:hAnchor="page" w:x="1010"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посттравматическими и послеоперационными деформациями конечности на различном уровне и в различных плоскостях</w:t>
            </w: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framePr w:w="13339" w:h="6965" w:wrap="none" w:vAnchor="text" w:hAnchor="page" w:x="1010"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имплантация эндопротеза, в том числе под контролем компьютерной навигации, с одновременной реконструкцией биологической оси</w:t>
            </w:r>
          </w:p>
          <w:p>
            <w:pPr>
              <w:pStyle w:val="Style22"/>
              <w:keepNext w:val="0"/>
              <w:keepLines w:val="0"/>
              <w:framePr w:w="13339" w:h="6965" w:wrap="none" w:vAnchor="text" w:hAnchor="page" w:x="1010" w:y="1494"/>
              <w:widowControl w:val="0"/>
              <w:shd w:val="clear" w:color="auto" w:fill="auto"/>
              <w:bidi w:val="0"/>
              <w:spacing w:before="0" w:after="240" w:line="240" w:lineRule="auto"/>
              <w:ind w:left="0" w:right="0" w:firstLine="180"/>
              <w:jc w:val="both"/>
              <w:rPr>
                <w:sz w:val="20"/>
                <w:szCs w:val="20"/>
              </w:rPr>
            </w:pPr>
            <w:r>
              <w:rPr>
                <w:color w:val="000000"/>
                <w:spacing w:val="0"/>
                <w:w w:val="100"/>
                <w:position w:val="0"/>
                <w:sz w:val="20"/>
                <w:szCs w:val="20"/>
              </w:rPr>
              <w:t>конечности</w:t>
            </w:r>
          </w:p>
          <w:p>
            <w:pPr>
              <w:pStyle w:val="Style22"/>
              <w:keepNext w:val="0"/>
              <w:keepLines w:val="0"/>
              <w:framePr w:w="13339" w:h="6965" w:wrap="none" w:vAnchor="text" w:hAnchor="page" w:x="1010" w:y="1494"/>
              <w:widowControl w:val="0"/>
              <w:shd w:val="clear" w:color="auto" w:fill="auto"/>
              <w:bidi w:val="0"/>
              <w:spacing w:before="0" w:after="120" w:line="240" w:lineRule="auto"/>
              <w:ind w:left="180" w:right="0" w:firstLine="20"/>
              <w:jc w:val="left"/>
              <w:rPr>
                <w:sz w:val="20"/>
                <w:szCs w:val="20"/>
              </w:rPr>
            </w:pPr>
            <w:r>
              <w:rPr>
                <w:color w:val="000000"/>
                <w:spacing w:val="0"/>
                <w:w w:val="100"/>
                <w:position w:val="0"/>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r>
      <w:tr>
        <w:trPr>
          <w:trHeight w:val="1426" w:hRule="exact"/>
        </w:trPr>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center"/>
          </w:tcPr>
          <w:p>
            <w:pPr>
              <w:pStyle w:val="Style22"/>
              <w:keepNext w:val="0"/>
              <w:keepLines w:val="0"/>
              <w:framePr w:w="13339" w:h="6965" w:wrap="none" w:vAnchor="text" w:hAnchor="page" w:x="1010" w:y="1494"/>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r>
      <w:tr>
        <w:trPr>
          <w:trHeight w:val="1560" w:hRule="exact"/>
        </w:trPr>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top"/>
          </w:tcPr>
          <w:p>
            <w:pPr>
              <w:framePr w:w="13339" w:h="6965" w:wrap="none" w:vAnchor="text" w:hAnchor="page" w:x="1010" w:y="1494"/>
              <w:widowControl w:val="0"/>
              <w:rPr>
                <w:sz w:val="10"/>
                <w:szCs w:val="10"/>
              </w:rPr>
            </w:pP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80" w:after="0" w:line="257" w:lineRule="auto"/>
              <w:ind w:left="0" w:right="0" w:firstLine="0"/>
              <w:jc w:val="left"/>
              <w:rPr>
                <w:sz w:val="20"/>
                <w:szCs w:val="20"/>
              </w:rPr>
            </w:pPr>
            <w:r>
              <w:rPr>
                <w:color w:val="000000"/>
                <w:spacing w:val="0"/>
                <w:w w:val="100"/>
                <w:position w:val="0"/>
                <w:sz w:val="20"/>
                <w:szCs w:val="20"/>
              </w:rPr>
              <w:t xml:space="preserve">Ml </w:t>
            </w:r>
            <w:r>
              <w:rPr>
                <w:color w:val="000000"/>
                <w:spacing w:val="0"/>
                <w:w w:val="100"/>
                <w:position w:val="0"/>
                <w:sz w:val="20"/>
                <w:szCs w:val="20"/>
              </w:rPr>
              <w:t xml:space="preserve">7, </w:t>
            </w:r>
            <w:r>
              <w:rPr>
                <w:color w:val="000000"/>
                <w:spacing w:val="0"/>
                <w:w w:val="100"/>
                <w:position w:val="0"/>
                <w:sz w:val="20"/>
                <w:szCs w:val="20"/>
              </w:rPr>
              <w:t xml:space="preserve">Ml </w:t>
            </w:r>
            <w:r>
              <w:rPr>
                <w:color w:val="000000"/>
                <w:spacing w:val="0"/>
                <w:w w:val="100"/>
                <w:position w:val="0"/>
                <w:sz w:val="20"/>
                <w:szCs w:val="20"/>
              </w:rPr>
              <w:t>9, М87, М88.8, М91.1</w:t>
            </w: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 дисплазией сустава</w:t>
            </w:r>
          </w:p>
        </w:tc>
        <w:tc>
          <w:tcPr>
            <w:tcBorders/>
            <w:shd w:val="clear" w:color="auto" w:fill="FFFFFF"/>
            <w:vAlign w:val="top"/>
          </w:tcPr>
          <w:p>
            <w:pPr>
              <w:pStyle w:val="Style22"/>
              <w:keepNext w:val="0"/>
              <w:keepLines w:val="0"/>
              <w:framePr w:w="13339" w:h="6965" w:wrap="none" w:vAnchor="text" w:hAnchor="page" w:x="1010" w:y="1494"/>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framePr w:w="13339" w:h="6965" w:wrap="none" w:vAnchor="text" w:hAnchor="page" w:x="1010" w:y="1494"/>
              <w:widowControl w:val="0"/>
              <w:shd w:val="clear" w:color="auto" w:fill="auto"/>
              <w:bidi w:val="0"/>
              <w:spacing w:before="0" w:after="0" w:line="252" w:lineRule="auto"/>
              <w:ind w:left="0" w:right="0" w:firstLine="180"/>
              <w:jc w:val="both"/>
              <w:rPr>
                <w:sz w:val="20"/>
                <w:szCs w:val="20"/>
              </w:rPr>
            </w:pPr>
            <w:r>
              <w:rPr>
                <w:color w:val="000000"/>
                <w:spacing w:val="0"/>
                <w:w w:val="100"/>
                <w:position w:val="0"/>
                <w:sz w:val="20"/>
                <w:szCs w:val="20"/>
              </w:rPr>
              <w:t>имплантация специальных</w:t>
            </w:r>
          </w:p>
          <w:p>
            <w:pPr>
              <w:pStyle w:val="Style22"/>
              <w:keepNext w:val="0"/>
              <w:keepLines w:val="0"/>
              <w:framePr w:w="13339" w:h="6965" w:wrap="none" w:vAnchor="text" w:hAnchor="page" w:x="1010" w:y="1494"/>
              <w:widowControl w:val="0"/>
              <w:shd w:val="clear" w:color="auto" w:fill="auto"/>
              <w:bidi w:val="0"/>
              <w:spacing w:before="0" w:after="0" w:line="252" w:lineRule="auto"/>
              <w:ind w:left="180" w:right="0" w:firstLine="20"/>
              <w:jc w:val="left"/>
              <w:rPr>
                <w:sz w:val="20"/>
                <w:szCs w:val="20"/>
              </w:rPr>
            </w:pPr>
            <w:r>
              <w:rPr>
                <w:color w:val="000000"/>
                <w:spacing w:val="0"/>
                <w:w w:val="100"/>
                <w:position w:val="0"/>
                <w:sz w:val="20"/>
                <w:szCs w:val="20"/>
              </w:rPr>
              <w:t>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r>
    </w:tbl>
    <w:p>
      <w:pPr>
        <w:framePr w:w="13339" w:h="6965" w:wrap="none" w:vAnchor="text" w:hAnchor="page" w:x="1010" w:y="1494"/>
        <w:widowControl w:val="0"/>
        <w:spacing w:line="1" w:lineRule="exact"/>
      </w:pPr>
    </w:p>
    <w:p>
      <w:pPr>
        <w:pStyle w:val="Style12"/>
        <w:keepNext w:val="0"/>
        <w:keepLines w:val="0"/>
        <w:framePr w:w="634" w:h="250" w:wrap="none" w:vAnchor="text" w:hAnchor="page" w:x="14949"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227505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8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single" w:sz="4"/>
            </w:tcBorders>
            <w:shd w:val="clear" w:color="auto" w:fill="FFFFFF"/>
            <w:vAlign w:val="top"/>
          </w:tcPr>
          <w:p>
            <w:pPr>
              <w:widowControl w:val="0"/>
              <w:rPr>
                <w:sz w:val="10"/>
                <w:szCs w:val="10"/>
              </w:rPr>
            </w:pPr>
          </w:p>
        </w:tc>
      </w:tr>
      <w:tr>
        <w:trPr>
          <w:trHeight w:val="14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М80, </w:t>
            </w:r>
            <w:r>
              <w:rPr>
                <w:color w:val="000000"/>
                <w:spacing w:val="0"/>
                <w:w w:val="100"/>
                <w:position w:val="0"/>
                <w:sz w:val="20"/>
                <w:szCs w:val="20"/>
              </w:rPr>
              <w:t xml:space="preserve">MIO, </w:t>
            </w:r>
            <w:r>
              <w:rPr>
                <w:color w:val="000000"/>
                <w:spacing w:val="0"/>
                <w:w w:val="100"/>
                <w:position w:val="0"/>
                <w:sz w:val="20"/>
                <w:szCs w:val="20"/>
              </w:rPr>
              <w:t>М24.7</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 выраженным системным или локальным остеопорозом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сустава в сочетании с костной аутопластикой структурным или губчатым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трансплантатом и использованием дополнительных средств фиксации</w:t>
            </w:r>
          </w:p>
        </w:tc>
        <w:tc>
          <w:tcPr>
            <w:tcBorders/>
            <w:shd w:val="clear" w:color="auto" w:fill="FFFFFF"/>
            <w:vAlign w:val="top"/>
          </w:tcPr>
          <w:p>
            <w:pPr>
              <w:widowControl w:val="0"/>
              <w:rPr>
                <w:sz w:val="10"/>
                <w:szCs w:val="10"/>
              </w:rPr>
            </w:pPr>
          </w:p>
        </w:tc>
      </w:tr>
      <w:tr>
        <w:trPr>
          <w:trHeight w:val="15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М17.3, М19.8,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М19.9</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посттравматический деформирующий артроз сустава с вывихом или подвывихом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shd w:val="clear" w:color="auto" w:fill="FFFFFF"/>
            <w:vAlign w:val="top"/>
          </w:tcPr>
          <w:p>
            <w:pPr>
              <w:widowControl w:val="0"/>
              <w:rPr>
                <w:sz w:val="10"/>
                <w:szCs w:val="10"/>
              </w:rPr>
            </w:pPr>
          </w:p>
        </w:tc>
      </w:tr>
    </w:tbl>
    <w:p>
      <w:pPr>
        <w:widowControl w:val="0"/>
        <w:spacing w:after="239" w:line="1" w:lineRule="exact"/>
      </w:pPr>
    </w:p>
    <w:p>
      <w:pPr>
        <w:pStyle w:val="Style12"/>
        <w:keepNext w:val="0"/>
        <w:keepLines w:val="0"/>
        <w:widowControl w:val="0"/>
        <w:shd w:val="clear" w:color="auto" w:fill="auto"/>
        <w:bidi w:val="0"/>
        <w:spacing w:before="0" w:after="240" w:line="240" w:lineRule="auto"/>
        <w:ind w:left="10220" w:right="0" w:firstLine="0"/>
        <w:jc w:val="left"/>
        <w:rPr>
          <w:sz w:val="20"/>
          <w:szCs w:val="20"/>
        </w:rPr>
      </w:pPr>
      <w:r>
        <w:rPr>
          <w:color w:val="000000"/>
          <w:spacing w:val="0"/>
          <w:w w:val="100"/>
          <w:position w:val="0"/>
          <w:sz w:val="20"/>
          <w:szCs w:val="20"/>
        </w:rPr>
        <w:t>артролиз и управляемое восстановление длины конечности посредством применения аппаратов внешней фиксации</w:t>
      </w:r>
    </w:p>
    <w:p>
      <w:pPr>
        <w:pStyle w:val="Style12"/>
        <w:keepNext w:val="0"/>
        <w:keepLines w:val="0"/>
        <w:widowControl w:val="0"/>
        <w:shd w:val="clear" w:color="auto" w:fill="auto"/>
        <w:bidi w:val="0"/>
        <w:spacing w:before="0" w:after="240" w:line="252" w:lineRule="auto"/>
        <w:ind w:left="10220" w:right="0" w:firstLine="0"/>
        <w:jc w:val="left"/>
        <w:rPr>
          <w:sz w:val="20"/>
          <w:szCs w:val="20"/>
        </w:rPr>
      </w:pPr>
      <w:r>
        <w:rPr>
          <w:color w:val="000000"/>
          <w:spacing w:val="0"/>
          <w:w w:val="100"/>
          <w:position w:val="0"/>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3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М24.6, </w:t>
            </w:r>
            <w:r>
              <w:rPr>
                <w:color w:val="000000"/>
                <w:spacing w:val="0"/>
                <w:w w:val="100"/>
                <w:position w:val="0"/>
                <w:sz w:val="20"/>
                <w:szCs w:val="20"/>
              </w:rPr>
              <w:t>Z98.1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анкилоз крупного сустава в порочном положении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Borders>
              <w:top w:val="single" w:sz="4"/>
            </w:tcBorders>
            <w:shd w:val="clear" w:color="auto" w:fill="FFFFFF"/>
            <w:vAlign w:val="top"/>
          </w:tcPr>
          <w:p>
            <w:pPr>
              <w:widowControl w:val="0"/>
              <w:rPr>
                <w:sz w:val="10"/>
                <w:szCs w:val="10"/>
              </w:rPr>
            </w:pPr>
          </w:p>
        </w:tc>
      </w:tr>
      <w:tr>
        <w:trPr>
          <w:trHeight w:val="3144"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М19, М95.9</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деформирующий артроз в сочетании с посттравмати</w:t>
              <w:softHyphen/>
              <w:t>ческими и послеоперационными деформациями конечности на различном уровне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в различных плоскостях</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имплантация эндопротеза с одновременной реконструкцией биологической оси конечности</w:t>
            </w:r>
          </w:p>
        </w:tc>
        <w:tc>
          <w:tcPr>
            <w:tcBorders/>
            <w:shd w:val="clear" w:color="auto" w:fill="FFFFFF"/>
            <w:vAlign w:val="top"/>
          </w:tcPr>
          <w:p>
            <w:pPr>
              <w:widowControl w:val="0"/>
              <w:rPr>
                <w:sz w:val="10"/>
                <w:szCs w:val="10"/>
              </w:rPr>
            </w:pPr>
          </w:p>
        </w:tc>
      </w:tr>
      <w:tr>
        <w:trPr>
          <w:trHeight w:val="143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Эндопротезирование суставов конечностей у больных с системными заболеваниями соединительной ткани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М05, М06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дегенеративно-дистрофические изменения в суставе на фоне системного заболевания соединительной ткани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сустава в сочетании с костной аутопластикой структурным или губчатым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трансплантатом и использованием дополнительных средств фиксации</w:t>
            </w:r>
          </w:p>
        </w:tc>
        <w:tc>
          <w:tcPr>
            <w:tcBorders/>
            <w:shd w:val="clear" w:color="auto" w:fill="FFFFFF"/>
            <w:vAlign w:val="top"/>
          </w:tcPr>
          <w:p>
            <w:pPr>
              <w:widowControl w:val="0"/>
              <w:rPr>
                <w:sz w:val="10"/>
                <w:szCs w:val="10"/>
              </w:rPr>
            </w:pPr>
          </w:p>
        </w:tc>
      </w:tr>
      <w:tr>
        <w:trPr>
          <w:trHeight w:val="180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75.</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Реконструктивные и корригирующие операции при сколиотических деформациях позвоночника 3 - </w:t>
            </w:r>
            <w:r>
              <w:rPr>
                <w:i/>
                <w:iCs/>
                <w:color w:val="000000"/>
                <w:spacing w:val="0"/>
                <w:w w:val="100"/>
                <w:position w:val="0"/>
                <w:sz w:val="20"/>
                <w:szCs w:val="20"/>
              </w:rPr>
              <w:t>4</w:t>
            </w:r>
            <w:r>
              <w:rPr>
                <w:color w:val="000000"/>
                <w:spacing w:val="0"/>
                <w:w w:val="100"/>
                <w:position w:val="0"/>
                <w:sz w:val="20"/>
                <w:szCs w:val="20"/>
              </w:rPr>
              <w:t xml:space="preserve"> степени с применением имплантатов, стабилизирующих систем, аппаратов внешней фиксации,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М40, </w:t>
            </w:r>
            <w:r>
              <w:rPr>
                <w:color w:val="000000"/>
                <w:spacing w:val="0"/>
                <w:w w:val="100"/>
                <w:position w:val="0"/>
                <w:sz w:val="20"/>
                <w:szCs w:val="20"/>
              </w:rPr>
              <w:t>M41,Q76, Q85, Q87</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инфантильный и идиопатический сколиоз</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3-4 степени, осложненный вторичным остеохондрозом с ротацией и многоплоскостной деформацией позвонков шейного, грудного 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позвоночника из вентрального или заднего доступов, репозиционно-</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511507</w:t>
            </w:r>
          </w:p>
        </w:tc>
      </w:tr>
    </w:tbl>
    <w:p>
      <w:pPr>
        <w:sectPr>
          <w:footnotePr>
            <w:pos w:val="pageBottom"/>
            <w:numFmt w:val="decimal"/>
            <w:numStart w:val="1"/>
            <w:numRestart w:val="continuous"/>
            <w15:footnoteColumns w:val="1"/>
          </w:footnotePr>
          <w:pgSz w:w="16840" w:h="11900" w:orient="landscape"/>
          <w:pgMar w:top="1413" w:right="654" w:bottom="1554"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789"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789" w:left="81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769" behindDoc="0" locked="0" layoutInCell="1" allowOverlap="1">
                <wp:simplePos x="0" y="0"/>
                <wp:positionH relativeFrom="page">
                  <wp:posOffset>1009650</wp:posOffset>
                </wp:positionH>
                <wp:positionV relativeFrom="paragraph">
                  <wp:posOffset>12700</wp:posOffset>
                </wp:positionV>
                <wp:extent cx="1728470" cy="624840"/>
                <wp:wrapSquare wrapText="bothSides"/>
                <wp:docPr id="395" name="Shape 395"/>
                <a:graphic xmlns:a="http://schemas.openxmlformats.org/drawingml/2006/main">
                  <a:graphicData uri="http://schemas.microsoft.com/office/word/2010/wordprocessingShape">
                    <wps:wsp>
                      <wps:cNvSpPr txBox="1"/>
                      <wps:spPr>
                        <a:xfrm>
                          <a:ext cx="1728470" cy="6248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 том числе у детей первых лет жизни, и в сочетании с аномалией развития грудной клетки</w:t>
                            </w:r>
                          </w:p>
                        </w:txbxContent>
                      </wps:txbx>
                      <wps:bodyPr lIns="0" tIns="0" rIns="0" bIns="0">
                        <a:noAutoFit/>
                      </wps:bodyPr>
                    </wps:wsp>
                  </a:graphicData>
                </a:graphic>
              </wp:anchor>
            </w:drawing>
          </mc:Choice>
          <mc:Fallback>
            <w:pict>
              <v:shape id="_x0000_s1421" type="#_x0000_t202" style="position:absolute;margin-left:79.5pt;margin-top:1.pt;width:136.09999999999999pt;height:49.200000000000003pt;z-index:-12582898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 том числе у детей первых лет жизни, и в сочетании с аномалией развития грудной клетки</w:t>
                      </w:r>
                    </w:p>
                  </w:txbxContent>
                </v:textbox>
                <w10:wrap type="square" anchorx="page"/>
              </v:shape>
            </w:pict>
          </mc:Fallback>
        </mc:AlternateContent>
      </w:r>
    </w:p>
    <w:p>
      <w:pPr>
        <w:pStyle w:val="Style12"/>
        <w:keepNext w:val="0"/>
        <w:keepLines w:val="0"/>
        <w:widowControl w:val="0"/>
        <w:shd w:val="clear" w:color="auto" w:fill="auto"/>
        <w:bidi w:val="0"/>
        <w:spacing w:before="0" w:after="240" w:line="252" w:lineRule="auto"/>
        <w:ind w:left="0" w:right="0" w:firstLine="0"/>
        <w:jc w:val="left"/>
        <w:rPr>
          <w:sz w:val="20"/>
          <w:szCs w:val="20"/>
        </w:rPr>
      </w:pPr>
      <w:r>
        <w:rPr>
          <w:color w:val="000000"/>
          <w:spacing w:val="0"/>
          <w:w w:val="100"/>
          <w:position w:val="0"/>
          <w:sz w:val="20"/>
          <w:szCs w:val="20"/>
        </w:rPr>
        <w:t>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w:t>
        <w:softHyphen/>
        <w:t xml:space="preserve">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 </w:t>
      </w:r>
      <w:r>
        <w:rPr>
          <w:color w:val="000000"/>
          <w:spacing w:val="0"/>
          <w:w w:val="100"/>
          <w:position w:val="0"/>
          <w:sz w:val="20"/>
          <w:szCs w:val="20"/>
        </w:rPr>
        <w:t>стабилизирующий спондилосинтез с использованием костной пластики (спондилодеза), погружных имплантатов и стабилизирующих систем</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626" w:bottom="1789" w:left="6327" w:header="0" w:footer="3" w:gutter="0"/>
          <w:cols w:num="2" w:space="720" w:equalWidth="0">
            <w:col w:w="2885" w:space="1723"/>
            <w:col w:w="3278"/>
          </w:cols>
          <w:noEndnote/>
          <w:rtlGutter w:val="0"/>
          <w:docGrid w:linePitch="360"/>
        </w:sectPr>
      </w:pPr>
      <w:r>
        <w:rPr>
          <w:color w:val="000000"/>
          <w:spacing w:val="0"/>
          <w:w w:val="100"/>
          <w:position w:val="0"/>
          <w:sz w:val="20"/>
          <w:szCs w:val="20"/>
        </w:rPr>
        <w:t>двух- или многоэтапное реконструк</w:t>
        <w:softHyphen/>
        <w:t>тивное вмешательство с одно- или многоуровневой вертебротомией путем резекции позвонка, межпозвон</w:t>
        <w:softHyphen/>
        <w:t>кового диска и связочных элементов сегмента позвоночника из комбинированных доступов, многоэтапный репозиционно- стабилизирующий спондилосинтез с использованием костной пластики (спондилодеза), погружных имплантатов и стабилизирующих систем</w:t>
      </w:r>
    </w:p>
    <w:p>
      <w:pPr>
        <w:widowControl w:val="0"/>
        <w:spacing w:line="179" w:lineRule="exact"/>
        <w:rPr>
          <w:sz w:val="14"/>
          <w:szCs w:val="14"/>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0" w:bottom="1110" w:left="0" w:header="0" w:footer="3" w:gutter="0"/>
          <w:cols w:space="720"/>
          <w:noEndnote/>
          <w:rtlGutter w:val="0"/>
          <w:docGrid w:linePitch="360"/>
        </w:sectPr>
      </w:pPr>
    </w:p>
    <w:p>
      <w:pPr>
        <w:pStyle w:val="Style12"/>
        <w:keepNext w:val="0"/>
        <w:keepLines w:val="0"/>
        <w:framePr w:w="4963" w:h="2424" w:wrap="none" w:vAnchor="text" w:hAnchor="page" w:x="1010" w:y="21"/>
        <w:widowControl w:val="0"/>
        <w:shd w:val="clear" w:color="auto" w:fill="auto"/>
        <w:bidi w:val="0"/>
        <w:spacing w:before="0" w:after="0" w:line="240" w:lineRule="auto"/>
        <w:ind w:left="580" w:right="0" w:hanging="580"/>
        <w:jc w:val="left"/>
        <w:rPr>
          <w:sz w:val="20"/>
          <w:szCs w:val="20"/>
        </w:rPr>
      </w:pPr>
      <w:r>
        <w:rPr>
          <w:color w:val="000000"/>
          <w:spacing w:val="0"/>
          <w:w w:val="100"/>
          <w:position w:val="0"/>
          <w:sz w:val="20"/>
          <w:szCs w:val="20"/>
        </w:rPr>
        <w:t xml:space="preserve">76. Тотальное эндопротезирование </w:t>
      </w:r>
      <w:r>
        <w:rPr>
          <w:color w:val="000000"/>
          <w:spacing w:val="0"/>
          <w:w w:val="100"/>
          <w:position w:val="0"/>
          <w:sz w:val="20"/>
          <w:szCs w:val="20"/>
        </w:rPr>
        <w:t xml:space="preserve">D61,D66, D67, </w:t>
      </w:r>
      <w:r>
        <w:rPr>
          <w:color w:val="000000"/>
          <w:spacing w:val="0"/>
          <w:w w:val="100"/>
          <w:position w:val="0"/>
          <w:sz w:val="20"/>
          <w:szCs w:val="20"/>
        </w:rPr>
        <w:t xml:space="preserve">у пациентов с наследственным и </w:t>
      </w:r>
      <w:r>
        <w:rPr>
          <w:color w:val="000000"/>
          <w:spacing w:val="0"/>
          <w:w w:val="100"/>
          <w:position w:val="0"/>
          <w:sz w:val="20"/>
          <w:szCs w:val="20"/>
        </w:rPr>
        <w:t xml:space="preserve">D68, </w:t>
      </w:r>
      <w:r>
        <w:rPr>
          <w:color w:val="000000"/>
          <w:spacing w:val="0"/>
          <w:w w:val="100"/>
          <w:position w:val="0"/>
          <w:sz w:val="20"/>
          <w:szCs w:val="20"/>
        </w:rPr>
        <w:t>С90, М87.0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p>
      <w:pPr>
        <w:pStyle w:val="Style12"/>
        <w:keepNext w:val="0"/>
        <w:keepLines w:val="0"/>
        <w:framePr w:w="4248" w:h="1944" w:wrap="none" w:vAnchor="text" w:hAnchor="page" w:x="6328" w:y="21"/>
        <w:widowControl w:val="0"/>
        <w:shd w:val="clear" w:color="auto" w:fill="auto"/>
        <w:tabs>
          <w:tab w:pos="2928" w:val="left"/>
        </w:tabs>
        <w:bidi w:val="0"/>
        <w:spacing w:before="0" w:after="0" w:line="252" w:lineRule="auto"/>
        <w:ind w:left="0" w:right="0" w:firstLine="0"/>
        <w:jc w:val="left"/>
        <w:rPr>
          <w:sz w:val="20"/>
          <w:szCs w:val="20"/>
        </w:rPr>
      </w:pPr>
      <w:r>
        <w:rPr>
          <w:color w:val="000000"/>
          <w:spacing w:val="0"/>
          <w:w w:val="100"/>
          <w:position w:val="0"/>
          <w:sz w:val="20"/>
          <w:szCs w:val="20"/>
        </w:rPr>
        <w:t>деформирующий артроз,</w:t>
        <w:tab/>
        <w:t>хирургическое</w:t>
      </w:r>
    </w:p>
    <w:p>
      <w:pPr>
        <w:pStyle w:val="Style12"/>
        <w:keepNext w:val="0"/>
        <w:keepLines w:val="0"/>
        <w:framePr w:w="4248" w:h="1944" w:wrap="none" w:vAnchor="text" w:hAnchor="page" w:x="6328" w:y="21"/>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контрактура крупных суставов с лечение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p>
      <w:pPr>
        <w:pStyle w:val="Style12"/>
        <w:keepNext w:val="0"/>
        <w:keepLines w:val="0"/>
        <w:framePr w:w="3346" w:h="970" w:wrap="none" w:vAnchor="text" w:hAnchor="page" w:x="1094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w:t>
      </w:r>
    </w:p>
    <w:p>
      <w:pPr>
        <w:pStyle w:val="Style12"/>
        <w:keepNext w:val="0"/>
        <w:keepLines w:val="0"/>
        <w:framePr w:w="3346" w:h="970" w:wrap="none" w:vAnchor="text" w:hAnchor="page" w:x="1094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 устранением контрактуры</w:t>
      </w:r>
    </w:p>
    <w:p>
      <w:pPr>
        <w:pStyle w:val="Style12"/>
        <w:keepNext w:val="0"/>
        <w:keepLines w:val="0"/>
        <w:framePr w:w="3346" w:h="970" w:wrap="none" w:vAnchor="text" w:hAnchor="page" w:x="1094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восстановлением биологической оси</w:t>
      </w:r>
    </w:p>
    <w:p>
      <w:pPr>
        <w:pStyle w:val="Style12"/>
        <w:keepNext w:val="0"/>
        <w:keepLines w:val="0"/>
        <w:framePr w:w="3346" w:h="970" w:wrap="none" w:vAnchor="text" w:hAnchor="page" w:x="1094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конечности</w:t>
      </w:r>
    </w:p>
    <w:p>
      <w:pPr>
        <w:pStyle w:val="Style12"/>
        <w:keepNext w:val="0"/>
        <w:keepLines w:val="0"/>
        <w:framePr w:w="634" w:h="250" w:wrap="none" w:vAnchor="text" w:hAnchor="page" w:x="1494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644033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958"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77.</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Реэндопротезирование суставов конечностей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Z96.6, </w:t>
            </w:r>
            <w:r>
              <w:rPr>
                <w:color w:val="000000"/>
                <w:spacing w:val="0"/>
                <w:w w:val="100"/>
                <w:position w:val="0"/>
                <w:sz w:val="20"/>
                <w:szCs w:val="20"/>
              </w:rPr>
              <w:t xml:space="preserve">М96.6, </w:t>
            </w:r>
            <w:r>
              <w:rPr>
                <w:color w:val="000000"/>
                <w:spacing w:val="0"/>
                <w:w w:val="100"/>
                <w:position w:val="0"/>
                <w:sz w:val="20"/>
                <w:szCs w:val="20"/>
              </w:rPr>
              <w:t>D61,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D66, D67, D68, </w:t>
            </w:r>
            <w:r>
              <w:rPr>
                <w:color w:val="000000"/>
                <w:spacing w:val="0"/>
                <w:w w:val="100"/>
                <w:position w:val="0"/>
                <w:sz w:val="20"/>
                <w:szCs w:val="20"/>
              </w:rPr>
              <w:t>М87.0</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both"/>
              <w:rPr>
                <w:sz w:val="20"/>
                <w:szCs w:val="20"/>
              </w:rPr>
            </w:pPr>
            <w:r>
              <w:rPr>
                <w:color w:val="000000"/>
                <w:spacing w:val="0"/>
                <w:w w:val="100"/>
                <w:position w:val="0"/>
                <w:sz w:val="20"/>
                <w:szCs w:val="20"/>
              </w:rPr>
              <w:t>износ или разрушение компонентов эндопротеза суставов конечностей</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365332</w:t>
            </w:r>
          </w:p>
        </w:tc>
      </w:tr>
    </w:tbl>
    <w:p>
      <w:pPr>
        <w:widowControl w:val="0"/>
        <w:spacing w:after="279" w:line="1" w:lineRule="exact"/>
      </w:pPr>
    </w:p>
    <w:p>
      <w:pPr>
        <w:widowControl w:val="0"/>
        <w:spacing w:line="1" w:lineRule="exact"/>
      </w:pPr>
    </w:p>
    <w:tbl>
      <w:tblPr>
        <w:tblOverlap w:val="never"/>
        <w:jc w:val="center"/>
        <w:tblLayout w:type="fixed"/>
      </w:tblPr>
      <w:tblGrid>
        <w:gridCol w:w="2741"/>
        <w:gridCol w:w="1670"/>
        <w:gridCol w:w="3442"/>
      </w:tblGrid>
      <w:tr>
        <w:trPr>
          <w:trHeight w:val="153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перипротезные переломы с нарушением (без нарушения) стабильности компонентов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r>
      <w:tr>
        <w:trPr>
          <w:trHeight w:val="189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ревизия эндопротеза с удалением нестабильных компонентов</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эндопротеза и костного цемента и имплантация ревизионных компонентов с одновременным остеосинтезом перелома различными методами</w:t>
            </w:r>
          </w:p>
        </w:tc>
      </w:tr>
      <w:tr>
        <w:trPr>
          <w:trHeight w:val="1330" w:hRule="exact"/>
        </w:trPr>
        <w:tc>
          <w:tcPr>
            <w:tcBorders/>
            <w:shd w:val="clear" w:color="auto" w:fill="FFFFFF"/>
            <w:vAlign w:val="top"/>
          </w:tcPr>
          <w:p>
            <w:pPr>
              <w:pStyle w:val="Style22"/>
              <w:keepNext w:val="0"/>
              <w:keepLines w:val="0"/>
              <w:widowControl w:val="0"/>
              <w:shd w:val="clear" w:color="auto" w:fill="auto"/>
              <w:bidi w:val="0"/>
              <w:spacing w:before="100" w:after="0" w:line="257" w:lineRule="auto"/>
              <w:ind w:left="0" w:right="0" w:firstLine="0"/>
              <w:jc w:val="left"/>
              <w:rPr>
                <w:sz w:val="20"/>
                <w:szCs w:val="20"/>
              </w:rPr>
            </w:pPr>
            <w:r>
              <w:rPr>
                <w:color w:val="000000"/>
                <w:spacing w:val="0"/>
                <w:w w:val="100"/>
                <w:position w:val="0"/>
                <w:sz w:val="20"/>
                <w:szCs w:val="20"/>
              </w:rPr>
              <w:t>глубокая инфекция в области эндопротеза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20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180" w:right="0" w:firstLine="20"/>
              <w:jc w:val="left"/>
              <w:rPr>
                <w:sz w:val="20"/>
                <w:szCs w:val="20"/>
              </w:rPr>
            </w:pPr>
            <w:r>
              <w:rPr>
                <w:color w:val="000000"/>
                <w:spacing w:val="0"/>
                <w:w w:val="100"/>
                <w:position w:val="0"/>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r>
    </w:tbl>
    <w:p>
      <w:pPr>
        <w:widowControl w:val="0"/>
        <w:spacing w:after="199" w:line="1" w:lineRule="exact"/>
      </w:pPr>
    </w:p>
    <w:p>
      <w:pPr>
        <w:pStyle w:val="Style12"/>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удаление хорошо фиксированных</w:t>
        <w:br/>
        <w:t>компонентов эндопротеза и костного</w: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3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цемента с использованием ревизион</w:t>
              <w:softHyphen/>
              <w:t>ного набора инструментов и имплан</w:t>
              <w:softHyphen/>
              <w:t>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single" w:sz="4"/>
            </w:tcBorders>
            <w:shd w:val="clear" w:color="auto" w:fill="FFFFFF"/>
            <w:vAlign w:val="top"/>
          </w:tcPr>
          <w:p>
            <w:pPr>
              <w:widowControl w:val="0"/>
              <w:rPr>
                <w:sz w:val="10"/>
                <w:szCs w:val="10"/>
              </w:rPr>
            </w:pPr>
          </w:p>
        </w:tc>
      </w:tr>
      <w:tr>
        <w:trPr>
          <w:trHeight w:val="16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рецидивирующие вывихи и разобщение компонентов эндопротеза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shd w:val="clear" w:color="auto" w:fill="FFFFFF"/>
            <w:vAlign w:val="top"/>
          </w:tcPr>
          <w:p>
            <w:pPr>
              <w:widowControl w:val="0"/>
              <w:rPr>
                <w:sz w:val="10"/>
                <w:szCs w:val="10"/>
              </w:rPr>
            </w:pPr>
          </w:p>
        </w:tc>
      </w:tr>
      <w:tr>
        <w:trPr>
          <w:trHeight w:val="1694"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78.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Q78.0</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переломы и деформации длинных трубчатых костей нижних конечностей у детей с незавершенным остеогенезом</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634622</w:t>
            </w:r>
          </w:p>
        </w:tc>
      </w:tr>
      <w:tr>
        <w:trPr>
          <w:trHeight w:val="2040"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79.</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MIO, </w:t>
            </w:r>
            <w:r>
              <w:rPr>
                <w:color w:val="000000"/>
                <w:spacing w:val="0"/>
                <w:w w:val="100"/>
                <w:position w:val="0"/>
                <w:sz w:val="20"/>
                <w:szCs w:val="20"/>
              </w:rPr>
              <w:t>М15, М17, М19, М95.9</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деформирующий артроз в сочетании с</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постгравматическими и послеоперационными деформациями конечности на различном уровне</w:t>
            </w:r>
          </w:p>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 в различных плоскостях</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имплантация эндопротеза с использованием роботизированных систем с одновременной реконструкцией биологической оси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конечности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328162</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736" w:hRule="exact"/>
        </w:trPr>
        <w:tc>
          <w:tcPr>
            <w:gridSpan w:val="2"/>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860" w:right="0" w:firstLine="20"/>
              <w:jc w:val="left"/>
              <w:rPr>
                <w:sz w:val="20"/>
                <w:szCs w:val="20"/>
              </w:rPr>
            </w:pPr>
            <w:r>
              <w:rPr>
                <w:color w:val="000000"/>
                <w:spacing w:val="0"/>
                <w:w w:val="100"/>
                <w:position w:val="0"/>
                <w:sz w:val="20"/>
                <w:szCs w:val="20"/>
              </w:rPr>
              <w:t>заболеваниях и дегенеративных повреждениях суставов с использованием</w:t>
            </w:r>
          </w:p>
          <w:p>
            <w:pPr>
              <w:pStyle w:val="Style22"/>
              <w:keepNext w:val="0"/>
              <w:keepLines w:val="0"/>
              <w:widowControl w:val="0"/>
              <w:shd w:val="clear" w:color="auto" w:fill="auto"/>
              <w:bidi w:val="0"/>
              <w:spacing w:before="0" w:after="0" w:line="240" w:lineRule="auto"/>
              <w:ind w:left="0" w:right="0" w:firstLine="860"/>
              <w:jc w:val="both"/>
              <w:rPr>
                <w:sz w:val="20"/>
                <w:szCs w:val="20"/>
              </w:rPr>
            </w:pPr>
            <w:r>
              <w:rPr>
                <w:color w:val="000000"/>
                <w:spacing w:val="0"/>
                <w:w w:val="100"/>
                <w:position w:val="0"/>
                <w:sz w:val="20"/>
                <w:szCs w:val="20"/>
              </w:rPr>
              <w:t>роботизированных систем</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680" w:line="240" w:lineRule="auto"/>
              <w:ind w:left="0" w:right="0" w:firstLine="0"/>
              <w:jc w:val="left"/>
              <w:rPr>
                <w:sz w:val="20"/>
                <w:szCs w:val="20"/>
              </w:rPr>
            </w:pPr>
            <w:r>
              <w:rPr>
                <w:color w:val="000000"/>
                <w:spacing w:val="0"/>
                <w:w w:val="100"/>
                <w:position w:val="0"/>
                <w:sz w:val="20"/>
                <w:szCs w:val="20"/>
              </w:rPr>
              <w:t xml:space="preserve">М93.2, М93.8, </w:t>
            </w:r>
            <w:r>
              <w:rPr>
                <w:color w:val="000000"/>
                <w:spacing w:val="0"/>
                <w:w w:val="100"/>
                <w:position w:val="0"/>
                <w:sz w:val="20"/>
                <w:szCs w:val="20"/>
              </w:rPr>
              <w:t xml:space="preserve">Ml </w:t>
            </w:r>
            <w:r>
              <w:rPr>
                <w:color w:val="000000"/>
                <w:spacing w:val="0"/>
                <w:w w:val="100"/>
                <w:position w:val="0"/>
                <w:sz w:val="20"/>
                <w:szCs w:val="20"/>
              </w:rPr>
              <w:t>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М17, М19, М87, М88.8, М91.1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200" w:line="240" w:lineRule="auto"/>
              <w:ind w:left="0" w:right="0" w:firstLine="0"/>
              <w:jc w:val="left"/>
              <w:rPr>
                <w:sz w:val="20"/>
                <w:szCs w:val="20"/>
              </w:rPr>
            </w:pPr>
            <w:r>
              <w:rPr>
                <w:color w:val="000000"/>
                <w:spacing w:val="0"/>
                <w:w w:val="100"/>
                <w:position w:val="0"/>
                <w:sz w:val="20"/>
                <w:szCs w:val="20"/>
              </w:rPr>
              <w:t>дегенеративные повреждения костно-хрящевых структур в области крупных суставов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асептический некроз кости в области крупных суставов</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44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top w:val="single" w:sz="4"/>
            </w:tcBorders>
            <w:shd w:val="clear" w:color="auto" w:fill="FFFFFF"/>
            <w:vAlign w:val="bottom"/>
          </w:tcPr>
          <w:p>
            <w:pPr>
              <w:pStyle w:val="Style2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частичное эндопротезирование сустава с использованием роботизированных систем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r>
      <w:tr>
        <w:trPr>
          <w:trHeight w:val="1901"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М80, </w:t>
            </w:r>
            <w:r>
              <w:rPr>
                <w:color w:val="000000"/>
                <w:spacing w:val="0"/>
                <w:w w:val="100"/>
                <w:position w:val="0"/>
                <w:sz w:val="20"/>
                <w:szCs w:val="20"/>
              </w:rPr>
              <w:t xml:space="preserve">MIO, </w:t>
            </w:r>
            <w:r>
              <w:rPr>
                <w:color w:val="000000"/>
                <w:spacing w:val="0"/>
                <w:w w:val="100"/>
                <w:position w:val="0"/>
                <w:sz w:val="20"/>
                <w:szCs w:val="20"/>
              </w:rPr>
              <w:t>М24.7</w:t>
            </w:r>
          </w:p>
        </w:tc>
        <w:tc>
          <w:tcPr>
            <w:tcBorders/>
            <w:shd w:val="clear" w:color="auto" w:fill="FFFFFF"/>
            <w:vAlign w:val="top"/>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деформирующий артроз в сочетании с выраженным системным или локальным остеопорозом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r>
      <w:tr>
        <w:trPr>
          <w:trHeight w:val="2102"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М17.3, М19.8,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М19.9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посттравматический деформирующий артроз сустава с вывихом или подвывихом</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r>
      <w:tr>
        <w:trPr>
          <w:trHeight w:val="581" w:hRule="exact"/>
        </w:trPr>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М24.6, </w:t>
            </w:r>
            <w:r>
              <w:rPr>
                <w:color w:val="000000"/>
                <w:spacing w:val="0"/>
                <w:w w:val="100"/>
                <w:position w:val="0"/>
                <w:sz w:val="20"/>
                <w:szCs w:val="20"/>
              </w:rPr>
              <w:t>Z98.1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анкилоз крупного сустава в порочном положении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эндопротеза под контролем роботизированных систем и</w:t>
            </w:r>
          </w:p>
        </w:tc>
      </w:tr>
    </w:tbl>
    <w:p>
      <w:pPr>
        <w:pStyle w:val="Style28"/>
        <w:keepNext w:val="0"/>
        <w:keepLines w:val="0"/>
        <w:widowControl w:val="0"/>
        <w:shd w:val="clear" w:color="auto" w:fill="auto"/>
        <w:bidi w:val="0"/>
        <w:spacing w:before="0" w:after="0" w:line="240" w:lineRule="auto"/>
        <w:ind w:left="10219" w:right="0" w:firstLine="0"/>
        <w:jc w:val="left"/>
        <w:sectPr>
          <w:footnotePr>
            <w:pos w:val="pageBottom"/>
            <w:numFmt w:val="decimal"/>
            <w:numStart w:val="1"/>
            <w:numRestart w:val="continuous"/>
            <w15:footnoteColumns w:val="1"/>
          </w:footnotePr>
          <w:pgSz w:w="16840" w:h="11900" w:orient="landscape"/>
          <w:pgMar w:top="1413" w:right="654" w:bottom="1463" w:left="721" w:header="0" w:footer="3" w:gutter="0"/>
          <w:cols w:space="720"/>
          <w:noEndnote/>
          <w:rtlGutter w:val="0"/>
          <w:docGrid w:linePitch="360"/>
        </w:sectPr>
      </w:pPr>
      <w:r>
        <w:rPr>
          <w:color w:val="000000"/>
          <w:spacing w:val="0"/>
          <w:w w:val="100"/>
          <w:position w:val="0"/>
        </w:rPr>
        <w:t>стабилизация сустава за счет пластики мягких тканей</w:t>
      </w:r>
    </w:p>
    <w:p>
      <w:pPr>
        <w:widowControl w:val="0"/>
        <w:spacing w:line="1" w:lineRule="exact"/>
      </w:pPr>
      <w:r>
        <mc:AlternateContent>
          <mc:Choice Requires="wps">
            <w:drawing>
              <wp:anchor distT="0" distB="316865" distL="0" distR="0" simplePos="0" relativeHeight="125829771" behindDoc="0" locked="0" layoutInCell="1" allowOverlap="1">
                <wp:simplePos x="0" y="0"/>
                <wp:positionH relativeFrom="page">
                  <wp:posOffset>12065</wp:posOffset>
                </wp:positionH>
                <wp:positionV relativeFrom="paragraph">
                  <wp:posOffset>12700</wp:posOffset>
                </wp:positionV>
                <wp:extent cx="5321935" cy="777240"/>
                <wp:wrapTopAndBottom/>
                <wp:docPr id="397" name="Shape 397"/>
                <a:graphic xmlns:a="http://schemas.openxmlformats.org/drawingml/2006/main">
                  <a:graphicData uri="http://schemas.microsoft.com/office/word/2010/wordprocessingShape">
                    <wps:wsp>
                      <wps:cNvSpPr txBox="1"/>
                      <wps:spPr>
                        <a:xfrm>
                          <a:ext cx="5321935" cy="777240"/>
                        </a:xfrm>
                        <a:prstGeom prst="rect"/>
                        <a:noFill/>
                      </wps:spPr>
                      <wps:txbx>
                        <w:txbxContent>
                          <w:tbl>
                            <w:tblPr>
                              <w:tblOverlap w:val="never"/>
                              <w:jc w:val="left"/>
                              <w:tblLayout w:type="fixed"/>
                            </w:tblPr>
                            <w:tblGrid>
                              <w:gridCol w:w="840"/>
                              <w:gridCol w:w="2923"/>
                              <w:gridCol w:w="1819"/>
                              <w:gridCol w:w="2798"/>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423" type="#_x0000_t202" style="position:absolute;margin-left:0.95000000000000007pt;margin-top:1.pt;width:419.05000000000001pt;height:61.200000000000003pt;z-index:-125828982;mso-wrap-distance-left:0;mso-wrap-distance-right:0;mso-wrap-distance-bottom:24.949999999999999pt;mso-position-horizontal-relative:page" filled="f" stroked="f">
                <v:textbox inset="0,0,0,0">
                  <w:txbxContent>
                    <w:tbl>
                      <w:tblPr>
                        <w:tblOverlap w:val="never"/>
                        <w:jc w:val="left"/>
                        <w:tblLayout w:type="fixed"/>
                      </w:tblPr>
                      <w:tblGrid>
                        <w:gridCol w:w="840"/>
                        <w:gridCol w:w="2923"/>
                        <w:gridCol w:w="1819"/>
                        <w:gridCol w:w="2798"/>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198120</wp:posOffset>
                </wp:positionH>
                <wp:positionV relativeFrom="paragraph">
                  <wp:posOffset>948690</wp:posOffset>
                </wp:positionV>
                <wp:extent cx="1088390" cy="158750"/>
                <wp:wrapNone/>
                <wp:docPr id="399" name="Shape 399"/>
                <a:graphic xmlns:a="http://schemas.openxmlformats.org/drawingml/2006/main">
                  <a:graphicData uri="http://schemas.microsoft.com/office/word/2010/wordprocessingShape">
                    <wps:wsp>
                      <wps:cNvSpPr txBox="1"/>
                      <wps:spPr>
                        <a:xfrm>
                          <a:ext cx="1088390" cy="15875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80. Ревизионное</w:t>
                            </w:r>
                          </w:p>
                        </w:txbxContent>
                      </wps:txbx>
                      <wps:bodyPr lIns="0" tIns="0" rIns="0" bIns="0">
                        <a:noAutoFit/>
                      </wps:bodyPr>
                    </wps:wsp>
                  </a:graphicData>
                </a:graphic>
              </wp:anchor>
            </w:drawing>
          </mc:Choice>
          <mc:Fallback>
            <w:pict>
              <v:shape id="_x0000_s1425" type="#_x0000_t202" style="position:absolute;margin-left:15.6pt;margin-top:74.700000000000003pt;width:85.700000000000003pt;height:12.5pt;z-index:251657731;mso-wrap-distance-left:0;mso-wrap-distance-right:0;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80. Ревизионное</w:t>
                      </w:r>
                    </w:p>
                  </w:txbxContent>
                </v:textbox>
                <w10:wrap anchorx="page"/>
              </v:shape>
            </w:pict>
          </mc:Fallback>
        </mc:AlternateContent>
      </w:r>
      <w:r>
        <mc:AlternateContent>
          <mc:Choice Requires="wps">
            <w:drawing>
              <wp:anchor distT="0" distB="0" distL="114300" distR="114300" simplePos="0" relativeHeight="125829773" behindDoc="0" locked="0" layoutInCell="1" allowOverlap="1">
                <wp:simplePos x="0" y="0"/>
                <wp:positionH relativeFrom="page">
                  <wp:posOffset>2419985</wp:posOffset>
                </wp:positionH>
                <wp:positionV relativeFrom="paragraph">
                  <wp:posOffset>935990</wp:posOffset>
                </wp:positionV>
                <wp:extent cx="783590" cy="1073150"/>
                <wp:wrapSquare wrapText="bothSides"/>
                <wp:docPr id="401" name="Shape 401"/>
                <a:graphic xmlns:a="http://schemas.openxmlformats.org/drawingml/2006/main">
                  <a:graphicData uri="http://schemas.microsoft.com/office/word/2010/wordprocessingShape">
                    <wps:wsp>
                      <wps:cNvSpPr txBox="1"/>
                      <wps:spPr>
                        <a:xfrm>
                          <a:ext cx="783590" cy="1073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Z96.6, </w:t>
                            </w:r>
                            <w:r>
                              <w:rPr>
                                <w:color w:val="000000"/>
                                <w:spacing w:val="0"/>
                                <w:w w:val="100"/>
                                <w:position w:val="0"/>
                                <w:sz w:val="20"/>
                                <w:szCs w:val="20"/>
                              </w:rPr>
                              <w:t>М96.6, М86, Т84.1, С40.0 - С40.8, С41.2-С41.8,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С47.1 -С47.8, С49.1 -С49.8, С79.5</w:t>
                            </w:r>
                          </w:p>
                        </w:txbxContent>
                      </wps:txbx>
                      <wps:bodyPr lIns="0" tIns="0" rIns="0" bIns="0">
                        <a:noAutoFit/>
                      </wps:bodyPr>
                    </wps:wsp>
                  </a:graphicData>
                </a:graphic>
              </wp:anchor>
            </w:drawing>
          </mc:Choice>
          <mc:Fallback>
            <w:pict>
              <v:shape id="_x0000_s1427" type="#_x0000_t202" style="position:absolute;margin-left:190.55000000000001pt;margin-top:73.700000000000003pt;width:61.700000000000003pt;height:84.5pt;z-index:-12582898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Z96.6, </w:t>
                      </w:r>
                      <w:r>
                        <w:rPr>
                          <w:color w:val="000000"/>
                          <w:spacing w:val="0"/>
                          <w:w w:val="100"/>
                          <w:position w:val="0"/>
                          <w:sz w:val="20"/>
                          <w:szCs w:val="20"/>
                        </w:rPr>
                        <w:t>М96.6, М86, Т84.1, С40.0 - С40.8, С41.2-С41.8,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С47.1 -С47.8, С49.1 -С49.8, С79.5</w:t>
                      </w:r>
                    </w:p>
                  </w:txbxContent>
                </v:textbox>
                <w10:wrap type="square" anchorx="page"/>
              </v:shape>
            </w:pict>
          </mc:Fallback>
        </mc:AlternateConten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 xml:space="preserve">эндопротезирование суставов при обширных дефектах костной ткани и глубокой перипротезной инфекции с поражением </w:t>
      </w:r>
      <w:r>
        <w:rPr>
          <w:color w:val="000000"/>
          <w:spacing w:val="0"/>
          <w:w w:val="100"/>
          <w:position w:val="0"/>
          <w:sz w:val="20"/>
          <w:szCs w:val="20"/>
        </w:rPr>
        <w:t xml:space="preserve">NRSA, MRSE, </w:t>
      </w:r>
      <w:r>
        <w:rPr>
          <w:color w:val="000000"/>
          <w:spacing w:val="0"/>
          <w:w w:val="100"/>
          <w:position w:val="0"/>
          <w:sz w:val="20"/>
          <w:szCs w:val="20"/>
        </w:rPr>
        <w:t>микробными ассоциациями и антибактериальной полирезистентностью</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выраженное нарушение функции крупного сустава любой этиологии после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pgSz w:w="8400" w:h="11900"/>
          <w:pgMar w:top="1415" w:right="432" w:bottom="1415" w:left="888" w:header="0" w:footer="3" w:gutter="0"/>
          <w:cols w:num="2" w:space="720" w:equalWidth="0">
            <w:col w:w="2587" w:space="2150"/>
            <w:col w:w="2342"/>
          </w:cols>
          <w:noEndnote/>
          <w:rtlGutter w:val="0"/>
          <w:docGrid w:linePitch="360"/>
        </w:sectPr>
      </w:pPr>
      <w:r>
        <w:rPr>
          <w:color w:val="000000"/>
          <w:spacing w:val="0"/>
          <w:w w:val="100"/>
          <w:position w:val="0"/>
          <w:sz w:val="20"/>
          <w:szCs w:val="20"/>
        </w:rPr>
        <w:t>эндопротезирования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mc:AlternateContent>
          <mc:Choice Requires="wps">
            <w:drawing>
              <wp:anchor distT="0" distB="0" distL="114300" distR="114300" simplePos="0" relativeHeight="125829775" behindDoc="0" locked="0" layoutInCell="1" allowOverlap="1">
                <wp:simplePos x="0" y="0"/>
                <wp:positionH relativeFrom="page">
                  <wp:posOffset>311150</wp:posOffset>
                </wp:positionH>
                <wp:positionV relativeFrom="paragraph">
                  <wp:posOffset>12700</wp:posOffset>
                </wp:positionV>
                <wp:extent cx="831850" cy="311150"/>
                <wp:wrapSquare wrapText="bothSides"/>
                <wp:docPr id="403" name="Shape 403"/>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wps:txbx>
                      <wps:bodyPr lIns="0" tIns="0" rIns="0" bIns="0">
                        <a:noAutoFit/>
                      </wps:bodyPr>
                    </wps:wsp>
                  </a:graphicData>
                </a:graphic>
              </wp:anchor>
            </w:drawing>
          </mc:Choice>
          <mc:Fallback>
            <w:pict>
              <v:shape id="_x0000_s1429" type="#_x0000_t202" style="position:absolute;margin-left:24.5pt;margin-top:1.pt;width:65.5pt;height:24.5pt;z-index:-12582897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v:textbox>
                <w10:wrap type="square" anchorx="page"/>
              </v:shape>
            </w:pict>
          </mc:Fallback>
        </mc:AlternateContent>
      </w:r>
      <w:r>
        <mc:AlternateContent>
          <mc:Choice Requires="wps">
            <w:drawing>
              <wp:anchor distT="0" distB="0" distL="114300" distR="114300" simplePos="0" relativeHeight="125829777" behindDoc="0" locked="0" layoutInCell="1" allowOverlap="1">
                <wp:simplePos x="0" y="0"/>
                <wp:positionH relativeFrom="page">
                  <wp:posOffset>3923030</wp:posOffset>
                </wp:positionH>
                <wp:positionV relativeFrom="paragraph">
                  <wp:posOffset>12700</wp:posOffset>
                </wp:positionV>
                <wp:extent cx="405130" cy="152400"/>
                <wp:wrapSquare wrapText="bothSides"/>
                <wp:docPr id="405" name="Shape 405"/>
                <a:graphic xmlns:a="http://schemas.openxmlformats.org/drawingml/2006/main">
                  <a:graphicData uri="http://schemas.microsoft.com/office/word/2010/wordprocessingShape">
                    <wps:wsp>
                      <wps:cNvSpPr txBox="1"/>
                      <wps:spPr>
                        <a:xfrm>
                          <a:ext cx="40513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612059</w:t>
                            </w:r>
                          </w:p>
                        </w:txbxContent>
                      </wps:txbx>
                      <wps:bodyPr wrap="none" lIns="0" tIns="0" rIns="0" bIns="0">
                        <a:noAutoFit/>
                      </wps:bodyPr>
                    </wps:wsp>
                  </a:graphicData>
                </a:graphic>
              </wp:anchor>
            </w:drawing>
          </mc:Choice>
          <mc:Fallback>
            <w:pict>
              <v:shape id="_x0000_s1431" type="#_x0000_t202" style="position:absolute;margin-left:308.90000000000003pt;margin-top:1.pt;width:31.900000000000002pt;height:12.pt;z-index:-12582897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612059</w:t>
                      </w:r>
                    </w:p>
                  </w:txbxContent>
                </v:textbox>
                <w10:wrap type="square" anchorx="page"/>
              </v:shape>
            </w:pict>
          </mc:Fallback>
        </mc:AlternateContent>
      </w:r>
      <w:r>
        <w:rPr>
          <w:color w:val="000000"/>
          <w:spacing w:val="0"/>
          <w:w w:val="100"/>
          <w:position w:val="0"/>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 </w:t>
      </w:r>
      <w:r>
        <w:rPr>
          <w:color w:val="000000"/>
          <w:spacing w:val="0"/>
          <w:w w:val="100"/>
          <w:position w:val="0"/>
          <w:sz w:val="20"/>
          <w:szCs w:val="20"/>
        </w:rPr>
        <w:t>ревизия эндопротеза с удалением нестабильных компонентов</w:t>
      </w:r>
    </w:p>
    <w:p>
      <w:pPr>
        <w:pStyle w:val="Style12"/>
        <w:keepNext w:val="0"/>
        <w:keepLines w:val="0"/>
        <w:widowControl w:val="0"/>
        <w:shd w:val="clear" w:color="auto" w:fill="auto"/>
        <w:bidi w:val="0"/>
        <w:spacing w:before="0" w:after="240" w:line="252" w:lineRule="auto"/>
        <w:ind w:left="0" w:right="0" w:firstLine="0"/>
        <w:jc w:val="left"/>
        <w:rPr>
          <w:sz w:val="20"/>
          <w:szCs w:val="20"/>
        </w:rPr>
        <w:sectPr>
          <w:footnotePr>
            <w:pos w:val="pageBottom"/>
            <w:numFmt w:val="decimal"/>
            <w:numStart w:val="1"/>
            <w:numRestart w:val="continuous"/>
            <w15:footnoteColumns w:val="1"/>
          </w:footnotePr>
          <w:pgSz w:w="8400" w:h="11900"/>
          <w:pgMar w:top="2881" w:right="2851" w:bottom="1556" w:left="2165" w:header="0" w:footer="3" w:gutter="0"/>
          <w:cols w:space="720"/>
          <w:noEndnote/>
          <w:rtlGutter w:val="0"/>
          <w:docGrid w:linePitch="360"/>
        </w:sectPr>
      </w:pPr>
      <w:r>
        <w:rPr>
          <w:color w:val="000000"/>
          <w:spacing w:val="0"/>
          <w:w w:val="100"/>
          <w:position w:val="0"/>
          <w:sz w:val="20"/>
          <w:szCs w:val="20"/>
        </w:rPr>
        <w:t xml:space="preserve">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 </w:t>
      </w:r>
      <w:r>
        <w:rPr>
          <w:color w:val="000000"/>
          <w:spacing w:val="0"/>
          <w:w w:val="100"/>
          <w:position w:val="0"/>
          <w:sz w:val="20"/>
          <w:szCs w:val="20"/>
        </w:rPr>
        <w:t>удаление хорошо фиксированных компонентов эндопротеза и костного</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Start w:val="1"/>
            <w:numRestart w:val="continuous"/>
            <w15:footnoteColumns w:val="1"/>
          </w:footnotePr>
          <w:pgSz w:w="8400" w:h="11900"/>
          <w:pgMar w:top="1112" w:right="280" w:bottom="1112" w:left="311" w:header="0" w:footer="3" w:gutter="0"/>
          <w:cols w:space="720"/>
          <w:noEndnote/>
          <w:rtlGutter w:val="0"/>
          <w:docGrid w:linePitch="360"/>
        </w:sectPr>
      </w:pPr>
    </w:p>
    <w:p>
      <w:pPr>
        <w:pStyle w:val="Style12"/>
        <w:keepNext w:val="0"/>
        <w:keepLines w:val="0"/>
        <w:framePr w:w="682" w:h="725" w:wrap="none" w:vAnchor="text" w:hAnchor="page" w:x="312"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br/>
        <w:t>группы</w:t>
        <w:br/>
        <w:t>ВМП</w:t>
      </w:r>
      <w:r>
        <w:rPr>
          <w:color w:val="000000"/>
          <w:spacing w:val="0"/>
          <w:w w:val="100"/>
          <w:position w:val="0"/>
          <w:sz w:val="20"/>
          <w:szCs w:val="20"/>
          <w:vertAlign w:val="superscript"/>
        </w:rPr>
        <w:t>1</w:t>
      </w:r>
    </w:p>
    <w:p>
      <w:pPr>
        <w:pStyle w:val="Style12"/>
        <w:keepNext w:val="0"/>
        <w:keepLines w:val="0"/>
        <w:framePr w:w="1949" w:h="725" w:wrap="none" w:vAnchor="text" w:hAnchor="page" w:x="1550"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vAnchor="text" w:hAnchor="page" w:x="4104"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vAnchor="text" w:hAnchor="page" w:x="6499"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widowControl w:val="0"/>
        <w:spacing w:line="360" w:lineRule="exact"/>
      </w:pPr>
    </w:p>
    <w:p>
      <w:pPr>
        <w:widowControl w:val="0"/>
        <w:spacing w:after="364" w:line="1" w:lineRule="exact"/>
      </w:pPr>
    </w:p>
    <w:p>
      <w:pPr>
        <w:widowControl w:val="0"/>
        <w:spacing w:line="1" w:lineRule="exact"/>
        <w:sectPr>
          <w:footnotePr>
            <w:pos w:val="pageBottom"/>
            <w:numFmt w:val="decimal"/>
            <w:numStart w:val="1"/>
            <w:numRestart w:val="continuous"/>
            <w15:footnoteColumns w:val="1"/>
          </w:footnotePr>
          <w:type w:val="continuous"/>
          <w:pgSz w:w="8400" w:h="11900"/>
          <w:pgMar w:top="1112" w:right="280" w:bottom="1112" w:left="311"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w:t>
        <w:softHyphen/>
        <w:t>татами или биокомпозитными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материалами и применением дополнительных средств фиксации и применением этиотропной антибиотикотерапии</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w:t>
      </w:r>
    </w:p>
    <w:p>
      <w:pPr>
        <w:pStyle w:val="Style12"/>
        <w:keepNext w:val="0"/>
        <w:keepLines w:val="0"/>
        <w:widowControl w:val="0"/>
        <w:shd w:val="clear" w:color="auto" w:fill="auto"/>
        <w:bidi w:val="0"/>
        <w:spacing w:before="0" w:after="120" w:line="240" w:lineRule="auto"/>
        <w:ind w:left="0" w:right="0" w:firstLine="0"/>
        <w:jc w:val="left"/>
        <w:rPr>
          <w:sz w:val="20"/>
          <w:szCs w:val="20"/>
        </w:rPr>
        <w:sectPr>
          <w:footnotePr>
            <w:pos w:val="pageBottom"/>
            <w:numFmt w:val="decimal"/>
            <w:numStart w:val="1"/>
            <w:numRestart w:val="continuous"/>
            <w15:footnoteColumns w:val="1"/>
          </w:footnotePr>
          <w:pgSz w:w="8400" w:h="11900"/>
          <w:pgMar w:top="2881" w:right="2976" w:bottom="1795" w:left="2040" w:header="0" w:footer="3" w:gutter="0"/>
          <w:cols w:space="720"/>
          <w:noEndnote/>
          <w:rtlGutter w:val="0"/>
          <w:docGrid w:linePitch="360"/>
        </w:sectPr>
      </w:pPr>
      <w:r>
        <w:rPr>
          <w:color w:val="000000"/>
          <w:spacing w:val="0"/>
          <w:w w:val="100"/>
          <w:position w:val="0"/>
          <w:sz w:val="20"/>
          <w:szCs w:val="20"/>
        </w:rPr>
        <w:t>фиксации и этиотропной антибиотикотерапии</w:t>
      </w:r>
    </w:p>
    <w:tbl>
      <w:tblPr>
        <w:tblOverlap w:val="never"/>
        <w:jc w:val="center"/>
        <w:tblLayout w:type="fixed"/>
      </w:tblPr>
      <w:tblGrid>
        <w:gridCol w:w="840"/>
        <w:gridCol w:w="2923"/>
        <w:gridCol w:w="1819"/>
        <w:gridCol w:w="2803"/>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both"/>
              <w:rPr>
                <w:sz w:val="20"/>
                <w:szCs w:val="20"/>
              </w:rPr>
            </w:pPr>
            <w:r>
              <w:rPr>
                <w:color w:val="000000"/>
                <w:spacing w:val="0"/>
                <w:w w:val="100"/>
                <w:position w:val="0"/>
                <w:sz w:val="20"/>
                <w:szCs w:val="20"/>
              </w:rPr>
              <w:t>Модель пациента</w:t>
            </w:r>
          </w:p>
        </w:tc>
      </w:tr>
    </w:tbl>
    <w:p>
      <w:pPr>
        <w:sectPr>
          <w:footnotePr>
            <w:pos w:val="pageBottom"/>
            <w:numFmt w:val="decimal"/>
            <w:numStart w:val="1"/>
            <w:numRestart w:val="continuous"/>
            <w15:footnoteColumns w:val="1"/>
          </w:footnotePr>
          <w:pgSz w:w="8400" w:h="11900"/>
          <w:pgMar w:top="1414" w:right="0" w:bottom="3242" w:left="14"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1414" w:right="0" w:bottom="1414" w:left="0" w:header="0" w:footer="3" w:gutter="0"/>
          <w:cols w:space="720"/>
          <w:noEndnote/>
          <w:rtlGutter w:val="0"/>
          <w:docGrid w:linePitch="360"/>
        </w:sectPr>
      </w:pPr>
    </w:p>
    <w:p>
      <w:pPr>
        <w:widowControl w:val="0"/>
        <w:spacing w:line="1" w:lineRule="exact"/>
      </w:pPr>
      <w:r>
        <mc:AlternateContent>
          <mc:Choice Requires="wps">
            <w:drawing>
              <wp:anchor distT="0" distB="0" distL="50800" distR="50800" simplePos="0" relativeHeight="125829779" behindDoc="0" locked="0" layoutInCell="1" allowOverlap="1">
                <wp:simplePos x="0" y="0"/>
                <wp:positionH relativeFrom="page">
                  <wp:posOffset>2416810</wp:posOffset>
                </wp:positionH>
                <wp:positionV relativeFrom="paragraph">
                  <wp:posOffset>12700</wp:posOffset>
                </wp:positionV>
                <wp:extent cx="783590" cy="920750"/>
                <wp:wrapSquare wrapText="bothSides"/>
                <wp:docPr id="407" name="Shape 407"/>
                <a:graphic xmlns:a="http://schemas.openxmlformats.org/drawingml/2006/main">
                  <a:graphicData uri="http://schemas.microsoft.com/office/word/2010/wordprocessingShape">
                    <wps:wsp>
                      <wps:cNvSpPr txBox="1"/>
                      <wps:spPr>
                        <a:xfrm>
                          <a:ext cx="783590" cy="920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Z96.6, </w:t>
                            </w:r>
                            <w:r>
                              <w:rPr>
                                <w:color w:val="000000"/>
                                <w:spacing w:val="0"/>
                                <w:w w:val="100"/>
                                <w:position w:val="0"/>
                                <w:sz w:val="20"/>
                                <w:szCs w:val="20"/>
                              </w:rPr>
                              <w:t>М96.6, Т84.1,С40.0- С40.8, С41.2 - С41.8, С47.1 - С47.8, С49.1 - С49.8, С79.5</w:t>
                            </w:r>
                          </w:p>
                        </w:txbxContent>
                      </wps:txbx>
                      <wps:bodyPr lIns="0" tIns="0" rIns="0" bIns="0">
                        <a:noAutoFit/>
                      </wps:bodyPr>
                    </wps:wsp>
                  </a:graphicData>
                </a:graphic>
              </wp:anchor>
            </w:drawing>
          </mc:Choice>
          <mc:Fallback>
            <w:pict>
              <v:shape id="_x0000_s1433" type="#_x0000_t202" style="position:absolute;margin-left:190.30000000000001pt;margin-top:1.pt;width:61.700000000000003pt;height:72.5pt;z-index:-125828974;mso-wrap-distance-left:4.pt;mso-wrap-distance-right: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Z96.6, </w:t>
                      </w:r>
                      <w:r>
                        <w:rPr>
                          <w:color w:val="000000"/>
                          <w:spacing w:val="0"/>
                          <w:w w:val="100"/>
                          <w:position w:val="0"/>
                          <w:sz w:val="20"/>
                          <w:szCs w:val="20"/>
                        </w:rPr>
                        <w:t>М96.6, Т84.1,С40.0- С40.8, С41.2 - С41.8, С47.1 - С47.8, С49.1 - С49.8, С79.5</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Ревизионное эндопротезирование суставов с использованием индивидуальных конструкций, изготовленных с применением аддитивных ЗВ-технологий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выраженное нарушение функции крупного сустава любой этиологии после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type w:val="continuous"/>
          <w:pgSz w:w="8400" w:h="11900"/>
          <w:pgMar w:top="1414" w:right="437" w:bottom="1414" w:left="883" w:header="0" w:footer="3" w:gutter="0"/>
          <w:cols w:num="2" w:space="720" w:equalWidth="0">
            <w:col w:w="2726" w:space="2011"/>
            <w:col w:w="2342"/>
          </w:cols>
          <w:noEndnote/>
          <w:rtlGutter w:val="0"/>
          <w:docGrid w:linePitch="360"/>
        </w:sectPr>
      </w:pPr>
      <w:r>
        <w:rPr>
          <w:color w:val="000000"/>
          <w:spacing w:val="0"/>
          <w:w w:val="100"/>
          <w:position w:val="0"/>
          <w:sz w:val="20"/>
          <w:szCs w:val="20"/>
        </w:rPr>
        <w:t>эндопротезирования</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w:t>
      </w:r>
    </w:p>
    <w:p>
      <w:pPr>
        <w:pStyle w:val="Style1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тканей и применением этиотропной антибиотикотерапии</w:t>
      </w:r>
    </w:p>
    <w:p>
      <w:pPr>
        <w:pStyle w:val="Style12"/>
        <w:keepNext w:val="0"/>
        <w:keepLines w:val="0"/>
        <w:widowControl w:val="0"/>
        <w:shd w:val="clear" w:color="auto" w:fill="auto"/>
        <w:bidi w:val="0"/>
        <w:spacing w:before="0" w:after="0" w:line="252" w:lineRule="auto"/>
        <w:ind w:left="0" w:right="0" w:firstLine="0"/>
        <w:jc w:val="left"/>
        <w:rPr>
          <w:sz w:val="20"/>
          <w:szCs w:val="20"/>
        </w:rPr>
      </w:pPr>
      <w:r>
        <mc:AlternateContent>
          <mc:Choice Requires="wps">
            <w:drawing>
              <wp:anchor distT="0" distB="0" distL="114300" distR="114300" simplePos="0" relativeHeight="125829781" behindDoc="0" locked="0" layoutInCell="1" allowOverlap="1">
                <wp:simplePos x="0" y="0"/>
                <wp:positionH relativeFrom="page">
                  <wp:posOffset>309245</wp:posOffset>
                </wp:positionH>
                <wp:positionV relativeFrom="paragraph">
                  <wp:posOffset>12700</wp:posOffset>
                </wp:positionV>
                <wp:extent cx="831850" cy="311150"/>
                <wp:wrapSquare wrapText="bothSides"/>
                <wp:docPr id="409" name="Shape 409"/>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wps:txbx>
                      <wps:bodyPr lIns="0" tIns="0" rIns="0" bIns="0">
                        <a:noAutoFit/>
                      </wps:bodyPr>
                    </wps:wsp>
                  </a:graphicData>
                </a:graphic>
              </wp:anchor>
            </w:drawing>
          </mc:Choice>
          <mc:Fallback>
            <w:pict>
              <v:shape id="_x0000_s1435" type="#_x0000_t202" style="position:absolute;margin-left:24.350000000000001pt;margin-top:1.pt;width:65.5pt;height:24.5pt;z-index:-1258289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v:textbox>
                <w10:wrap type="square" anchorx="page"/>
              </v:shape>
            </w:pict>
          </mc:Fallback>
        </mc:AlternateContent>
      </w:r>
      <w:r>
        <w:rPr>
          <w:color w:val="000000"/>
          <w:spacing w:val="0"/>
          <w:w w:val="100"/>
          <w:position w:val="0"/>
          <w:sz w:val="20"/>
          <w:szCs w:val="20"/>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w:t>
      </w:r>
    </w:p>
    <w:p>
      <w:pPr>
        <w:pStyle w:val="Style12"/>
        <w:keepNext w:val="0"/>
        <w:keepLines w:val="0"/>
        <w:widowControl w:val="0"/>
        <w:shd w:val="clear" w:color="auto" w:fill="auto"/>
        <w:bidi w:val="0"/>
        <w:spacing w:before="0" w:after="240" w:line="252" w:lineRule="auto"/>
        <w:ind w:left="0" w:right="0" w:firstLine="0"/>
        <w:jc w:val="left"/>
        <w:rPr>
          <w:sz w:val="20"/>
          <w:szCs w:val="20"/>
        </w:rPr>
        <w:sectPr>
          <w:footnotePr>
            <w:pos w:val="pageBottom"/>
            <w:numFmt w:val="decimal"/>
            <w:numStart w:val="1"/>
            <w:numRestart w:val="continuous"/>
            <w15:footnoteColumns w:val="1"/>
          </w:footnotePr>
          <w:pgSz w:w="8400" w:h="11900"/>
          <w:pgMar w:top="2881" w:right="2834" w:bottom="1556" w:left="2162" w:header="0" w:footer="3" w:gutter="0"/>
          <w:cols w:space="720"/>
          <w:noEndnote/>
          <w:rtlGutter w:val="0"/>
          <w:docGrid w:linePitch="360"/>
        </w:sectPr>
      </w:pPr>
      <w:r>
        <w:rPr>
          <w:color w:val="000000"/>
          <w:spacing w:val="0"/>
          <w:w w:val="100"/>
          <w:position w:val="0"/>
          <w:sz w:val="20"/>
          <w:szCs w:val="20"/>
        </w:rPr>
        <w:t>3</w:t>
      </w:r>
      <w:r>
        <w:rPr>
          <w:color w:val="000000"/>
          <w:spacing w:val="0"/>
          <w:w w:val="100"/>
          <w:position w:val="0"/>
          <w:sz w:val="20"/>
          <w:szCs w:val="20"/>
        </w:rPr>
        <w:t>D</w:t>
      </w:r>
      <w:r>
        <w:rPr>
          <w:color w:val="000000"/>
          <w:spacing w:val="0"/>
          <w:w w:val="100"/>
          <w:position w:val="0"/>
          <w:sz w:val="20"/>
          <w:szCs w:val="20"/>
        </w:rPr>
        <w:t xml:space="preserve">-технологий, с замещением костных дефектов аллотрансплантатами или биокомпозитными материалами и применением дополнительных средств фиксации </w:t>
      </w:r>
      <w:r>
        <w:rPr>
          <w:color w:val="000000"/>
          <w:spacing w:val="0"/>
          <w:w w:val="100"/>
          <w:position w:val="0"/>
          <w:sz w:val="20"/>
          <w:szCs w:val="20"/>
        </w:rPr>
        <w:t>удаление хорошо фиксированных компонентов эндопротеза и костного</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654" w:bottom="1473" w:left="721"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654" w:bottom="1473" w:left="721"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220" w:right="0" w:firstLine="0"/>
        <w:jc w:val="left"/>
        <w:rPr>
          <w:sz w:val="20"/>
          <w:szCs w:val="20"/>
        </w:rPr>
      </w:pPr>
      <w:r>
        <w:rPr>
          <w:color w:val="000000"/>
          <w:spacing w:val="0"/>
          <w:w w:val="100"/>
          <w:position w:val="0"/>
          <w:sz w:val="20"/>
          <w:szCs w:val="20"/>
        </w:rPr>
        <w:t>цемента с использованием ревизионного набора инструментов и имплантация новых компонентов, изготовленных с применением</w:t>
      </w:r>
    </w:p>
    <w:p>
      <w:pPr>
        <w:pStyle w:val="Style12"/>
        <w:keepNext w:val="0"/>
        <w:keepLines w:val="0"/>
        <w:widowControl w:val="0"/>
        <w:shd w:val="clear" w:color="auto" w:fill="auto"/>
        <w:bidi w:val="0"/>
        <w:spacing w:before="0" w:after="200" w:line="240" w:lineRule="auto"/>
        <w:ind w:left="10220" w:right="0" w:firstLine="0"/>
        <w:jc w:val="left"/>
        <w:rPr>
          <w:sz w:val="20"/>
          <w:szCs w:val="20"/>
        </w:rPr>
      </w:pPr>
      <w:r>
        <w:rPr>
          <w:color w:val="000000"/>
          <w:spacing w:val="0"/>
          <w:w w:val="100"/>
          <w:position w:val="0"/>
          <w:sz w:val="20"/>
          <w:szCs w:val="20"/>
        </w:rPr>
        <w:t>аддитивных ЗБ-технологий, а также с применением дополнительных средств фиксации</w:t>
      </w:r>
    </w:p>
    <w:p>
      <w:pPr>
        <w:pStyle w:val="Style12"/>
        <w:keepNext w:val="0"/>
        <w:keepLines w:val="0"/>
        <w:widowControl w:val="0"/>
        <w:shd w:val="clear" w:color="auto" w:fill="auto"/>
        <w:bidi w:val="0"/>
        <w:spacing w:before="0" w:after="200" w:line="240" w:lineRule="auto"/>
        <w:ind w:left="10220" w:right="0" w:firstLine="0"/>
        <w:jc w:val="left"/>
        <w:rPr>
          <w:sz w:val="20"/>
          <w:szCs w:val="20"/>
        </w:rPr>
      </w:pPr>
      <w:r>
        <w:rPr>
          <w:color w:val="000000"/>
          <w:spacing w:val="0"/>
          <w:w w:val="100"/>
          <w:position w:val="0"/>
          <w:sz w:val="20"/>
          <w:szCs w:val="20"/>
        </w:rPr>
        <w:t>ревизия эндопротеза с удалением нестабильных компонентов эндопро</w:t>
        <w:softHyphen/>
        <w:t>теза и костного цемента и имплан</w:t>
        <w:softHyphen/>
        <w:t>тация ревизионных компонентов, изготовленных с применением аддитивных ЗО-тсхнологий, с одновременным остеосинтезом перелома различными методами</w:t>
      </w:r>
    </w:p>
    <w:p>
      <w:pPr>
        <w:pStyle w:val="Style12"/>
        <w:keepNext w:val="0"/>
        <w:keepLines w:val="0"/>
        <w:widowControl w:val="0"/>
        <w:shd w:val="clear" w:color="auto" w:fill="auto"/>
        <w:bidi w:val="0"/>
        <w:spacing w:before="0" w:after="200" w:line="240" w:lineRule="auto"/>
        <w:ind w:left="10220" w:right="0" w:firstLine="0"/>
        <w:jc w:val="left"/>
        <w:rPr>
          <w:sz w:val="20"/>
          <w:szCs w:val="20"/>
        </w:rPr>
      </w:pPr>
      <w:r>
        <w:rPr>
          <w:color w:val="000000"/>
          <w:spacing w:val="0"/>
          <w:w w:val="100"/>
          <w:position w:val="0"/>
          <w:sz w:val="20"/>
          <w:szCs w:val="20"/>
        </w:rPr>
        <w:t>удаление хорошо фиксированных компонентов эндопротеза и костного цемента с использованием ревизион</w:t>
        <w:softHyphen/>
        <w:t>ного набора инструментов и реим</w:t>
        <w:softHyphen/>
        <w:t>плантация ревизионных эндопротезов, изготовленных с применением аддитивных ЗВ-технологий</w:t>
      </w:r>
    </w:p>
    <w:p>
      <w:pPr>
        <w:pStyle w:val="Style12"/>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rPr>
        <w:t>Т рансплантация</w:t>
      </w:r>
    </w:p>
    <w:p>
      <w:pPr>
        <w:pStyle w:val="Style12"/>
        <w:keepNext w:val="0"/>
        <w:keepLines w:val="0"/>
        <w:widowControl w:val="0"/>
        <w:shd w:val="clear" w:color="auto" w:fill="auto"/>
        <w:tabs>
          <w:tab w:pos="10397" w:val="left"/>
        </w:tabs>
        <w:bidi w:val="0"/>
        <w:spacing w:before="0" w:after="0" w:line="240" w:lineRule="auto"/>
        <w:ind w:left="0" w:right="0" w:firstLine="0"/>
        <w:jc w:val="center"/>
        <w:rPr>
          <w:sz w:val="20"/>
          <w:szCs w:val="20"/>
        </w:rPr>
      </w:pPr>
      <w:r>
        <mc:AlternateContent>
          <mc:Choice Requires="wps">
            <w:drawing>
              <wp:anchor distT="0" distB="0" distL="114300" distR="114300" simplePos="0" relativeHeight="125829783" behindDoc="0" locked="0" layoutInCell="1" allowOverlap="1">
                <wp:simplePos x="0" y="0"/>
                <wp:positionH relativeFrom="page">
                  <wp:posOffset>643890</wp:posOffset>
                </wp:positionH>
                <wp:positionV relativeFrom="paragraph">
                  <wp:posOffset>12700</wp:posOffset>
                </wp:positionV>
                <wp:extent cx="1637030" cy="164465"/>
                <wp:wrapSquare wrapText="right"/>
                <wp:docPr id="411" name="Shape 411"/>
                <a:graphic xmlns:a="http://schemas.openxmlformats.org/drawingml/2006/main">
                  <a:graphicData uri="http://schemas.microsoft.com/office/word/2010/wordprocessingShape">
                    <wps:wsp>
                      <wps:cNvSpPr txBox="1"/>
                      <wps:spPr>
                        <a:xfrm>
                          <a:ext cx="163703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81. Трансплантация почки</w:t>
                            </w:r>
                          </w:p>
                        </w:txbxContent>
                      </wps:txbx>
                      <wps:bodyPr wrap="none" lIns="0" tIns="0" rIns="0" bIns="0">
                        <a:noAutoFit/>
                      </wps:bodyPr>
                    </wps:wsp>
                  </a:graphicData>
                </a:graphic>
              </wp:anchor>
            </w:drawing>
          </mc:Choice>
          <mc:Fallback>
            <w:pict>
              <v:shape id="_x0000_s1437" type="#_x0000_t202" style="position:absolute;margin-left:50.700000000000003pt;margin-top:1.pt;width:128.90000000000001pt;height:12.950000000000001pt;z-index:-12582897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81. Трансплантация почки</w:t>
                      </w:r>
                    </w:p>
                  </w:txbxContent>
                </v:textbox>
                <w10:wrap type="square" side="right" anchorx="page"/>
              </v:shape>
            </w:pict>
          </mc:Fallback>
        </mc:AlternateContent>
      </w:r>
      <w:r>
        <w:rPr>
          <w:color w:val="000000"/>
          <w:spacing w:val="0"/>
          <w:w w:val="100"/>
          <w:position w:val="0"/>
          <w:sz w:val="20"/>
          <w:szCs w:val="20"/>
        </w:rPr>
        <w:t xml:space="preserve">N18.0, N04, </w:t>
      </w:r>
      <w:r>
        <w:rPr>
          <w:color w:val="000000"/>
          <w:spacing w:val="0"/>
          <w:w w:val="100"/>
          <w:position w:val="0"/>
          <w:sz w:val="20"/>
          <w:szCs w:val="20"/>
        </w:rPr>
        <w:t>Т86.1 терминальная стадия поражения хирургическое трансплантация почки</w:t>
        <w:tab/>
        <w:t>1260662</w:t>
      </w:r>
    </w:p>
    <w:p>
      <w:pPr>
        <w:pStyle w:val="Style12"/>
        <w:keepNext w:val="0"/>
        <w:keepLines w:val="0"/>
        <w:widowControl w:val="0"/>
        <w:shd w:val="clear" w:color="auto" w:fill="auto"/>
        <w:tabs>
          <w:tab w:pos="8538" w:val="left"/>
        </w:tabs>
        <w:bidi w:val="0"/>
        <w:spacing w:before="0" w:after="0" w:line="240" w:lineRule="auto"/>
        <w:ind w:left="5620" w:right="0" w:firstLine="0"/>
        <w:jc w:val="left"/>
        <w:rPr>
          <w:sz w:val="20"/>
          <w:szCs w:val="20"/>
        </w:rPr>
      </w:pPr>
      <w:r>
        <w:rPr>
          <w:color w:val="000000"/>
          <w:spacing w:val="0"/>
          <w:w w:val="100"/>
          <w:position w:val="0"/>
          <w:sz w:val="20"/>
          <w:szCs w:val="20"/>
        </w:rPr>
        <w:t>почек. Врожденный</w:t>
        <w:tab/>
        <w:t>лечение</w:t>
      </w:r>
    </w:p>
    <w:p>
      <w:pPr>
        <w:pStyle w:val="Style12"/>
        <w:keepNext w:val="0"/>
        <w:keepLines w:val="0"/>
        <w:widowControl w:val="0"/>
        <w:shd w:val="clear" w:color="auto" w:fill="auto"/>
        <w:bidi w:val="0"/>
        <w:spacing w:before="0" w:after="0" w:line="240" w:lineRule="auto"/>
        <w:ind w:left="5620" w:right="0" w:firstLine="0"/>
        <w:jc w:val="left"/>
        <w:rPr>
          <w:sz w:val="20"/>
          <w:szCs w:val="20"/>
        </w:rPr>
      </w:pPr>
      <w:r>
        <w:rPr>
          <w:color w:val="000000"/>
          <w:spacing w:val="0"/>
          <w:w w:val="100"/>
          <w:position w:val="0"/>
          <w:sz w:val="20"/>
          <w:szCs w:val="20"/>
        </w:rPr>
        <w:t>нефротический синдром.</w:t>
      </w:r>
    </w:p>
    <w:p>
      <w:pPr>
        <w:pStyle w:val="Style12"/>
        <w:keepNext w:val="0"/>
        <w:keepLines w:val="0"/>
        <w:widowControl w:val="0"/>
        <w:shd w:val="clear" w:color="auto" w:fill="auto"/>
        <w:bidi w:val="0"/>
        <w:spacing w:before="0" w:after="100" w:line="240" w:lineRule="auto"/>
        <w:ind w:left="5620" w:right="0" w:firstLine="0"/>
        <w:jc w:val="left"/>
        <w:rPr>
          <w:sz w:val="20"/>
          <w:szCs w:val="20"/>
        </w:rPr>
      </w:pPr>
      <w:r>
        <w:rPr>
          <w:color w:val="000000"/>
          <w:spacing w:val="0"/>
          <w:w w:val="100"/>
          <w:position w:val="0"/>
          <w:sz w:val="20"/>
          <w:szCs w:val="20"/>
        </w:rPr>
        <w:t>Отмирание и отторжение трансплантата почки</w: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МКБ-Ю</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3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both"/>
              <w:rPr>
                <w:sz w:val="20"/>
                <w:szCs w:val="20"/>
              </w:rPr>
            </w:pPr>
            <w:r>
              <w:rPr>
                <w:color w:val="000000"/>
                <w:spacing w:val="0"/>
                <w:w w:val="100"/>
                <w:position w:val="0"/>
                <w:sz w:val="20"/>
                <w:szCs w:val="20"/>
              </w:rPr>
              <w:t>Трансплантация поджелудочной железы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ЕЮ, </w:t>
            </w:r>
            <w:r>
              <w:rPr>
                <w:color w:val="000000"/>
                <w:spacing w:val="0"/>
                <w:w w:val="100"/>
                <w:position w:val="0"/>
                <w:sz w:val="20"/>
                <w:szCs w:val="20"/>
              </w:rPr>
              <w:t xml:space="preserve">Q45.0, </w:t>
            </w:r>
            <w:r>
              <w:rPr>
                <w:color w:val="000000"/>
                <w:spacing w:val="0"/>
                <w:w w:val="100"/>
                <w:position w:val="0"/>
                <w:sz w:val="20"/>
                <w:szCs w:val="20"/>
              </w:rPr>
              <w:t>Т86.8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220" w:line="257" w:lineRule="auto"/>
              <w:ind w:left="0" w:right="0" w:firstLine="0"/>
              <w:jc w:val="left"/>
              <w:rPr>
                <w:sz w:val="20"/>
                <w:szCs w:val="20"/>
              </w:rPr>
            </w:pPr>
            <w:r>
              <w:rPr>
                <w:color w:val="000000"/>
                <w:spacing w:val="0"/>
                <w:w w:val="100"/>
                <w:position w:val="0"/>
                <w:sz w:val="20"/>
                <w:szCs w:val="20"/>
              </w:rPr>
              <w:t>трансплантация панкреатодуоденального комплекса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дистального фрагмента поджелудочной железы</w:t>
            </w:r>
          </w:p>
        </w:tc>
        <w:tc>
          <w:tcPr>
            <w:tcBorders>
              <w:top w:val="single" w:sz="4"/>
            </w:tcBorders>
            <w:shd w:val="clear" w:color="auto" w:fill="FFFFFF"/>
            <w:vAlign w:val="top"/>
          </w:tcPr>
          <w:p>
            <w:pPr>
              <w:widowControl w:val="0"/>
              <w:rPr>
                <w:sz w:val="10"/>
                <w:szCs w:val="10"/>
              </w:rPr>
            </w:pPr>
          </w:p>
        </w:tc>
      </w:tr>
      <w:tr>
        <w:trPr>
          <w:trHeight w:val="190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Трансплантация поджелудочной железы и почки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 xml:space="preserve">ЕЮ, </w:t>
            </w:r>
            <w:r>
              <w:rPr>
                <w:color w:val="000000"/>
                <w:spacing w:val="0"/>
                <w:w w:val="100"/>
                <w:position w:val="0"/>
                <w:sz w:val="20"/>
                <w:szCs w:val="20"/>
              </w:rPr>
              <w:t xml:space="preserve">N18.0, </w:t>
            </w:r>
            <w:r>
              <w:rPr>
                <w:color w:val="000000"/>
                <w:spacing w:val="0"/>
                <w:w w:val="100"/>
                <w:position w:val="0"/>
                <w:sz w:val="20"/>
                <w:szCs w:val="20"/>
              </w:rPr>
              <w:t>Т86.8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трансплантация панкреатодуоденального комплекса и почки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дистального фрагмента поджелудочной железы 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почки</w:t>
            </w:r>
          </w:p>
        </w:tc>
        <w:tc>
          <w:tcPr>
            <w:tcBorders/>
            <w:shd w:val="clear" w:color="auto" w:fill="FFFFFF"/>
            <w:vAlign w:val="top"/>
          </w:tcPr>
          <w:p>
            <w:pPr>
              <w:widowControl w:val="0"/>
              <w:rPr>
                <w:sz w:val="10"/>
                <w:szCs w:val="10"/>
              </w:rPr>
            </w:pPr>
          </w:p>
        </w:tc>
      </w:tr>
      <w:tr>
        <w:trPr>
          <w:trHeight w:val="349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both"/>
              <w:rPr>
                <w:sz w:val="20"/>
                <w:szCs w:val="20"/>
              </w:rPr>
            </w:pPr>
            <w:r>
              <w:rPr>
                <w:color w:val="000000"/>
                <w:spacing w:val="0"/>
                <w:w w:val="100"/>
                <w:position w:val="0"/>
                <w:sz w:val="20"/>
                <w:szCs w:val="20"/>
              </w:rPr>
              <w:t>Трансплантация тонкой кишки</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К52.8, К63.8,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К91.2, </w:t>
            </w:r>
            <w:r>
              <w:rPr>
                <w:color w:val="000000"/>
                <w:spacing w:val="0"/>
                <w:w w:val="100"/>
                <w:position w:val="0"/>
                <w:sz w:val="20"/>
                <w:szCs w:val="20"/>
              </w:rPr>
              <w:t>Q41,T86.8</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другие уточненные неинфек</w:t>
              <w:softHyphen/>
              <w:t>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240" w:line="240" w:lineRule="auto"/>
              <w:ind w:left="0" w:right="0" w:firstLine="0"/>
              <w:jc w:val="left"/>
              <w:rPr>
                <w:sz w:val="20"/>
                <w:szCs w:val="20"/>
              </w:rPr>
            </w:pPr>
            <w:r>
              <w:rPr>
                <w:color w:val="000000"/>
                <w:spacing w:val="0"/>
                <w:w w:val="100"/>
                <w:position w:val="0"/>
                <w:sz w:val="20"/>
                <w:szCs w:val="20"/>
              </w:rPr>
              <w:t>трансплантация тонкой кишки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фрагмента тонкой кишки</w:t>
            </w:r>
          </w:p>
        </w:tc>
        <w:tc>
          <w:tcPr>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type w:val="continuous"/>
          <w:pgSz w:w="16840" w:h="11900" w:orient="landscape"/>
          <w:pgMar w:top="1413" w:right="654" w:bottom="1473" w:left="721"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059" w:h="264" w:wrap="none" w:vAnchor="text" w:hAnchor="page" w:x="1595"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легких</w:t>
      </w:r>
    </w:p>
    <w:p>
      <w:pPr>
        <w:pStyle w:val="Style12"/>
        <w:keepNext w:val="0"/>
        <w:keepLines w:val="0"/>
        <w:framePr w:w="1603" w:h="97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J43.9, J44.9, J47,</w:t>
      </w:r>
    </w:p>
    <w:p>
      <w:pPr>
        <w:pStyle w:val="Style12"/>
        <w:keepNext w:val="0"/>
        <w:keepLines w:val="0"/>
        <w:framePr w:w="1603" w:h="97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J84, J98.4, </w:t>
      </w:r>
      <w:r>
        <w:rPr>
          <w:color w:val="000000"/>
          <w:spacing w:val="0"/>
          <w:w w:val="100"/>
          <w:position w:val="0"/>
          <w:sz w:val="20"/>
          <w:szCs w:val="20"/>
        </w:rPr>
        <w:t>Е84.0,</w:t>
      </w:r>
    </w:p>
    <w:p>
      <w:pPr>
        <w:pStyle w:val="Style12"/>
        <w:keepNext w:val="0"/>
        <w:keepLines w:val="0"/>
        <w:framePr w:w="1603" w:h="97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Е84.9,127.0,128.9,</w:t>
      </w:r>
    </w:p>
    <w:p>
      <w:pPr>
        <w:pStyle w:val="Style12"/>
        <w:keepNext w:val="0"/>
        <w:keepLines w:val="0"/>
        <w:framePr w:w="1603" w:h="970" w:wrap="none" w:vAnchor="text" w:hAnchor="page" w:x="4514"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Т86.8</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650" w:h="264" w:wrap="none" w:vAnchor="text" w:hAnchor="page" w:x="1015" w:y="6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82. Трансплантация сердца</w:t>
      </w:r>
    </w:p>
    <w:p>
      <w:pPr>
        <w:pStyle w:val="Style12"/>
        <w:keepNext w:val="0"/>
        <w:keepLines w:val="0"/>
        <w:framePr w:w="1397" w:h="490" w:wrap="none" w:vAnchor="text" w:hAnchor="page" w:x="4514" w:y="6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125.3, Т25.5,142,</w:t>
      </w:r>
    </w:p>
    <w:p>
      <w:pPr>
        <w:pStyle w:val="Style12"/>
        <w:keepNext w:val="0"/>
        <w:keepLines w:val="0"/>
        <w:framePr w:w="1397" w:h="490" w:wrap="none" w:vAnchor="text" w:hAnchor="page" w:x="4514" w:y="68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Т86.2</w:t>
      </w:r>
    </w:p>
    <w:p>
      <w:pPr>
        <w:pStyle w:val="Style12"/>
        <w:keepNext w:val="0"/>
        <w:keepLines w:val="0"/>
        <w:framePr w:w="4248" w:h="6384" w:wrap="none" w:vAnchor="text" w:hAnchor="page" w:x="6328" w:y="1470"/>
        <w:widowControl w:val="0"/>
        <w:shd w:val="clear" w:color="auto" w:fill="auto"/>
        <w:tabs>
          <w:tab w:pos="2866" w:val="left"/>
        </w:tabs>
        <w:bidi w:val="0"/>
        <w:spacing w:before="0" w:after="0" w:line="252" w:lineRule="auto"/>
        <w:ind w:left="0" w:right="0" w:firstLine="0"/>
        <w:jc w:val="left"/>
        <w:rPr>
          <w:sz w:val="20"/>
          <w:szCs w:val="20"/>
        </w:rPr>
      </w:pPr>
      <w:r>
        <w:rPr>
          <w:color w:val="000000"/>
          <w:spacing w:val="0"/>
          <w:w w:val="100"/>
          <w:position w:val="0"/>
          <w:sz w:val="20"/>
          <w:szCs w:val="20"/>
        </w:rPr>
        <w:t>эмфизема неуточненная.</w:t>
        <w:tab/>
        <w:t>хирургическое</w:t>
      </w:r>
    </w:p>
    <w:p>
      <w:pPr>
        <w:pStyle w:val="Style12"/>
        <w:keepNext w:val="0"/>
        <w:keepLines w:val="0"/>
        <w:framePr w:w="4248" w:h="6384" w:wrap="none" w:vAnchor="text" w:hAnchor="page" w:x="6328" w:y="1470"/>
        <w:widowControl w:val="0"/>
        <w:shd w:val="clear" w:color="auto" w:fill="auto"/>
        <w:tabs>
          <w:tab w:pos="2870" w:val="left"/>
        </w:tabs>
        <w:bidi w:val="0"/>
        <w:spacing w:before="0" w:after="0" w:line="252" w:lineRule="auto"/>
        <w:ind w:left="0" w:right="0" w:firstLine="0"/>
        <w:jc w:val="left"/>
        <w:rPr>
          <w:sz w:val="20"/>
          <w:szCs w:val="20"/>
        </w:rPr>
      </w:pPr>
      <w:r>
        <w:rPr>
          <w:color w:val="000000"/>
          <w:spacing w:val="0"/>
          <w:w w:val="100"/>
          <w:position w:val="0"/>
          <w:sz w:val="20"/>
          <w:szCs w:val="20"/>
        </w:rPr>
        <w:t>Интерстициальная легочная</w:t>
        <w:tab/>
        <w:t>лечение</w:t>
      </w:r>
    </w:p>
    <w:p>
      <w:pPr>
        <w:pStyle w:val="Style12"/>
        <w:keepNext w:val="0"/>
        <w:keepLines w:val="0"/>
        <w:framePr w:w="4248" w:h="6384" w:wrap="none" w:vAnchor="text" w:hAnchor="page" w:x="6328"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болезнь неуточненная.</w:t>
      </w:r>
    </w:p>
    <w:p>
      <w:pPr>
        <w:pStyle w:val="Style12"/>
        <w:keepNext w:val="0"/>
        <w:keepLines w:val="0"/>
        <w:framePr w:w="4248" w:h="6384" w:wrap="none" w:vAnchor="text" w:hAnchor="page" w:x="6328"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Хроническая обструктивная легочная болезнь неуточненная. Бронхоэктатическая болезнь (бронхоэктаз).</w:t>
      </w:r>
    </w:p>
    <w:p>
      <w:pPr>
        <w:pStyle w:val="Style12"/>
        <w:keepNext w:val="0"/>
        <w:keepLines w:val="0"/>
        <w:framePr w:w="4248" w:h="6384" w:wrap="none" w:vAnchor="text" w:hAnchor="page" w:x="6328" w:y="1470"/>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p>
      <w:pPr>
        <w:pStyle w:val="Style12"/>
        <w:keepNext w:val="0"/>
        <w:keepLines w:val="0"/>
        <w:framePr w:w="4248" w:h="6384" w:wrap="none" w:vAnchor="text" w:hAnchor="page" w:x="6328" w:y="1470"/>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аневризма сердца. Ишемическая хирургическое кардиомиопатия. Кардио-</w:t>
        <w:tab/>
        <w:t>лечение</w:t>
      </w:r>
    </w:p>
    <w:p>
      <w:pPr>
        <w:pStyle w:val="Style12"/>
        <w:keepNext w:val="0"/>
        <w:keepLines w:val="0"/>
        <w:framePr w:w="4248" w:h="6384" w:wrap="none" w:vAnchor="text" w:hAnchor="page" w:x="6328" w:y="147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миопатия. Дилатационная кардиомиопатия.</w:t>
      </w:r>
    </w:p>
    <w:p>
      <w:pPr>
        <w:pStyle w:val="Style12"/>
        <w:keepNext w:val="0"/>
        <w:keepLines w:val="0"/>
        <w:framePr w:w="2035" w:h="264" w:wrap="none" w:vAnchor="text" w:hAnchor="page" w:x="10936"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легких</w:t>
      </w:r>
    </w:p>
    <w:p>
      <w:pPr>
        <w:pStyle w:val="Style12"/>
        <w:keepNext w:val="0"/>
        <w:keepLines w:val="0"/>
        <w:framePr w:w="2798" w:h="509" w:wrap="none" w:vAnchor="text" w:hAnchor="page" w:x="10941" w:y="687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ортотопическая трансплантация сердца</w:t>
      </w:r>
    </w:p>
    <w:p>
      <w:pPr>
        <w:pStyle w:val="Style12"/>
        <w:keepNext w:val="0"/>
        <w:keepLines w:val="0"/>
        <w:framePr w:w="725" w:h="250" w:wrap="none" w:vAnchor="text" w:hAnchor="page" w:x="14915" w:y="6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1589316</w:t>
      </w:r>
    </w:p>
    <w:p>
      <w:pPr>
        <w:pStyle w:val="Style12"/>
        <w:keepNext w:val="0"/>
        <w:keepLines w:val="0"/>
        <w:framePr w:w="2539" w:h="979" w:wrap="none" w:vAnchor="text" w:hAnchor="page" w:x="6328" w:y="7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Другая рестриктивная кардиомиопатия. Другие кардиомиопатии. Отмирание и отторжение трансплантата</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088" w:h="264" w:wrap="none" w:vAnchor="text" w:hAnchor="page" w:x="1595"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печени</w:t>
      </w:r>
    </w:p>
    <w:p>
      <w:pPr>
        <w:pStyle w:val="Style12"/>
        <w:keepNext w:val="0"/>
        <w:keepLines w:val="0"/>
        <w:framePr w:w="1738" w:h="1205" w:wrap="none" w:vAnchor="text" w:hAnchor="page" w:x="4514" w:y="2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К70.3, К74.3 -</w:t>
      </w:r>
    </w:p>
    <w:p>
      <w:pPr>
        <w:pStyle w:val="Style12"/>
        <w:keepNext w:val="0"/>
        <w:keepLines w:val="0"/>
        <w:framePr w:w="1738" w:h="1205" w:wrap="none" w:vAnchor="text" w:hAnchor="page" w:x="4514" w:y="2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К74.6, </w:t>
      </w:r>
      <w:r>
        <w:rPr>
          <w:color w:val="000000"/>
          <w:spacing w:val="0"/>
          <w:w w:val="100"/>
          <w:position w:val="0"/>
          <w:sz w:val="20"/>
          <w:szCs w:val="20"/>
        </w:rPr>
        <w:t xml:space="preserve">D13.4, </w:t>
      </w:r>
      <w:r>
        <w:rPr>
          <w:color w:val="000000"/>
          <w:spacing w:val="0"/>
          <w:w w:val="100"/>
          <w:position w:val="0"/>
          <w:sz w:val="20"/>
          <w:szCs w:val="20"/>
        </w:rPr>
        <w:t>С22,</w:t>
      </w:r>
    </w:p>
    <w:p>
      <w:pPr>
        <w:pStyle w:val="Style12"/>
        <w:keepNext w:val="0"/>
        <w:keepLines w:val="0"/>
        <w:framePr w:w="1738" w:h="1205" w:wrap="none" w:vAnchor="text" w:hAnchor="page" w:x="4514" w:y="2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Q44.2, Q44.5 </w:t>
      </w:r>
      <w:r>
        <w:rPr>
          <w:color w:val="000000"/>
          <w:spacing w:val="0"/>
          <w:w w:val="100"/>
          <w:position w:val="0"/>
          <w:sz w:val="20"/>
          <w:szCs w:val="20"/>
        </w:rPr>
        <w:t>-</w:t>
      </w:r>
    </w:p>
    <w:p>
      <w:pPr>
        <w:pStyle w:val="Style12"/>
        <w:keepNext w:val="0"/>
        <w:keepLines w:val="0"/>
        <w:framePr w:w="1738" w:h="1205" w:wrap="none" w:vAnchor="text" w:hAnchor="page" w:x="4514" w:y="2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Q44.7, </w:t>
      </w:r>
      <w:r>
        <w:rPr>
          <w:color w:val="000000"/>
          <w:spacing w:val="0"/>
          <w:w w:val="100"/>
          <w:position w:val="0"/>
          <w:sz w:val="20"/>
          <w:szCs w:val="20"/>
        </w:rPr>
        <w:t>Е80.5, Е74.0,</w:t>
      </w:r>
    </w:p>
    <w:p>
      <w:pPr>
        <w:pStyle w:val="Style12"/>
        <w:keepNext w:val="0"/>
        <w:keepLines w:val="0"/>
        <w:framePr w:w="1738" w:h="1205" w:wrap="none" w:vAnchor="text" w:hAnchor="page" w:x="4514" w:y="2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Т86.4</w:t>
      </w:r>
    </w:p>
    <w:p>
      <w:pPr>
        <w:pStyle w:val="Style12"/>
        <w:keepNext w:val="0"/>
        <w:keepLines w:val="0"/>
        <w:framePr w:w="2909" w:h="490" w:wrap="none" w:vAnchor="text" w:hAnchor="page" w:x="1015"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83. Трансплантация сердечно-</w:t>
      </w:r>
    </w:p>
    <w:p>
      <w:pPr>
        <w:pStyle w:val="Style12"/>
        <w:keepNext w:val="0"/>
        <w:keepLines w:val="0"/>
        <w:framePr w:w="2909" w:h="490" w:wrap="none" w:vAnchor="text" w:hAnchor="page" w:x="1015" w:y="747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легочного комплекса</w:t>
      </w:r>
    </w:p>
    <w:p>
      <w:pPr>
        <w:pStyle w:val="Style12"/>
        <w:keepNext w:val="0"/>
        <w:keepLines w:val="0"/>
        <w:framePr w:w="1550" w:h="494"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127.0, Т27.8,127.9,</w:t>
      </w:r>
    </w:p>
    <w:p>
      <w:pPr>
        <w:pStyle w:val="Style12"/>
        <w:keepNext w:val="0"/>
        <w:keepLines w:val="0"/>
        <w:framePr w:w="1550" w:h="494" w:wrap="none" w:vAnchor="text" w:hAnchor="page" w:x="4514"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Q21.8, </w:t>
      </w:r>
      <w:r>
        <w:rPr>
          <w:color w:val="000000"/>
          <w:spacing w:val="0"/>
          <w:w w:val="100"/>
          <w:position w:val="0"/>
          <w:sz w:val="20"/>
          <w:szCs w:val="20"/>
        </w:rPr>
        <w:t>Т86.3</w:t>
      </w:r>
    </w:p>
    <w:p>
      <w:pPr>
        <w:pStyle w:val="Style12"/>
        <w:keepNext w:val="0"/>
        <w:keepLines w:val="0"/>
        <w:framePr w:w="2664" w:h="739" w:wrap="none" w:vAnchor="text" w:hAnchor="page" w:x="6333" w:y="147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сердца (сердечная недостаточ</w:t>
        <w:softHyphen/>
        <w:t xml:space="preserve">ность </w:t>
      </w:r>
      <w:r>
        <w:rPr>
          <w:color w:val="000000"/>
          <w:spacing w:val="0"/>
          <w:w w:val="100"/>
          <w:position w:val="0"/>
          <w:sz w:val="20"/>
          <w:szCs w:val="20"/>
        </w:rPr>
        <w:t xml:space="preserve">III, </w:t>
      </w:r>
      <w:r>
        <w:rPr>
          <w:color w:val="000000"/>
          <w:spacing w:val="0"/>
          <w:w w:val="100"/>
          <w:position w:val="0"/>
          <w:sz w:val="20"/>
          <w:szCs w:val="20"/>
        </w:rPr>
        <w:t xml:space="preserve">IV функционального класса </w:t>
      </w:r>
      <w:r>
        <w:rPr>
          <w:color w:val="000000"/>
          <w:spacing w:val="0"/>
          <w:w w:val="100"/>
          <w:position w:val="0"/>
          <w:sz w:val="20"/>
          <w:szCs w:val="20"/>
        </w:rPr>
        <w:t>(NYHA)</w:t>
      </w:r>
    </w:p>
    <w:p>
      <w:pPr>
        <w:pStyle w:val="Style12"/>
        <w:keepNext w:val="0"/>
        <w:keepLines w:val="0"/>
        <w:framePr w:w="4248" w:h="6624" w:wrap="none" w:vAnchor="text" w:hAnchor="page" w:x="6328"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алкогольный цирроз печени. хирургическое Первичный билиарный цирроз, лечение Вторичный билиарный цирроз.</w:t>
      </w:r>
    </w:p>
    <w:p>
      <w:pPr>
        <w:pStyle w:val="Style12"/>
        <w:keepNext w:val="0"/>
        <w:keepLines w:val="0"/>
        <w:framePr w:w="4248" w:h="6624" w:wrap="none" w:vAnchor="text" w:hAnchor="page" w:x="6328"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Билиарный цирроз неуточнен- ный. Другой и неуточненный цирроз печени. Доброкачествен</w:t>
        <w:softHyphen/>
        <w:t>ное новообразование печени (нерезектабельное).</w:t>
      </w:r>
    </w:p>
    <w:p>
      <w:pPr>
        <w:pStyle w:val="Style12"/>
        <w:keepNext w:val="0"/>
        <w:keepLines w:val="0"/>
        <w:framePr w:w="4248" w:h="6624" w:wrap="none" w:vAnchor="text" w:hAnchor="page" w:x="6328"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 новообразования печени и внутрипеченочных желчных протоков (нерезектабельные). Атрезия желчных протоков.</w:t>
      </w:r>
    </w:p>
    <w:p>
      <w:pPr>
        <w:pStyle w:val="Style12"/>
        <w:keepNext w:val="0"/>
        <w:keepLines w:val="0"/>
        <w:framePr w:w="4248" w:h="6624" w:wrap="none" w:vAnchor="text" w:hAnchor="page" w:x="6328" w:y="231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p>
      <w:pPr>
        <w:pStyle w:val="Style12"/>
        <w:keepNext w:val="0"/>
        <w:keepLines w:val="0"/>
        <w:framePr w:w="4248" w:h="6624" w:wrap="none" w:vAnchor="text" w:hAnchor="page" w:x="6328" w:y="2310"/>
        <w:widowControl w:val="0"/>
        <w:shd w:val="clear" w:color="auto" w:fill="auto"/>
        <w:tabs>
          <w:tab w:pos="2890" w:val="left"/>
        </w:tabs>
        <w:bidi w:val="0"/>
        <w:spacing w:before="0" w:after="0" w:line="240" w:lineRule="auto"/>
        <w:ind w:left="0" w:right="0" w:firstLine="0"/>
        <w:jc w:val="left"/>
        <w:rPr>
          <w:sz w:val="20"/>
          <w:szCs w:val="20"/>
        </w:rPr>
      </w:pPr>
      <w:r>
        <w:rPr>
          <w:color w:val="000000"/>
          <w:spacing w:val="0"/>
          <w:w w:val="100"/>
          <w:position w:val="0"/>
          <w:sz w:val="20"/>
          <w:szCs w:val="20"/>
        </w:rPr>
        <w:t>первичная легочная</w:t>
        <w:tab/>
        <w:t>хирургическое</w:t>
      </w:r>
    </w:p>
    <w:p>
      <w:pPr>
        <w:pStyle w:val="Style12"/>
        <w:keepNext w:val="0"/>
        <w:keepLines w:val="0"/>
        <w:framePr w:w="4248" w:h="6624" w:wrap="none" w:vAnchor="text" w:hAnchor="page" w:x="6328" w:y="2310"/>
        <w:widowControl w:val="0"/>
        <w:shd w:val="clear" w:color="auto" w:fill="auto"/>
        <w:tabs>
          <w:tab w:pos="2890" w:val="left"/>
        </w:tabs>
        <w:bidi w:val="0"/>
        <w:spacing w:before="0" w:after="0" w:line="240" w:lineRule="auto"/>
        <w:ind w:left="0" w:right="0" w:firstLine="0"/>
        <w:jc w:val="left"/>
        <w:rPr>
          <w:sz w:val="20"/>
          <w:szCs w:val="20"/>
        </w:rPr>
      </w:pPr>
      <w:r>
        <w:rPr>
          <w:color w:val="000000"/>
          <w:spacing w:val="0"/>
          <w:w w:val="100"/>
          <w:position w:val="0"/>
          <w:sz w:val="20"/>
          <w:szCs w:val="20"/>
        </w:rPr>
        <w:t>гипертензия. Другие</w:t>
        <w:tab/>
        <w:t>лечение</w:t>
      </w:r>
    </w:p>
    <w:p>
      <w:pPr>
        <w:pStyle w:val="Style12"/>
        <w:keepNext w:val="0"/>
        <w:keepLines w:val="0"/>
        <w:framePr w:w="4248" w:h="6624" w:wrap="none" w:vAnchor="text" w:hAnchor="page" w:x="6328"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уточненные формы сердечно- легочной недостаточности.</w:t>
      </w:r>
    </w:p>
    <w:p>
      <w:pPr>
        <w:pStyle w:val="Style12"/>
        <w:keepNext w:val="0"/>
        <w:keepLines w:val="0"/>
        <w:framePr w:w="4248" w:h="6624" w:wrap="none" w:vAnchor="text" w:hAnchor="page" w:x="6328"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Сердечно-легочная недостаточность неуточненная.</w:t>
      </w:r>
    </w:p>
    <w:p>
      <w:pPr>
        <w:pStyle w:val="Style12"/>
        <w:keepNext w:val="0"/>
        <w:keepLines w:val="0"/>
        <w:framePr w:w="3346" w:h="4104" w:wrap="none" w:vAnchor="text" w:hAnchor="page" w:x="10936" w:y="2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ортотопическая трансплантация печени</w:t>
      </w:r>
    </w:p>
    <w:p>
      <w:pPr>
        <w:pStyle w:val="Style12"/>
        <w:keepNext w:val="0"/>
        <w:keepLines w:val="0"/>
        <w:framePr w:w="3346" w:h="4104" w:wrap="none" w:vAnchor="text" w:hAnchor="page" w:x="10936" w:y="2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ортотопическая трансплантация правой доли печени</w:t>
      </w:r>
    </w:p>
    <w:p>
      <w:pPr>
        <w:pStyle w:val="Style12"/>
        <w:keepNext w:val="0"/>
        <w:keepLines w:val="0"/>
        <w:framePr w:w="3346" w:h="4104" w:wrap="none" w:vAnchor="text" w:hAnchor="page" w:x="10936"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ортотопическая трансплантация</w:t>
      </w:r>
    </w:p>
    <w:p>
      <w:pPr>
        <w:pStyle w:val="Style12"/>
        <w:keepNext w:val="0"/>
        <w:keepLines w:val="0"/>
        <w:framePr w:w="3346" w:h="4104" w:wrap="none" w:vAnchor="text" w:hAnchor="page" w:x="10936" w:y="2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расширенной правой доли печени</w:t>
      </w:r>
    </w:p>
    <w:p>
      <w:pPr>
        <w:pStyle w:val="Style12"/>
        <w:keepNext w:val="0"/>
        <w:keepLines w:val="0"/>
        <w:framePr w:w="3346" w:h="4104" w:wrap="none" w:vAnchor="text" w:hAnchor="page" w:x="10936" w:y="2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ортотопическая трансплантация левой доли печени</w:t>
      </w:r>
    </w:p>
    <w:p>
      <w:pPr>
        <w:pStyle w:val="Style12"/>
        <w:keepNext w:val="0"/>
        <w:keepLines w:val="0"/>
        <w:framePr w:w="3346" w:h="4104" w:wrap="none" w:vAnchor="text" w:hAnchor="page" w:x="10936" w:y="2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ортотопическая трансплантация левого латерального сектора печени</w:t>
      </w:r>
    </w:p>
    <w:p>
      <w:pPr>
        <w:pStyle w:val="Style12"/>
        <w:keepNext w:val="0"/>
        <w:keepLines w:val="0"/>
        <w:framePr w:w="3346" w:h="4104" w:wrap="none" w:vAnchor="text" w:hAnchor="page" w:x="10936" w:y="23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ортотопическая трансплантация</w:t>
      </w:r>
    </w:p>
    <w:p>
      <w:pPr>
        <w:pStyle w:val="Style12"/>
        <w:keepNext w:val="0"/>
        <w:keepLines w:val="0"/>
        <w:framePr w:w="3346" w:h="4104" w:wrap="none" w:vAnchor="text" w:hAnchor="page" w:x="10936" w:y="231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редуцированной печени</w:t>
      </w:r>
    </w:p>
    <w:p>
      <w:pPr>
        <w:pStyle w:val="Style12"/>
        <w:keepNext w:val="0"/>
        <w:keepLines w:val="0"/>
        <w:framePr w:w="3158" w:h="509" w:wrap="none" w:vAnchor="text" w:hAnchor="page" w:x="10936" w:y="747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трансплантация сердечно-легочного комплекса</w:t>
      </w:r>
    </w:p>
    <w:p>
      <w:pPr>
        <w:pStyle w:val="Style12"/>
        <w:keepNext w:val="0"/>
        <w:keepLines w:val="0"/>
        <w:framePr w:w="739" w:h="250" w:wrap="none" w:vAnchor="text" w:hAnchor="page" w:x="14896" w:y="7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2280345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2654" w:h="1464" w:wrap="none" w:vAnchor="text" w:hAnchor="page" w:x="6328"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Другие врожденные аномалии сердечной перегородки (синдром Эйзенменгера). Отмирание и отторжение сердечно-легочного трансплантата</w:t>
      </w:r>
    </w:p>
    <w:tbl>
      <w:tblPr>
        <w:tblOverlap w:val="never"/>
        <w:jc w:val="left"/>
        <w:tblLayout w:type="fixed"/>
      </w:tblPr>
      <w:tblGrid>
        <w:gridCol w:w="422"/>
        <w:gridCol w:w="4853"/>
        <w:gridCol w:w="4282"/>
      </w:tblGrid>
      <w:tr>
        <w:trPr>
          <w:trHeight w:val="240" w:hRule="exact"/>
        </w:trPr>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84.</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Трансплантация костного мозга С38.2, С40, С41,</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tabs>
                <w:tab w:pos="2918" w:val="left"/>
              </w:tabs>
              <w:bidi w:val="0"/>
              <w:spacing w:before="0" w:after="0" w:line="240" w:lineRule="auto"/>
              <w:ind w:left="0" w:right="0" w:firstLine="0"/>
              <w:jc w:val="left"/>
              <w:rPr>
                <w:sz w:val="20"/>
                <w:szCs w:val="20"/>
              </w:rPr>
            </w:pPr>
            <w:r>
              <w:rPr>
                <w:color w:val="000000"/>
                <w:spacing w:val="0"/>
                <w:w w:val="100"/>
                <w:position w:val="0"/>
                <w:sz w:val="20"/>
                <w:szCs w:val="20"/>
              </w:rPr>
              <w:t>болезнь Ходжкина.</w:t>
              <w:tab/>
              <w:t>хирургическое</w:t>
            </w:r>
          </w:p>
        </w:tc>
      </w:tr>
      <w:tr>
        <w:trPr>
          <w:trHeight w:val="23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tabs>
                <w:tab w:pos="3078" w:val="left"/>
              </w:tabs>
              <w:bidi w:val="0"/>
              <w:spacing w:before="0" w:after="0" w:line="240" w:lineRule="auto"/>
              <w:ind w:left="0" w:right="0" w:firstLine="160"/>
              <w:jc w:val="left"/>
              <w:rPr>
                <w:sz w:val="20"/>
                <w:szCs w:val="20"/>
              </w:rPr>
            </w:pPr>
            <w:r>
              <w:rPr>
                <w:color w:val="000000"/>
                <w:spacing w:val="0"/>
                <w:w w:val="100"/>
                <w:position w:val="0"/>
                <w:sz w:val="20"/>
                <w:szCs w:val="20"/>
              </w:rPr>
              <w:t>аллогенная</w:t>
              <w:tab/>
              <w:t>С47.0, С47.3-</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Неходжкинские лимфомы.</w:t>
              <w:tab/>
              <w:t>лечение</w:t>
            </w:r>
          </w:p>
        </w:tc>
      </w:tr>
      <w:tr>
        <w:trPr>
          <w:trHeight w:val="23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С47.9, С48.0, С49,</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Множественная миелома и</w:t>
            </w:r>
          </w:p>
        </w:tc>
      </w:tr>
      <w:tr>
        <w:trPr>
          <w:trHeight w:val="24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С71, С74.0, С74.1,</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tc>
      </w:tr>
      <w:tr>
        <w:trPr>
          <w:trHeight w:val="24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С74.9, С76.0, С76.1,</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плазмоклеточные</w:t>
            </w:r>
          </w:p>
        </w:tc>
      </w:tr>
      <w:tr>
        <w:trPr>
          <w:trHeight w:val="254"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С76.2, С76.7, С76.8,</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 Лимфоидный</w:t>
            </w:r>
          </w:p>
        </w:tc>
      </w:tr>
      <w:tr>
        <w:trPr>
          <w:trHeight w:val="24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С81, С82, С83, С84,</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лейкоз (лимфолейкоз).</w:t>
            </w:r>
          </w:p>
        </w:tc>
      </w:tr>
      <w:tr>
        <w:trPr>
          <w:trHeight w:val="23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С85, С86.0, С86.5,</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Миелоидный лейкоз</w:t>
            </w:r>
          </w:p>
        </w:tc>
      </w:tr>
      <w:tr>
        <w:trPr>
          <w:trHeight w:val="254"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С90, С91,С92, С93,</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(миелолейкоз). Моноцитарный</w:t>
            </w:r>
          </w:p>
        </w:tc>
      </w:tr>
      <w:tr>
        <w:trPr>
          <w:trHeight w:val="24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 xml:space="preserve">С94.0, С94.3, </w:t>
            </w:r>
            <w:r>
              <w:rPr>
                <w:color w:val="000000"/>
                <w:spacing w:val="0"/>
                <w:w w:val="100"/>
                <w:position w:val="0"/>
                <w:sz w:val="20"/>
                <w:szCs w:val="20"/>
              </w:rPr>
              <w:t>D46,</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лейкоз, острая эритремия и</w:t>
            </w:r>
          </w:p>
        </w:tc>
      </w:tr>
      <w:tr>
        <w:trPr>
          <w:trHeight w:val="235"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D47,4, D55.2, D56,</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эритролейкоз. Апластические</w:t>
            </w:r>
          </w:p>
        </w:tc>
      </w:tr>
      <w:tr>
        <w:trPr>
          <w:trHeight w:val="235"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D57, D58, D61,</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анемии. Миелодиспластические</w:t>
            </w:r>
          </w:p>
        </w:tc>
      </w:tr>
      <w:tr>
        <w:trPr>
          <w:trHeight w:val="254"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D69, D70, D71,</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синдромы. Примитивная</w:t>
            </w:r>
          </w:p>
        </w:tc>
      </w:tr>
      <w:tr>
        <w:trPr>
          <w:trHeight w:val="23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 xml:space="preserve">Е75.2, </w:t>
            </w:r>
            <w:r>
              <w:rPr>
                <w:color w:val="000000"/>
                <w:spacing w:val="0"/>
                <w:w w:val="100"/>
                <w:position w:val="0"/>
                <w:sz w:val="20"/>
                <w:szCs w:val="20"/>
              </w:rPr>
              <w:t>D76, D80.5,</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нейроэктодермальная опухоль</w:t>
            </w:r>
          </w:p>
        </w:tc>
      </w:tr>
      <w:tr>
        <w:trPr>
          <w:trHeight w:val="240"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 xml:space="preserve">D81,D82.0, </w:t>
            </w:r>
            <w:r>
              <w:rPr>
                <w:color w:val="000000"/>
                <w:spacing w:val="0"/>
                <w:w w:val="100"/>
                <w:position w:val="0"/>
                <w:sz w:val="20"/>
                <w:szCs w:val="20"/>
              </w:rPr>
              <w:t>Е70.3,</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(PNET). </w:t>
            </w:r>
            <w:r>
              <w:rPr>
                <w:color w:val="000000"/>
                <w:spacing w:val="0"/>
                <w:w w:val="100"/>
                <w:position w:val="0"/>
                <w:sz w:val="20"/>
                <w:szCs w:val="20"/>
              </w:rPr>
              <w:t>Нейробластома.</w:t>
            </w:r>
          </w:p>
        </w:tc>
      </w:tr>
      <w:tr>
        <w:trPr>
          <w:trHeight w:val="245"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Е71.3,Е76, Е77,</w:t>
            </w: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Первичный миелофиброз,</w:t>
            </w:r>
          </w:p>
        </w:tc>
      </w:tr>
      <w:tr>
        <w:trPr>
          <w:trHeight w:val="1906" w:hRule="exact"/>
        </w:trPr>
        <w:tc>
          <w:tcPr>
            <w:tcBorders/>
            <w:shd w:val="clear" w:color="auto" w:fill="FFFFFF"/>
            <w:vAlign w:val="top"/>
          </w:tcPr>
          <w:p>
            <w:pPr>
              <w:framePr w:w="9557" w:h="5746" w:wrap="none" w:vAnchor="text" w:hAnchor="page" w:x="1015" w:y="3054"/>
              <w:widowControl w:val="0"/>
              <w:rPr>
                <w:sz w:val="10"/>
                <w:szCs w:val="10"/>
              </w:rPr>
            </w:pPr>
          </w:p>
        </w:tc>
        <w:tc>
          <w:tcPr>
            <w:tcBorders/>
            <w:shd w:val="clear" w:color="auto" w:fill="FFFFFF"/>
            <w:vAlign w:val="top"/>
          </w:tcPr>
          <w:p>
            <w:pPr>
              <w:pStyle w:val="Style22"/>
              <w:keepNext w:val="0"/>
              <w:keepLines w:val="0"/>
              <w:framePr w:w="9557" w:h="5746" w:wrap="none" w:vAnchor="text" w:hAnchor="page" w:x="1015" w:y="3054"/>
              <w:widowControl w:val="0"/>
              <w:shd w:val="clear" w:color="auto" w:fill="auto"/>
              <w:bidi w:val="0"/>
              <w:spacing w:before="0" w:after="0" w:line="240" w:lineRule="auto"/>
              <w:ind w:left="3080" w:right="0" w:firstLine="0"/>
              <w:jc w:val="left"/>
              <w:rPr>
                <w:sz w:val="20"/>
                <w:szCs w:val="20"/>
              </w:rPr>
            </w:pPr>
            <w:r>
              <w:rPr>
                <w:color w:val="000000"/>
                <w:spacing w:val="0"/>
                <w:w w:val="100"/>
                <w:position w:val="0"/>
                <w:sz w:val="20"/>
                <w:szCs w:val="20"/>
              </w:rPr>
              <w:t>Q45, Q78.2, L90.8</w:t>
            </w:r>
          </w:p>
        </w:tc>
        <w:tc>
          <w:tcPr>
            <w:tcBorders/>
            <w:shd w:val="clear" w:color="auto" w:fill="FFFFFF"/>
            <w:vAlign w:val="bottom"/>
          </w:tcPr>
          <w:p>
            <w:pPr>
              <w:pStyle w:val="Style22"/>
              <w:keepNext w:val="0"/>
              <w:keepLines w:val="0"/>
              <w:framePr w:w="9557" w:h="5746" w:wrap="none" w:vAnchor="text" w:hAnchor="page" w:x="1015" w:y="3054"/>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w:t>
            </w:r>
          </w:p>
        </w:tc>
      </w:tr>
    </w:tbl>
    <w:p>
      <w:pPr>
        <w:framePr w:w="9557" w:h="5746" w:wrap="none" w:vAnchor="text" w:hAnchor="page" w:x="1015" w:y="3054"/>
        <w:widowControl w:val="0"/>
        <w:spacing w:line="1" w:lineRule="exact"/>
      </w:pPr>
    </w:p>
    <w:p>
      <w:pPr>
        <w:pStyle w:val="Style12"/>
        <w:keepNext w:val="0"/>
        <w:keepLines w:val="0"/>
        <w:framePr w:w="3288" w:h="5064" w:wrap="none" w:vAnchor="text" w:hAnchor="page" w:x="10936" w:y="3030"/>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pPr>
        <w:pStyle w:val="Style12"/>
        <w:keepNext w:val="0"/>
        <w:keepLines w:val="0"/>
        <w:framePr w:w="3288" w:h="5064" w:wrap="none" w:vAnchor="text" w:hAnchor="page" w:x="10936" w:y="30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pPr>
        <w:pStyle w:val="Style12"/>
        <w:keepNext w:val="0"/>
        <w:keepLines w:val="0"/>
        <w:framePr w:w="739" w:h="250" w:wrap="none" w:vAnchor="text" w:hAnchor="page" w:x="14891" w:y="303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4302923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646"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646"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w:t>
        <w:softHyphen/>
        <w:t>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Гипер</w:t>
      </w:r>
      <w:r>
        <w:rPr>
          <w:color w:val="000000"/>
          <w:spacing w:val="0"/>
          <w:w w:val="100"/>
          <w:position w:val="0"/>
          <w:sz w:val="20"/>
          <w:szCs w:val="20"/>
        </w:rPr>
        <w:t xml:space="preserve">-IgM </w:t>
      </w:r>
      <w:r>
        <w:rPr>
          <w:color w:val="000000"/>
          <w:spacing w:val="0"/>
          <w:w w:val="100"/>
          <w:position w:val="0"/>
          <w:sz w:val="20"/>
          <w:szCs w:val="20"/>
        </w:rPr>
        <w:t>синдром. 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7690" w:bottom="1413" w:left="6327" w:header="0" w:footer="3" w:gutter="0"/>
          <w:cols w:space="720"/>
          <w:noEndnote/>
          <w:rtlGutter w:val="0"/>
          <w:docGrid w:linePitch="360"/>
        </w:sectPr>
      </w:pPr>
      <w:r>
        <mc:AlternateContent>
          <mc:Choice Requires="wps">
            <w:drawing>
              <wp:anchor distT="3175" distB="1090930" distL="0" distR="0" simplePos="0" relativeHeight="125829785" behindDoc="0" locked="0" layoutInCell="1" allowOverlap="1">
                <wp:simplePos x="0" y="0"/>
                <wp:positionH relativeFrom="page">
                  <wp:posOffset>643890</wp:posOffset>
                </wp:positionH>
                <wp:positionV relativeFrom="paragraph">
                  <wp:posOffset>3175</wp:posOffset>
                </wp:positionV>
                <wp:extent cx="176530" cy="158750"/>
                <wp:wrapTopAndBottom/>
                <wp:docPr id="413" name="Shape 413"/>
                <a:graphic xmlns:a="http://schemas.openxmlformats.org/drawingml/2006/main">
                  <a:graphicData uri="http://schemas.microsoft.com/office/word/2010/wordprocessingShape">
                    <wps:wsp>
                      <wps:cNvSpPr txBox="1"/>
                      <wps:spPr>
                        <a:xfrm>
                          <a:ext cx="1765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85.</w:t>
                            </w:r>
                          </w:p>
                        </w:txbxContent>
                      </wps:txbx>
                      <wps:bodyPr wrap="none" lIns="0" tIns="0" rIns="0" bIns="0">
                        <a:noAutoFit/>
                      </wps:bodyPr>
                    </wps:wsp>
                  </a:graphicData>
                </a:graphic>
              </wp:anchor>
            </w:drawing>
          </mc:Choice>
          <mc:Fallback>
            <w:pict>
              <v:shape id="_x0000_s1439" type="#_x0000_t202" style="position:absolute;margin-left:50.700000000000003pt;margin-top:0.25pt;width:13.9pt;height:12.5pt;z-index:-125828968;mso-wrap-distance-left:0;mso-wrap-distance-top:0.25pt;mso-wrap-distance-right:0;mso-wrap-distance-bottom:85.90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85.</w:t>
                      </w:r>
                    </w:p>
                  </w:txbxContent>
                </v:textbox>
                <w10:wrap type="topAndBottom" anchorx="page"/>
              </v:shape>
            </w:pict>
          </mc:Fallback>
        </mc:AlternateContent>
      </w:r>
      <w:r>
        <mc:AlternateContent>
          <mc:Choice Requires="wps">
            <w:drawing>
              <wp:anchor distT="0" distB="932815" distL="0" distR="0" simplePos="0" relativeHeight="125829787" behindDoc="0" locked="0" layoutInCell="1" allowOverlap="1">
                <wp:simplePos x="0" y="0"/>
                <wp:positionH relativeFrom="page">
                  <wp:posOffset>1009650</wp:posOffset>
                </wp:positionH>
                <wp:positionV relativeFrom="paragraph">
                  <wp:posOffset>0</wp:posOffset>
                </wp:positionV>
                <wp:extent cx="1767840" cy="320040"/>
                <wp:wrapTopAndBottom/>
                <wp:docPr id="415" name="Shape 415"/>
                <a:graphic xmlns:a="http://schemas.openxmlformats.org/drawingml/2006/main">
                  <a:graphicData uri="http://schemas.microsoft.com/office/word/2010/wordprocessingShape">
                    <wps:wsp>
                      <wps:cNvSpPr txBox="1"/>
                      <wps:spPr>
                        <a:xfrm>
                          <a:ext cx="1767840"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костного мозга аутологичная</w:t>
                            </w:r>
                          </w:p>
                        </w:txbxContent>
                      </wps:txbx>
                      <wps:bodyPr lIns="0" tIns="0" rIns="0" bIns="0">
                        <a:noAutoFit/>
                      </wps:bodyPr>
                    </wps:wsp>
                  </a:graphicData>
                </a:graphic>
              </wp:anchor>
            </w:drawing>
          </mc:Choice>
          <mc:Fallback>
            <w:pict>
              <v:shape id="_x0000_s1441" type="#_x0000_t202" style="position:absolute;margin-left:79.5pt;margin-top:0;width:139.20000000000002pt;height:25.199999999999999pt;z-index:-125828966;mso-wrap-distance-left:0;mso-wrap-distance-right:0;mso-wrap-distance-bottom:73.4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Трансплантация костного мозга аутологичная</w:t>
                      </w:r>
                    </w:p>
                  </w:txbxContent>
                </v:textbox>
                <w10:wrap type="topAndBottom" anchorx="page"/>
              </v:shape>
            </w:pict>
          </mc:Fallback>
        </mc:AlternateContent>
      </w:r>
      <w:r>
        <mc:AlternateContent>
          <mc:Choice Requires="wps">
            <w:drawing>
              <wp:anchor distT="3175" distB="1090930" distL="0" distR="0" simplePos="0" relativeHeight="125829789" behindDoc="0" locked="0" layoutInCell="1" allowOverlap="1">
                <wp:simplePos x="0" y="0"/>
                <wp:positionH relativeFrom="page">
                  <wp:posOffset>2868930</wp:posOffset>
                </wp:positionH>
                <wp:positionV relativeFrom="paragraph">
                  <wp:posOffset>3175</wp:posOffset>
                </wp:positionV>
                <wp:extent cx="1012190" cy="158750"/>
                <wp:wrapTopAndBottom/>
                <wp:docPr id="417" name="Shape 417"/>
                <a:graphic xmlns:a="http://schemas.openxmlformats.org/drawingml/2006/main">
                  <a:graphicData uri="http://schemas.microsoft.com/office/word/2010/wordprocessingShape">
                    <wps:wsp>
                      <wps:cNvSpPr txBox="1"/>
                      <wps:spPr>
                        <a:xfrm>
                          <a:ext cx="1012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С38.1,С38.2, С40,</w:t>
                            </w:r>
                          </w:p>
                        </w:txbxContent>
                      </wps:txbx>
                      <wps:bodyPr wrap="none" lIns="0" tIns="0" rIns="0" bIns="0">
                        <a:noAutoFit/>
                      </wps:bodyPr>
                    </wps:wsp>
                  </a:graphicData>
                </a:graphic>
              </wp:anchor>
            </w:drawing>
          </mc:Choice>
          <mc:Fallback>
            <w:pict>
              <v:shape id="_x0000_s1443" type="#_x0000_t202" style="position:absolute;margin-left:225.90000000000001pt;margin-top:0.25pt;width:79.700000000000003pt;height:12.5pt;z-index:-125828964;mso-wrap-distance-left:0;mso-wrap-distance-top:0.25pt;mso-wrap-distance-right:0;mso-wrap-distance-bottom:85.90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С38.1,С38.2, С40,</w:t>
                      </w:r>
                    </w:p>
                  </w:txbxContent>
                </v:textbox>
                <w10:wrap type="topAndBottom" anchorx="page"/>
              </v:shape>
            </w:pict>
          </mc:Fallback>
        </mc:AlternateContent>
      </w:r>
      <w:r>
        <mc:AlternateContent>
          <mc:Choice Requires="wps">
            <w:drawing>
              <wp:anchor distT="0" distB="1094105" distL="0" distR="0" simplePos="0" relativeHeight="125829791" behindDoc="0" locked="0" layoutInCell="1" allowOverlap="1">
                <wp:simplePos x="0" y="0"/>
                <wp:positionH relativeFrom="page">
                  <wp:posOffset>4020820</wp:posOffset>
                </wp:positionH>
                <wp:positionV relativeFrom="paragraph">
                  <wp:posOffset>0</wp:posOffset>
                </wp:positionV>
                <wp:extent cx="1075690" cy="158750"/>
                <wp:wrapTopAndBottom/>
                <wp:docPr id="419" name="Shape 419"/>
                <a:graphic xmlns:a="http://schemas.openxmlformats.org/drawingml/2006/main">
                  <a:graphicData uri="http://schemas.microsoft.com/office/word/2010/wordprocessingShape">
                    <wps:wsp>
                      <wps:cNvSpPr txBox="1"/>
                      <wps:spPr>
                        <a:xfrm>
                          <a:ext cx="10756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болезнь Ходжкина.</w:t>
                            </w:r>
                          </w:p>
                        </w:txbxContent>
                      </wps:txbx>
                      <wps:bodyPr wrap="none" lIns="0" tIns="0" rIns="0" bIns="0">
                        <a:noAutoFit/>
                      </wps:bodyPr>
                    </wps:wsp>
                  </a:graphicData>
                </a:graphic>
              </wp:anchor>
            </w:drawing>
          </mc:Choice>
          <mc:Fallback>
            <w:pict>
              <v:shape id="_x0000_s1445" type="#_x0000_t202" style="position:absolute;margin-left:316.60000000000002pt;margin-top:0;width:84.700000000000003pt;height:12.5pt;z-index:-125828962;mso-wrap-distance-left:0;mso-wrap-distance-right:0;mso-wrap-distance-bottom:86.15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болезнь Ходжкина.</w:t>
                      </w:r>
                    </w:p>
                  </w:txbxContent>
                </v:textbox>
                <w10:wrap type="topAndBottom" anchorx="page"/>
              </v:shape>
            </w:pict>
          </mc:Fallback>
        </mc:AlternateContent>
      </w:r>
      <w:r>
        <mc:AlternateContent>
          <mc:Choice Requires="wps">
            <w:drawing>
              <wp:anchor distT="164465" distB="475615" distL="0" distR="0" simplePos="0" relativeHeight="125829793" behindDoc="0" locked="0" layoutInCell="1" allowOverlap="1">
                <wp:simplePos x="0" y="0"/>
                <wp:positionH relativeFrom="page">
                  <wp:posOffset>2868930</wp:posOffset>
                </wp:positionH>
                <wp:positionV relativeFrom="paragraph">
                  <wp:posOffset>164465</wp:posOffset>
                </wp:positionV>
                <wp:extent cx="1106170" cy="612775"/>
                <wp:wrapTopAndBottom/>
                <wp:docPr id="421" name="Shape 421"/>
                <a:graphic xmlns:a="http://schemas.openxmlformats.org/drawingml/2006/main">
                  <a:graphicData uri="http://schemas.microsoft.com/office/word/2010/wordprocessingShape">
                    <wps:wsp>
                      <wps:cNvSpPr txBox="1"/>
                      <wps:spPr>
                        <a:xfrm>
                          <a:ext cx="1106170" cy="6127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С41,С47.0, С47.3 - С47.8, С47.9, С48.0,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С49, С49.5, С52,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С56, С62, С64, С65,</w:t>
                            </w:r>
                          </w:p>
                        </w:txbxContent>
                      </wps:txbx>
                      <wps:bodyPr lIns="0" tIns="0" rIns="0" bIns="0">
                        <a:noAutoFit/>
                      </wps:bodyPr>
                    </wps:wsp>
                  </a:graphicData>
                </a:graphic>
              </wp:anchor>
            </w:drawing>
          </mc:Choice>
          <mc:Fallback>
            <w:pict>
              <v:shape id="_x0000_s1447" type="#_x0000_t202" style="position:absolute;margin-left:225.90000000000001pt;margin-top:12.950000000000001pt;width:87.100000000000009pt;height:48.25pt;z-index:-125828960;mso-wrap-distance-left:0;mso-wrap-distance-top:12.950000000000001pt;mso-wrap-distance-right:0;mso-wrap-distance-bottom:37.4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С41,С47.0, С47.3 - С47.8, С47.9, С48.0,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С49, С49.5, С52,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С56, С62, С64, С65,</w:t>
                      </w:r>
                    </w:p>
                  </w:txbxContent>
                </v:textbox>
                <w10:wrap type="topAndBottom" anchorx="page"/>
              </v:shape>
            </w:pict>
          </mc:Fallback>
        </mc:AlternateContent>
      </w:r>
      <w:r>
        <mc:AlternateContent>
          <mc:Choice Requires="wps">
            <w:drawing>
              <wp:anchor distT="164465" distB="475615" distL="0" distR="0" simplePos="0" relativeHeight="125829795" behindDoc="0" locked="0" layoutInCell="1" allowOverlap="1">
                <wp:simplePos x="0" y="0"/>
                <wp:positionH relativeFrom="page">
                  <wp:posOffset>4020820</wp:posOffset>
                </wp:positionH>
                <wp:positionV relativeFrom="paragraph">
                  <wp:posOffset>164465</wp:posOffset>
                </wp:positionV>
                <wp:extent cx="1496695" cy="612775"/>
                <wp:wrapTopAndBottom/>
                <wp:docPr id="423" name="Shape 423"/>
                <a:graphic xmlns:a="http://schemas.openxmlformats.org/drawingml/2006/main">
                  <a:graphicData uri="http://schemas.microsoft.com/office/word/2010/wordprocessingShape">
                    <wps:wsp>
                      <wps:cNvSpPr txBox="1"/>
                      <wps:spPr>
                        <a:xfrm>
                          <a:ext cx="1496695" cy="6127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Неходжкинские лимфомы.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Множественная миелома 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плазмоклеточные</w:t>
                            </w:r>
                          </w:p>
                        </w:txbxContent>
                      </wps:txbx>
                      <wps:bodyPr lIns="0" tIns="0" rIns="0" bIns="0">
                        <a:noAutoFit/>
                      </wps:bodyPr>
                    </wps:wsp>
                  </a:graphicData>
                </a:graphic>
              </wp:anchor>
            </w:drawing>
          </mc:Choice>
          <mc:Fallback>
            <w:pict>
              <v:shape id="_x0000_s1449" type="#_x0000_t202" style="position:absolute;margin-left:316.60000000000002pt;margin-top:12.950000000000001pt;width:117.85000000000001pt;height:48.25pt;z-index:-125828958;mso-wrap-distance-left:0;mso-wrap-distance-top:12.950000000000001pt;mso-wrap-distance-right:0;mso-wrap-distance-bottom:37.4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Неходжкинские лимфомы.</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Множественная миелома 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злокачественные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плазмоклеточные</w:t>
                      </w:r>
                    </w:p>
                  </w:txbxContent>
                </v:textbox>
                <w10:wrap type="topAndBottom" anchorx="page"/>
              </v:shape>
            </w:pict>
          </mc:Fallback>
        </mc:AlternateContent>
      </w:r>
      <w:r>
        <mc:AlternateContent>
          <mc:Choice Requires="wps">
            <w:drawing>
              <wp:anchor distT="3175" distB="938530" distL="0" distR="0" simplePos="0" relativeHeight="125829797" behindDoc="0" locked="0" layoutInCell="1" allowOverlap="1">
                <wp:simplePos x="0" y="0"/>
                <wp:positionH relativeFrom="page">
                  <wp:posOffset>5880100</wp:posOffset>
                </wp:positionH>
                <wp:positionV relativeFrom="paragraph">
                  <wp:posOffset>3175</wp:posOffset>
                </wp:positionV>
                <wp:extent cx="831850" cy="311150"/>
                <wp:wrapTopAndBottom/>
                <wp:docPr id="425" name="Shape 425"/>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451" type="#_x0000_t202" style="position:absolute;margin-left:463.pt;margin-top:0.25pt;width:65.5pt;height:24.5pt;z-index:-125828956;mso-wrap-distance-left:0;mso-wrap-distance-top:0.25pt;mso-wrap-distance-right:0;mso-wrap-distance-bottom:73.90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topAndBottom" anchorx="page"/>
              </v:shape>
            </w:pict>
          </mc:Fallback>
        </mc:AlternateContent>
      </w:r>
      <w:r>
        <mc:AlternateContent>
          <mc:Choice Requires="wps">
            <w:drawing>
              <wp:anchor distT="780415" distB="8890" distL="0" distR="0" simplePos="0" relativeHeight="125829799" behindDoc="0" locked="0" layoutInCell="1" allowOverlap="1">
                <wp:simplePos x="0" y="0"/>
                <wp:positionH relativeFrom="page">
                  <wp:posOffset>2868930</wp:posOffset>
                </wp:positionH>
                <wp:positionV relativeFrom="paragraph">
                  <wp:posOffset>780415</wp:posOffset>
                </wp:positionV>
                <wp:extent cx="1109345" cy="463550"/>
                <wp:wrapTopAndBottom/>
                <wp:docPr id="427" name="Shape 427"/>
                <a:graphic xmlns:a="http://schemas.openxmlformats.org/drawingml/2006/main">
                  <a:graphicData uri="http://schemas.microsoft.com/office/word/2010/wordprocessingShape">
                    <wps:wsp>
                      <wps:cNvSpPr txBox="1"/>
                      <wps:spPr>
                        <a:xfrm>
                          <a:ext cx="1109345"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С66, С68, С71,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С74.0, С74.1,С74.9,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С76.0, С76.1,С76.2,</w:t>
                            </w:r>
                          </w:p>
                        </w:txbxContent>
                      </wps:txbx>
                      <wps:bodyPr lIns="0" tIns="0" rIns="0" bIns="0">
                        <a:noAutoFit/>
                      </wps:bodyPr>
                    </wps:wsp>
                  </a:graphicData>
                </a:graphic>
              </wp:anchor>
            </w:drawing>
          </mc:Choice>
          <mc:Fallback>
            <w:pict>
              <v:shape id="_x0000_s1453" type="#_x0000_t202" style="position:absolute;margin-left:225.90000000000001pt;margin-top:61.450000000000003pt;width:87.350000000000009pt;height:36.5pt;z-index:-125828954;mso-wrap-distance-left:0;mso-wrap-distance-top:61.450000000000003pt;mso-wrap-distance-right:0;mso-wrap-distance-bottom:0.7000000000000000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С66, С68, С71,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С74.0, С74.1,С74.9,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С76.0, С76.1,С76.2,</w:t>
                      </w:r>
                    </w:p>
                  </w:txbxContent>
                </v:textbox>
                <w10:wrap type="topAndBottom" anchorx="page"/>
              </v:shape>
            </w:pict>
          </mc:Fallback>
        </mc:AlternateContent>
      </w:r>
      <w:r>
        <mc:AlternateContent>
          <mc:Choice Requires="wps">
            <w:drawing>
              <wp:anchor distT="780415" distB="0" distL="0" distR="0" simplePos="0" relativeHeight="125829801" behindDoc="0" locked="0" layoutInCell="1" allowOverlap="1">
                <wp:simplePos x="0" y="0"/>
                <wp:positionH relativeFrom="page">
                  <wp:posOffset>4018280</wp:posOffset>
                </wp:positionH>
                <wp:positionV relativeFrom="paragraph">
                  <wp:posOffset>780415</wp:posOffset>
                </wp:positionV>
                <wp:extent cx="1761490" cy="472440"/>
                <wp:wrapTopAndBottom/>
                <wp:docPr id="429" name="Shape 429"/>
                <a:graphic xmlns:a="http://schemas.openxmlformats.org/drawingml/2006/main">
                  <a:graphicData uri="http://schemas.microsoft.com/office/word/2010/wordprocessingShape">
                    <wps:wsp>
                      <wps:cNvSpPr txBox="1"/>
                      <wps:spPr>
                        <a:xfrm>
                          <a:ext cx="1761490" cy="472440"/>
                        </a:xfrm>
                        <a:prstGeom prst="rect"/>
                        <a:noFill/>
                      </wps:spPr>
                      <wps:txbx>
                        <w:txbxContent>
                          <w:p>
                            <w:pPr>
                              <w:pStyle w:val="Style1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новообразования. Лимфоидный лейкоз (лимфолейкоз).</w:t>
                            </w:r>
                          </w:p>
                          <w:p>
                            <w:pPr>
                              <w:pStyle w:val="Style1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Миелоидный лейкоз</w:t>
                            </w:r>
                          </w:p>
                        </w:txbxContent>
                      </wps:txbx>
                      <wps:bodyPr lIns="0" tIns="0" rIns="0" bIns="0">
                        <a:noAutoFit/>
                      </wps:bodyPr>
                    </wps:wsp>
                  </a:graphicData>
                </a:graphic>
              </wp:anchor>
            </w:drawing>
          </mc:Choice>
          <mc:Fallback>
            <w:pict>
              <v:shape id="_x0000_s1455" type="#_x0000_t202" style="position:absolute;margin-left:316.40000000000003pt;margin-top:61.450000000000003pt;width:138.70000000000002pt;height:37.200000000000003pt;z-index:-125828952;mso-wrap-distance-left:0;mso-wrap-distance-top:61.450000000000003pt;mso-wrap-distance-right:0;mso-position-horizontal-relative:page" filled="f" stroked="f">
                <v:textbox inset="0,0,0,0">
                  <w:txbxContent>
                    <w:p>
                      <w:pPr>
                        <w:pStyle w:val="Style1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новообразования. Лимфоидный лейкоз (лимфолейкоз).</w:t>
                      </w:r>
                    </w:p>
                    <w:p>
                      <w:pPr>
                        <w:pStyle w:val="Style1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Миелоидный лейкоз</w:t>
                      </w:r>
                    </w:p>
                  </w:txbxContent>
                </v:textbox>
                <w10:wrap type="topAndBottom" anchorx="page"/>
              </v:shape>
            </w:pict>
          </mc:Fallback>
        </mc:AlternateContent>
      </w:r>
      <w:r>
        <mc:AlternateContent>
          <mc:Choice Requires="wps">
            <w:drawing>
              <wp:anchor distT="0" distB="18415" distL="0" distR="0" simplePos="0" relativeHeight="125829803" behindDoc="0" locked="0" layoutInCell="1" allowOverlap="1">
                <wp:simplePos x="0" y="0"/>
                <wp:positionH relativeFrom="page">
                  <wp:posOffset>6944360</wp:posOffset>
                </wp:positionH>
                <wp:positionV relativeFrom="paragraph">
                  <wp:posOffset>0</wp:posOffset>
                </wp:positionV>
                <wp:extent cx="1935480" cy="1234440"/>
                <wp:wrapTopAndBottom/>
                <wp:docPr id="431" name="Shape 431"/>
                <a:graphic xmlns:a="http://schemas.openxmlformats.org/drawingml/2006/main">
                  <a:graphicData uri="http://schemas.microsoft.com/office/word/2010/wordprocessingShape">
                    <wps:wsp>
                      <wps:cNvSpPr txBox="1"/>
                      <wps:spPr>
                        <a:xfrm>
                          <a:ext cx="1935480" cy="12344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w:t>
                              <w:softHyphen/>
                              <w:t>тационный период до момента приживления и иммунологической реконституции)</w:t>
                            </w:r>
                          </w:p>
                        </w:txbxContent>
                      </wps:txbx>
                      <wps:bodyPr lIns="0" tIns="0" rIns="0" bIns="0">
                        <a:noAutoFit/>
                      </wps:bodyPr>
                    </wps:wsp>
                  </a:graphicData>
                </a:graphic>
              </wp:anchor>
            </w:drawing>
          </mc:Choice>
          <mc:Fallback>
            <w:pict>
              <v:shape id="_x0000_s1457" type="#_x0000_t202" style="position:absolute;margin-left:546.80000000000007pt;margin-top:0;width:152.40000000000001pt;height:97.200000000000003pt;z-index:-125828950;mso-wrap-distance-left:0;mso-wrap-distance-right:0;mso-wrap-distance-bottom:1.45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w:t>
                        <w:softHyphen/>
                        <w:t>тационный период до момента приживления и иммунологической реконституции)</w:t>
                      </w:r>
                    </w:p>
                  </w:txbxContent>
                </v:textbox>
                <w10:wrap type="topAndBottom" anchorx="page"/>
              </v:shape>
            </w:pict>
          </mc:Fallback>
        </mc:AlternateContent>
      </w:r>
      <w:r>
        <mc:AlternateContent>
          <mc:Choice Requires="wps">
            <w:drawing>
              <wp:anchor distT="3175" distB="1090930" distL="0" distR="0" simplePos="0" relativeHeight="125829805" behindDoc="0" locked="0" layoutInCell="1" allowOverlap="1">
                <wp:simplePos x="0" y="0"/>
                <wp:positionH relativeFrom="page">
                  <wp:posOffset>9458960</wp:posOffset>
                </wp:positionH>
                <wp:positionV relativeFrom="paragraph">
                  <wp:posOffset>3175</wp:posOffset>
                </wp:positionV>
                <wp:extent cx="469265" cy="158750"/>
                <wp:wrapTopAndBottom/>
                <wp:docPr id="433" name="Shape 433"/>
                <a:graphic xmlns:a="http://schemas.openxmlformats.org/drawingml/2006/main">
                  <a:graphicData uri="http://schemas.microsoft.com/office/word/2010/wordprocessingShape">
                    <wps:wsp>
                      <wps:cNvSpPr txBox="1"/>
                      <wps:spPr>
                        <a:xfrm>
                          <a:ext cx="469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2930645</w:t>
                            </w:r>
                          </w:p>
                        </w:txbxContent>
                      </wps:txbx>
                      <wps:bodyPr wrap="none" lIns="0" tIns="0" rIns="0" bIns="0">
                        <a:noAutoFit/>
                      </wps:bodyPr>
                    </wps:wsp>
                  </a:graphicData>
                </a:graphic>
              </wp:anchor>
            </w:drawing>
          </mc:Choice>
          <mc:Fallback>
            <w:pict>
              <v:shape id="_x0000_s1459" type="#_x0000_t202" style="position:absolute;margin-left:744.80000000000007pt;margin-top:0.25pt;width:36.950000000000003pt;height:12.5pt;z-index:-125828948;mso-wrap-distance-left:0;mso-wrap-distance-top:0.25pt;mso-wrap-distance-right:0;mso-wrap-distance-bottom:85.90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2930645</w:t>
                      </w:r>
                    </w:p>
                  </w:txbxContent>
                </v:textbox>
                <w10:wrap type="topAndBottom" anchorx="page"/>
              </v:shape>
            </w:pict>
          </mc:Fallback>
        </mc:AlternateContent>
      </w:r>
    </w:p>
    <w:p>
      <w:pPr>
        <w:widowControl w:val="0"/>
        <w:spacing w:line="1" w:lineRule="exact"/>
      </w:pPr>
      <w:r>
        <mc:AlternateContent>
          <mc:Choice Requires="wps">
            <w:drawing>
              <wp:anchor distT="0" distB="81915" distL="114300" distR="4923790" simplePos="0" relativeHeight="125829807" behindDoc="0" locked="0" layoutInCell="1" allowOverlap="1">
                <wp:simplePos x="0" y="0"/>
                <wp:positionH relativeFrom="page">
                  <wp:posOffset>515620</wp:posOffset>
                </wp:positionH>
                <wp:positionV relativeFrom="paragraph">
                  <wp:posOffset>12700</wp:posOffset>
                </wp:positionV>
                <wp:extent cx="4910455" cy="777240"/>
                <wp:wrapTopAndBottom/>
                <wp:docPr id="435" name="Shape 435"/>
                <a:graphic xmlns:a="http://schemas.openxmlformats.org/drawingml/2006/main">
                  <a:graphicData uri="http://schemas.microsoft.com/office/word/2010/wordprocessingShape">
                    <wps:wsp>
                      <wps:cNvSpPr txBox="1"/>
                      <wps:spPr>
                        <a:xfrm>
                          <a:ext cx="4910455" cy="777240"/>
                        </a:xfrm>
                        <a:prstGeom prst="rect"/>
                        <a:noFill/>
                      </wps:spPr>
                      <wps:txbx>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wps:txbx>
                      <wps:bodyPr lIns="0" tIns="0" rIns="0" bIns="0">
                        <a:noAutoFit/>
                      </wps:bodyPr>
                    </wps:wsp>
                  </a:graphicData>
                </a:graphic>
              </wp:anchor>
            </w:drawing>
          </mc:Choice>
          <mc:Fallback>
            <w:pict>
              <v:shape id="_x0000_s1461" type="#_x0000_t202" style="position:absolute;margin-left:40.600000000000001pt;margin-top:1.pt;width:386.65000000000003pt;height:61.200000000000003pt;z-index:-125828946;mso-wrap-distance-left:9.pt;mso-wrap-distance-right:387.69999999999999pt;mso-wrap-distance-bottom:6.4500000000000002pt;mso-position-horizontal-relative:page" filled="f" stroked="f">
                <v:textbox inset="0,0,0,0">
                  <w:txbxContent>
                    <w:tbl>
                      <w:tblPr>
                        <w:tblOverlap w:val="never"/>
                        <w:jc w:val="left"/>
                        <w:tblLayout w:type="fixed"/>
                      </w:tblPr>
                      <w:tblGrid>
                        <w:gridCol w:w="749"/>
                        <w:gridCol w:w="2923"/>
                        <w:gridCol w:w="1819"/>
                        <w:gridCol w:w="2242"/>
                      </w:tblGrid>
                      <w:tr>
                        <w:trPr>
                          <w:tblHeade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widowControl w:val="0"/>
                        <w:spacing w:line="1" w:lineRule="exact"/>
                      </w:pPr>
                    </w:p>
                  </w:txbxContent>
                </v:textbox>
                <w10:wrap type="topAndBottom" anchorx="page"/>
              </v:shape>
            </w:pict>
          </mc:Fallback>
        </mc:AlternateContent>
      </w:r>
      <w:r>
        <mc:AlternateContent>
          <mc:Choice Requires="wps">
            <w:drawing>
              <wp:anchor distT="316865" distB="383540" distL="5637530" distR="3594735" simplePos="0" relativeHeight="125829809" behindDoc="0" locked="0" layoutInCell="1" allowOverlap="1">
                <wp:simplePos x="0" y="0"/>
                <wp:positionH relativeFrom="page">
                  <wp:posOffset>6038850</wp:posOffset>
                </wp:positionH>
                <wp:positionV relativeFrom="paragraph">
                  <wp:posOffset>329565</wp:posOffset>
                </wp:positionV>
                <wp:extent cx="716280" cy="158750"/>
                <wp:wrapTopAndBottom/>
                <wp:docPr id="437" name="Shape 437"/>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463" type="#_x0000_t202" style="position:absolute;margin-left:475.5pt;margin-top:25.949999999999999pt;width:56.399999999999999pt;height:12.5pt;z-index:-125828944;mso-wrap-distance-left:443.90000000000003pt;mso-wrap-distance-top:24.949999999999999pt;mso-wrap-distance-right:283.05000000000001pt;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topAndBottom" anchorx="page"/>
              </v:shape>
            </w:pict>
          </mc:Fallback>
        </mc:AlternateContent>
      </w:r>
      <w:r>
        <mc:AlternateContent>
          <mc:Choice Requires="wps">
            <w:drawing>
              <wp:anchor distT="316865" distB="383540" distL="7204075" distR="1894205" simplePos="0" relativeHeight="125829811" behindDoc="0" locked="0" layoutInCell="1" allowOverlap="1">
                <wp:simplePos x="0" y="0"/>
                <wp:positionH relativeFrom="page">
                  <wp:posOffset>7605395</wp:posOffset>
                </wp:positionH>
                <wp:positionV relativeFrom="paragraph">
                  <wp:posOffset>329565</wp:posOffset>
                </wp:positionV>
                <wp:extent cx="850265" cy="158750"/>
                <wp:wrapTopAndBottom/>
                <wp:docPr id="439" name="Shape 439"/>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465" type="#_x0000_t202" style="position:absolute;margin-left:598.85000000000002pt;margin-top:25.949999999999999pt;width:66.950000000000003pt;height:12.5pt;z-index:-125828942;mso-wrap-distance-left:567.25pt;mso-wrap-distance-top:24.949999999999999pt;mso-wrap-distance-right:149.15000000000001pt;mso-wrap-distance-bottom:30.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topAndBottom" anchorx="page"/>
              </v:shape>
            </w:pict>
          </mc:Fallback>
        </mc:AlternateContent>
      </w:r>
      <w:r>
        <mc:AlternateContent>
          <mc:Choice Requires="wps">
            <w:drawing>
              <wp:anchor distT="12065" distB="63500" distL="8761730" distR="113665" simplePos="0" relativeHeight="125829813" behindDoc="0" locked="0" layoutInCell="1" allowOverlap="1">
                <wp:simplePos x="0" y="0"/>
                <wp:positionH relativeFrom="page">
                  <wp:posOffset>9163050</wp:posOffset>
                </wp:positionH>
                <wp:positionV relativeFrom="paragraph">
                  <wp:posOffset>24765</wp:posOffset>
                </wp:positionV>
                <wp:extent cx="1073150" cy="783590"/>
                <wp:wrapTopAndBottom/>
                <wp:docPr id="441" name="Shape 441"/>
                <a:graphic xmlns:a="http://schemas.openxmlformats.org/drawingml/2006/main">
                  <a:graphicData uri="http://schemas.microsoft.com/office/word/2010/wordprocessingShape">
                    <wps:wsp>
                      <wps:cNvSpPr txBox="1"/>
                      <wps:spPr>
                        <a:xfrm>
                          <a:ext cx="1073150" cy="7835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wps:txbx>
                      <wps:bodyPr lIns="0" tIns="0" rIns="0" bIns="0">
                        <a:noAutoFit/>
                      </wps:bodyPr>
                    </wps:wsp>
                  </a:graphicData>
                </a:graphic>
              </wp:anchor>
            </w:drawing>
          </mc:Choice>
          <mc:Fallback>
            <w:pict>
              <v:shape id="_x0000_s1467" type="#_x0000_t202" style="position:absolute;margin-left:721.5pt;margin-top:1.95pt;width:84.5pt;height:61.700000000000003pt;z-index:-125828940;mso-wrap-distance-left:689.89999999999998pt;mso-wrap-distance-top:0.95000000000000007pt;mso-wrap-distance-right:8.9500000000000011pt;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txbxContent>
                </v:textbox>
                <w10:wrap type="topAndBottom" anchorx="page"/>
              </v:shape>
            </w:pict>
          </mc:Fallback>
        </mc:AlternateContent>
      </w:r>
      <w:r>
        <mc:AlternateContent>
          <mc:Choice Requires="wps">
            <w:drawing>
              <wp:anchor distT="0" distB="0" distL="63500" distR="63500" simplePos="0" relativeHeight="125829815" behindDoc="0" locked="0" layoutInCell="1" allowOverlap="1">
                <wp:simplePos x="0" y="0"/>
                <wp:positionH relativeFrom="page">
                  <wp:posOffset>2865755</wp:posOffset>
                </wp:positionH>
                <wp:positionV relativeFrom="paragraph">
                  <wp:posOffset>935990</wp:posOffset>
                </wp:positionV>
                <wp:extent cx="1014730" cy="1837690"/>
                <wp:wrapSquare wrapText="bothSides"/>
                <wp:docPr id="443" name="Shape 443"/>
                <a:graphic xmlns:a="http://schemas.openxmlformats.org/drawingml/2006/main">
                  <a:graphicData uri="http://schemas.microsoft.com/office/word/2010/wordprocessingShape">
                    <wps:wsp>
                      <wps:cNvSpPr txBox="1"/>
                      <wps:spPr>
                        <a:xfrm>
                          <a:ext cx="1014730" cy="18376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С76.7, С76.8, С81, С82, С83, С84.0, С84, С85, С86.0, С86.5, С90, С91, С92, С93, С94.0, </w:t>
                            </w:r>
                            <w:r>
                              <w:rPr>
                                <w:color w:val="000000"/>
                                <w:spacing w:val="0"/>
                                <w:w w:val="100"/>
                                <w:position w:val="0"/>
                                <w:sz w:val="20"/>
                                <w:szCs w:val="20"/>
                              </w:rPr>
                              <w:t>D46, D56, D57, D58, D61,D69, D70, D71,D47,4, D76, D80.5, D81</w:t>
                            </w:r>
                            <w:r>
                              <w:rPr>
                                <w:color w:val="000000"/>
                                <w:spacing w:val="0"/>
                                <w:w w:val="100"/>
                                <w:position w:val="0"/>
                                <w:sz w:val="20"/>
                                <w:szCs w:val="20"/>
                              </w:rPr>
                              <w:t xml:space="preserve">, </w:t>
                            </w:r>
                            <w:r>
                              <w:rPr>
                                <w:color w:val="000000"/>
                                <w:spacing w:val="0"/>
                                <w:w w:val="100"/>
                                <w:position w:val="0"/>
                                <w:sz w:val="20"/>
                                <w:szCs w:val="20"/>
                              </w:rPr>
                              <w:t xml:space="preserve">D82.0, </w:t>
                            </w:r>
                            <w:r>
                              <w:rPr>
                                <w:color w:val="000000"/>
                                <w:spacing w:val="0"/>
                                <w:w w:val="100"/>
                                <w:position w:val="0"/>
                                <w:sz w:val="20"/>
                                <w:szCs w:val="20"/>
                              </w:rPr>
                              <w:t xml:space="preserve">Е7О.З, Е76, Е77, Е85.8, </w:t>
                            </w:r>
                            <w:r>
                              <w:rPr>
                                <w:color w:val="000000"/>
                                <w:spacing w:val="0"/>
                                <w:w w:val="100"/>
                                <w:position w:val="0"/>
                                <w:sz w:val="20"/>
                                <w:szCs w:val="20"/>
                              </w:rPr>
                              <w:t>Q45, Q78.2, L90.8</w:t>
                            </w:r>
                          </w:p>
                        </w:txbxContent>
                      </wps:txbx>
                      <wps:bodyPr lIns="0" tIns="0" rIns="0" bIns="0">
                        <a:noAutoFit/>
                      </wps:bodyPr>
                    </wps:wsp>
                  </a:graphicData>
                </a:graphic>
              </wp:anchor>
            </w:drawing>
          </mc:Choice>
          <mc:Fallback>
            <w:pict>
              <v:shape id="_x0000_s1469" type="#_x0000_t202" style="position:absolute;margin-left:225.65000000000001pt;margin-top:73.700000000000003pt;width:79.900000000000006pt;height:144.70000000000002pt;z-index:-125828938;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С76.7, С76.8, С81, С82, С83, С84.0, С84, С85, С86.0, С86.5, С90, С91, С92, С93, С94.0, </w:t>
                      </w:r>
                      <w:r>
                        <w:rPr>
                          <w:color w:val="000000"/>
                          <w:spacing w:val="0"/>
                          <w:w w:val="100"/>
                          <w:position w:val="0"/>
                          <w:sz w:val="20"/>
                          <w:szCs w:val="20"/>
                        </w:rPr>
                        <w:t>D46, D56, D57, D58, D61,D69, D70, D71,D47,4, D76, D80.5, D81</w:t>
                      </w:r>
                      <w:r>
                        <w:rPr>
                          <w:color w:val="000000"/>
                          <w:spacing w:val="0"/>
                          <w:w w:val="100"/>
                          <w:position w:val="0"/>
                          <w:sz w:val="20"/>
                          <w:szCs w:val="20"/>
                        </w:rPr>
                        <w:t xml:space="preserve">, </w:t>
                      </w:r>
                      <w:r>
                        <w:rPr>
                          <w:color w:val="000000"/>
                          <w:spacing w:val="0"/>
                          <w:w w:val="100"/>
                          <w:position w:val="0"/>
                          <w:sz w:val="20"/>
                          <w:szCs w:val="20"/>
                        </w:rPr>
                        <w:t xml:space="preserve">D82.0, </w:t>
                      </w:r>
                      <w:r>
                        <w:rPr>
                          <w:color w:val="000000"/>
                          <w:spacing w:val="0"/>
                          <w:w w:val="100"/>
                          <w:position w:val="0"/>
                          <w:sz w:val="20"/>
                          <w:szCs w:val="20"/>
                        </w:rPr>
                        <w:t xml:space="preserve">Е7О.З, Е76, Е77, Е85.8, </w:t>
                      </w:r>
                      <w:r>
                        <w:rPr>
                          <w:color w:val="000000"/>
                          <w:spacing w:val="0"/>
                          <w:w w:val="100"/>
                          <w:position w:val="0"/>
                          <w:sz w:val="20"/>
                          <w:szCs w:val="20"/>
                        </w:rPr>
                        <w:t>Q45, Q78.2, L90.8</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Start w:val="1"/>
            <w:numRestart w:val="continuous"/>
            <w15:footnoteColumns w:val="1"/>
          </w:footnotePr>
          <w:pgSz w:w="16840" w:h="11900" w:orient="landscape"/>
          <w:pgMar w:top="1413" w:right="7637" w:bottom="1413" w:left="6327" w:header="0" w:footer="3" w:gutter="0"/>
          <w:cols w:space="720"/>
          <w:noEndnote/>
          <w:rtlGutter w:val="0"/>
          <w:docGrid w:linePitch="360"/>
        </w:sectPr>
      </w:pPr>
      <w:r>
        <w:rPr>
          <w:color w:val="000000"/>
          <w:spacing w:val="0"/>
          <w:w w:val="100"/>
          <w:position w:val="0"/>
          <w:sz w:val="20"/>
          <w:szCs w:val="20"/>
        </w:rPr>
        <w:t xml:space="preserve">(миелолейкоз).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w:t>
      </w:r>
      <w:r>
        <w:rPr>
          <w:color w:val="000000"/>
          <w:spacing w:val="0"/>
          <w:w w:val="100"/>
          <w:position w:val="0"/>
          <w:sz w:val="20"/>
          <w:szCs w:val="20"/>
        </w:rPr>
        <w:t xml:space="preserve">(PNET). </w:t>
      </w:r>
      <w:r>
        <w:rPr>
          <w:color w:val="000000"/>
          <w:spacing w:val="0"/>
          <w:w w:val="100"/>
          <w:position w:val="0"/>
          <w:sz w:val="20"/>
          <w:szCs w:val="20"/>
        </w:rPr>
        <w:t>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w:t>
        <w:softHyphen/>
        <w:t>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r>
        <w:rPr>
          <w:color w:val="000000"/>
          <w:spacing w:val="0"/>
          <w:w w:val="100"/>
          <w:position w:val="0"/>
          <w:sz w:val="20"/>
          <w:szCs w:val="20"/>
        </w:rPr>
        <w:t xml:space="preserve">-IgM </w:t>
      </w:r>
      <w:r>
        <w:rPr>
          <w:color w:val="000000"/>
          <w:spacing w:val="0"/>
          <w:w w:val="100"/>
          <w:position w:val="0"/>
          <w:sz w:val="20"/>
          <w:szCs w:val="20"/>
        </w:rPr>
        <w:t>синдром.</w:t>
      </w: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78" w:h="250" w:wrap="none" w:vAnchor="text" w:hAnchor="page" w:x="1015" w:y="35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86.</w:t>
      </w:r>
    </w:p>
    <w:p>
      <w:pPr>
        <w:pStyle w:val="Style12"/>
        <w:keepNext w:val="0"/>
        <w:keepLines w:val="0"/>
        <w:framePr w:w="4642" w:h="1454" w:wrap="none" w:vAnchor="text" w:hAnchor="page" w:x="1591" w:y="35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Оперативные вмешательства на </w:t>
      </w:r>
      <w:r>
        <w:rPr>
          <w:color w:val="000000"/>
          <w:spacing w:val="0"/>
          <w:w w:val="100"/>
          <w:position w:val="0"/>
          <w:sz w:val="20"/>
          <w:szCs w:val="20"/>
        </w:rPr>
        <w:t xml:space="preserve">N32.8, N35, N40, </w:t>
      </w:r>
      <w:r>
        <w:rPr>
          <w:color w:val="000000"/>
          <w:spacing w:val="0"/>
          <w:w w:val="100"/>
          <w:position w:val="0"/>
          <w:sz w:val="20"/>
          <w:szCs w:val="20"/>
        </w:rPr>
        <w:t xml:space="preserve">органах мочеполовой системы с </w:t>
      </w:r>
      <w:r>
        <w:rPr>
          <w:color w:val="000000"/>
          <w:spacing w:val="0"/>
          <w:w w:val="100"/>
          <w:position w:val="0"/>
          <w:sz w:val="20"/>
          <w:szCs w:val="20"/>
        </w:rPr>
        <w:t>D30.0, D30.</w:t>
      </w:r>
      <w:r>
        <w:rPr>
          <w:color w:val="000000"/>
          <w:spacing w:val="0"/>
          <w:w w:val="100"/>
          <w:position w:val="0"/>
          <w:sz w:val="20"/>
          <w:szCs w:val="20"/>
        </w:rPr>
        <w:t xml:space="preserve">1, использованием абляционных </w:t>
      </w:r>
      <w:r>
        <w:rPr>
          <w:color w:val="000000"/>
          <w:spacing w:val="0"/>
          <w:w w:val="100"/>
          <w:position w:val="0"/>
          <w:sz w:val="20"/>
          <w:szCs w:val="20"/>
        </w:rPr>
        <w:t xml:space="preserve">D30.2, D30.3, D29.1 </w:t>
      </w:r>
      <w:r>
        <w:rPr>
          <w:color w:val="000000"/>
          <w:spacing w:val="0"/>
          <w:w w:val="100"/>
          <w:position w:val="0"/>
          <w:sz w:val="20"/>
          <w:szCs w:val="20"/>
        </w:rPr>
        <w:t>технологий (ультразвуковой, крио, радиочастотной, лазерной, плазменной)</w:t>
      </w:r>
    </w:p>
    <w:p>
      <w:pPr>
        <w:pStyle w:val="Style12"/>
        <w:keepNext w:val="0"/>
        <w:keepLines w:val="0"/>
        <w:framePr w:w="2798" w:h="730" w:wrap="none" w:vAnchor="text" w:hAnchor="page" w:x="1591" w:y="747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Оперативные вмешательства на органах мочеполовой системы с имплантацией синтетических</w:t>
      </w:r>
    </w:p>
    <w:p>
      <w:pPr>
        <w:pStyle w:val="Style12"/>
        <w:keepNext w:val="0"/>
        <w:keepLines w:val="0"/>
        <w:framePr w:w="1474" w:h="490" w:wrap="none" w:vAnchor="text" w:hAnchor="page" w:x="4509"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N81, R32, N48.4, N13.7,N31.2</w:t>
      </w:r>
    </w:p>
    <w:p>
      <w:pPr>
        <w:pStyle w:val="Style12"/>
        <w:keepNext w:val="0"/>
        <w:keepLines w:val="0"/>
        <w:framePr w:w="2602" w:h="264" w:wrap="none" w:vAnchor="text" w:hAnchor="page" w:x="1595" w:y="82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сложных и сетчатых протезов</w:t>
      </w:r>
    </w:p>
    <w:p>
      <w:pPr>
        <w:pStyle w:val="Style12"/>
        <w:keepNext w:val="0"/>
        <w:keepLines w:val="0"/>
        <w:framePr w:w="2846" w:h="14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 емоглобинопатии.</w:t>
      </w:r>
    </w:p>
    <w:p>
      <w:pPr>
        <w:pStyle w:val="Style12"/>
        <w:keepNext w:val="0"/>
        <w:keepLines w:val="0"/>
        <w:framePr w:w="2846" w:h="14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Серповидноклеточная анемия.</w:t>
      </w:r>
    </w:p>
    <w:p>
      <w:pPr>
        <w:pStyle w:val="Style12"/>
        <w:keepNext w:val="0"/>
        <w:keepLines w:val="0"/>
        <w:framePr w:w="2846" w:h="14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Талассемия. Гистиоцитозы.</w:t>
      </w:r>
    </w:p>
    <w:p>
      <w:pPr>
        <w:pStyle w:val="Style12"/>
        <w:keepNext w:val="0"/>
        <w:keepLines w:val="0"/>
        <w:framePr w:w="2846" w:h="1464" w:wrap="none" w:vAnchor="text" w:hAnchor="page" w:x="6333"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Нефробластома. Герминогенные опухоли. Опухоли центральной нервной системы у детей</w:t>
      </w:r>
    </w:p>
    <w:p>
      <w:pPr>
        <w:pStyle w:val="Style12"/>
        <w:keepNext w:val="0"/>
        <w:keepLines w:val="0"/>
        <w:framePr w:w="874" w:h="259" w:wrap="none" w:vAnchor="text" w:hAnchor="page" w:x="8018" w:y="31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Урология</w:t>
      </w:r>
    </w:p>
    <w:p>
      <w:pPr>
        <w:pStyle w:val="Style12"/>
        <w:keepNext w:val="0"/>
        <w:keepLines w:val="0"/>
        <w:framePr w:w="4248" w:h="1459" w:wrap="none" w:vAnchor="text" w:hAnchor="page" w:x="6328" w:y="3553"/>
        <w:widowControl w:val="0"/>
        <w:shd w:val="clear" w:color="auto" w:fill="auto"/>
        <w:tabs>
          <w:tab w:pos="2923" w:val="left"/>
        </w:tabs>
        <w:bidi w:val="0"/>
        <w:spacing w:before="0" w:after="0" w:line="240" w:lineRule="auto"/>
        <w:ind w:left="0" w:right="0" w:firstLine="0"/>
        <w:jc w:val="left"/>
        <w:rPr>
          <w:sz w:val="20"/>
          <w:szCs w:val="20"/>
        </w:rPr>
      </w:pPr>
      <w:r>
        <w:rPr>
          <w:color w:val="000000"/>
          <w:spacing w:val="0"/>
          <w:w w:val="100"/>
          <w:position w:val="0"/>
          <w:sz w:val="20"/>
          <w:szCs w:val="20"/>
        </w:rPr>
        <w:t>опухоль предстательной железы, хирургическое Опухоль почки. Опухоль</w:t>
        <w:tab/>
        <w:t>лечение</w:t>
      </w:r>
    </w:p>
    <w:p>
      <w:pPr>
        <w:pStyle w:val="Style12"/>
        <w:keepNext w:val="0"/>
        <w:keepLines w:val="0"/>
        <w:framePr w:w="4248" w:h="1459" w:wrap="none" w:vAnchor="text" w:hAnchor="page" w:x="6328" w:y="35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мочевого пузыря. Опухоль почечной лоханки. Склероз шейки пузыря. Стриктуры уретры. Аденома простаты</w:t>
      </w:r>
    </w:p>
    <w:p>
      <w:pPr>
        <w:pStyle w:val="Style12"/>
        <w:keepNext w:val="0"/>
        <w:keepLines w:val="0"/>
        <w:framePr w:w="3197" w:h="1901" w:wrap="none" w:vAnchor="text" w:hAnchor="page" w:x="10936" w:y="35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высокоинтенсивная фокусированная</w:t>
      </w:r>
    </w:p>
    <w:p>
      <w:pPr>
        <w:pStyle w:val="Style12"/>
        <w:keepNext w:val="0"/>
        <w:keepLines w:val="0"/>
        <w:framePr w:w="3197" w:h="1901" w:wrap="none" w:vAnchor="text" w:hAnchor="page" w:x="10936" w:y="3553"/>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ультразвуковая абляция доброкачественных опухолей почек и мочевыделительного тракта</w:t>
      </w:r>
    </w:p>
    <w:p>
      <w:pPr>
        <w:pStyle w:val="Style12"/>
        <w:keepNext w:val="0"/>
        <w:keepLines w:val="0"/>
        <w:framePr w:w="3197" w:h="1901" w:wrap="none" w:vAnchor="text" w:hAnchor="page" w:x="10936" w:y="3553"/>
        <w:widowControl w:val="0"/>
        <w:shd w:val="clear" w:color="auto" w:fill="auto"/>
        <w:bidi w:val="0"/>
        <w:spacing w:before="0" w:after="100" w:line="252" w:lineRule="auto"/>
        <w:ind w:left="0" w:right="0" w:firstLine="0"/>
        <w:jc w:val="left"/>
        <w:rPr>
          <w:sz w:val="20"/>
          <w:szCs w:val="20"/>
        </w:rPr>
      </w:pPr>
      <w:r>
        <w:rPr>
          <w:color w:val="000000"/>
          <w:spacing w:val="0"/>
          <w:w w:val="100"/>
          <w:position w:val="0"/>
          <w:sz w:val="20"/>
          <w:szCs w:val="20"/>
        </w:rPr>
        <w:t>радиочастотная абляция доброкачественных поражений мочевыделительного тракта</w:t>
      </w:r>
    </w:p>
    <w:p>
      <w:pPr>
        <w:pStyle w:val="Style12"/>
        <w:keepNext w:val="0"/>
        <w:keepLines w:val="0"/>
        <w:framePr w:w="2731" w:h="739" w:wrap="none" w:vAnchor="text" w:hAnchor="page" w:x="10936" w:y="56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плазменная абляция доброкачественных поражений мочсвыдслитсльного тракта</w:t>
      </w:r>
    </w:p>
    <w:p>
      <w:pPr>
        <w:pStyle w:val="Style12"/>
        <w:keepNext w:val="0"/>
        <w:keepLines w:val="0"/>
        <w:framePr w:w="3274" w:h="739" w:wrap="none" w:vAnchor="text" w:hAnchor="page" w:x="10936" w:y="65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лазерная аблация доброкачественных поражений мочевыделительного тракта эндоскопическая</w:t>
      </w:r>
    </w:p>
    <w:p>
      <w:pPr>
        <w:pStyle w:val="Style12"/>
        <w:keepNext w:val="0"/>
        <w:keepLines w:val="0"/>
        <w:framePr w:w="605" w:h="250" w:wrap="none" w:vAnchor="text" w:hAnchor="page" w:x="14968" w:y="35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183391</w:t>
      </w:r>
    </w:p>
    <w:p>
      <w:pPr>
        <w:pStyle w:val="Style12"/>
        <w:keepNext w:val="0"/>
        <w:keepLines w:val="0"/>
        <w:framePr w:w="4238" w:h="1464" w:wrap="none" w:vAnchor="text" w:hAnchor="page" w:x="6333" w:y="7470"/>
        <w:widowControl w:val="0"/>
        <w:shd w:val="clear" w:color="auto" w:fill="auto"/>
        <w:tabs>
          <w:tab w:pos="2870" w:val="left"/>
        </w:tabs>
        <w:bidi w:val="0"/>
        <w:spacing w:before="0" w:after="0" w:line="240" w:lineRule="auto"/>
        <w:ind w:left="0" w:right="0" w:firstLine="0"/>
        <w:jc w:val="left"/>
        <w:rPr>
          <w:sz w:val="20"/>
          <w:szCs w:val="20"/>
        </w:rPr>
      </w:pPr>
      <w:r>
        <w:rPr>
          <w:color w:val="000000"/>
          <w:spacing w:val="0"/>
          <w:w w:val="100"/>
          <w:position w:val="0"/>
          <w:sz w:val="20"/>
          <w:szCs w:val="20"/>
        </w:rPr>
        <w:t>пролапс тазовых органов.</w:t>
        <w:tab/>
        <w:t>хирургическое</w:t>
      </w:r>
    </w:p>
    <w:p>
      <w:pPr>
        <w:pStyle w:val="Style12"/>
        <w:keepNext w:val="0"/>
        <w:keepLines w:val="0"/>
        <w:framePr w:w="4238" w:h="1464" w:wrap="none" w:vAnchor="text" w:hAnchor="page" w:x="6333" w:y="7470"/>
        <w:widowControl w:val="0"/>
        <w:shd w:val="clear" w:color="auto" w:fill="auto"/>
        <w:tabs>
          <w:tab w:pos="2870" w:val="left"/>
        </w:tabs>
        <w:bidi w:val="0"/>
        <w:spacing w:before="0" w:after="0" w:line="240" w:lineRule="auto"/>
        <w:ind w:left="0" w:right="0" w:firstLine="0"/>
        <w:jc w:val="left"/>
        <w:rPr>
          <w:sz w:val="20"/>
          <w:szCs w:val="20"/>
        </w:rPr>
      </w:pPr>
      <w:r>
        <w:rPr>
          <w:color w:val="000000"/>
          <w:spacing w:val="0"/>
          <w:w w:val="100"/>
          <w:position w:val="0"/>
          <w:sz w:val="20"/>
          <w:szCs w:val="20"/>
        </w:rPr>
        <w:t>Недержание мочи при</w:t>
        <w:tab/>
        <w:t>лечение</w:t>
      </w:r>
    </w:p>
    <w:p>
      <w:pPr>
        <w:pStyle w:val="Style12"/>
        <w:keepNext w:val="0"/>
        <w:keepLines w:val="0"/>
        <w:framePr w:w="4238" w:h="1464" w:wrap="none" w:vAnchor="text" w:hAnchor="page" w:x="6333"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напряжении. Несостоятельность сфинктера мочевого пузыря.</w:t>
      </w:r>
    </w:p>
    <w:p>
      <w:pPr>
        <w:pStyle w:val="Style12"/>
        <w:keepNext w:val="0"/>
        <w:keepLines w:val="0"/>
        <w:framePr w:w="4238" w:h="1464" w:wrap="none" w:vAnchor="text" w:hAnchor="page" w:x="6333"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Эректильная дисфункция.</w:t>
      </w:r>
    </w:p>
    <w:p>
      <w:pPr>
        <w:pStyle w:val="Style12"/>
        <w:keepNext w:val="0"/>
        <w:keepLines w:val="0"/>
        <w:framePr w:w="4238" w:h="1464" w:wrap="none" w:vAnchor="text" w:hAnchor="page" w:x="6333"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Пузырно-лоханочный рефлюкс</w:t>
      </w:r>
    </w:p>
    <w:p>
      <w:pPr>
        <w:pStyle w:val="Style12"/>
        <w:keepNext w:val="0"/>
        <w:keepLines w:val="0"/>
        <w:framePr w:w="2880" w:h="1229" w:wrap="none" w:vAnchor="text" w:hAnchor="page" w:x="10936" w:y="7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эндопластика устья мочеточника у детей</w:t>
      </w:r>
    </w:p>
    <w:p>
      <w:pPr>
        <w:pStyle w:val="Style12"/>
        <w:keepNext w:val="0"/>
        <w:keepLines w:val="0"/>
        <w:framePr w:w="2880" w:h="1229" w:wrap="none" w:vAnchor="text" w:hAnchor="page" w:x="10936" w:y="7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искусственного</w:t>
      </w:r>
    </w:p>
    <w:p>
      <w:pPr>
        <w:pStyle w:val="Style12"/>
        <w:keepNext w:val="0"/>
        <w:keepLines w:val="0"/>
        <w:framePr w:w="2880" w:h="1229" w:wrap="none" w:vAnchor="text" w:hAnchor="page" w:x="10936" w:y="747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сфинктера мочевого пузыря</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631"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631" w:left="812"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2220" w:right="0" w:firstLine="0"/>
        <w:jc w:val="left"/>
        <w:rPr>
          <w:sz w:val="20"/>
          <w:szCs w:val="20"/>
        </w:rPr>
      </w:pPr>
      <w:r>
        <mc:AlternateContent>
          <mc:Choice Requires="wps">
            <w:drawing>
              <wp:anchor distT="0" distB="0" distL="114300" distR="114300" simplePos="0" relativeHeight="125829817" behindDoc="0" locked="0" layoutInCell="1" allowOverlap="1">
                <wp:simplePos x="0" y="0"/>
                <wp:positionH relativeFrom="page">
                  <wp:posOffset>4020820</wp:posOffset>
                </wp:positionH>
                <wp:positionV relativeFrom="paragraph">
                  <wp:posOffset>12700</wp:posOffset>
                </wp:positionV>
                <wp:extent cx="1405255" cy="320040"/>
                <wp:wrapSquare wrapText="right"/>
                <wp:docPr id="445" name="Shape 445"/>
                <a:graphic xmlns:a="http://schemas.openxmlformats.org/drawingml/2006/main">
                  <a:graphicData uri="http://schemas.microsoft.com/office/word/2010/wordprocessingShape">
                    <wps:wsp>
                      <wps:cNvSpPr txBox="1"/>
                      <wps:spPr>
                        <a:xfrm>
                          <a:ext cx="1405255"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высокой степени у детей. Атония мочевого пузыря</w:t>
                            </w:r>
                          </w:p>
                        </w:txbxContent>
                      </wps:txbx>
                      <wps:bodyPr lIns="0" tIns="0" rIns="0" bIns="0">
                        <a:noAutoFit/>
                      </wps:bodyPr>
                    </wps:wsp>
                  </a:graphicData>
                </a:graphic>
              </wp:anchor>
            </w:drawing>
          </mc:Choice>
          <mc:Fallback>
            <w:pict>
              <v:shape id="_x0000_s1471" type="#_x0000_t202" style="position:absolute;margin-left:316.60000000000002pt;margin-top:1.pt;width:110.65000000000001pt;height:25.199999999999999pt;z-index:-12582893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высокой степени у детей. Атония мочевого пузыря</w:t>
                      </w:r>
                    </w:p>
                  </w:txbxContent>
                </v:textbox>
                <w10:wrap type="square" side="right" anchorx="page"/>
              </v:shape>
            </w:pict>
          </mc:Fallback>
        </mc:AlternateContent>
      </w:r>
      <w:r>
        <w:rPr>
          <w:color w:val="000000"/>
          <w:spacing w:val="0"/>
          <w:w w:val="100"/>
          <w:position w:val="0"/>
          <w:sz w:val="20"/>
          <w:szCs w:val="20"/>
        </w:rPr>
        <w:t>фаллопластика с протезированием фаллопротезом</w:t>
      </w:r>
    </w:p>
    <w:p>
      <w:pPr>
        <w:pStyle w:val="Style12"/>
        <w:keepNext w:val="0"/>
        <w:keepLines w:val="0"/>
        <w:widowControl w:val="0"/>
        <w:shd w:val="clear" w:color="auto" w:fill="auto"/>
        <w:bidi w:val="0"/>
        <w:spacing w:before="0" w:after="240" w:line="240" w:lineRule="auto"/>
        <w:ind w:left="9920" w:right="0" w:firstLine="0"/>
        <w:jc w:val="left"/>
        <w:rPr>
          <w:sz w:val="20"/>
          <w:szCs w:val="20"/>
        </w:rPr>
      </w:pPr>
      <w:r>
        <w:rPr>
          <w:color w:val="000000"/>
          <w:spacing w:val="0"/>
          <w:w w:val="100"/>
          <w:position w:val="0"/>
          <w:sz w:val="20"/>
          <w:szCs w:val="20"/>
        </w:rPr>
        <w:t xml:space="preserve">имплантация временного сакрального нейростимулятора мочевого пузыря </w:t>
      </w:r>
      <w:r>
        <w:rPr>
          <w:color w:val="000000"/>
          <w:spacing w:val="0"/>
          <w:w w:val="100"/>
          <w:position w:val="0"/>
          <w:sz w:val="20"/>
          <w:szCs w:val="20"/>
        </w:rPr>
        <w:t>имплантация постоянного сакрального нейростимулятора мочевого пузыря</w:t>
      </w:r>
    </w:p>
    <w:tbl>
      <w:tblPr>
        <w:tblOverlap w:val="never"/>
        <w:jc w:val="center"/>
        <w:tblLayout w:type="fixed"/>
      </w:tblPr>
      <w:tblGrid>
        <w:gridCol w:w="2755"/>
        <w:gridCol w:w="1843"/>
        <w:gridCol w:w="4560"/>
        <w:gridCol w:w="3336"/>
      </w:tblGrid>
      <w:tr>
        <w:trPr>
          <w:trHeight w:val="2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Рецидивные и особо сложные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N20.2, N20.0,</w:t>
            </w:r>
          </w:p>
        </w:tc>
        <w:tc>
          <w:tcPr>
            <w:tcBorders/>
            <w:shd w:val="clear" w:color="auto" w:fill="FFFFFF"/>
            <w:vAlign w:val="top"/>
          </w:tcPr>
          <w:p>
            <w:pPr>
              <w:pStyle w:val="Style22"/>
              <w:keepNext w:val="0"/>
              <w:keepLines w:val="0"/>
              <w:widowControl w:val="0"/>
              <w:shd w:val="clear" w:color="auto" w:fill="auto"/>
              <w:tabs>
                <w:tab w:pos="3063" w:val="left"/>
              </w:tabs>
              <w:bidi w:val="0"/>
              <w:spacing w:before="0" w:after="0" w:line="240" w:lineRule="auto"/>
              <w:ind w:left="0" w:right="0" w:firstLine="140"/>
              <w:jc w:val="left"/>
              <w:rPr>
                <w:sz w:val="20"/>
                <w:szCs w:val="20"/>
              </w:rPr>
            </w:pPr>
            <w:r>
              <w:rPr>
                <w:color w:val="000000"/>
                <w:spacing w:val="0"/>
                <w:w w:val="100"/>
                <w:position w:val="0"/>
                <w:sz w:val="20"/>
                <w:szCs w:val="20"/>
              </w:rPr>
              <w:t>опухоль почки. Камни почек.</w:t>
              <w:tab/>
              <w:t>хирургическое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нефрэктомия с тромбэктомией</w:t>
            </w:r>
          </w:p>
        </w:tc>
      </w:tr>
      <w:tr>
        <w:trPr>
          <w:trHeight w:val="143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органах мочеполовой системы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N13.0,N13.1,</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N13.2, </w:t>
            </w:r>
            <w:r>
              <w:rPr>
                <w:color w:val="000000"/>
                <w:spacing w:val="0"/>
                <w:w w:val="100"/>
                <w:position w:val="0"/>
                <w:sz w:val="20"/>
                <w:szCs w:val="20"/>
              </w:rPr>
              <w:t xml:space="preserve">С67, </w:t>
            </w:r>
            <w:r>
              <w:rPr>
                <w:color w:val="000000"/>
                <w:spacing w:val="0"/>
                <w:w w:val="100"/>
                <w:position w:val="0"/>
                <w:sz w:val="20"/>
                <w:szCs w:val="20"/>
              </w:rPr>
              <w:t xml:space="preserve">Q62.1 </w:t>
            </w:r>
            <w:r>
              <w:rPr>
                <w:color w:val="000000"/>
                <w:spacing w:val="0"/>
                <w:w w:val="100"/>
                <w:position w:val="0"/>
                <w:sz w:val="20"/>
                <w:szCs w:val="20"/>
              </w:rPr>
              <w:t>-</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Q62.3, Q62.7</w:t>
            </w:r>
          </w:p>
        </w:tc>
        <w:tc>
          <w:tcPr>
            <w:tcBorders/>
            <w:shd w:val="clear" w:color="auto" w:fill="FFFFFF"/>
            <w:vAlign w:val="top"/>
          </w:tcPr>
          <w:p>
            <w:pPr>
              <w:pStyle w:val="Style22"/>
              <w:keepNext w:val="0"/>
              <w:keepLines w:val="0"/>
              <w:widowControl w:val="0"/>
              <w:shd w:val="clear" w:color="auto" w:fill="auto"/>
              <w:tabs>
                <w:tab w:pos="3058" w:val="left"/>
              </w:tabs>
              <w:bidi w:val="0"/>
              <w:spacing w:before="0" w:after="0" w:line="257" w:lineRule="auto"/>
              <w:ind w:left="0" w:right="0" w:firstLine="140"/>
              <w:jc w:val="left"/>
              <w:rPr>
                <w:sz w:val="20"/>
                <w:szCs w:val="20"/>
              </w:rPr>
            </w:pPr>
            <w:r>
              <w:rPr>
                <w:color w:val="000000"/>
                <w:spacing w:val="0"/>
                <w:w w:val="100"/>
                <w:position w:val="0"/>
                <w:sz w:val="20"/>
                <w:szCs w:val="20"/>
              </w:rPr>
              <w:t>Стриктура мочеточника.</w:t>
              <w:tab/>
              <w:t>лечение</w:t>
            </w:r>
          </w:p>
          <w:p>
            <w:pPr>
              <w:pStyle w:val="Style22"/>
              <w:keepNext w:val="0"/>
              <w:keepLines w:val="0"/>
              <w:widowControl w:val="0"/>
              <w:shd w:val="clear" w:color="auto" w:fill="auto"/>
              <w:bidi w:val="0"/>
              <w:spacing w:before="0" w:after="0" w:line="257" w:lineRule="auto"/>
              <w:ind w:left="0" w:right="0" w:firstLine="140"/>
              <w:jc w:val="left"/>
              <w:rPr>
                <w:sz w:val="20"/>
                <w:szCs w:val="20"/>
              </w:rPr>
            </w:pPr>
            <w:r>
              <w:rPr>
                <w:color w:val="000000"/>
                <w:spacing w:val="0"/>
                <w:w w:val="100"/>
                <w:position w:val="0"/>
                <w:sz w:val="20"/>
                <w:szCs w:val="20"/>
              </w:rPr>
              <w:t>Опухоль мочевого пузыря.</w:t>
            </w:r>
          </w:p>
          <w:p>
            <w:pPr>
              <w:pStyle w:val="Style22"/>
              <w:keepNext w:val="0"/>
              <w:keepLines w:val="0"/>
              <w:widowControl w:val="0"/>
              <w:shd w:val="clear" w:color="auto" w:fill="auto"/>
              <w:bidi w:val="0"/>
              <w:spacing w:before="0" w:after="0" w:line="257" w:lineRule="auto"/>
              <w:ind w:left="140" w:right="0" w:firstLine="0"/>
              <w:jc w:val="left"/>
              <w:rPr>
                <w:sz w:val="20"/>
                <w:szCs w:val="20"/>
              </w:rPr>
            </w:pPr>
            <w:r>
              <w:rPr>
                <w:color w:val="000000"/>
                <w:spacing w:val="0"/>
                <w:w w:val="100"/>
                <w:position w:val="0"/>
                <w:sz w:val="20"/>
                <w:szCs w:val="20"/>
              </w:rPr>
              <w:t>Врожденный уретерогидронефроз.</w:t>
            </w:r>
          </w:p>
          <w:p>
            <w:pPr>
              <w:pStyle w:val="Style22"/>
              <w:keepNext w:val="0"/>
              <w:keepLines w:val="0"/>
              <w:widowControl w:val="0"/>
              <w:shd w:val="clear" w:color="auto" w:fill="auto"/>
              <w:bidi w:val="0"/>
              <w:spacing w:before="0" w:after="0" w:line="257" w:lineRule="auto"/>
              <w:ind w:left="0" w:right="0" w:firstLine="140"/>
              <w:jc w:val="left"/>
              <w:rPr>
                <w:sz w:val="20"/>
                <w:szCs w:val="20"/>
              </w:rPr>
            </w:pPr>
            <w:r>
              <w:rPr>
                <w:color w:val="000000"/>
                <w:spacing w:val="0"/>
                <w:w w:val="100"/>
                <w:position w:val="0"/>
                <w:sz w:val="20"/>
                <w:szCs w:val="20"/>
              </w:rPr>
              <w:t>Врожденный мегауретер.</w:t>
            </w:r>
          </w:p>
          <w:p>
            <w:pPr>
              <w:pStyle w:val="Style22"/>
              <w:keepNext w:val="0"/>
              <w:keepLines w:val="0"/>
              <w:widowControl w:val="0"/>
              <w:shd w:val="clear" w:color="auto" w:fill="auto"/>
              <w:bidi w:val="0"/>
              <w:spacing w:before="0" w:after="0" w:line="257" w:lineRule="auto"/>
              <w:ind w:left="0" w:right="0" w:firstLine="140"/>
              <w:jc w:val="left"/>
              <w:rPr>
                <w:sz w:val="20"/>
                <w:szCs w:val="20"/>
              </w:rPr>
            </w:pPr>
            <w:r>
              <w:rPr>
                <w:color w:val="000000"/>
                <w:spacing w:val="0"/>
                <w:w w:val="100"/>
                <w:position w:val="0"/>
                <w:sz w:val="20"/>
                <w:szCs w:val="20"/>
              </w:rPr>
              <w:t>Врожденное уретероцеле, в том</w:t>
            </w:r>
          </w:p>
        </w:tc>
        <w:tc>
          <w:tcPr>
            <w:tcBorders/>
            <w:shd w:val="clear" w:color="auto" w:fill="FFFFFF"/>
            <w:vAlign w:val="top"/>
          </w:tcPr>
          <w:p>
            <w:pPr>
              <w:pStyle w:val="Style22"/>
              <w:keepNext w:val="0"/>
              <w:keepLines w:val="0"/>
              <w:widowControl w:val="0"/>
              <w:shd w:val="clear" w:color="auto" w:fill="auto"/>
              <w:bidi w:val="0"/>
              <w:spacing w:before="0" w:after="200" w:line="240" w:lineRule="auto"/>
              <w:ind w:left="0" w:right="0" w:firstLine="180"/>
              <w:jc w:val="left"/>
              <w:rPr>
                <w:sz w:val="20"/>
                <w:szCs w:val="20"/>
              </w:rPr>
            </w:pPr>
            <w:r>
              <w:rPr>
                <w:color w:val="000000"/>
                <w:spacing w:val="0"/>
                <w:w w:val="100"/>
                <w:position w:val="0"/>
                <w:sz w:val="20"/>
                <w:szCs w:val="20"/>
              </w:rPr>
              <w:t>из нижней полой вены</w:t>
            </w:r>
          </w:p>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перкутанная нефролитолапоксия</w:t>
            </w:r>
          </w:p>
          <w:p>
            <w:pPr>
              <w:pStyle w:val="Style22"/>
              <w:keepNext w:val="0"/>
              <w:keepLines w:val="0"/>
              <w:widowControl w:val="0"/>
              <w:shd w:val="clear" w:color="auto" w:fill="auto"/>
              <w:bidi w:val="0"/>
              <w:spacing w:before="0" w:after="200" w:line="240" w:lineRule="auto"/>
              <w:ind w:left="0" w:right="0" w:firstLine="180"/>
              <w:jc w:val="left"/>
              <w:rPr>
                <w:sz w:val="20"/>
                <w:szCs w:val="20"/>
              </w:rPr>
            </w:pPr>
            <w:r>
              <w:rPr>
                <w:color w:val="000000"/>
                <w:spacing w:val="0"/>
                <w:w w:val="100"/>
                <w:position w:val="0"/>
                <w:sz w:val="20"/>
                <w:szCs w:val="20"/>
              </w:rPr>
              <w:t>с эндопиелотомией</w:t>
            </w:r>
          </w:p>
          <w:p>
            <w:pPr>
              <w:pStyle w:val="Style22"/>
              <w:keepNext w:val="0"/>
              <w:keepLines w:val="0"/>
              <w:widowControl w:val="0"/>
              <w:shd w:val="clear" w:color="auto" w:fill="auto"/>
              <w:bidi w:val="0"/>
              <w:spacing w:before="0" w:after="200" w:line="240" w:lineRule="auto"/>
              <w:ind w:left="0" w:right="0" w:firstLine="180"/>
              <w:jc w:val="left"/>
              <w:rPr>
                <w:sz w:val="20"/>
                <w:szCs w:val="20"/>
              </w:rPr>
            </w:pPr>
            <w:r>
              <w:rPr>
                <w:color w:val="000000"/>
                <w:spacing w:val="0"/>
                <w:w w:val="100"/>
                <w:position w:val="0"/>
                <w:sz w:val="20"/>
                <w:szCs w:val="20"/>
              </w:rPr>
              <w:t>дистанционная литотрипсия у детей</w:t>
            </w:r>
          </w:p>
        </w:tc>
      </w:tr>
    </w:tbl>
    <w:p>
      <w:pPr>
        <w:pStyle w:val="Style12"/>
        <w:keepNext w:val="0"/>
        <w:keepLines w:val="0"/>
        <w:widowControl w:val="0"/>
        <w:shd w:val="clear" w:color="auto" w:fill="auto"/>
        <w:tabs>
          <w:tab w:pos="9933" w:val="left"/>
        </w:tabs>
        <w:bidi w:val="0"/>
        <w:spacing w:before="0" w:after="0" w:line="240" w:lineRule="auto"/>
        <w:ind w:left="5320" w:right="0" w:firstLine="0"/>
        <w:jc w:val="left"/>
        <w:rPr>
          <w:sz w:val="20"/>
          <w:szCs w:val="20"/>
        </w:rPr>
      </w:pPr>
      <w:r>
        <w:rPr>
          <w:color w:val="000000"/>
          <w:spacing w:val="0"/>
          <w:w w:val="100"/>
          <w:position w:val="0"/>
          <w:sz w:val="20"/>
          <w:szCs w:val="20"/>
        </w:rPr>
        <w:t>числе при удвоении почки.</w:t>
        <w:tab/>
        <w:t>_</w:t>
      </w:r>
    </w:p>
    <w:p>
      <w:pPr>
        <w:pStyle w:val="Style12"/>
        <w:keepNext w:val="0"/>
        <w:keepLines w:val="0"/>
        <w:widowControl w:val="0"/>
        <w:shd w:val="clear" w:color="auto" w:fill="auto"/>
        <w:tabs>
          <w:tab w:pos="6342" w:val="left"/>
          <w:tab w:pos="9933" w:val="left"/>
        </w:tabs>
        <w:bidi w:val="0"/>
        <w:spacing w:before="0" w:after="0" w:line="180" w:lineRule="auto"/>
        <w:ind w:left="5320" w:right="0" w:firstLine="0"/>
        <w:jc w:val="left"/>
        <w:rPr>
          <w:sz w:val="20"/>
          <w:szCs w:val="20"/>
        </w:rPr>
      </w:pPr>
      <w:r>
        <w:rPr>
          <w:color w:val="000000"/>
          <w:spacing w:val="0"/>
          <w:w w:val="100"/>
          <w:position w:val="0"/>
          <w:sz w:val="20"/>
          <w:szCs w:val="20"/>
        </w:rPr>
        <w:t>_</w:t>
        <w:tab/>
        <w:t>„</w:t>
        <w:tab/>
        <w:t>билатеральная пластика тазовых</w:t>
      </w:r>
    </w:p>
    <w:p>
      <w:pPr>
        <w:pStyle w:val="Style12"/>
        <w:keepNext w:val="0"/>
        <w:keepLines w:val="0"/>
        <w:widowControl w:val="0"/>
        <w:shd w:val="clear" w:color="auto" w:fill="auto"/>
        <w:bidi w:val="0"/>
        <w:spacing w:before="0" w:after="0" w:line="180" w:lineRule="auto"/>
        <w:ind w:left="5320" w:right="0" w:firstLine="0"/>
        <w:jc w:val="left"/>
        <w:rPr>
          <w:sz w:val="20"/>
          <w:szCs w:val="20"/>
        </w:rPr>
      </w:pPr>
      <w:r>
        <w:rPr>
          <w:color w:val="000000"/>
          <w:spacing w:val="0"/>
          <w:w w:val="100"/>
          <w:position w:val="0"/>
          <w:sz w:val="20"/>
          <w:szCs w:val="20"/>
        </w:rPr>
        <w:t>Врожденный пузырно-</w:t>
      </w:r>
    </w:p>
    <w:p>
      <w:pPr>
        <w:pStyle w:val="Style12"/>
        <w:keepNext w:val="0"/>
        <w:keepLines w:val="0"/>
        <w:widowControl w:val="0"/>
        <w:shd w:val="clear" w:color="auto" w:fill="auto"/>
        <w:tabs>
          <w:tab w:pos="7050" w:val="left"/>
          <w:tab w:pos="9933" w:val="left"/>
        </w:tabs>
        <w:bidi w:val="0"/>
        <w:spacing w:before="0" w:after="0" w:line="180" w:lineRule="auto"/>
        <w:ind w:left="6680" w:right="0" w:firstLine="0"/>
        <w:jc w:val="left"/>
        <w:rPr>
          <w:sz w:val="20"/>
          <w:szCs w:val="20"/>
        </w:rPr>
      </w:pPr>
      <w:r>
        <w:rPr>
          <w:color w:val="000000"/>
          <w:spacing w:val="0"/>
          <w:w w:val="100"/>
          <w:position w:val="0"/>
          <w:sz w:val="20"/>
          <w:szCs w:val="20"/>
        </w:rPr>
        <w:t>„</w:t>
        <w:tab/>
        <w:t>.</w:t>
        <w:tab/>
        <w:t>отделов мочеточников</w:t>
      </w:r>
    </w:p>
    <w:p>
      <w:pPr>
        <w:pStyle w:val="Style12"/>
        <w:keepNext w:val="0"/>
        <w:keepLines w:val="0"/>
        <w:widowControl w:val="0"/>
        <w:shd w:val="clear" w:color="auto" w:fill="auto"/>
        <w:bidi w:val="0"/>
        <w:spacing w:before="0" w:after="80" w:line="180" w:lineRule="auto"/>
        <w:ind w:left="5320" w:right="0" w:firstLine="0"/>
        <w:jc w:val="left"/>
        <w:rPr>
          <w:sz w:val="20"/>
          <w:szCs w:val="20"/>
        </w:rPr>
      </w:pPr>
      <w:r>
        <w:rPr>
          <w:color w:val="000000"/>
          <w:spacing w:val="0"/>
          <w:w w:val="100"/>
          <w:position w:val="0"/>
          <w:sz w:val="20"/>
          <w:szCs w:val="20"/>
        </w:rPr>
        <w:t>мочеточниковый рефлюкс</w:t>
      </w:r>
    </w:p>
    <w:p>
      <w:pPr>
        <w:pStyle w:val="Style12"/>
        <w:keepNext w:val="0"/>
        <w:keepLines w:val="0"/>
        <w:widowControl w:val="0"/>
        <w:shd w:val="clear" w:color="auto" w:fill="auto"/>
        <w:bidi w:val="0"/>
        <w:spacing w:before="0" w:after="0" w:line="240" w:lineRule="auto"/>
        <w:ind w:left="9920" w:right="0" w:firstLine="0"/>
        <w:jc w:val="left"/>
        <w:rPr>
          <w:sz w:val="20"/>
          <w:szCs w:val="20"/>
        </w:rPr>
        <w:sectPr>
          <w:footnotePr>
            <w:pos w:val="pageBottom"/>
            <w:numFmt w:val="decimal"/>
            <w:numStart w:val="1"/>
            <w:numRestart w:val="continuous"/>
            <w15:footnoteColumns w:val="1"/>
          </w:footnotePr>
          <w:type w:val="continuous"/>
          <w:pgSz w:w="16840" w:h="11900" w:orient="landscape"/>
          <w:pgMar w:top="1413" w:right="2521" w:bottom="1631" w:left="1014" w:header="0" w:footer="3" w:gutter="0"/>
          <w:cols w:space="720"/>
          <w:noEndnote/>
          <w:rtlGutter w:val="0"/>
          <w:docGrid w:linePitch="360"/>
        </w:sectPr>
      </w:pPr>
      <w:r>
        <w:rPr>
          <w:color w:val="000000"/>
          <w:spacing w:val="0"/>
          <w:w w:val="100"/>
          <w:position w:val="0"/>
          <w:sz w:val="20"/>
          <w:szCs w:val="20"/>
        </w:rPr>
        <w:t>геминефруретерэктомия у детей</w:t>
      </w:r>
    </w:p>
    <w:p>
      <w:pPr>
        <w:widowControl w:val="0"/>
        <w:spacing w:line="99" w:lineRule="exact"/>
        <w:rPr>
          <w:sz w:val="8"/>
          <w:szCs w:val="8"/>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0" w:bottom="1110" w:left="0" w:header="0" w:footer="3" w:gutter="0"/>
          <w:cols w:space="720"/>
          <w:noEndnote/>
          <w:rtlGutter w:val="0"/>
          <w:docGrid w:linePitch="360"/>
        </w:sectPr>
      </w:pPr>
    </w:p>
    <w:tbl>
      <w:tblPr>
        <w:tblOverlap w:val="never"/>
        <w:jc w:val="left"/>
        <w:tblLayout w:type="fixed"/>
      </w:tblPr>
      <w:tblGrid>
        <w:gridCol w:w="398"/>
        <w:gridCol w:w="3048"/>
        <w:gridCol w:w="1690"/>
        <w:gridCol w:w="3072"/>
        <w:gridCol w:w="1526"/>
        <w:gridCol w:w="3514"/>
      </w:tblGrid>
      <w:tr>
        <w:trPr>
          <w:trHeight w:val="1142" w:hRule="exact"/>
        </w:trPr>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87.</w:t>
            </w: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Оперативные вмешательства на органах мочеполовой системы с использованием лапароскопической техники</w:t>
            </w: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N28.1, Q6</w:t>
            </w:r>
            <w:r>
              <w:rPr>
                <w:color w:val="000000"/>
                <w:spacing w:val="0"/>
                <w:w w:val="100"/>
                <w:position w:val="0"/>
                <w:sz w:val="20"/>
                <w:szCs w:val="20"/>
              </w:rPr>
              <w:t>1.0,</w:t>
            </w:r>
          </w:p>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N13.0,N13.1,</w:t>
            </w:r>
          </w:p>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N13.2, N28</w:t>
            </w: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прогрессивно растущая киста почки. Стриктура мочеточника</w:t>
            </w: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120" w:line="240" w:lineRule="auto"/>
              <w:ind w:left="180" w:right="0" w:firstLine="0"/>
              <w:jc w:val="left"/>
              <w:rPr>
                <w:sz w:val="20"/>
                <w:szCs w:val="20"/>
              </w:rPr>
            </w:pPr>
            <w:r>
              <w:rPr>
                <w:color w:val="000000"/>
                <w:spacing w:val="0"/>
                <w:w w:val="100"/>
                <w:position w:val="0"/>
                <w:sz w:val="20"/>
                <w:szCs w:val="20"/>
              </w:rPr>
              <w:t>лапаро- и ретроперитонеоскопическая нефроуретерэктомия</w:t>
            </w:r>
          </w:p>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лапаро- и ретроперитонеоскопическая</w:t>
            </w:r>
          </w:p>
          <w:p>
            <w:pPr>
              <w:pStyle w:val="Style22"/>
              <w:keepNext w:val="0"/>
              <w:keepLines w:val="0"/>
              <w:framePr w:w="13248" w:h="1920" w:vSpace="384" w:wrap="none" w:vAnchor="text" w:hAnchor="page" w:x="1015" w:y="405"/>
              <w:widowControl w:val="0"/>
              <w:shd w:val="clear" w:color="auto" w:fill="auto"/>
              <w:bidi w:val="0"/>
              <w:spacing w:before="0" w:after="60" w:line="240" w:lineRule="auto"/>
              <w:ind w:left="0" w:right="0" w:firstLine="180"/>
              <w:jc w:val="left"/>
              <w:rPr>
                <w:sz w:val="20"/>
                <w:szCs w:val="20"/>
              </w:rPr>
            </w:pPr>
            <w:r>
              <w:rPr>
                <w:color w:val="000000"/>
                <w:spacing w:val="0"/>
                <w:w w:val="100"/>
                <w:position w:val="0"/>
                <w:sz w:val="20"/>
                <w:szCs w:val="20"/>
              </w:rPr>
              <w:t>резекция почки</w:t>
            </w:r>
          </w:p>
        </w:tc>
      </w:tr>
      <w:tr>
        <w:trPr>
          <w:trHeight w:val="317" w:hRule="exact"/>
        </w:trPr>
        <w:tc>
          <w:tcPr>
            <w:tcBorders/>
            <w:shd w:val="clear" w:color="auto" w:fill="FFFFFF"/>
            <w:vAlign w:val="top"/>
          </w:tcPr>
          <w:p>
            <w:pPr>
              <w:framePr w:w="13248" w:h="1920" w:vSpace="384" w:wrap="none" w:vAnchor="text" w:hAnchor="page" w:x="1015" w:y="405"/>
              <w:widowControl w:val="0"/>
              <w:rPr>
                <w:sz w:val="10"/>
                <w:szCs w:val="10"/>
              </w:rPr>
            </w:pP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Реконструктивно пластические</w:t>
            </w: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S38.2, S38.0, </w:t>
            </w:r>
            <w:r>
              <w:rPr>
                <w:color w:val="000000"/>
                <w:spacing w:val="0"/>
                <w:w w:val="100"/>
                <w:position w:val="0"/>
                <w:sz w:val="20"/>
                <w:szCs w:val="20"/>
              </w:rPr>
              <w:t>Т21</w:t>
            </w: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травматическая ампутация</w:t>
            </w: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пластика уретры</w:t>
            </w:r>
          </w:p>
        </w:tc>
      </w:tr>
      <w:tr>
        <w:trPr>
          <w:trHeight w:val="240" w:hRule="exact"/>
        </w:trPr>
        <w:tc>
          <w:tcPr>
            <w:tcBorders/>
            <w:shd w:val="clear" w:color="auto" w:fill="FFFFFF"/>
            <w:vAlign w:val="top"/>
          </w:tcPr>
          <w:p>
            <w:pPr>
              <w:framePr w:w="13248" w:h="1920" w:vSpace="384" w:wrap="none" w:vAnchor="text" w:hAnchor="page" w:x="1015" w:y="405"/>
              <w:widowControl w:val="0"/>
              <w:rPr>
                <w:sz w:val="10"/>
                <w:szCs w:val="10"/>
              </w:rPr>
            </w:pP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операции на наружных мужских</w:t>
            </w:r>
          </w:p>
        </w:tc>
        <w:tc>
          <w:tcPr>
            <w:tcBorders/>
            <w:shd w:val="clear" w:color="auto" w:fill="FFFFFF"/>
            <w:vAlign w:val="top"/>
          </w:tcPr>
          <w:p>
            <w:pPr>
              <w:framePr w:w="13248" w:h="1920" w:vSpace="384" w:wrap="none" w:vAnchor="text" w:hAnchor="page" w:x="1015" w:y="405"/>
              <w:widowControl w:val="0"/>
              <w:rPr>
                <w:sz w:val="10"/>
                <w:szCs w:val="10"/>
              </w:rPr>
            </w:pP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наружных половых органов,</w:t>
            </w:r>
          </w:p>
        </w:tc>
        <w:tc>
          <w:tcPr>
            <w:tcBorders/>
            <w:shd w:val="clear" w:color="auto" w:fill="FFFFFF"/>
            <w:vAlign w:val="top"/>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top"/>
          </w:tcPr>
          <w:p>
            <w:pPr>
              <w:framePr w:w="13248" w:h="1920" w:vSpace="384" w:wrap="none" w:vAnchor="text" w:hAnchor="page" w:x="1015" w:y="405"/>
              <w:widowControl w:val="0"/>
              <w:rPr>
                <w:sz w:val="10"/>
                <w:szCs w:val="10"/>
              </w:rPr>
            </w:pPr>
          </w:p>
        </w:tc>
      </w:tr>
      <w:tr>
        <w:trPr>
          <w:trHeight w:val="221" w:hRule="exact"/>
        </w:trPr>
        <w:tc>
          <w:tcPr>
            <w:tcBorders/>
            <w:shd w:val="clear" w:color="auto" w:fill="FFFFFF"/>
            <w:vAlign w:val="top"/>
          </w:tcPr>
          <w:p>
            <w:pPr>
              <w:framePr w:w="13248" w:h="1920" w:vSpace="384" w:wrap="none" w:vAnchor="text" w:hAnchor="page" w:x="1015" w:y="405"/>
              <w:widowControl w:val="0"/>
              <w:rPr>
                <w:sz w:val="10"/>
                <w:szCs w:val="10"/>
              </w:rPr>
            </w:pP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половых органах</w:t>
            </w:r>
          </w:p>
        </w:tc>
        <w:tc>
          <w:tcPr>
            <w:tcBorders/>
            <w:shd w:val="clear" w:color="auto" w:fill="FFFFFF"/>
            <w:vAlign w:val="top"/>
          </w:tcPr>
          <w:p>
            <w:pPr>
              <w:framePr w:w="13248" w:h="1920" w:vSpace="384" w:wrap="none" w:vAnchor="text" w:hAnchor="page" w:x="1015" w:y="405"/>
              <w:widowControl w:val="0"/>
              <w:rPr>
                <w:sz w:val="10"/>
                <w:szCs w:val="10"/>
              </w:rPr>
            </w:pPr>
          </w:p>
        </w:tc>
        <w:tc>
          <w:tcPr>
            <w:tcBorders/>
            <w:shd w:val="clear" w:color="auto" w:fill="FFFFFF"/>
            <w:vAlign w:val="bottom"/>
          </w:tcPr>
          <w:p>
            <w:pPr>
              <w:pStyle w:val="Style22"/>
              <w:keepNext w:val="0"/>
              <w:keepLines w:val="0"/>
              <w:framePr w:w="13248" w:h="1920" w:vSpace="384" w:wrap="none" w:vAnchor="text" w:hAnchor="page" w:x="1015" w:y="405"/>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размозжение наружных половых</w:t>
            </w:r>
          </w:p>
        </w:tc>
        <w:tc>
          <w:tcPr>
            <w:tcBorders/>
            <w:shd w:val="clear" w:color="auto" w:fill="FFFFFF"/>
            <w:vAlign w:val="top"/>
          </w:tcPr>
          <w:p>
            <w:pPr>
              <w:framePr w:w="13248" w:h="1920" w:vSpace="384" w:wrap="none" w:vAnchor="text" w:hAnchor="page" w:x="1015" w:y="405"/>
              <w:widowControl w:val="0"/>
              <w:rPr>
                <w:sz w:val="10"/>
                <w:szCs w:val="10"/>
              </w:rPr>
            </w:pPr>
          </w:p>
        </w:tc>
        <w:tc>
          <w:tcPr>
            <w:tcBorders/>
            <w:shd w:val="clear" w:color="auto" w:fill="FFFFFF"/>
            <w:vAlign w:val="top"/>
          </w:tcPr>
          <w:p>
            <w:pPr>
              <w:framePr w:w="13248" w:h="1920" w:vSpace="384" w:wrap="none" w:vAnchor="text" w:hAnchor="page" w:x="1015" w:y="405"/>
              <w:widowControl w:val="0"/>
              <w:rPr>
                <w:sz w:val="10"/>
                <w:szCs w:val="10"/>
              </w:rPr>
            </w:pPr>
          </w:p>
        </w:tc>
      </w:tr>
    </w:tbl>
    <w:p>
      <w:pPr>
        <w:framePr w:w="13248" w:h="1920" w:vSpace="384" w:wrap="none" w:vAnchor="text" w:hAnchor="page" w:x="1015" w:y="405"/>
        <w:widowControl w:val="0"/>
        <w:spacing w:line="1" w:lineRule="exact"/>
      </w:pPr>
    </w:p>
    <w:p>
      <w:pPr>
        <w:pStyle w:val="Style28"/>
        <w:keepNext w:val="0"/>
        <w:keepLines w:val="0"/>
        <w:framePr w:w="2683" w:h="259" w:wrap="none" w:vAnchor="text" w:hAnchor="page" w:x="10941" w:y="21"/>
        <w:widowControl w:val="0"/>
        <w:shd w:val="clear" w:color="auto" w:fill="auto"/>
        <w:bidi w:val="0"/>
        <w:spacing w:before="0" w:after="0" w:line="240" w:lineRule="auto"/>
        <w:ind w:left="0" w:right="0" w:firstLine="0"/>
        <w:jc w:val="left"/>
      </w:pPr>
      <w:r>
        <w:rPr>
          <w:color w:val="000000"/>
          <w:spacing w:val="0"/>
          <w:w w:val="100"/>
          <w:position w:val="0"/>
        </w:rPr>
        <w:t>передняя тазовая экзентерация</w:t>
      </w:r>
    </w:p>
    <w:p>
      <w:pPr>
        <w:pStyle w:val="Style12"/>
        <w:keepNext w:val="0"/>
        <w:keepLines w:val="0"/>
        <w:framePr w:w="643" w:h="240" w:wrap="none" w:vAnchor="text" w:hAnchor="page" w:x="14944" w:y="371"/>
        <w:widowControl w:val="0"/>
        <w:shd w:val="clear" w:color="auto" w:fill="auto"/>
        <w:bidi w:val="0"/>
        <w:spacing w:before="0" w:after="0" w:line="240" w:lineRule="auto"/>
        <w:ind w:left="0" w:right="0" w:firstLine="0"/>
        <w:jc w:val="both"/>
      </w:pPr>
      <w:r>
        <w:rPr>
          <w:color w:val="000000"/>
          <w:spacing w:val="0"/>
          <w:w w:val="100"/>
          <w:position w:val="0"/>
        </w:rPr>
        <w:t>251932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2928"/>
        <w:gridCol w:w="1819"/>
        <w:gridCol w:w="2928"/>
        <w:gridCol w:w="1680"/>
        <w:gridCol w:w="3475"/>
      </w:tblGrid>
      <w:tr>
        <w:trPr>
          <w:trHeight w:val="1224" w:hRule="exact"/>
        </w:trPr>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74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74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74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bottom w:val="single" w:sz="4"/>
            </w:tcBorders>
            <w:shd w:val="clear" w:color="auto" w:fill="FFFFFF"/>
            <w:vAlign w:val="center"/>
          </w:tcPr>
          <w:p>
            <w:pPr>
              <w:pStyle w:val="Style22"/>
              <w:keepNext w:val="0"/>
              <w:keepLines w:val="0"/>
              <w:framePr w:w="12830" w:h="1224" w:hSpace="744" w:vSpace="29" w:wrap="notBeside" w:vAnchor="text" w:hAnchor="text" w:x="74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bottom w:val="single" w:sz="4"/>
              <w:right w:val="single" w:sz="4"/>
            </w:tcBorders>
            <w:shd w:val="clear" w:color="auto" w:fill="FFFFFF"/>
            <w:vAlign w:val="center"/>
          </w:tcPr>
          <w:p>
            <w:pPr>
              <w:pStyle w:val="Style22"/>
              <w:keepNext w:val="0"/>
              <w:keepLines w:val="0"/>
              <w:framePr w:w="12830" w:h="1224" w:hSpace="744" w:vSpace="29" w:wrap="notBeside" w:vAnchor="text" w:hAnchor="text" w:x="74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r>
    </w:tbl>
    <w:p>
      <w:pPr>
        <w:pStyle w:val="Style28"/>
        <w:keepNext w:val="0"/>
        <w:keepLines w:val="0"/>
        <w:framePr w:w="240" w:h="250" w:hSpace="15067" w:wrap="notBeside" w:vAnchor="text" w:hAnchor="text" w:x="222" w:y="265"/>
        <w:widowControl w:val="0"/>
        <w:shd w:val="clear" w:color="auto" w:fill="auto"/>
        <w:bidi w:val="0"/>
        <w:spacing w:before="0" w:after="0" w:line="240" w:lineRule="auto"/>
        <w:ind w:left="0" w:right="0" w:firstLine="0"/>
        <w:jc w:val="left"/>
      </w:pPr>
      <w:r>
        <w:rPr>
          <w:color w:val="000000"/>
          <w:spacing w:val="0"/>
          <w:w w:val="100"/>
          <w:position w:val="0"/>
        </w:rPr>
        <w:t>№</w:t>
      </w:r>
    </w:p>
    <w:p>
      <w:pPr>
        <w:pStyle w:val="Style28"/>
        <w:keepNext w:val="0"/>
        <w:keepLines w:val="0"/>
        <w:framePr w:w="682" w:h="490" w:hSpace="14625" w:wrap="notBeside" w:vAnchor="text" w:hAnchor="text" w:y="519"/>
        <w:widowControl w:val="0"/>
        <w:shd w:val="clear" w:color="auto" w:fill="auto"/>
        <w:bidi w:val="0"/>
        <w:spacing w:before="0" w:after="0" w:line="240" w:lineRule="auto"/>
        <w:ind w:left="0" w:right="0" w:firstLine="0"/>
        <w:jc w:val="center"/>
      </w:pPr>
      <w:r>
        <w:rPr>
          <w:color w:val="000000"/>
          <w:spacing w:val="0"/>
          <w:w w:val="100"/>
          <w:position w:val="0"/>
        </w:rPr>
        <w:t>группы ВМП</w:t>
      </w:r>
      <w:r>
        <w:rPr>
          <w:color w:val="000000"/>
          <w:spacing w:val="0"/>
          <w:w w:val="100"/>
          <w:position w:val="0"/>
          <w:vertAlign w:val="superscript"/>
        </w:rPr>
        <w:t>1</w:t>
      </w:r>
    </w:p>
    <w:p>
      <w:pPr>
        <w:pStyle w:val="Style28"/>
        <w:keepNext w:val="0"/>
        <w:keepLines w:val="0"/>
        <w:framePr w:w="1690" w:h="1234" w:hSpace="13617" w:wrap="notBeside" w:vAnchor="text" w:hAnchor="text" w:x="13619" w:y="20"/>
        <w:widowControl w:val="0"/>
        <w:shd w:val="clear" w:color="auto" w:fill="auto"/>
        <w:bidi w:val="0"/>
        <w:spacing w:before="0" w:after="0" w:line="240" w:lineRule="auto"/>
        <w:ind w:left="0" w:right="0" w:firstLine="0"/>
        <w:jc w:val="center"/>
      </w:pPr>
      <w:r>
        <w:rPr>
          <w:color w:val="000000"/>
          <w:spacing w:val="0"/>
          <w:w w:val="100"/>
          <w:position w:val="0"/>
        </w:rPr>
        <w:t xml:space="preserve">Средний норматив финансовых затрат на единицу объема медицинской </w:t>
      </w:r>
      <w:r>
        <w:rPr>
          <w:color w:val="000000"/>
          <w:spacing w:val="0"/>
          <w:w w:val="100"/>
          <w:position w:val="0"/>
          <w:u w:val="single"/>
        </w:rPr>
        <w:t>помощи</w:t>
      </w:r>
      <w:r>
        <w:rPr>
          <w:color w:val="000000"/>
          <w:spacing w:val="0"/>
          <w:w w:val="100"/>
          <w:position w:val="0"/>
          <w:u w:val="single"/>
          <w:vertAlign w:val="superscript"/>
        </w:rPr>
        <w:t>3</w:t>
      </w:r>
      <w:r>
        <w:rPr>
          <w:color w:val="000000"/>
          <w:spacing w:val="0"/>
          <w:w w:val="100"/>
          <w:position w:val="0"/>
          <w:u w:val="single"/>
        </w:rPr>
        <w:t>, рублей</w:t>
      </w:r>
    </w:p>
    <w:p>
      <w:pPr>
        <w:widowControl w:val="0"/>
        <w:spacing w:line="1" w:lineRule="exact"/>
      </w:pPr>
    </w:p>
    <w:p>
      <w:pPr>
        <w:pStyle w:val="Style12"/>
        <w:keepNext w:val="0"/>
        <w:keepLines w:val="0"/>
        <w:widowControl w:val="0"/>
        <w:shd w:val="clear" w:color="auto" w:fill="auto"/>
        <w:bidi w:val="0"/>
        <w:spacing w:before="0" w:after="0" w:line="240" w:lineRule="auto"/>
        <w:ind w:left="5520" w:right="0" w:firstLine="0"/>
        <w:jc w:val="left"/>
        <w:rPr>
          <w:sz w:val="20"/>
          <w:szCs w:val="20"/>
        </w:rPr>
      </w:pPr>
      <w:r>
        <w:rPr>
          <w:color w:val="000000"/>
          <w:spacing w:val="0"/>
          <w:w w:val="100"/>
          <w:position w:val="0"/>
          <w:sz w:val="20"/>
          <w:szCs w:val="20"/>
        </w:rPr>
        <w:t>органов, ожоги мужских половых органов</w:t>
      </w:r>
    </w:p>
    <w:p>
      <w:pPr>
        <w:widowControl w:val="0"/>
        <w:spacing w:line="1" w:lineRule="exact"/>
        <w:sectPr>
          <w:footnotePr>
            <w:pos w:val="pageBottom"/>
            <w:numFmt w:val="decimal"/>
            <w:numStart w:val="1"/>
            <w:numRestart w:val="continuous"/>
            <w15:footnoteColumns w:val="1"/>
          </w:footnotePr>
          <w:pgSz w:w="16840" w:h="11900" w:orient="landscape"/>
          <w:pgMar w:top="1413" w:right="721" w:bottom="1712" w:left="812" w:header="0" w:footer="3" w:gutter="0"/>
          <w:cols w:space="720"/>
          <w:noEndnote/>
          <w:rtlGutter w:val="0"/>
          <w:docGrid w:linePitch="360"/>
        </w:sectPr>
      </w:pPr>
      <w:r>
        <mc:AlternateContent>
          <mc:Choice Requires="wps">
            <w:drawing>
              <wp:anchor distT="66675" distB="630555" distL="0" distR="0" simplePos="0" relativeHeight="125829819" behindDoc="0" locked="0" layoutInCell="1" allowOverlap="1">
                <wp:simplePos x="0" y="0"/>
                <wp:positionH relativeFrom="page">
                  <wp:posOffset>643890</wp:posOffset>
                </wp:positionH>
                <wp:positionV relativeFrom="paragraph">
                  <wp:posOffset>66675</wp:posOffset>
                </wp:positionV>
                <wp:extent cx="176530" cy="158750"/>
                <wp:wrapTopAndBottom/>
                <wp:docPr id="447" name="Shape 447"/>
                <a:graphic xmlns:a="http://schemas.openxmlformats.org/drawingml/2006/main">
                  <a:graphicData uri="http://schemas.microsoft.com/office/word/2010/wordprocessingShape">
                    <wps:wsp>
                      <wps:cNvSpPr txBox="1"/>
                      <wps:spPr>
                        <a:xfrm>
                          <a:ext cx="1765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88.</w:t>
                            </w:r>
                          </w:p>
                        </w:txbxContent>
                      </wps:txbx>
                      <wps:bodyPr wrap="none" lIns="0" tIns="0" rIns="0" bIns="0">
                        <a:noAutoFit/>
                      </wps:bodyPr>
                    </wps:wsp>
                  </a:graphicData>
                </a:graphic>
              </wp:anchor>
            </w:drawing>
          </mc:Choice>
          <mc:Fallback>
            <w:pict>
              <v:shape id="_x0000_s1473" type="#_x0000_t202" style="position:absolute;margin-left:50.700000000000003pt;margin-top:5.25pt;width:13.9pt;height:12.5pt;z-index:-125828934;mso-wrap-distance-left:0;mso-wrap-distance-top:5.25pt;mso-wrap-distance-right:0;mso-wrap-distance-bottom:49.6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88.</w:t>
                      </w:r>
                    </w:p>
                  </w:txbxContent>
                </v:textbox>
                <w10:wrap type="topAndBottom" anchorx="page"/>
              </v:shape>
            </w:pict>
          </mc:Fallback>
        </mc:AlternateContent>
      </w:r>
      <w:r>
        <mc:AlternateContent>
          <mc:Choice Requires="wps">
            <w:drawing>
              <wp:anchor distT="66675" distB="320040" distL="0" distR="0" simplePos="0" relativeHeight="125829821" behindDoc="0" locked="0" layoutInCell="1" allowOverlap="1">
                <wp:simplePos x="0" y="0"/>
                <wp:positionH relativeFrom="page">
                  <wp:posOffset>1009650</wp:posOffset>
                </wp:positionH>
                <wp:positionV relativeFrom="paragraph">
                  <wp:posOffset>66675</wp:posOffset>
                </wp:positionV>
                <wp:extent cx="1776730" cy="469265"/>
                <wp:wrapTopAndBottom/>
                <wp:docPr id="449" name="Shape 449"/>
                <a:graphic xmlns:a="http://schemas.openxmlformats.org/drawingml/2006/main">
                  <a:graphicData uri="http://schemas.microsoft.com/office/word/2010/wordprocessingShape">
                    <wps:wsp>
                      <wps:cNvSpPr txBox="1"/>
                      <wps:spPr>
                        <a:xfrm>
                          <a:ext cx="1776730" cy="4692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Оперативные вмешательства на органах мочеполовой системы с использованием робототехники</w:t>
                            </w:r>
                          </w:p>
                        </w:txbxContent>
                      </wps:txbx>
                      <wps:bodyPr lIns="0" tIns="0" rIns="0" bIns="0">
                        <a:noAutoFit/>
                      </wps:bodyPr>
                    </wps:wsp>
                  </a:graphicData>
                </a:graphic>
              </wp:anchor>
            </w:drawing>
          </mc:Choice>
          <mc:Fallback>
            <w:pict>
              <v:shape id="_x0000_s1475" type="#_x0000_t202" style="position:absolute;margin-left:79.5pt;margin-top:5.25pt;width:139.90000000000001pt;height:36.950000000000003pt;z-index:-125828932;mso-wrap-distance-left:0;mso-wrap-distance-top:5.25pt;mso-wrap-distance-right:0;mso-wrap-distance-bottom:25.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Оперативные вмешательства на органах мочеполовой системы с использованием робототехники</w:t>
                      </w:r>
                    </w:p>
                  </w:txbxContent>
                </v:textbox>
                <w10:wrap type="topAndBottom" anchorx="page"/>
              </v:shape>
            </w:pict>
          </mc:Fallback>
        </mc:AlternateContent>
      </w:r>
      <w:r>
        <mc:AlternateContent>
          <mc:Choice Requires="wps">
            <w:drawing>
              <wp:anchor distT="63500" distB="631190" distL="0" distR="0" simplePos="0" relativeHeight="125829823" behindDoc="0" locked="0" layoutInCell="1" allowOverlap="1">
                <wp:simplePos x="0" y="0"/>
                <wp:positionH relativeFrom="page">
                  <wp:posOffset>2868930</wp:posOffset>
                </wp:positionH>
                <wp:positionV relativeFrom="paragraph">
                  <wp:posOffset>63500</wp:posOffset>
                </wp:positionV>
                <wp:extent cx="792480" cy="161290"/>
                <wp:wrapTopAndBottom/>
                <wp:docPr id="451" name="Shape 451"/>
                <a:graphic xmlns:a="http://schemas.openxmlformats.org/drawingml/2006/main">
                  <a:graphicData uri="http://schemas.microsoft.com/office/word/2010/wordprocessingShape">
                    <wps:wsp>
                      <wps:cNvSpPr txBox="1"/>
                      <wps:spPr>
                        <a:xfrm>
                          <a:ext cx="792480" cy="1612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С67, С61,С64</w:t>
                            </w:r>
                          </w:p>
                        </w:txbxContent>
                      </wps:txbx>
                      <wps:bodyPr wrap="none" lIns="0" tIns="0" rIns="0" bIns="0">
                        <a:noAutoFit/>
                      </wps:bodyPr>
                    </wps:wsp>
                  </a:graphicData>
                </a:graphic>
              </wp:anchor>
            </w:drawing>
          </mc:Choice>
          <mc:Fallback>
            <w:pict>
              <v:shape id="_x0000_s1477" type="#_x0000_t202" style="position:absolute;margin-left:225.90000000000001pt;margin-top:5.pt;width:62.399999999999999pt;height:12.700000000000001pt;z-index:-125828930;mso-wrap-distance-left:0;mso-wrap-distance-top:5.pt;mso-wrap-distance-right:0;mso-wrap-distance-bottom:49.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С67, С61,С64</w:t>
                      </w:r>
                    </w:p>
                  </w:txbxContent>
                </v:textbox>
                <w10:wrap type="topAndBottom" anchorx="page"/>
              </v:shape>
            </w:pict>
          </mc:Fallback>
        </mc:AlternateContent>
      </w:r>
      <w:r>
        <mc:AlternateContent>
          <mc:Choice Requires="wps">
            <w:drawing>
              <wp:anchor distT="63500" distB="320040" distL="0" distR="0" simplePos="0" relativeHeight="125829825" behindDoc="0" locked="0" layoutInCell="1" allowOverlap="1">
                <wp:simplePos x="0" y="0"/>
                <wp:positionH relativeFrom="page">
                  <wp:posOffset>4020820</wp:posOffset>
                </wp:positionH>
                <wp:positionV relativeFrom="paragraph">
                  <wp:posOffset>63500</wp:posOffset>
                </wp:positionV>
                <wp:extent cx="2691130" cy="472440"/>
                <wp:wrapTopAndBottom/>
                <wp:docPr id="453" name="Shape 453"/>
                <a:graphic xmlns:a="http://schemas.openxmlformats.org/drawingml/2006/main">
                  <a:graphicData uri="http://schemas.microsoft.com/office/word/2010/wordprocessingShape">
                    <wps:wsp>
                      <wps:cNvSpPr txBox="1"/>
                      <wps:spPr>
                        <a:xfrm>
                          <a:ext cx="2691130" cy="4724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опухоль мочевого пузыря, хирургическое опухоль предстательной железы, лечение опухоль почки</w:t>
                            </w:r>
                          </w:p>
                        </w:txbxContent>
                      </wps:txbx>
                      <wps:bodyPr lIns="0" tIns="0" rIns="0" bIns="0">
                        <a:noAutoFit/>
                      </wps:bodyPr>
                    </wps:wsp>
                  </a:graphicData>
                </a:graphic>
              </wp:anchor>
            </w:drawing>
          </mc:Choice>
          <mc:Fallback>
            <w:pict>
              <v:shape id="_x0000_s1479" type="#_x0000_t202" style="position:absolute;margin-left:316.60000000000002pt;margin-top:5.pt;width:211.90000000000001pt;height:37.200000000000003pt;z-index:-125828928;mso-wrap-distance-left:0;mso-wrap-distance-top:5.pt;mso-wrap-distance-right:0;mso-wrap-distance-bottom:25.1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опухоль мочевого пузыря, хирургическое опухоль предстательной железы, лечение опухоль почки</w:t>
                      </w:r>
                    </w:p>
                  </w:txbxContent>
                </v:textbox>
                <w10:wrap type="topAndBottom" anchorx="page"/>
              </v:shape>
            </w:pict>
          </mc:Fallback>
        </mc:AlternateContent>
      </w:r>
      <w:r>
        <mc:AlternateContent>
          <mc:Choice Requires="wps">
            <w:drawing>
              <wp:anchor distT="63500" distB="472440" distL="0" distR="0" simplePos="0" relativeHeight="125829827" behindDoc="0" locked="0" layoutInCell="1" allowOverlap="1">
                <wp:simplePos x="0" y="0"/>
                <wp:positionH relativeFrom="page">
                  <wp:posOffset>6944360</wp:posOffset>
                </wp:positionH>
                <wp:positionV relativeFrom="paragraph">
                  <wp:posOffset>63500</wp:posOffset>
                </wp:positionV>
                <wp:extent cx="2066290" cy="320040"/>
                <wp:wrapTopAndBottom/>
                <wp:docPr id="455" name="Shape 455"/>
                <a:graphic xmlns:a="http://schemas.openxmlformats.org/drawingml/2006/main">
                  <a:graphicData uri="http://schemas.microsoft.com/office/word/2010/wordprocessingShape">
                    <wps:wsp>
                      <wps:cNvSpPr txBox="1"/>
                      <wps:spPr>
                        <a:xfrm>
                          <a:ext cx="2066290"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роботассистированнная расширенная лимфаденэктомия</w:t>
                            </w:r>
                          </w:p>
                        </w:txbxContent>
                      </wps:txbx>
                      <wps:bodyPr lIns="0" tIns="0" rIns="0" bIns="0">
                        <a:noAutoFit/>
                      </wps:bodyPr>
                    </wps:wsp>
                  </a:graphicData>
                </a:graphic>
              </wp:anchor>
            </w:drawing>
          </mc:Choice>
          <mc:Fallback>
            <w:pict>
              <v:shape id="_x0000_s1481" type="#_x0000_t202" style="position:absolute;margin-left:546.80000000000007pt;margin-top:5.pt;width:162.70000000000002pt;height:25.199999999999999pt;z-index:-125828926;mso-wrap-distance-left:0;mso-wrap-distance-top:5.pt;mso-wrap-distance-right:0;mso-wrap-distance-bottom:37.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роботассистированнная расширенная лимфаденэктомия</w:t>
                      </w:r>
                    </w:p>
                  </w:txbxContent>
                </v:textbox>
                <w10:wrap type="topAndBottom" anchorx="page"/>
              </v:shape>
            </w:pict>
          </mc:Fallback>
        </mc:AlternateContent>
      </w:r>
      <w:r>
        <mc:AlternateContent>
          <mc:Choice Requires="wps">
            <w:drawing>
              <wp:anchor distT="66675" distB="630555" distL="0" distR="0" simplePos="0" relativeHeight="125829829" behindDoc="0" locked="0" layoutInCell="1" allowOverlap="1">
                <wp:simplePos x="0" y="0"/>
                <wp:positionH relativeFrom="page">
                  <wp:posOffset>9491980</wp:posOffset>
                </wp:positionH>
                <wp:positionV relativeFrom="paragraph">
                  <wp:posOffset>66675</wp:posOffset>
                </wp:positionV>
                <wp:extent cx="402590" cy="158750"/>
                <wp:wrapTopAndBottom/>
                <wp:docPr id="457" name="Shape 457"/>
                <a:graphic xmlns:a="http://schemas.openxmlformats.org/drawingml/2006/main">
                  <a:graphicData uri="http://schemas.microsoft.com/office/word/2010/wordprocessingShape">
                    <wps:wsp>
                      <wps:cNvSpPr txBox="1"/>
                      <wps:spPr>
                        <a:xfrm>
                          <a:ext cx="4025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360155</w:t>
                            </w:r>
                          </w:p>
                        </w:txbxContent>
                      </wps:txbx>
                      <wps:bodyPr wrap="none" lIns="0" tIns="0" rIns="0" bIns="0">
                        <a:noAutoFit/>
                      </wps:bodyPr>
                    </wps:wsp>
                  </a:graphicData>
                </a:graphic>
              </wp:anchor>
            </w:drawing>
          </mc:Choice>
          <mc:Fallback>
            <w:pict>
              <v:shape id="_x0000_s1483" type="#_x0000_t202" style="position:absolute;margin-left:747.39999999999998pt;margin-top:5.25pt;width:31.699999999999999pt;height:12.5pt;z-index:-125828924;mso-wrap-distance-left:0;mso-wrap-distance-top:5.25pt;mso-wrap-distance-right:0;mso-wrap-distance-bottom:49.6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360155</w:t>
                      </w:r>
                    </w:p>
                  </w:txbxContent>
                </v:textbox>
                <w10:wrap type="topAndBottom" anchorx="page"/>
              </v:shape>
            </w:pict>
          </mc:Fallback>
        </mc:AlternateContent>
      </w:r>
      <w:r>
        <mc:AlternateContent>
          <mc:Choice Requires="wps">
            <w:drawing>
              <wp:anchor distT="535940" distB="0" distL="0" distR="0" simplePos="0" relativeHeight="125829831" behindDoc="0" locked="0" layoutInCell="1" allowOverlap="1">
                <wp:simplePos x="0" y="0"/>
                <wp:positionH relativeFrom="page">
                  <wp:posOffset>6944360</wp:posOffset>
                </wp:positionH>
                <wp:positionV relativeFrom="paragraph">
                  <wp:posOffset>535940</wp:posOffset>
                </wp:positionV>
                <wp:extent cx="1962785" cy="320040"/>
                <wp:wrapTopAndBottom/>
                <wp:docPr id="459" name="Shape 459"/>
                <a:graphic xmlns:a="http://schemas.openxmlformats.org/drawingml/2006/main">
                  <a:graphicData uri="http://schemas.microsoft.com/office/word/2010/wordprocessingShape">
                    <wps:wsp>
                      <wps:cNvSpPr txBox="1"/>
                      <wps:spPr>
                        <a:xfrm>
                          <a:ext cx="1962785" cy="320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радикальная простатэктомия</w:t>
                            </w:r>
                          </w:p>
                        </w:txbxContent>
                      </wps:txbx>
                      <wps:bodyPr lIns="0" tIns="0" rIns="0" bIns="0">
                        <a:noAutoFit/>
                      </wps:bodyPr>
                    </wps:wsp>
                  </a:graphicData>
                </a:graphic>
              </wp:anchor>
            </w:drawing>
          </mc:Choice>
          <mc:Fallback>
            <w:pict>
              <v:shape id="_x0000_s1485" type="#_x0000_t202" style="position:absolute;margin-left:546.80000000000007pt;margin-top:42.200000000000003pt;width:154.55000000000001pt;height:25.199999999999999pt;z-index:-125828922;mso-wrap-distance-left:0;mso-wrap-distance-top:42.200000000000003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радикальная простатэктомия</w:t>
                      </w:r>
                    </w:p>
                  </w:txbxContent>
                </v:textbox>
                <w10:wrap type="topAndBottom" anchorx="page"/>
              </v:shape>
            </w:pict>
          </mc:Fallback>
        </mc:AlternateContent>
      </w:r>
    </w:p>
    <w:p>
      <w:pPr>
        <w:widowControl w:val="0"/>
        <w:spacing w:line="89" w:lineRule="exact"/>
        <w:rPr>
          <w:sz w:val="7"/>
          <w:szCs w:val="7"/>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712" w:left="0" w:header="0" w:footer="3" w:gutter="0"/>
          <w:cols w:space="720"/>
          <w:noEndnote/>
          <w:rtlGutter w:val="0"/>
          <w:docGrid w:linePitch="360"/>
        </w:sectPr>
      </w:pPr>
    </w:p>
    <w:p>
      <w:pPr>
        <w:pStyle w:val="Style12"/>
        <w:keepNext w:val="0"/>
        <w:keepLines w:val="0"/>
        <w:widowControl w:val="0"/>
        <w:shd w:val="clear" w:color="auto" w:fill="auto"/>
        <w:bidi w:val="0"/>
        <w:spacing w:before="0" w:after="240" w:line="240" w:lineRule="auto"/>
        <w:ind w:left="10120" w:right="0" w:firstLine="0"/>
        <w:jc w:val="left"/>
        <w:rPr>
          <w:sz w:val="20"/>
          <w:szCs w:val="20"/>
        </w:rPr>
      </w:pPr>
      <w:r>
        <w:rPr>
          <w:color w:val="000000"/>
          <w:spacing w:val="0"/>
          <w:w w:val="100"/>
          <w:position w:val="0"/>
          <w:sz w:val="20"/>
          <w:szCs w:val="20"/>
        </w:rPr>
        <w:t xml:space="preserve">роботассистированная цистэктомия </w:t>
      </w:r>
      <w:r>
        <w:rPr>
          <w:color w:val="000000"/>
          <w:spacing w:val="0"/>
          <w:w w:val="100"/>
          <w:position w:val="0"/>
          <w:sz w:val="20"/>
          <w:szCs w:val="20"/>
        </w:rPr>
        <w:t>роботассистированная резекция почки</w:t>
      </w: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роботассистированная нефректомия при злокачественных опухолях почки</w:t>
      </w: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721" w:bottom="1712" w:left="812" w:header="0" w:footer="3" w:gutter="0"/>
          <w:cols w:space="720"/>
          <w:noEndnote/>
          <w:rtlGutter w:val="0"/>
          <w:docGrid w:linePitch="360"/>
        </w:sectPr>
      </w:pPr>
      <w:r>
        <mc:AlternateContent>
          <mc:Choice Requires="wps">
            <w:drawing>
              <wp:anchor distT="66675" distB="399415" distL="0" distR="0" simplePos="0" relativeHeight="125829833" behindDoc="0" locked="0" layoutInCell="1" allowOverlap="1">
                <wp:simplePos x="0" y="0"/>
                <wp:positionH relativeFrom="page">
                  <wp:posOffset>1009650</wp:posOffset>
                </wp:positionH>
                <wp:positionV relativeFrom="paragraph">
                  <wp:posOffset>66675</wp:posOffset>
                </wp:positionV>
                <wp:extent cx="1798320" cy="469265"/>
                <wp:wrapTopAndBottom/>
                <wp:docPr id="461" name="Shape 461"/>
                <a:graphic xmlns:a="http://schemas.openxmlformats.org/drawingml/2006/main">
                  <a:graphicData uri="http://schemas.microsoft.com/office/word/2010/wordprocessingShape">
                    <wps:wsp>
                      <wps:cNvSpPr txBox="1"/>
                      <wps:spPr>
                        <a:xfrm>
                          <a:ext cx="1798320" cy="4692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 пластические операции на наружных мужских половых органах</w:t>
                            </w:r>
                          </w:p>
                        </w:txbxContent>
                      </wps:txbx>
                      <wps:bodyPr lIns="0" tIns="0" rIns="0" bIns="0">
                        <a:noAutoFit/>
                      </wps:bodyPr>
                    </wps:wsp>
                  </a:graphicData>
                </a:graphic>
              </wp:anchor>
            </w:drawing>
          </mc:Choice>
          <mc:Fallback>
            <w:pict>
              <v:shape id="_x0000_s1487" type="#_x0000_t202" style="position:absolute;margin-left:79.5pt;margin-top:5.25pt;width:141.59999999999999pt;height:36.950000000000003pt;z-index:-125828920;mso-wrap-distance-left:0;mso-wrap-distance-top:5.25pt;mso-wrap-distance-right:0;mso-wrap-distance-bottom:31.4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 пластические операции на наружных мужских половых органах</w:t>
                      </w:r>
                    </w:p>
                  </w:txbxContent>
                </v:textbox>
                <w10:wrap type="topAndBottom" anchorx="page"/>
              </v:shape>
            </w:pict>
          </mc:Fallback>
        </mc:AlternateContent>
      </w:r>
      <w:r>
        <mc:AlternateContent>
          <mc:Choice Requires="wps">
            <w:drawing>
              <wp:anchor distT="63500" distB="713105" distL="0" distR="0" simplePos="0" relativeHeight="125829835" behindDoc="0" locked="0" layoutInCell="1" allowOverlap="1">
                <wp:simplePos x="0" y="0"/>
                <wp:positionH relativeFrom="page">
                  <wp:posOffset>2872105</wp:posOffset>
                </wp:positionH>
                <wp:positionV relativeFrom="paragraph">
                  <wp:posOffset>63500</wp:posOffset>
                </wp:positionV>
                <wp:extent cx="929640" cy="158750"/>
                <wp:wrapTopAndBottom/>
                <wp:docPr id="463" name="Shape 463"/>
                <a:graphic xmlns:a="http://schemas.openxmlformats.org/drawingml/2006/main">
                  <a:graphicData uri="http://schemas.microsoft.com/office/word/2010/wordprocessingShape">
                    <wps:wsp>
                      <wps:cNvSpPr txBox="1"/>
                      <wps:spPr>
                        <a:xfrm>
                          <a:ext cx="9296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S38.2, S38.0, </w:t>
                            </w:r>
                            <w:r>
                              <w:rPr>
                                <w:color w:val="000000"/>
                                <w:spacing w:val="0"/>
                                <w:w w:val="100"/>
                                <w:position w:val="0"/>
                                <w:sz w:val="20"/>
                                <w:szCs w:val="20"/>
                              </w:rPr>
                              <w:t>Т21</w:t>
                            </w:r>
                          </w:p>
                        </w:txbxContent>
                      </wps:txbx>
                      <wps:bodyPr wrap="none" lIns="0" tIns="0" rIns="0" bIns="0">
                        <a:noAutoFit/>
                      </wps:bodyPr>
                    </wps:wsp>
                  </a:graphicData>
                </a:graphic>
              </wp:anchor>
            </w:drawing>
          </mc:Choice>
          <mc:Fallback>
            <w:pict>
              <v:shape id="_x0000_s1489" type="#_x0000_t202" style="position:absolute;margin-left:226.15000000000001pt;margin-top:5.pt;width:73.200000000000003pt;height:12.5pt;z-index:-125828918;mso-wrap-distance-left:0;mso-wrap-distance-top:5.pt;mso-wrap-distance-right:0;mso-wrap-distance-bottom:56.1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S38.2, S38.0, </w:t>
                      </w:r>
                      <w:r>
                        <w:rPr>
                          <w:color w:val="000000"/>
                          <w:spacing w:val="0"/>
                          <w:w w:val="100"/>
                          <w:position w:val="0"/>
                          <w:sz w:val="20"/>
                          <w:szCs w:val="20"/>
                        </w:rPr>
                        <w:t>Т21</w:t>
                      </w:r>
                    </w:p>
                  </w:txbxContent>
                </v:textbox>
                <w10:wrap type="topAndBottom" anchorx="page"/>
              </v:shape>
            </w:pict>
          </mc:Fallback>
        </mc:AlternateContent>
      </w:r>
      <w:r>
        <mc:AlternateContent>
          <mc:Choice Requires="wps">
            <w:drawing>
              <wp:anchor distT="63500" distB="94615" distL="0" distR="0" simplePos="0" relativeHeight="125829837" behindDoc="0" locked="0" layoutInCell="1" allowOverlap="1">
                <wp:simplePos x="0" y="0"/>
                <wp:positionH relativeFrom="page">
                  <wp:posOffset>4018280</wp:posOffset>
                </wp:positionH>
                <wp:positionV relativeFrom="paragraph">
                  <wp:posOffset>63500</wp:posOffset>
                </wp:positionV>
                <wp:extent cx="1819910" cy="777240"/>
                <wp:wrapTopAndBottom/>
                <wp:docPr id="465" name="Shape 465"/>
                <a:graphic xmlns:a="http://schemas.openxmlformats.org/drawingml/2006/main">
                  <a:graphicData uri="http://schemas.microsoft.com/office/word/2010/wordprocessingShape">
                    <wps:wsp>
                      <wps:cNvSpPr txBox="1"/>
                      <wps:spPr>
                        <a:xfrm>
                          <a:ext cx="1819910" cy="7772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травматическая ампутация наружных половых органов, размозжение наружных половых органов, ожоги мужских половых органов</w:t>
                            </w:r>
                          </w:p>
                        </w:txbxContent>
                      </wps:txbx>
                      <wps:bodyPr lIns="0" tIns="0" rIns="0" bIns="0">
                        <a:noAutoFit/>
                      </wps:bodyPr>
                    </wps:wsp>
                  </a:graphicData>
                </a:graphic>
              </wp:anchor>
            </w:drawing>
          </mc:Choice>
          <mc:Fallback>
            <w:pict>
              <v:shape id="_x0000_s1491" type="#_x0000_t202" style="position:absolute;margin-left:316.40000000000003pt;margin-top:5.pt;width:143.30000000000001pt;height:61.200000000000003pt;z-index:-125828916;mso-wrap-distance-left:0;mso-wrap-distance-top:5.pt;mso-wrap-distance-right:0;mso-wrap-distance-bottom:7.45000000000000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травматическая ампутация наружных половых органов, размозжение наружных половых органов, ожоги мужских половых органов</w:t>
                      </w:r>
                    </w:p>
                  </w:txbxContent>
                </v:textbox>
                <w10:wrap type="topAndBottom" anchorx="page"/>
              </v:shape>
            </w:pict>
          </mc:Fallback>
        </mc:AlternateContent>
      </w:r>
      <w:r>
        <mc:AlternateContent>
          <mc:Choice Requires="wps">
            <w:drawing>
              <wp:anchor distT="66675" distB="579120" distL="0" distR="0" simplePos="0" relativeHeight="125829839" behindDoc="0" locked="0" layoutInCell="1" allowOverlap="1">
                <wp:simplePos x="0" y="0"/>
                <wp:positionH relativeFrom="page">
                  <wp:posOffset>5880100</wp:posOffset>
                </wp:positionH>
                <wp:positionV relativeFrom="paragraph">
                  <wp:posOffset>66675</wp:posOffset>
                </wp:positionV>
                <wp:extent cx="831850" cy="289560"/>
                <wp:wrapTopAndBottom/>
                <wp:docPr id="467" name="Shape 467"/>
                <a:graphic xmlns:a="http://schemas.openxmlformats.org/drawingml/2006/main">
                  <a:graphicData uri="http://schemas.microsoft.com/office/word/2010/wordprocessingShape">
                    <wps:wsp>
                      <wps:cNvSpPr txBox="1"/>
                      <wps:spPr>
                        <a:xfrm>
                          <a:ext cx="831850" cy="2895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wps:txbx>
                      <wps:bodyPr lIns="0" tIns="0" rIns="0" bIns="0">
                        <a:noAutoFit/>
                      </wps:bodyPr>
                    </wps:wsp>
                  </a:graphicData>
                </a:graphic>
              </wp:anchor>
            </w:drawing>
          </mc:Choice>
          <mc:Fallback>
            <w:pict>
              <v:shape id="_x0000_s1493" type="#_x0000_t202" style="position:absolute;margin-left:463.pt;margin-top:5.25pt;width:65.5pt;height:22.800000000000001pt;z-index:-125828914;mso-wrap-distance-left:0;mso-wrap-distance-top:5.25pt;mso-wrap-distance-right:0;mso-wrap-distance-bottom:45.6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v:textbox>
                <w10:wrap type="topAndBottom" anchorx="page"/>
              </v:shape>
            </w:pict>
          </mc:Fallback>
        </mc:AlternateContent>
      </w:r>
      <w:r>
        <mc:AlternateContent>
          <mc:Choice Requires="wps">
            <w:drawing>
              <wp:anchor distT="66675" distB="704215" distL="0" distR="0" simplePos="0" relativeHeight="125829841" behindDoc="0" locked="0" layoutInCell="1" allowOverlap="1">
                <wp:simplePos x="0" y="0"/>
                <wp:positionH relativeFrom="page">
                  <wp:posOffset>6950075</wp:posOffset>
                </wp:positionH>
                <wp:positionV relativeFrom="paragraph">
                  <wp:posOffset>66675</wp:posOffset>
                </wp:positionV>
                <wp:extent cx="844550" cy="164465"/>
                <wp:wrapTopAndBottom/>
                <wp:docPr id="469" name="Shape 469"/>
                <a:graphic xmlns:a="http://schemas.openxmlformats.org/drawingml/2006/main">
                  <a:graphicData uri="http://schemas.microsoft.com/office/word/2010/wordprocessingShape">
                    <wps:wsp>
                      <wps:cNvSpPr txBox="1"/>
                      <wps:spPr>
                        <a:xfrm>
                          <a:ext cx="84455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 аллопластика</w:t>
                            </w:r>
                          </w:p>
                        </w:txbxContent>
                      </wps:txbx>
                      <wps:bodyPr wrap="none" lIns="0" tIns="0" rIns="0" bIns="0">
                        <a:noAutoFit/>
                      </wps:bodyPr>
                    </wps:wsp>
                  </a:graphicData>
                </a:graphic>
              </wp:anchor>
            </w:drawing>
          </mc:Choice>
          <mc:Fallback>
            <w:pict>
              <v:shape id="_x0000_s1495" type="#_x0000_t202" style="position:absolute;margin-left:547.25pt;margin-top:5.25pt;width:66.5pt;height:12.950000000000001pt;z-index:-125828912;mso-wrap-distance-left:0;mso-wrap-distance-top:5.25pt;mso-wrap-distance-right:0;mso-wrap-distance-bottom:55.4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 аллопластика</w:t>
                      </w:r>
                    </w:p>
                  </w:txbxContent>
                </v:textbox>
                <w10:wrap type="topAndBottom" anchorx="page"/>
              </v:shape>
            </w:pict>
          </mc:Fallback>
        </mc:AlternateContent>
      </w:r>
      <w:r>
        <mc:AlternateContent>
          <mc:Choice Requires="wps">
            <w:drawing>
              <wp:anchor distT="359410" distB="264795" distL="0" distR="0" simplePos="0" relativeHeight="125829843" behindDoc="0" locked="0" layoutInCell="1" allowOverlap="1">
                <wp:simplePos x="0" y="0"/>
                <wp:positionH relativeFrom="page">
                  <wp:posOffset>6946900</wp:posOffset>
                </wp:positionH>
                <wp:positionV relativeFrom="paragraph">
                  <wp:posOffset>359410</wp:posOffset>
                </wp:positionV>
                <wp:extent cx="2148840" cy="311150"/>
                <wp:wrapTopAndBottom/>
                <wp:docPr id="471" name="Shape 471"/>
                <a:graphic xmlns:a="http://schemas.openxmlformats.org/drawingml/2006/main">
                  <a:graphicData uri="http://schemas.microsoft.com/office/word/2010/wordprocessingShape">
                    <wps:wsp>
                      <wps:cNvSpPr txBox="1"/>
                      <wps:spPr>
                        <a:xfrm>
                          <a:ext cx="214884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1 компонентного протеза полового члена</w:t>
                            </w:r>
                          </w:p>
                        </w:txbxContent>
                      </wps:txbx>
                      <wps:bodyPr lIns="0" tIns="0" rIns="0" bIns="0">
                        <a:noAutoFit/>
                      </wps:bodyPr>
                    </wps:wsp>
                  </a:graphicData>
                </a:graphic>
              </wp:anchor>
            </w:drawing>
          </mc:Choice>
          <mc:Fallback>
            <w:pict>
              <v:shape id="_x0000_s1497" type="#_x0000_t202" style="position:absolute;margin-left:547.pt;margin-top:28.300000000000001pt;width:169.20000000000002pt;height:24.5pt;z-index:-125828910;mso-wrap-distance-left:0;mso-wrap-distance-top:28.300000000000001pt;mso-wrap-distance-right:0;mso-wrap-distance-bottom:20.8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1 компонентного протеза полового члена</w:t>
                      </w:r>
                    </w:p>
                  </w:txbxContent>
                </v:textbox>
                <w10:wrap type="topAndBottom" anchorx="page"/>
              </v:shape>
            </w:pict>
          </mc:Fallback>
        </mc:AlternateContent>
      </w:r>
      <w:r>
        <mc:AlternateContent>
          <mc:Choice Requires="wps">
            <w:drawing>
              <wp:anchor distT="776605" distB="0" distL="0" distR="0" simplePos="0" relativeHeight="125829845" behindDoc="0" locked="0" layoutInCell="1" allowOverlap="1">
                <wp:simplePos x="0" y="0"/>
                <wp:positionH relativeFrom="page">
                  <wp:posOffset>6946900</wp:posOffset>
                </wp:positionH>
                <wp:positionV relativeFrom="paragraph">
                  <wp:posOffset>776605</wp:posOffset>
                </wp:positionV>
                <wp:extent cx="1048385" cy="158750"/>
                <wp:wrapTopAndBottom/>
                <wp:docPr id="473" name="Shape 473"/>
                <a:graphic xmlns:a="http://schemas.openxmlformats.org/drawingml/2006/main">
                  <a:graphicData uri="http://schemas.microsoft.com/office/word/2010/wordprocessingShape">
                    <wps:wsp>
                      <wps:cNvSpPr txBox="1"/>
                      <wps:spPr>
                        <a:xfrm>
                          <a:ext cx="104838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мошонки</w:t>
                            </w:r>
                          </w:p>
                        </w:txbxContent>
                      </wps:txbx>
                      <wps:bodyPr wrap="none" lIns="0" tIns="0" rIns="0" bIns="0">
                        <a:noAutoFit/>
                      </wps:bodyPr>
                    </wps:wsp>
                  </a:graphicData>
                </a:graphic>
              </wp:anchor>
            </w:drawing>
          </mc:Choice>
          <mc:Fallback>
            <w:pict>
              <v:shape id="_x0000_s1499" type="#_x0000_t202" style="position:absolute;margin-left:547.pt;margin-top:61.149999999999999pt;width:82.549999999999997pt;height:12.5pt;z-index:-125828908;mso-wrap-distance-left:0;mso-wrap-distance-top:61.149999999999999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мошонки</w:t>
                      </w:r>
                    </w:p>
                  </w:txbxContent>
                </v:textbox>
                <w10:wrap type="topAndBottom" anchorx="page"/>
              </v:shape>
            </w:pict>
          </mc:Fallback>
        </mc:AlternateContent>
      </w:r>
    </w:p>
    <w:p>
      <w:pPr>
        <w:widowControl w:val="0"/>
        <w:spacing w:line="33" w:lineRule="exact"/>
        <w:rPr>
          <w:sz w:val="3"/>
          <w:szCs w:val="3"/>
        </w:rPr>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413" w:right="0" w:bottom="147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пластика мошонки с протезированием (односторонее или двухсторонее)</w:t>
      </w:r>
    </w:p>
    <w:p>
      <w:pPr>
        <w:widowControl w:val="0"/>
        <w:spacing w:line="1" w:lineRule="exact"/>
      </w:pPr>
      <w:r>
        <mc:AlternateContent>
          <mc:Choice Requires="wps">
            <w:drawing>
              <wp:anchor distT="41275" distB="615315" distL="0" distR="0" simplePos="0" relativeHeight="125829847" behindDoc="0" locked="0" layoutInCell="1" allowOverlap="1">
                <wp:simplePos x="0" y="0"/>
                <wp:positionH relativeFrom="page">
                  <wp:posOffset>643890</wp:posOffset>
                </wp:positionH>
                <wp:positionV relativeFrom="paragraph">
                  <wp:posOffset>41275</wp:posOffset>
                </wp:positionV>
                <wp:extent cx="179705" cy="158750"/>
                <wp:wrapTopAndBottom/>
                <wp:docPr id="475" name="Shape 475"/>
                <a:graphic xmlns:a="http://schemas.openxmlformats.org/drawingml/2006/main">
                  <a:graphicData uri="http://schemas.microsoft.com/office/word/2010/wordprocessingShape">
                    <wps:wsp>
                      <wps:cNvSpPr txBox="1"/>
                      <wps:spPr>
                        <a:xfrm>
                          <a:ext cx="1797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89.</w:t>
                            </w:r>
                          </w:p>
                        </w:txbxContent>
                      </wps:txbx>
                      <wps:bodyPr wrap="none" lIns="0" tIns="0" rIns="0" bIns="0">
                        <a:noAutoFit/>
                      </wps:bodyPr>
                    </wps:wsp>
                  </a:graphicData>
                </a:graphic>
              </wp:anchor>
            </w:drawing>
          </mc:Choice>
          <mc:Fallback>
            <w:pict>
              <v:shape id="_x0000_s1501" type="#_x0000_t202" style="position:absolute;margin-left:50.700000000000003pt;margin-top:3.25pt;width:14.15pt;height:12.5pt;z-index:-125828906;mso-wrap-distance-left:0;mso-wrap-distance-top:3.25pt;mso-wrap-distance-right:0;mso-wrap-distance-bottom:48.4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89.</w:t>
                      </w:r>
                    </w:p>
                  </w:txbxContent>
                </v:textbox>
                <w10:wrap type="topAndBottom" anchorx="page"/>
              </v:shape>
            </w:pict>
          </mc:Fallback>
        </mc:AlternateContent>
      </w:r>
      <w:r>
        <mc:AlternateContent>
          <mc:Choice Requires="wps">
            <w:drawing>
              <wp:anchor distT="38100" distB="304800" distL="0" distR="0" simplePos="0" relativeHeight="125829849" behindDoc="0" locked="0" layoutInCell="1" allowOverlap="1">
                <wp:simplePos x="0" y="0"/>
                <wp:positionH relativeFrom="page">
                  <wp:posOffset>1009650</wp:posOffset>
                </wp:positionH>
                <wp:positionV relativeFrom="paragraph">
                  <wp:posOffset>38100</wp:posOffset>
                </wp:positionV>
                <wp:extent cx="1798320" cy="472440"/>
                <wp:wrapTopAndBottom/>
                <wp:docPr id="477" name="Shape 477"/>
                <a:graphic xmlns:a="http://schemas.openxmlformats.org/drawingml/2006/main">
                  <a:graphicData uri="http://schemas.microsoft.com/office/word/2010/wordprocessingShape">
                    <wps:wsp>
                      <wps:cNvSpPr txBox="1"/>
                      <wps:spPr>
                        <a:xfrm>
                          <a:ext cx="1798320" cy="4724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Реконструктивно пластические операции на наружных мужских половых органах</w:t>
                            </w:r>
                          </w:p>
                        </w:txbxContent>
                      </wps:txbx>
                      <wps:bodyPr lIns="0" tIns="0" rIns="0" bIns="0">
                        <a:noAutoFit/>
                      </wps:bodyPr>
                    </wps:wsp>
                  </a:graphicData>
                </a:graphic>
              </wp:anchor>
            </w:drawing>
          </mc:Choice>
          <mc:Fallback>
            <w:pict>
              <v:shape id="_x0000_s1503" type="#_x0000_t202" style="position:absolute;margin-left:79.5pt;margin-top:3.pt;width:141.59999999999999pt;height:37.200000000000003pt;z-index:-125828904;mso-wrap-distance-left:0;mso-wrap-distance-top:3.pt;mso-wrap-distance-right:0;mso-wrap-distance-bottom:24.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Реконструктивно пластические операции на наружных мужских половых органах</w:t>
                      </w:r>
                    </w:p>
                  </w:txbxContent>
                </v:textbox>
                <w10:wrap type="topAndBottom" anchorx="page"/>
              </v:shape>
            </w:pict>
          </mc:Fallback>
        </mc:AlternateContent>
      </w:r>
      <w:r>
        <mc:AlternateContent>
          <mc:Choice Requires="wps">
            <w:drawing>
              <wp:anchor distT="38100" distB="618490" distL="0" distR="0" simplePos="0" relativeHeight="125829851" behindDoc="0" locked="0" layoutInCell="1" allowOverlap="1">
                <wp:simplePos x="0" y="0"/>
                <wp:positionH relativeFrom="page">
                  <wp:posOffset>2872105</wp:posOffset>
                </wp:positionH>
                <wp:positionV relativeFrom="paragraph">
                  <wp:posOffset>38100</wp:posOffset>
                </wp:positionV>
                <wp:extent cx="929640" cy="158750"/>
                <wp:wrapTopAndBottom/>
                <wp:docPr id="479" name="Shape 479"/>
                <a:graphic xmlns:a="http://schemas.openxmlformats.org/drawingml/2006/main">
                  <a:graphicData uri="http://schemas.microsoft.com/office/word/2010/wordprocessingShape">
                    <wps:wsp>
                      <wps:cNvSpPr txBox="1"/>
                      <wps:spPr>
                        <a:xfrm>
                          <a:ext cx="9296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S38.2, S38.0, </w:t>
                            </w:r>
                            <w:r>
                              <w:rPr>
                                <w:color w:val="000000"/>
                                <w:spacing w:val="0"/>
                                <w:w w:val="100"/>
                                <w:position w:val="0"/>
                                <w:sz w:val="20"/>
                                <w:szCs w:val="20"/>
                              </w:rPr>
                              <w:t>Т21</w:t>
                            </w:r>
                          </w:p>
                        </w:txbxContent>
                      </wps:txbx>
                      <wps:bodyPr wrap="none" lIns="0" tIns="0" rIns="0" bIns="0">
                        <a:noAutoFit/>
                      </wps:bodyPr>
                    </wps:wsp>
                  </a:graphicData>
                </a:graphic>
              </wp:anchor>
            </w:drawing>
          </mc:Choice>
          <mc:Fallback>
            <w:pict>
              <v:shape id="_x0000_s1505" type="#_x0000_t202" style="position:absolute;margin-left:226.15000000000001pt;margin-top:3.pt;width:73.200000000000003pt;height:12.5pt;z-index:-125828902;mso-wrap-distance-left:0;mso-wrap-distance-top:3.pt;mso-wrap-distance-right:0;mso-wrap-distance-bottom:48.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S38.2, S38.0, </w:t>
                      </w:r>
                      <w:r>
                        <w:rPr>
                          <w:color w:val="000000"/>
                          <w:spacing w:val="0"/>
                          <w:w w:val="100"/>
                          <w:position w:val="0"/>
                          <w:sz w:val="20"/>
                          <w:szCs w:val="20"/>
                        </w:rPr>
                        <w:t>Т21</w:t>
                      </w:r>
                    </w:p>
                  </w:txbxContent>
                </v:textbox>
                <w10:wrap type="topAndBottom" anchorx="page"/>
              </v:shape>
            </w:pict>
          </mc:Fallback>
        </mc:AlternateContent>
      </w:r>
      <w:r>
        <mc:AlternateContent>
          <mc:Choice Requires="wps">
            <w:drawing>
              <wp:anchor distT="38100" distB="0" distL="0" distR="0" simplePos="0" relativeHeight="125829853" behindDoc="0" locked="0" layoutInCell="1" allowOverlap="1">
                <wp:simplePos x="0" y="0"/>
                <wp:positionH relativeFrom="page">
                  <wp:posOffset>4018280</wp:posOffset>
                </wp:positionH>
                <wp:positionV relativeFrom="paragraph">
                  <wp:posOffset>38100</wp:posOffset>
                </wp:positionV>
                <wp:extent cx="1819910" cy="777240"/>
                <wp:wrapTopAndBottom/>
                <wp:docPr id="481" name="Shape 481"/>
                <a:graphic xmlns:a="http://schemas.openxmlformats.org/drawingml/2006/main">
                  <a:graphicData uri="http://schemas.microsoft.com/office/word/2010/wordprocessingShape">
                    <wps:wsp>
                      <wps:cNvSpPr txBox="1"/>
                      <wps:spPr>
                        <a:xfrm>
                          <a:ext cx="1819910" cy="77724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травматическая ампутация наружных половых органов, размозжение наружных половых органов, ожоги мужских половых органов</w:t>
                            </w:r>
                          </w:p>
                        </w:txbxContent>
                      </wps:txbx>
                      <wps:bodyPr lIns="0" tIns="0" rIns="0" bIns="0">
                        <a:noAutoFit/>
                      </wps:bodyPr>
                    </wps:wsp>
                  </a:graphicData>
                </a:graphic>
              </wp:anchor>
            </w:drawing>
          </mc:Choice>
          <mc:Fallback>
            <w:pict>
              <v:shape id="_x0000_s1507" type="#_x0000_t202" style="position:absolute;margin-left:316.40000000000003pt;margin-top:3.pt;width:143.30000000000001pt;height:61.200000000000003pt;z-index:-125828900;mso-wrap-distance-left:0;mso-wrap-distance-top:3.pt;mso-wrap-distance-right:0;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травматическая ампутация наружных половых органов, размозжение наружных половых органов, ожоги мужских половых органов</w:t>
                      </w:r>
                    </w:p>
                  </w:txbxContent>
                </v:textbox>
                <w10:wrap type="topAndBottom" anchorx="page"/>
              </v:shape>
            </w:pict>
          </mc:Fallback>
        </mc:AlternateContent>
      </w:r>
      <w:r>
        <mc:AlternateContent>
          <mc:Choice Requires="wps">
            <w:drawing>
              <wp:anchor distT="38100" distB="466090" distL="0" distR="0" simplePos="0" relativeHeight="125829855" behindDoc="0" locked="0" layoutInCell="1" allowOverlap="1">
                <wp:simplePos x="0" y="0"/>
                <wp:positionH relativeFrom="page">
                  <wp:posOffset>5877560</wp:posOffset>
                </wp:positionH>
                <wp:positionV relativeFrom="paragraph">
                  <wp:posOffset>38100</wp:posOffset>
                </wp:positionV>
                <wp:extent cx="835025" cy="311150"/>
                <wp:wrapTopAndBottom/>
                <wp:docPr id="483" name="Shape 483"/>
                <a:graphic xmlns:a="http://schemas.openxmlformats.org/drawingml/2006/main">
                  <a:graphicData uri="http://schemas.microsoft.com/office/word/2010/wordprocessingShape">
                    <wps:wsp>
                      <wps:cNvSpPr txBox="1"/>
                      <wps:spPr>
                        <a:xfrm>
                          <a:ext cx="835025"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wps:txbx>
                      <wps:bodyPr lIns="0" tIns="0" rIns="0" bIns="0">
                        <a:noAutoFit/>
                      </wps:bodyPr>
                    </wps:wsp>
                  </a:graphicData>
                </a:graphic>
              </wp:anchor>
            </w:drawing>
          </mc:Choice>
          <mc:Fallback>
            <w:pict>
              <v:shape id="_x0000_s1509" type="#_x0000_t202" style="position:absolute;margin-left:462.80000000000001pt;margin-top:3.pt;width:65.75pt;height:24.5pt;z-index:-125828898;mso-wrap-distance-left:0;mso-wrap-distance-top:3.pt;mso-wrap-distance-right:0;mso-wrap-distance-bottom:36.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xbxContent>
                </v:textbox>
                <w10:wrap type="topAndBottom" anchorx="page"/>
              </v:shape>
            </w:pict>
          </mc:Fallback>
        </mc:AlternateContent>
      </w:r>
      <w:r>
        <mc:AlternateContent>
          <mc:Choice Requires="wps">
            <w:drawing>
              <wp:anchor distT="38100" distB="466090" distL="0" distR="0" simplePos="0" relativeHeight="125829857" behindDoc="0" locked="0" layoutInCell="1" allowOverlap="1">
                <wp:simplePos x="0" y="0"/>
                <wp:positionH relativeFrom="page">
                  <wp:posOffset>6946900</wp:posOffset>
                </wp:positionH>
                <wp:positionV relativeFrom="paragraph">
                  <wp:posOffset>38100</wp:posOffset>
                </wp:positionV>
                <wp:extent cx="2157730" cy="311150"/>
                <wp:wrapTopAndBottom/>
                <wp:docPr id="485" name="Shape 485"/>
                <a:graphic xmlns:a="http://schemas.openxmlformats.org/drawingml/2006/main">
                  <a:graphicData uri="http://schemas.microsoft.com/office/word/2010/wordprocessingShape">
                    <wps:wsp>
                      <wps:cNvSpPr txBox="1"/>
                      <wps:spPr>
                        <a:xfrm>
                          <a:ext cx="215773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3-компонентного протеза полового члена</w:t>
                            </w:r>
                          </w:p>
                        </w:txbxContent>
                      </wps:txbx>
                      <wps:bodyPr lIns="0" tIns="0" rIns="0" bIns="0">
                        <a:noAutoFit/>
                      </wps:bodyPr>
                    </wps:wsp>
                  </a:graphicData>
                </a:graphic>
              </wp:anchor>
            </w:drawing>
          </mc:Choice>
          <mc:Fallback>
            <w:pict>
              <v:shape id="_x0000_s1511" type="#_x0000_t202" style="position:absolute;margin-left:547.pt;margin-top:3.pt;width:169.90000000000001pt;height:24.5pt;z-index:-125828896;mso-wrap-distance-left:0;mso-wrap-distance-top:3.pt;mso-wrap-distance-right:0;mso-wrap-distance-bottom:36.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3-компонентного протеза полового члена</w:t>
                      </w:r>
                    </w:p>
                  </w:txbxContent>
                </v:textbox>
                <w10:wrap type="topAndBottom" anchorx="page"/>
              </v:shape>
            </w:pict>
          </mc:Fallback>
        </mc:AlternateContent>
      </w:r>
      <w:r>
        <mc:AlternateContent>
          <mc:Choice Requires="wps">
            <w:drawing>
              <wp:anchor distT="510540" distB="140335" distL="0" distR="0" simplePos="0" relativeHeight="125829859" behindDoc="0" locked="0" layoutInCell="1" allowOverlap="1">
                <wp:simplePos x="0" y="0"/>
                <wp:positionH relativeFrom="page">
                  <wp:posOffset>6946900</wp:posOffset>
                </wp:positionH>
                <wp:positionV relativeFrom="paragraph">
                  <wp:posOffset>510540</wp:posOffset>
                </wp:positionV>
                <wp:extent cx="1996440" cy="164465"/>
                <wp:wrapTopAndBottom/>
                <wp:docPr id="487" name="Shape 487"/>
                <a:graphic xmlns:a="http://schemas.openxmlformats.org/drawingml/2006/main">
                  <a:graphicData uri="http://schemas.microsoft.com/office/word/2010/wordprocessingShape">
                    <wps:wsp>
                      <wps:cNvSpPr txBox="1"/>
                      <wps:spPr>
                        <a:xfrm>
                          <a:ext cx="199644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фаллопластика и пластика мошонки</w:t>
                            </w:r>
                          </w:p>
                        </w:txbxContent>
                      </wps:txbx>
                      <wps:bodyPr wrap="none" lIns="0" tIns="0" rIns="0" bIns="0">
                        <a:noAutoFit/>
                      </wps:bodyPr>
                    </wps:wsp>
                  </a:graphicData>
                </a:graphic>
              </wp:anchor>
            </w:drawing>
          </mc:Choice>
          <mc:Fallback>
            <w:pict>
              <v:shape id="_x0000_s1513" type="#_x0000_t202" style="position:absolute;margin-left:547.pt;margin-top:40.200000000000003pt;width:157.20000000000002pt;height:12.950000000000001pt;z-index:-125828894;mso-wrap-distance-left:0;mso-wrap-distance-top:40.200000000000003pt;mso-wrap-distance-right:0;mso-wrap-distance-bottom:11.0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фаллопластика и пластика мошонки</w:t>
                      </w:r>
                    </w:p>
                  </w:txbxContent>
                </v:textbox>
                <w10:wrap type="topAndBottom" anchorx="page"/>
              </v:shape>
            </w:pict>
          </mc:Fallback>
        </mc:AlternateContent>
      </w:r>
      <w:r>
        <mc:AlternateContent>
          <mc:Choice Requires="wps">
            <w:drawing>
              <wp:anchor distT="38100" distB="618490" distL="0" distR="0" simplePos="0" relativeHeight="125829861" behindDoc="0" locked="0" layoutInCell="1" allowOverlap="1">
                <wp:simplePos x="0" y="0"/>
                <wp:positionH relativeFrom="page">
                  <wp:posOffset>9491980</wp:posOffset>
                </wp:positionH>
                <wp:positionV relativeFrom="paragraph">
                  <wp:posOffset>38100</wp:posOffset>
                </wp:positionV>
                <wp:extent cx="405130" cy="158750"/>
                <wp:wrapTopAndBottom/>
                <wp:docPr id="489" name="Shape 489"/>
                <a:graphic xmlns:a="http://schemas.openxmlformats.org/drawingml/2006/main">
                  <a:graphicData uri="http://schemas.microsoft.com/office/word/2010/wordprocessingShape">
                    <wps:wsp>
                      <wps:cNvSpPr txBox="1"/>
                      <wps:spPr>
                        <a:xfrm>
                          <a:ext cx="4051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633342</w:t>
                            </w:r>
                          </w:p>
                        </w:txbxContent>
                      </wps:txbx>
                      <wps:bodyPr wrap="none" lIns="0" tIns="0" rIns="0" bIns="0">
                        <a:noAutoFit/>
                      </wps:bodyPr>
                    </wps:wsp>
                  </a:graphicData>
                </a:graphic>
              </wp:anchor>
            </w:drawing>
          </mc:Choice>
          <mc:Fallback>
            <w:pict>
              <v:shape id="_x0000_s1515" type="#_x0000_t202" style="position:absolute;margin-left:747.39999999999998pt;margin-top:3.pt;width:31.900000000000002pt;height:12.5pt;z-index:-125828892;mso-wrap-distance-left:0;mso-wrap-distance-top:3.pt;mso-wrap-distance-right:0;mso-wrap-distance-bottom:48.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633342</w:t>
                      </w:r>
                    </w:p>
                  </w:txbxContent>
                </v:textbox>
                <w10:wrap type="topAndBottom" anchorx="page"/>
              </v:shape>
            </w:pict>
          </mc:Fallback>
        </mc:AlternateConten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3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Оперативные вмешательства на органах мочеполовой системы с использованием робототехники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R32</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недержание мочи (в результате травмы спинного мозга или головного мозга, а также органов и структур таза)</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роботассистированная реконструкция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везико-уретрального сегмента</w:t>
            </w:r>
          </w:p>
        </w:tc>
        <w:tc>
          <w:tcPr>
            <w:tcBorders>
              <w:top w:val="single" w:sz="4"/>
            </w:tcBorders>
            <w:shd w:val="clear" w:color="auto" w:fill="FFFFFF"/>
            <w:vAlign w:val="top"/>
          </w:tcPr>
          <w:p>
            <w:pPr>
              <w:widowControl w:val="0"/>
              <w:rPr>
                <w:sz w:val="10"/>
                <w:szCs w:val="10"/>
              </w:rPr>
            </w:pPr>
          </w:p>
        </w:tc>
      </w:tr>
      <w:tr>
        <w:trPr>
          <w:trHeight w:val="106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Оперативное вмешательство с имплантацией искусственного сфинктера мочевого пузыря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недержание мочи (в результате травмы спинного мозга или головного мозга, а также органов и структур таза)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искусственного сфинктера мочевого пузыря</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98"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90.</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Аутологичные реконструктивно-пластические операции по удлинению тонкой кишки у детей</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К90.8, К90.9, К91.2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синдром короткой кишки.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последовательная поперечная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энтеропластика </w:t>
            </w:r>
            <w:r>
              <w:rPr>
                <w:color w:val="000000"/>
                <w:spacing w:val="0"/>
                <w:w w:val="100"/>
                <w:position w:val="0"/>
                <w:sz w:val="20"/>
                <w:szCs w:val="20"/>
              </w:rPr>
              <w:t>(STEP)</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1161411</w:t>
            </w:r>
          </w:p>
        </w:tc>
      </w:tr>
      <w:tr>
        <w:trPr>
          <w:trHeight w:val="269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Эндоскопические операции на органах панкреатобилиарной зоны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К80.2 -К80.5,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К80.8, К83.1,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К83.9, К87.0</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пациент с желчекаменной болезнью с диагностирован</w:t>
              <w:softHyphen/>
              <w:t>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эндоскопическая пероральная транспапиллярная холангиоскопия с внутрипротоковой контактной литотрипсией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480154</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6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Челюстно-лицевая хирургия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890"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92.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both"/>
              <w:rPr>
                <w:sz w:val="20"/>
                <w:szCs w:val="20"/>
              </w:rPr>
            </w:pPr>
            <w:r>
              <w:rPr>
                <w:color w:val="000000"/>
                <w:spacing w:val="0"/>
                <w:w w:val="100"/>
                <w:position w:val="0"/>
                <w:sz w:val="20"/>
                <w:szCs w:val="20"/>
              </w:rPr>
              <w:t>Реконструктивно-пластические операции при врожденных пороках развития черепно</w:t>
              <w:softHyphen/>
              <w:t>челюстно-лицевой области</w:t>
            </w:r>
          </w:p>
        </w:tc>
        <w:tc>
          <w:tcPr>
            <w:tcBorders/>
            <w:shd w:val="clear" w:color="auto" w:fill="FFFFFF"/>
            <w:vAlign w:val="top"/>
          </w:tcPr>
          <w:p>
            <w:pPr>
              <w:pStyle w:val="Style22"/>
              <w:keepNext w:val="0"/>
              <w:keepLines w:val="0"/>
              <w:widowControl w:val="0"/>
              <w:shd w:val="clear" w:color="auto" w:fill="auto"/>
              <w:bidi w:val="0"/>
              <w:spacing w:before="80" w:after="720" w:line="240" w:lineRule="auto"/>
              <w:ind w:left="0" w:right="0" w:firstLine="0"/>
              <w:jc w:val="left"/>
              <w:rPr>
                <w:sz w:val="20"/>
                <w:szCs w:val="20"/>
              </w:rPr>
            </w:pPr>
            <w:r>
              <w:rPr>
                <w:color w:val="000000"/>
                <w:spacing w:val="0"/>
                <w:w w:val="100"/>
                <w:position w:val="0"/>
                <w:sz w:val="20"/>
                <w:szCs w:val="20"/>
              </w:rPr>
              <w:t>Q36.0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Q35, Q37.0, Q37.1</w:t>
            </w:r>
          </w:p>
        </w:tc>
        <w:tc>
          <w:tcPr>
            <w:tcBorders/>
            <w:shd w:val="clear" w:color="auto" w:fill="FFFFFF"/>
            <w:vAlign w:val="top"/>
          </w:tcPr>
          <w:p>
            <w:pPr>
              <w:pStyle w:val="Style22"/>
              <w:keepNext w:val="0"/>
              <w:keepLines w:val="0"/>
              <w:widowControl w:val="0"/>
              <w:shd w:val="clear" w:color="auto" w:fill="auto"/>
              <w:bidi w:val="0"/>
              <w:spacing w:before="80" w:after="240" w:line="240" w:lineRule="auto"/>
              <w:ind w:left="0" w:right="0" w:firstLine="0"/>
              <w:jc w:val="left"/>
              <w:rPr>
                <w:sz w:val="20"/>
                <w:szCs w:val="20"/>
              </w:rPr>
            </w:pPr>
            <w:r>
              <w:rPr>
                <w:color w:val="000000"/>
                <w:spacing w:val="0"/>
                <w:w w:val="100"/>
                <w:position w:val="0"/>
                <w:sz w:val="20"/>
                <w:szCs w:val="20"/>
              </w:rPr>
              <w:t>врожденная полная двусторонняя расщелина верхней губы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врожденная одно- или двусторонняя расщелина неба и альвеолярного отростка верхней челюсти</w:t>
            </w:r>
          </w:p>
        </w:tc>
        <w:tc>
          <w:tcPr>
            <w:tcBorders/>
            <w:shd w:val="clear" w:color="auto" w:fill="FFFFFF"/>
            <w:vAlign w:val="top"/>
          </w:tcPr>
          <w:p>
            <w:pPr>
              <w:pStyle w:val="Style22"/>
              <w:keepNext w:val="0"/>
              <w:keepLines w:val="0"/>
              <w:widowControl w:val="0"/>
              <w:shd w:val="clear" w:color="auto" w:fill="auto"/>
              <w:bidi w:val="0"/>
              <w:spacing w:before="80" w:after="48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720" w:line="240" w:lineRule="auto"/>
              <w:ind w:left="0" w:right="0" w:firstLine="0"/>
              <w:jc w:val="left"/>
              <w:rPr>
                <w:sz w:val="20"/>
                <w:szCs w:val="20"/>
              </w:rPr>
            </w:pPr>
            <w:r>
              <w:rPr>
                <w:color w:val="000000"/>
                <w:spacing w:val="0"/>
                <w:w w:val="100"/>
                <w:position w:val="0"/>
                <w:sz w:val="20"/>
                <w:szCs w:val="20"/>
              </w:rPr>
              <w:t>реконструктивная хейлоринопластика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580"/>
              <w:jc w:val="left"/>
              <w:rPr>
                <w:sz w:val="20"/>
                <w:szCs w:val="20"/>
              </w:rPr>
            </w:pPr>
            <w:r>
              <w:rPr>
                <w:color w:val="000000"/>
                <w:spacing w:val="0"/>
                <w:w w:val="100"/>
                <w:position w:val="0"/>
                <w:sz w:val="20"/>
                <w:szCs w:val="20"/>
              </w:rPr>
              <w:t>227411</w:t>
            </w:r>
          </w:p>
        </w:tc>
      </w:tr>
      <w:tr>
        <w:trPr>
          <w:trHeight w:val="114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Q75.2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гипертелоризм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Borders/>
            <w:shd w:val="clear" w:color="auto" w:fill="FFFFFF"/>
            <w:vAlign w:val="top"/>
          </w:tcPr>
          <w:p>
            <w:pPr>
              <w:widowControl w:val="0"/>
              <w:rPr>
                <w:sz w:val="10"/>
                <w:szCs w:val="10"/>
              </w:rPr>
            </w:pPr>
          </w:p>
        </w:tc>
      </w:tr>
      <w:tr>
        <w:trPr>
          <w:trHeight w:val="15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Q75.0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краниосиностозы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shd w:val="clear" w:color="auto" w:fill="FFFFFF"/>
            <w:vAlign w:val="top"/>
          </w:tcPr>
          <w:p>
            <w:pPr>
              <w:widowControl w:val="0"/>
              <w:rPr>
                <w:sz w:val="10"/>
                <w:szCs w:val="10"/>
              </w:rPr>
            </w:pPr>
          </w:p>
        </w:tc>
      </w:tr>
      <w:tr>
        <w:trPr>
          <w:trHeight w:val="14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Q75.4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челюстно-лицевой дизостоз</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982" w:hRule="exact"/>
        </w:trPr>
        <w:tc>
          <w:tcPr>
            <w:gridSpan w:val="2"/>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880" w:right="0" w:firstLine="0"/>
              <w:jc w:val="left"/>
              <w:rPr>
                <w:sz w:val="20"/>
                <w:szCs w:val="20"/>
              </w:rPr>
            </w:pPr>
            <w:r>
              <w:rPr>
                <w:color w:val="000000"/>
                <w:spacing w:val="0"/>
                <w:w w:val="100"/>
                <w:position w:val="0"/>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Q30.2, Q30, </w:t>
            </w:r>
            <w:r>
              <w:rPr>
                <w:color w:val="000000"/>
                <w:spacing w:val="0"/>
                <w:w w:val="100"/>
                <w:position w:val="0"/>
                <w:sz w:val="20"/>
                <w:szCs w:val="20"/>
              </w:rPr>
              <w:t>М96,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М95.0</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52" w:lineRule="auto"/>
              <w:ind w:left="0" w:right="0" w:firstLine="0"/>
              <w:jc w:val="left"/>
              <w:rPr>
                <w:sz w:val="20"/>
                <w:szCs w:val="20"/>
              </w:rPr>
            </w:pPr>
            <w:r>
              <w:rPr>
                <w:color w:val="000000"/>
                <w:spacing w:val="0"/>
                <w:w w:val="100"/>
                <w:position w:val="0"/>
                <w:sz w:val="20"/>
                <w:szCs w:val="20"/>
              </w:rPr>
              <w:t>обширный или субтотальный дефект костно-хрящевого отдела наружного носа</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top w:val="single" w:sz="4"/>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ринопластика, в том числе с примене</w:t>
              <w:softHyphen/>
              <w:t>нием хрящевых трансплантатов, имплантационных материалов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при обширном дефекте носа лоскутом на ножке из прилегающих участков</w:t>
            </w:r>
          </w:p>
        </w:tc>
      </w:tr>
      <w:tr>
        <w:trPr>
          <w:trHeight w:val="107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S08.8, S08.9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тотальный дефект, травматическая ампутация носа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ринопластика лоскутом со лба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ринопластика с использованием стебельчатого лоскута</w:t>
            </w:r>
          </w:p>
        </w:tc>
      </w:tr>
      <w:tr>
        <w:trPr>
          <w:trHeight w:val="883"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замещение обширного дефекта носа с помощью сложного экзопротеза на имплантатах</w:t>
            </w:r>
          </w:p>
        </w:tc>
      </w:tr>
      <w:tr>
        <w:trPr>
          <w:trHeight w:val="619"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ринопластика с использованием реваскуляризированного лоскута</w:t>
            </w:r>
          </w:p>
        </w:tc>
      </w:tr>
      <w:tr>
        <w:trPr>
          <w:trHeight w:val="215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S08.1, Q16.0, Q16.1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врожденное отсутствие, травматическая ампутация ушной раковины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при тотальном дефекте уха с помощью сложного экзопротеза с опорой на внутрикостные имплантаты</w:t>
            </w:r>
          </w:p>
        </w:tc>
      </w:tr>
      <w:tr>
        <w:trPr>
          <w:trHeight w:val="1013"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L90.5, </w:t>
            </w:r>
            <w:r>
              <w:rPr>
                <w:color w:val="000000"/>
                <w:spacing w:val="0"/>
                <w:w w:val="100"/>
                <w:position w:val="0"/>
                <w:sz w:val="20"/>
                <w:szCs w:val="20"/>
              </w:rPr>
              <w:t>Т95.0, Т95.8, Т95.9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послеожоговая рубцовая контрактура лица и шеи (II и III степени)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устранение контрактуры шеи с использованием лоскутов с осевыми сосудистыми рисунками, микрохирургическая</w:t>
            </w: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пластика с помощью</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реваскуляризированного лоскута</w:t>
            </w:r>
          </w:p>
        </w:tc>
        <w:tc>
          <w:tcPr>
            <w:tcBorders>
              <w:top w:val="single" w:sz="4"/>
            </w:tcBorders>
            <w:shd w:val="clear" w:color="auto" w:fill="FFFFFF"/>
            <w:vAlign w:val="top"/>
          </w:tcPr>
          <w:p>
            <w:pPr>
              <w:widowControl w:val="0"/>
              <w:rPr>
                <w:sz w:val="10"/>
                <w:szCs w:val="10"/>
              </w:rPr>
            </w:pPr>
          </w:p>
        </w:tc>
      </w:tr>
      <w:tr>
        <w:trPr>
          <w:trHeight w:val="216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Т90.9, Т90.8, М96</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обширный дефект мягких тканей нижней зоны лица (2 и более анатомические области)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shd w:val="clear" w:color="auto" w:fill="FFFFFF"/>
            <w:vAlign w:val="top"/>
          </w:tcPr>
          <w:p>
            <w:pPr>
              <w:widowControl w:val="0"/>
              <w:rPr>
                <w:sz w:val="10"/>
                <w:szCs w:val="10"/>
              </w:rPr>
            </w:pPr>
          </w:p>
        </w:tc>
      </w:tr>
      <w:tr>
        <w:trPr>
          <w:trHeight w:val="288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L91.L90.5, Q18</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w:t>
              <w:softHyphen/>
              <w:t>гическая пластика с помощью реваскуляризированного лоскута</w:t>
            </w:r>
          </w:p>
        </w:tc>
        <w:tc>
          <w:tcPr>
            <w:tcBorders/>
            <w:shd w:val="clear" w:color="auto" w:fill="FFFFFF"/>
            <w:vAlign w:val="top"/>
          </w:tcPr>
          <w:p>
            <w:pPr>
              <w:widowControl w:val="0"/>
              <w:rPr>
                <w:sz w:val="10"/>
                <w:szCs w:val="10"/>
              </w:rPr>
            </w:pPr>
          </w:p>
        </w:tc>
      </w:tr>
      <w:tr>
        <w:trPr>
          <w:trHeight w:val="17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Т90.9, Т90.8, М96</w:t>
            </w:r>
          </w:p>
        </w:tc>
        <w:tc>
          <w:tcPr>
            <w:tcBorders/>
            <w:shd w:val="clear" w:color="auto" w:fill="FFFFFF"/>
            <w:vAlign w:val="top"/>
          </w:tcPr>
          <w:p>
            <w:pPr>
              <w:pStyle w:val="Style22"/>
              <w:keepNext w:val="0"/>
              <w:keepLines w:val="0"/>
              <w:widowControl w:val="0"/>
              <w:shd w:val="clear" w:color="auto" w:fill="auto"/>
              <w:bidi w:val="0"/>
              <w:spacing w:before="80" w:after="0" w:line="252" w:lineRule="auto"/>
              <w:ind w:left="0" w:right="0" w:firstLine="0"/>
              <w:jc w:val="both"/>
              <w:rPr>
                <w:sz w:val="20"/>
                <w:szCs w:val="20"/>
              </w:rPr>
            </w:pPr>
            <w:r>
              <w:rPr>
                <w:color w:val="000000"/>
                <w:spacing w:val="0"/>
                <w:w w:val="100"/>
                <w:position w:val="0"/>
                <w:sz w:val="20"/>
                <w:szCs w:val="20"/>
              </w:rPr>
              <w:t>посттравматический дефект и рубцовая деформация волосистой части головы, мягких тканей лица и шеи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112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растянутых эспандером, микрохирур</w:t>
              <w:softHyphen/>
              <w:t>гическая пластика с помощью реваскуляризированного лоскута</w:t>
            </w:r>
          </w:p>
        </w:tc>
        <w:tc>
          <w:tcPr>
            <w:tcBorders>
              <w:top w:val="single" w:sz="4"/>
            </w:tcBorders>
            <w:shd w:val="clear" w:color="auto" w:fill="FFFFFF"/>
            <w:vAlign w:val="top"/>
          </w:tcPr>
          <w:p>
            <w:pPr>
              <w:widowControl w:val="0"/>
              <w:rPr>
                <w:sz w:val="10"/>
                <w:szCs w:val="10"/>
              </w:rPr>
            </w:pPr>
          </w:p>
        </w:tc>
      </w:tr>
      <w:tr>
        <w:trPr>
          <w:trHeight w:val="192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Реконструктивно-пластические операции по устранению обширных дефектов костей свода черепа, лицевого скелета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Т90.1,Т90.2</w:t>
            </w:r>
          </w:p>
        </w:tc>
        <w:tc>
          <w:tcPr>
            <w:tcBorders/>
            <w:shd w:val="clear" w:color="auto" w:fill="FFFFFF"/>
            <w:vAlign w:val="top"/>
          </w:tcPr>
          <w:p>
            <w:pPr>
              <w:pStyle w:val="Style22"/>
              <w:keepNext w:val="0"/>
              <w:keepLines w:val="0"/>
              <w:widowControl w:val="0"/>
              <w:shd w:val="clear" w:color="auto" w:fill="auto"/>
              <w:bidi w:val="0"/>
              <w:spacing w:before="80" w:after="0" w:line="252" w:lineRule="auto"/>
              <w:ind w:left="0" w:right="0" w:firstLine="0"/>
              <w:jc w:val="left"/>
              <w:rPr>
                <w:sz w:val="20"/>
                <w:szCs w:val="20"/>
              </w:rPr>
            </w:pPr>
            <w:r>
              <w:rPr>
                <w:color w:val="000000"/>
                <w:spacing w:val="0"/>
                <w:w w:val="100"/>
                <w:position w:val="0"/>
                <w:sz w:val="20"/>
                <w:szCs w:val="20"/>
              </w:rPr>
              <w:t>посттравматический дефект костей черепа и верхней зоны лица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shd w:val="clear" w:color="auto" w:fill="FFFFFF"/>
            <w:vAlign w:val="top"/>
          </w:tcPr>
          <w:p>
            <w:pPr>
              <w:widowControl w:val="0"/>
              <w:rPr>
                <w:sz w:val="10"/>
                <w:szCs w:val="10"/>
              </w:rPr>
            </w:pPr>
          </w:p>
        </w:tc>
      </w:tr>
      <w:tr>
        <w:trPr>
          <w:trHeight w:val="120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реконструкция лобной кости с помощью металлоконструкций, силиконового имплантата или аллогенных материалов</w:t>
            </w:r>
          </w:p>
        </w:tc>
        <w:tc>
          <w:tcPr>
            <w:tcBorders/>
            <w:shd w:val="clear" w:color="auto" w:fill="FFFFFF"/>
            <w:vAlign w:val="top"/>
          </w:tcPr>
          <w:p>
            <w:pPr>
              <w:widowControl w:val="0"/>
              <w:rPr>
                <w:sz w:val="10"/>
                <w:szCs w:val="10"/>
              </w:rPr>
            </w:pPr>
          </w:p>
        </w:tc>
      </w:tr>
      <w:tr>
        <w:trPr>
          <w:trHeight w:val="272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Т90.2 - Т90.4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посттравматическая деформация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скуло-носо-лобно-орбитального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shd w:val="clear" w:color="auto" w:fill="FFFFFF"/>
            <w:vAlign w:val="top"/>
          </w:tcPr>
          <w:p>
            <w:pPr>
              <w:widowControl w:val="0"/>
              <w:rPr>
                <w:sz w:val="10"/>
                <w:szCs w:val="10"/>
              </w:rPr>
            </w:pPr>
          </w:p>
        </w:tc>
      </w:tr>
    </w:tbl>
    <w:p>
      <w:pPr>
        <w:widowControl w:val="0"/>
        <w:spacing w:after="199" w:line="1" w:lineRule="exact"/>
      </w:pPr>
    </w:p>
    <w:p>
      <w:pPr>
        <w:pStyle w:val="Style12"/>
        <w:keepNext w:val="0"/>
        <w:keepLines w:val="0"/>
        <w:widowControl w:val="0"/>
        <w:shd w:val="clear" w:color="auto" w:fill="auto"/>
        <w:bidi w:val="0"/>
        <w:spacing w:before="0" w:after="0" w:line="240" w:lineRule="auto"/>
        <w:ind w:left="10220" w:right="0" w:firstLine="0"/>
        <w:jc w:val="left"/>
        <w:rPr>
          <w:sz w:val="20"/>
          <w:szCs w:val="20"/>
        </w:rPr>
      </w:pPr>
      <w:r>
        <w:rPr>
          <w:color w:val="000000"/>
          <w:spacing w:val="0"/>
          <w:w w:val="100"/>
          <w:position w:val="0"/>
          <w:sz w:val="20"/>
          <w:szCs w:val="20"/>
        </w:rPr>
        <w:t>реконструкция стенок глазницы с помощью костного аутотрансплантата,</w:t>
      </w:r>
      <w:r>
        <w:br w:type="page"/>
      </w:r>
    </w:p>
    <w:tbl>
      <w:tblPr>
        <w:tblOverlap w:val="never"/>
        <w:jc w:val="center"/>
        <w:tblLayout w:type="fixed"/>
      </w:tblPr>
      <w:tblGrid>
        <w:gridCol w:w="840"/>
        <w:gridCol w:w="2923"/>
        <w:gridCol w:w="1819"/>
        <w:gridCol w:w="2928"/>
        <w:gridCol w:w="1680"/>
        <w:gridCol w:w="3466"/>
        <w:gridCol w:w="1810"/>
      </w:tblGrid>
      <w:tr>
        <w:trPr>
          <w:trHeight w:val="121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845"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22"/>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rPr>
              <w:t>аллогенного материала или силиконового имплантата</w:t>
            </w:r>
          </w:p>
        </w:tc>
      </w:tr>
      <w:tr>
        <w:trPr>
          <w:trHeight w:val="1416"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S05, </w:t>
            </w:r>
            <w:r>
              <w:rPr>
                <w:color w:val="000000"/>
                <w:spacing w:val="0"/>
                <w:w w:val="100"/>
                <w:position w:val="0"/>
                <w:sz w:val="20"/>
                <w:szCs w:val="20"/>
              </w:rPr>
              <w:t>Н05.3, Н05.4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посттравматическая деформация глазницы с энофтальмом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r>
      <w:tr>
        <w:trPr>
          <w:trHeight w:val="1147"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эндопротезирование с использованием компьютерных технологий при планировании и прогнозировании лечения</w:t>
            </w:r>
          </w:p>
        </w:tc>
      </w:tr>
      <w:tr>
        <w:trPr>
          <w:trHeight w:val="1411"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 xml:space="preserve">Н05.2, </w:t>
            </w:r>
            <w:r>
              <w:rPr>
                <w:color w:val="000000"/>
                <w:spacing w:val="0"/>
                <w:w w:val="100"/>
                <w:position w:val="0"/>
                <w:sz w:val="20"/>
                <w:szCs w:val="20"/>
              </w:rPr>
              <w:t xml:space="preserve">S05, </w:t>
            </w:r>
            <w:r>
              <w:rPr>
                <w:color w:val="000000"/>
                <w:spacing w:val="0"/>
                <w:w w:val="100"/>
                <w:position w:val="0"/>
                <w:sz w:val="20"/>
                <w:szCs w:val="20"/>
              </w:rPr>
              <w:t>Н05.3</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деформация глазницы с экзофтальмом</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r>
      <w:tr>
        <w:trPr>
          <w:trHeight w:val="1421"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К08.0, К08.1,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К08.2, К08.9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дефект (выраженная атрофия) альвеолярного отростка верхней (нижней) челюсти в пределах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3 - 4 и более зубов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r>
      <w:tr>
        <w:trPr>
          <w:trHeight w:val="960" w:hRule="exact"/>
        </w:trPr>
        <w:tc>
          <w:tcPr>
            <w:gridSpan w:val="2"/>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К07.0 - К07.4, К07.8, К07.9</w:t>
            </w:r>
          </w:p>
        </w:tc>
        <w:tc>
          <w:tcPr>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аномалия и приобретенная деформация верхней и (или) нижней челюсти</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center"/>
          </w:tcPr>
          <w:p>
            <w:pPr>
              <w:pStyle w:val="Style2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ортогнатическая операция путем остеотомии верхней и (или) нижней челюсти</w:t>
            </w:r>
          </w:p>
        </w:tc>
      </w:tr>
      <w:tr>
        <w:trPr>
          <w:trHeight w:val="600" w:hRule="exact"/>
        </w:trPr>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Т90.0 - Т90.2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послеоперационный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(посттравматический)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gridSpan w:val="2"/>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костная пластика челюсти с применением различных</w:t>
            </w:r>
          </w:p>
        </w:tc>
      </w:tr>
    </w:tbl>
    <w:p>
      <w:pPr>
        <w:sectPr>
          <w:footnotePr>
            <w:pos w:val="pageBottom"/>
            <w:numFmt w:val="decimal"/>
            <w:numStart w:val="1"/>
            <w:numRestart w:val="continuous"/>
            <w15:footnoteColumns w:val="1"/>
          </w:footnotePr>
          <w:type w:val="continuous"/>
          <w:pgSz w:w="16840" w:h="11900" w:orient="landscape"/>
          <w:pgMar w:top="1413" w:right="652" w:bottom="1473" w:left="723" w:header="0" w:footer="3" w:gutter="0"/>
          <w:cols w:space="720"/>
          <w:noEndnote/>
          <w:rtlGutter w:val="0"/>
          <w:docGrid w:linePitch="360"/>
        </w:sectPr>
      </w:pPr>
    </w:p>
    <w:tbl>
      <w:tblPr>
        <w:tblOverlap w:val="never"/>
        <w:jc w:val="center"/>
        <w:tblLayout w:type="fixed"/>
      </w:tblPr>
      <w:tblGrid>
        <w:gridCol w:w="840"/>
        <w:gridCol w:w="2923"/>
        <w:gridCol w:w="1819"/>
        <w:gridCol w:w="2717"/>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239" w:line="1" w:lineRule="exact"/>
      </w:pPr>
    </w:p>
    <w:p>
      <w:pPr>
        <w:pStyle w:val="Style12"/>
        <w:keepNext w:val="0"/>
        <w:keepLines w:val="0"/>
        <w:widowControl w:val="0"/>
        <w:shd w:val="clear" w:color="auto" w:fill="auto"/>
        <w:bidi w:val="0"/>
        <w:spacing w:before="0" w:after="3360" w:line="240" w:lineRule="auto"/>
        <w:ind w:left="5600" w:right="300" w:firstLine="20"/>
        <w:jc w:val="left"/>
        <w:rPr>
          <w:sz w:val="20"/>
          <w:szCs w:val="20"/>
        </w:rPr>
      </w:pPr>
      <w:r>
        <w:rPr>
          <w:color w:val="000000"/>
          <w:spacing w:val="0"/>
          <w:w w:val="100"/>
          <w:position w:val="0"/>
          <w:sz w:val="20"/>
          <w:szCs w:val="20"/>
        </w:rPr>
        <w:t>обширный дефект и (или) деформация челюстей</w:t>
      </w:r>
    </w:p>
    <w:p>
      <w:pPr>
        <w:pStyle w:val="Style12"/>
        <w:keepNext w:val="0"/>
        <w:keepLines w:val="0"/>
        <w:widowControl w:val="0"/>
        <w:shd w:val="clear" w:color="auto" w:fill="auto"/>
        <w:bidi w:val="0"/>
        <w:spacing w:before="0" w:after="1200" w:line="240" w:lineRule="auto"/>
        <w:ind w:left="440" w:right="300" w:firstLine="0"/>
        <w:jc w:val="left"/>
        <w:rPr>
          <w:sz w:val="20"/>
          <w:szCs w:val="20"/>
        </w:rPr>
      </w:pPr>
      <w:r>
        <mc:AlternateContent>
          <mc:Choice Requires="wps">
            <w:drawing>
              <wp:anchor distT="0" distB="1219200" distL="114300" distR="114300" simplePos="0" relativeHeight="125829863" behindDoc="0" locked="0" layoutInCell="1" allowOverlap="1">
                <wp:simplePos x="0" y="0"/>
                <wp:positionH relativeFrom="page">
                  <wp:posOffset>2472055</wp:posOffset>
                </wp:positionH>
                <wp:positionV relativeFrom="paragraph">
                  <wp:posOffset>12700</wp:posOffset>
                </wp:positionV>
                <wp:extent cx="762000" cy="158750"/>
                <wp:wrapSquare wrapText="right"/>
                <wp:docPr id="491" name="Shape 491"/>
                <a:graphic xmlns:a="http://schemas.openxmlformats.org/drawingml/2006/main">
                  <a:graphicData uri="http://schemas.microsoft.com/office/word/2010/wordprocessingShape">
                    <wps:wsp>
                      <wps:cNvSpPr txBox="1"/>
                      <wps:spPr>
                        <a:xfrm>
                          <a:ext cx="7620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М24.6, М24.5</w:t>
                            </w:r>
                          </w:p>
                        </w:txbxContent>
                      </wps:txbx>
                      <wps:bodyPr wrap="none" lIns="0" tIns="0" rIns="0" bIns="0">
                        <a:noAutoFit/>
                      </wps:bodyPr>
                    </wps:wsp>
                  </a:graphicData>
                </a:graphic>
              </wp:anchor>
            </w:drawing>
          </mc:Choice>
          <mc:Fallback>
            <w:pict>
              <v:shape id="_x0000_s1517" type="#_x0000_t202" style="position:absolute;margin-left:194.65000000000001pt;margin-top:1.pt;width:60.pt;height:12.5pt;z-index:-125828890;mso-wrap-distance-left:9.pt;mso-wrap-distance-right:9.pt;mso-wrap-distance-bottom:9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М24.6, М24.5</w:t>
                      </w:r>
                    </w:p>
                  </w:txbxContent>
                </v:textbox>
                <w10:wrap type="square" side="right" anchorx="page"/>
              </v:shape>
            </w:pict>
          </mc:Fallback>
        </mc:AlternateContent>
      </w:r>
      <w:r>
        <mc:AlternateContent>
          <mc:Choice Requires="wps">
            <w:drawing>
              <wp:anchor distT="1219200" distB="0" distL="114300" distR="608330" simplePos="0" relativeHeight="125829865" behindDoc="0" locked="0" layoutInCell="1" allowOverlap="1">
                <wp:simplePos x="0" y="0"/>
                <wp:positionH relativeFrom="page">
                  <wp:posOffset>2472055</wp:posOffset>
                </wp:positionH>
                <wp:positionV relativeFrom="paragraph">
                  <wp:posOffset>1231900</wp:posOffset>
                </wp:positionV>
                <wp:extent cx="267970" cy="158750"/>
                <wp:wrapSquare wrapText="right"/>
                <wp:docPr id="493" name="Shape 493"/>
                <a:graphic xmlns:a="http://schemas.openxmlformats.org/drawingml/2006/main">
                  <a:graphicData uri="http://schemas.microsoft.com/office/word/2010/wordprocessingShape">
                    <wps:wsp>
                      <wps:cNvSpPr txBox="1"/>
                      <wps:spPr>
                        <a:xfrm>
                          <a:ext cx="26797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М19</w:t>
                            </w:r>
                          </w:p>
                        </w:txbxContent>
                      </wps:txbx>
                      <wps:bodyPr wrap="none" lIns="0" tIns="0" rIns="0" bIns="0">
                        <a:noAutoFit/>
                      </wps:bodyPr>
                    </wps:wsp>
                  </a:graphicData>
                </a:graphic>
              </wp:anchor>
            </w:drawing>
          </mc:Choice>
          <mc:Fallback>
            <w:pict>
              <v:shape id="_x0000_s1519" type="#_x0000_t202" style="position:absolute;margin-left:194.65000000000001pt;margin-top:97.pt;width:21.100000000000001pt;height:12.5pt;z-index:-125828888;mso-wrap-distance-left:9.pt;mso-wrap-distance-top:96.pt;mso-wrap-distance-right:47.8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М19</w:t>
                      </w:r>
                    </w:p>
                  </w:txbxContent>
                </v:textbox>
                <w10:wrap type="square" side="right" anchorx="page"/>
              </v:shape>
            </w:pict>
          </mc:Fallback>
        </mc:AlternateContent>
      </w:r>
      <w:r>
        <w:rPr>
          <w:color w:val="000000"/>
          <w:spacing w:val="0"/>
          <w:w w:val="100"/>
          <w:position w:val="0"/>
          <w:sz w:val="20"/>
          <w:szCs w:val="20"/>
        </w:rPr>
        <w:t>анкилоз (анкилозирующие поражения) височно- нижнечелюстного сустава</w:t>
      </w:r>
    </w:p>
    <w:p>
      <w:pPr>
        <w:pStyle w:val="Style12"/>
        <w:keepNext w:val="0"/>
        <w:keepLines w:val="0"/>
        <w:widowControl w:val="0"/>
        <w:shd w:val="clear" w:color="auto" w:fill="auto"/>
        <w:bidi w:val="0"/>
        <w:spacing w:before="0" w:after="0" w:line="252" w:lineRule="auto"/>
        <w:ind w:left="5600" w:right="300" w:hanging="5160"/>
        <w:jc w:val="left"/>
        <w:rPr>
          <w:sz w:val="20"/>
          <w:szCs w:val="20"/>
        </w:rPr>
        <w:sectPr>
          <w:footnotePr>
            <w:pos w:val="pageBottom"/>
            <w:numFmt w:val="decimal"/>
            <w:numStart w:val="1"/>
            <w:numRestart w:val="continuous"/>
            <w15:footnoteColumns w:val="1"/>
          </w:footnotePr>
          <w:pgSz w:w="8400" w:h="11900"/>
          <w:pgMar w:top="1414" w:right="0" w:bottom="1414" w:left="101" w:header="0" w:footer="3" w:gutter="0"/>
          <w:cols w:space="720"/>
          <w:noEndnote/>
          <w:rtlGutter w:val="0"/>
          <w:docGrid w:linePitch="360"/>
        </w:sectPr>
      </w:pPr>
      <w:r>
        <w:rPr>
          <w:color w:val="000000"/>
          <w:spacing w:val="0"/>
          <w:w w:val="100"/>
          <w:position w:val="0"/>
          <w:sz w:val="20"/>
          <w:szCs w:val="20"/>
        </w:rPr>
        <w:t>деформирующий артроз височно-нижнечелюстного сустава</w:t>
      </w:r>
    </w:p>
    <w:p>
      <w:pPr>
        <w:pStyle w:val="Style12"/>
        <w:keepNext w:val="0"/>
        <w:keepLines w:val="0"/>
        <w:widowControl w:val="0"/>
        <w:shd w:val="clear" w:color="auto" w:fill="auto"/>
        <w:bidi w:val="0"/>
        <w:spacing w:before="0" w:after="0" w:line="240" w:lineRule="auto"/>
        <w:ind w:left="0" w:right="0" w:firstLine="0"/>
        <w:jc w:val="center"/>
        <w:rPr>
          <w:sz w:val="20"/>
          <w:szCs w:val="20"/>
        </w:rPr>
        <w:sectPr>
          <w:footnotePr>
            <w:pos w:val="pageBottom"/>
            <w:numFmt w:val="decimal"/>
            <w:numStart w:val="1"/>
            <w:numRestart w:val="continuous"/>
            <w15:footnoteColumns w:val="1"/>
          </w:footnotePr>
          <w:pgSz w:w="8400" w:h="11900"/>
          <w:pgMar w:top="1431" w:right="1010" w:bottom="1356" w:left="5700" w:header="0" w:footer="3" w:gutter="0"/>
          <w:cols w:space="720"/>
          <w:noEndnote/>
          <w:rtlGutter w:val="0"/>
          <w:docGrid w:linePitch="360"/>
        </w:sectPr>
      </w:pPr>
      <w:r>
        <mc:AlternateContent>
          <mc:Choice Requires="wps">
            <w:drawing>
              <wp:anchor distT="0" distB="0" distL="114300" distR="114300" simplePos="0" relativeHeight="125829867" behindDoc="0" locked="0" layoutInCell="1" allowOverlap="1">
                <wp:simplePos x="0" y="0"/>
                <wp:positionH relativeFrom="page">
                  <wp:posOffset>495300</wp:posOffset>
                </wp:positionH>
                <wp:positionV relativeFrom="paragraph">
                  <wp:posOffset>304800</wp:posOffset>
                </wp:positionV>
                <wp:extent cx="716280" cy="158750"/>
                <wp:wrapSquare wrapText="bothSides"/>
                <wp:docPr id="495" name="Shape 495"/>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521" type="#_x0000_t202" style="position:absolute;margin-left:39.pt;margin-top:24.pt;width:56.399999999999999pt;height:12.5pt;z-index:-12582888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square" anchorx="page"/>
              </v:shape>
            </w:pict>
          </mc:Fallback>
        </mc:AlternateContent>
      </w:r>
      <w:r>
        <mc:AlternateContent>
          <mc:Choice Requires="wps">
            <w:drawing>
              <wp:anchor distT="0" distB="0" distL="114300" distR="114300" simplePos="0" relativeHeight="125829869" behindDoc="0" locked="0" layoutInCell="1" allowOverlap="1">
                <wp:simplePos x="0" y="0"/>
                <wp:positionH relativeFrom="page">
                  <wp:posOffset>2061845</wp:posOffset>
                </wp:positionH>
                <wp:positionV relativeFrom="paragraph">
                  <wp:posOffset>304800</wp:posOffset>
                </wp:positionV>
                <wp:extent cx="850265" cy="158750"/>
                <wp:wrapSquare wrapText="bothSides"/>
                <wp:docPr id="497" name="Shape 497"/>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523" type="#_x0000_t202" style="position:absolute;margin-left:162.34999999999999pt;margin-top:24.pt;width:66.950000000000003pt;height:12.5pt;z-index:-12582888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square" anchorx="page"/>
              </v:shape>
            </w:pict>
          </mc:Fallback>
        </mc:AlternateContent>
      </w: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234"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8400" w:h="11900"/>
          <w:pgMar w:top="1431" w:right="0" w:bottom="1356" w:left="0" w:header="0" w:footer="3" w:gutter="0"/>
          <w:cols w:space="720"/>
          <w:noEndnote/>
          <w:rtlGutter w:val="0"/>
          <w:docGrid w:linePitch="360"/>
        </w:sectPr>
      </w:pPr>
    </w:p>
    <w:tbl>
      <w:tblPr>
        <w:tblOverlap w:val="never"/>
        <w:jc w:val="center"/>
        <w:tblLayout w:type="fixed"/>
      </w:tblPr>
      <w:tblGrid>
        <w:gridCol w:w="1488"/>
        <w:gridCol w:w="3576"/>
      </w:tblGrid>
      <w:tr>
        <w:trPr>
          <w:trHeight w:val="3677"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240" w:line="252" w:lineRule="auto"/>
              <w:ind w:left="180" w:right="0" w:firstLine="20"/>
              <w:jc w:val="left"/>
              <w:rPr>
                <w:sz w:val="20"/>
                <w:szCs w:val="20"/>
              </w:rPr>
            </w:pPr>
            <w:r>
              <w:rPr>
                <w:color w:val="000000"/>
                <w:spacing w:val="0"/>
                <w:w w:val="100"/>
                <w:position w:val="0"/>
                <w:sz w:val="20"/>
                <w:szCs w:val="20"/>
              </w:rPr>
              <w:t>трансплантатов, имплатационных материалов и (или) дистракционного аппарата</w:t>
            </w:r>
          </w:p>
          <w:p>
            <w:pPr>
              <w:pStyle w:val="Style22"/>
              <w:keepNext w:val="0"/>
              <w:keepLines w:val="0"/>
              <w:widowControl w:val="0"/>
              <w:shd w:val="clear" w:color="auto" w:fill="auto"/>
              <w:bidi w:val="0"/>
              <w:spacing w:before="0" w:after="240" w:line="252" w:lineRule="auto"/>
              <w:ind w:left="180" w:right="0" w:firstLine="20"/>
              <w:jc w:val="left"/>
              <w:rPr>
                <w:sz w:val="20"/>
                <w:szCs w:val="20"/>
              </w:rPr>
            </w:pPr>
            <w:r>
              <w:rPr>
                <w:color w:val="000000"/>
                <w:spacing w:val="0"/>
                <w:w w:val="100"/>
                <w:position w:val="0"/>
                <w:sz w:val="20"/>
                <w:szCs w:val="20"/>
              </w:rPr>
              <w:t>реконструкция при комбинированном дефекте челюсти с помощью реваскуляризированного аутотрансплантата</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сложное зубочелюстное протезиро</w:t>
              <w:softHyphen/>
              <w:t>вание с опорой на имплантаты</w:t>
            </w:r>
          </w:p>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сложное челюстно-лицевое</w:t>
            </w:r>
          </w:p>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протезирование и эктопротезирование, в том числе с опорой на имплантаты</w:t>
            </w:r>
          </w:p>
        </w:tc>
      </w:tr>
      <w:tr>
        <w:trPr>
          <w:trHeight w:val="1939"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center"/>
          </w:tcPr>
          <w:p>
            <w:pPr>
              <w:pStyle w:val="Style22"/>
              <w:keepNext w:val="0"/>
              <w:keepLines w:val="0"/>
              <w:widowControl w:val="0"/>
              <w:shd w:val="clear" w:color="auto" w:fill="auto"/>
              <w:bidi w:val="0"/>
              <w:spacing w:before="0" w:after="240" w:line="240" w:lineRule="auto"/>
              <w:ind w:left="180" w:right="0" w:firstLine="20"/>
              <w:jc w:val="left"/>
              <w:rPr>
                <w:sz w:val="20"/>
                <w:szCs w:val="20"/>
              </w:rPr>
            </w:pPr>
            <w:r>
              <w:rPr>
                <w:color w:val="000000"/>
                <w:spacing w:val="0"/>
                <w:w w:val="100"/>
                <w:position w:val="0"/>
                <w:sz w:val="20"/>
                <w:szCs w:val="20"/>
              </w:rPr>
              <w:t>реконструктивно-пластическая операция с использованием ортотопических трансплантатов и имплантатов</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реконструкция сустава с использованием эндопротезирования</w:t>
            </w:r>
          </w:p>
        </w:tc>
      </w:tr>
      <w:tr>
        <w:trPr>
          <w:trHeight w:val="1781"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220" w:line="254" w:lineRule="auto"/>
              <w:ind w:left="180" w:right="0" w:firstLine="20"/>
              <w:jc w:val="left"/>
              <w:rPr>
                <w:sz w:val="20"/>
                <w:szCs w:val="20"/>
              </w:rPr>
            </w:pPr>
            <w:r>
              <w:rPr>
                <w:color w:val="000000"/>
                <w:spacing w:val="0"/>
                <w:w w:val="100"/>
                <w:position w:val="0"/>
                <w:sz w:val="20"/>
                <w:szCs w:val="20"/>
              </w:rPr>
              <w:t>эндоскопические и артроскопические операции по удалению, замещению внутрисуставного диска и связочного аппарата</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реконструкция сустава с использованием эндопротезирования</w:t>
            </w:r>
          </w:p>
        </w:tc>
      </w:tr>
    </w:tbl>
    <w:p>
      <w:pPr>
        <w:sectPr>
          <w:footnotePr>
            <w:pos w:val="pageBottom"/>
            <w:numFmt w:val="decimal"/>
            <w:numStart w:val="1"/>
            <w:numRestart w:val="continuous"/>
            <w15:footnoteColumns w:val="1"/>
          </w:footnotePr>
          <w:type w:val="continuous"/>
          <w:pgSz w:w="8400" w:h="11900"/>
          <w:pgMar w:top="1431" w:right="2805" w:bottom="1356" w:left="530" w:header="0" w:footer="3" w:gutter="0"/>
          <w:cols w:space="720"/>
          <w:noEndnote/>
          <w:rtlGutter w:val="0"/>
          <w:docGrid w:linePitch="360"/>
        </w:sectPr>
      </w:pPr>
    </w:p>
    <w:p>
      <w:pPr>
        <w:pStyle w:val="Style12"/>
        <w:keepNext w:val="0"/>
        <w:keepLines w:val="0"/>
        <w:framePr w:w="682" w:h="725" w:wrap="none" w:hAnchor="page" w:x="813" w:y="24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p>
      <w:pPr>
        <w:pStyle w:val="Style12"/>
        <w:keepNext w:val="0"/>
        <w:keepLines w:val="0"/>
        <w:framePr w:w="682" w:h="725" w:wrap="none" w:hAnchor="page" w:x="813" w:y="24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группы</w:t>
        <w:br/>
        <w:t>ВМП</w:t>
      </w:r>
      <w:r>
        <w:rPr>
          <w:color w:val="000000"/>
          <w:spacing w:val="0"/>
          <w:w w:val="100"/>
          <w:position w:val="0"/>
          <w:sz w:val="20"/>
          <w:szCs w:val="20"/>
          <w:vertAlign w:val="superscript"/>
        </w:rPr>
        <w:t>1</w:t>
      </w:r>
    </w:p>
    <w:p>
      <w:pPr>
        <w:pStyle w:val="Style12"/>
        <w:keepNext w:val="0"/>
        <w:keepLines w:val="0"/>
        <w:framePr w:w="1949" w:h="730" w:wrap="none" w:hAnchor="page" w:x="2051" w:y="24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w:t>
        <w:br/>
        <w:t>высокотехнологичной</w:t>
        <w:br/>
        <w:t>медицинской помощи</w:t>
      </w:r>
    </w:p>
    <w:p>
      <w:pPr>
        <w:pStyle w:val="Style12"/>
        <w:keepNext w:val="0"/>
        <w:keepLines w:val="0"/>
        <w:framePr w:w="1584" w:h="250" w:wrap="none" w:hAnchor="page" w:x="4605"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p>
      <w:pPr>
        <w:pStyle w:val="Style12"/>
        <w:keepNext w:val="0"/>
        <w:keepLines w:val="0"/>
        <w:framePr w:w="1546" w:h="250" w:wrap="none" w:hAnchor="page" w:x="7000"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Модель пациента</w:t>
      </w:r>
    </w:p>
    <w:p>
      <w:pPr>
        <w:pStyle w:val="Style12"/>
        <w:keepNext w:val="0"/>
        <w:keepLines w:val="0"/>
        <w:framePr w:w="1128" w:h="250" w:wrap="none" w:hAnchor="page" w:x="9511" w:y="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hAnchor="page" w:x="11978" w:y="4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hAnchor="page" w:x="14431"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2962" w:h="970" w:wrap="none" w:hAnchor="page" w:x="10936" w:y="14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реконструктивно-пластическая операция с использованием ортотопических трансплантатов и имплантатов</w:t>
      </w:r>
    </w:p>
    <w:p>
      <w:pPr>
        <w:pStyle w:val="Style12"/>
        <w:keepNext w:val="0"/>
        <w:keepLines w:val="0"/>
        <w:framePr w:w="7253" w:h="1224" w:wrap="none" w:hAnchor="page" w:x="1591" w:y="25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Реконструктивно-пластические </w:t>
      </w:r>
      <w:r>
        <w:rPr>
          <w:color w:val="000000"/>
          <w:spacing w:val="0"/>
          <w:w w:val="100"/>
          <w:position w:val="0"/>
          <w:sz w:val="20"/>
          <w:szCs w:val="20"/>
        </w:rPr>
        <w:t>G5</w:t>
      </w:r>
      <w:r>
        <w:rPr>
          <w:color w:val="000000"/>
          <w:spacing w:val="0"/>
          <w:w w:val="100"/>
          <w:position w:val="0"/>
          <w:sz w:val="20"/>
          <w:szCs w:val="20"/>
        </w:rPr>
        <w:t xml:space="preserve">1, </w:t>
      </w:r>
      <w:r>
        <w:rPr>
          <w:color w:val="000000"/>
          <w:spacing w:val="0"/>
          <w:w w:val="100"/>
          <w:position w:val="0"/>
          <w:sz w:val="20"/>
          <w:szCs w:val="20"/>
        </w:rPr>
        <w:t>G5</w:t>
      </w:r>
      <w:r>
        <w:rPr>
          <w:color w:val="000000"/>
          <w:spacing w:val="0"/>
          <w:w w:val="100"/>
          <w:position w:val="0"/>
          <w:sz w:val="20"/>
          <w:szCs w:val="20"/>
        </w:rPr>
        <w:t xml:space="preserve">1.9, </w:t>
      </w:r>
      <w:r>
        <w:rPr>
          <w:color w:val="000000"/>
          <w:spacing w:val="0"/>
          <w:w w:val="100"/>
          <w:position w:val="0"/>
          <w:sz w:val="20"/>
          <w:szCs w:val="20"/>
        </w:rPr>
        <w:t>G5</w:t>
      </w:r>
      <w:r>
        <w:rPr>
          <w:color w:val="000000"/>
          <w:spacing w:val="0"/>
          <w:w w:val="100"/>
          <w:position w:val="0"/>
          <w:sz w:val="20"/>
          <w:szCs w:val="20"/>
        </w:rPr>
        <w:t xml:space="preserve">1.0, парез и паралич мимической операции по восстановлению </w:t>
      </w:r>
      <w:r>
        <w:rPr>
          <w:color w:val="000000"/>
          <w:spacing w:val="0"/>
          <w:w w:val="100"/>
          <w:position w:val="0"/>
          <w:sz w:val="20"/>
          <w:szCs w:val="20"/>
        </w:rPr>
        <w:t xml:space="preserve">G51.8, </w:t>
      </w:r>
      <w:r>
        <w:rPr>
          <w:color w:val="000000"/>
          <w:spacing w:val="0"/>
          <w:w w:val="100"/>
          <w:position w:val="0"/>
          <w:sz w:val="20"/>
          <w:szCs w:val="20"/>
        </w:rPr>
        <w:t xml:space="preserve">Т90.3, </w:t>
      </w:r>
      <w:r>
        <w:rPr>
          <w:color w:val="000000"/>
          <w:spacing w:val="0"/>
          <w:w w:val="100"/>
          <w:position w:val="0"/>
          <w:sz w:val="20"/>
          <w:szCs w:val="20"/>
        </w:rPr>
        <w:t xml:space="preserve">G52.8 </w:t>
      </w:r>
      <w:r>
        <w:rPr>
          <w:color w:val="000000"/>
          <w:spacing w:val="0"/>
          <w:w w:val="100"/>
          <w:position w:val="0"/>
          <w:sz w:val="20"/>
          <w:szCs w:val="20"/>
        </w:rPr>
        <w:t>мускулатуры функций пораженного нерва с использованием микрохирургической техники</w:t>
      </w:r>
    </w:p>
    <w:tbl>
      <w:tblPr>
        <w:tblOverlap w:val="never"/>
        <w:jc w:val="left"/>
        <w:tblLayout w:type="fixed"/>
      </w:tblPr>
      <w:tblGrid>
        <w:gridCol w:w="398"/>
        <w:gridCol w:w="3058"/>
        <w:gridCol w:w="1776"/>
        <w:gridCol w:w="2712"/>
      </w:tblGrid>
      <w:tr>
        <w:trPr>
          <w:trHeight w:val="480" w:hRule="exact"/>
        </w:trPr>
        <w:tc>
          <w:tcPr>
            <w:tcBorders/>
            <w:shd w:val="clear" w:color="auto" w:fill="FFFFFF"/>
            <w:vAlign w:val="top"/>
          </w:tcPr>
          <w:p>
            <w:pPr>
              <w:framePr w:w="7944" w:h="4762" w:wrap="none" w:hAnchor="page" w:x="1010" w:y="3875"/>
              <w:widowControl w:val="0"/>
              <w:rPr>
                <w:sz w:val="10"/>
                <w:szCs w:val="10"/>
              </w:rPr>
            </w:pPr>
          </w:p>
        </w:tc>
        <w:tc>
          <w:tcPr>
            <w:gridSpan w:val="2"/>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 xml:space="preserve">G52.3, S04.8, </w:t>
            </w:r>
            <w:r>
              <w:rPr>
                <w:color w:val="000000"/>
                <w:spacing w:val="0"/>
                <w:w w:val="100"/>
                <w:position w:val="0"/>
                <w:sz w:val="20"/>
                <w:szCs w:val="20"/>
              </w:rPr>
              <w:t>Т90.3</w:t>
            </w: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паралич мускулатуры языка</w:t>
            </w:r>
          </w:p>
        </w:tc>
      </w:tr>
      <w:tr>
        <w:trPr>
          <w:trHeight w:val="1200" w:hRule="exact"/>
        </w:trPr>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220" w:after="0" w:line="240" w:lineRule="auto"/>
              <w:ind w:left="0" w:right="0" w:firstLine="0"/>
              <w:jc w:val="left"/>
              <w:rPr>
                <w:sz w:val="20"/>
                <w:szCs w:val="20"/>
              </w:rPr>
            </w:pPr>
            <w:r>
              <w:rPr>
                <w:color w:val="000000"/>
                <w:spacing w:val="0"/>
                <w:w w:val="100"/>
                <w:position w:val="0"/>
                <w:sz w:val="20"/>
                <w:szCs w:val="20"/>
              </w:rPr>
              <w:t>93.</w:t>
            </w:r>
          </w:p>
        </w:tc>
        <w:tc>
          <w:tcPr>
            <w:tcBorders/>
            <w:shd w:val="clear" w:color="auto" w:fill="FFFFFF"/>
            <w:vAlign w:val="bottom"/>
          </w:tcPr>
          <w:p>
            <w:pPr>
              <w:pStyle w:val="Style22"/>
              <w:keepNext w:val="0"/>
              <w:keepLines w:val="0"/>
              <w:framePr w:w="7944" w:h="4762" w:wrap="none" w:hAnchor="page" w:x="1010" w:y="3875"/>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Реконструктивно-пластические, микрохирургические и комбинированные операции при лечении новообразований</w:t>
            </w: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220" w:after="0" w:line="240" w:lineRule="auto"/>
              <w:ind w:left="0" w:right="0" w:firstLine="0"/>
              <w:jc w:val="left"/>
              <w:rPr>
                <w:sz w:val="20"/>
                <w:szCs w:val="20"/>
              </w:rPr>
            </w:pPr>
            <w:r>
              <w:rPr>
                <w:color w:val="000000"/>
                <w:spacing w:val="0"/>
                <w:w w:val="100"/>
                <w:position w:val="0"/>
                <w:sz w:val="20"/>
                <w:szCs w:val="20"/>
              </w:rPr>
              <w:t>D11.0</w:t>
            </w:r>
          </w:p>
        </w:tc>
        <w:tc>
          <w:tcPr>
            <w:tcBorders/>
            <w:shd w:val="clear" w:color="auto" w:fill="FFFFFF"/>
            <w:vAlign w:val="center"/>
          </w:tcPr>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доброкачественное новообразование околоушной слюнной железы</w:t>
            </w:r>
          </w:p>
        </w:tc>
      </w:tr>
      <w:tr>
        <w:trPr>
          <w:trHeight w:val="960" w:hRule="exact"/>
        </w:trPr>
        <w:tc>
          <w:tcPr>
            <w:tcBorders/>
            <w:shd w:val="clear" w:color="auto" w:fill="FFFFFF"/>
            <w:vAlign w:val="top"/>
          </w:tcPr>
          <w:p>
            <w:pPr>
              <w:framePr w:w="7944" w:h="4762" w:wrap="none" w:hAnchor="page" w:x="1010" w:y="3875"/>
              <w:widowControl w:val="0"/>
              <w:rPr>
                <w:sz w:val="10"/>
                <w:szCs w:val="10"/>
              </w:rPr>
            </w:pP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0" w:line="252" w:lineRule="auto"/>
              <w:ind w:left="180" w:right="0" w:firstLine="0"/>
              <w:jc w:val="left"/>
              <w:rPr>
                <w:sz w:val="20"/>
                <w:szCs w:val="20"/>
              </w:rPr>
            </w:pPr>
            <w:r>
              <w:rPr>
                <w:color w:val="000000"/>
                <w:spacing w:val="0"/>
                <w:w w:val="100"/>
                <w:position w:val="0"/>
                <w:sz w:val="20"/>
                <w:szCs w:val="20"/>
              </w:rPr>
              <w:t>мягких тканей и (или) костей лицевого скелета</w:t>
            </w:r>
          </w:p>
          <w:p>
            <w:pPr>
              <w:pStyle w:val="Style22"/>
              <w:keepNext w:val="0"/>
              <w:keepLines w:val="0"/>
              <w:framePr w:w="7944" w:h="4762" w:wrap="none" w:hAnchor="page" w:x="1010" w:y="3875"/>
              <w:widowControl w:val="0"/>
              <w:shd w:val="clear" w:color="auto" w:fill="auto"/>
              <w:bidi w:val="0"/>
              <w:spacing w:before="0" w:after="0" w:line="252" w:lineRule="auto"/>
              <w:ind w:left="180" w:right="0" w:firstLine="0"/>
              <w:jc w:val="left"/>
              <w:rPr>
                <w:sz w:val="20"/>
                <w:szCs w:val="20"/>
              </w:rPr>
            </w:pPr>
            <w:r>
              <w:rPr>
                <w:color w:val="000000"/>
                <w:spacing w:val="0"/>
                <w:w w:val="100"/>
                <w:position w:val="0"/>
                <w:sz w:val="20"/>
                <w:szCs w:val="20"/>
              </w:rPr>
              <w:t>с одномоментным пластическим устранением образовавшегося</w:t>
            </w: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D11.9</w:t>
            </w: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новообразование околоушной слюнной железы с</w:t>
            </w:r>
          </w:p>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распространением</w:t>
            </w:r>
          </w:p>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 прилегающие области</w:t>
            </w:r>
          </w:p>
        </w:tc>
      </w:tr>
      <w:tr>
        <w:trPr>
          <w:trHeight w:val="2122" w:hRule="exact"/>
        </w:trPr>
        <w:tc>
          <w:tcPr>
            <w:tcBorders/>
            <w:shd w:val="clear" w:color="auto" w:fill="FFFFFF"/>
            <w:vAlign w:val="top"/>
          </w:tcPr>
          <w:p>
            <w:pPr>
              <w:framePr w:w="7944" w:h="4762" w:wrap="none" w:hAnchor="page" w:x="1010" w:y="3875"/>
              <w:widowControl w:val="0"/>
              <w:rPr>
                <w:sz w:val="10"/>
                <w:szCs w:val="10"/>
              </w:rPr>
            </w:pP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раневого дефекта или замещением его с помощью сложного челюстно-лицевого протезирования</w:t>
            </w: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680" w:line="240" w:lineRule="auto"/>
              <w:ind w:left="0" w:right="0" w:firstLine="0"/>
              <w:jc w:val="left"/>
              <w:rPr>
                <w:sz w:val="20"/>
                <w:szCs w:val="20"/>
              </w:rPr>
            </w:pPr>
            <w:r>
              <w:rPr>
                <w:color w:val="000000"/>
                <w:spacing w:val="0"/>
                <w:w w:val="100"/>
                <w:position w:val="0"/>
                <w:sz w:val="20"/>
                <w:szCs w:val="20"/>
              </w:rPr>
              <w:t>DIO, D10.3</w:t>
            </w:r>
          </w:p>
          <w:p>
            <w:pPr>
              <w:pStyle w:val="Style22"/>
              <w:keepNext w:val="0"/>
              <w:keepLines w:val="0"/>
              <w:framePr w:w="7944" w:h="4762" w:wrap="none" w:hAnchor="page" w:x="1010" w:y="38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D18, Q27.3, Q27.9,</w:t>
            </w:r>
          </w:p>
          <w:p>
            <w:pPr>
              <w:pStyle w:val="Style22"/>
              <w:keepNext w:val="0"/>
              <w:keepLines w:val="0"/>
              <w:framePr w:w="7944" w:h="4762" w:wrap="none" w:hAnchor="page" w:x="1010" w:y="3875"/>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Q85.0</w:t>
            </w:r>
          </w:p>
        </w:tc>
        <w:tc>
          <w:tcPr>
            <w:tcBorders/>
            <w:shd w:val="clear" w:color="auto" w:fill="FFFFFF"/>
            <w:vAlign w:val="top"/>
          </w:tcPr>
          <w:p>
            <w:pPr>
              <w:pStyle w:val="Style22"/>
              <w:keepNext w:val="0"/>
              <w:keepLines w:val="0"/>
              <w:framePr w:w="7944" w:h="4762" w:wrap="none" w:hAnchor="page" w:x="1010" w:y="3875"/>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обширное опухолевое поражение мягких тканей различных зон лица и шеи</w:t>
            </w:r>
          </w:p>
          <w:p>
            <w:pPr>
              <w:pStyle w:val="Style22"/>
              <w:keepNext w:val="0"/>
              <w:keepLines w:val="0"/>
              <w:framePr w:w="7944" w:h="4762" w:wrap="none" w:hAnchor="page" w:x="1010" w:y="3875"/>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обширная (2 и более анатомические области) сосудистая мальформация, опухоль или диспластичсскос образование лица и шеи</w:t>
            </w:r>
          </w:p>
        </w:tc>
      </w:tr>
    </w:tbl>
    <w:p>
      <w:pPr>
        <w:framePr w:w="7944" w:h="4762" w:wrap="none" w:hAnchor="page" w:x="1010" w:y="3875"/>
        <w:widowControl w:val="0"/>
        <w:spacing w:line="1" w:lineRule="exact"/>
      </w:pPr>
    </w:p>
    <w:p>
      <w:pPr>
        <w:pStyle w:val="Style12"/>
        <w:keepNext w:val="0"/>
        <w:keepLines w:val="0"/>
        <w:framePr w:w="5069" w:h="2779" w:wrap="none" w:hAnchor="page" w:x="9261" w:y="25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мионевропластика</w:t>
      </w:r>
    </w:p>
    <w:p>
      <w:pPr>
        <w:pStyle w:val="Style12"/>
        <w:keepNext w:val="0"/>
        <w:keepLines w:val="0"/>
        <w:framePr w:w="5069" w:h="2779" w:wrap="none" w:hAnchor="page" w:x="9261" w:y="25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p>
      <w:pPr>
        <w:pStyle w:val="Style12"/>
        <w:keepNext w:val="0"/>
        <w:keepLines w:val="0"/>
        <w:framePr w:w="5069" w:h="2779" w:wrap="none" w:hAnchor="page" w:x="9261" w:y="2535"/>
        <w:widowControl w:val="0"/>
        <w:shd w:val="clear" w:color="auto" w:fill="auto"/>
        <w:bidi w:val="0"/>
        <w:spacing w:before="0" w:after="120" w:line="180" w:lineRule="auto"/>
        <w:ind w:left="1680" w:right="0" w:firstLine="0"/>
        <w:jc w:val="left"/>
        <w:rPr>
          <w:sz w:val="20"/>
          <w:szCs w:val="20"/>
        </w:rPr>
      </w:pPr>
      <w:r>
        <w:rPr>
          <w:color w:val="000000"/>
          <w:spacing w:val="0"/>
          <w:w w:val="100"/>
          <w:position w:val="0"/>
          <w:sz w:val="20"/>
          <w:szCs w:val="20"/>
        </w:rPr>
        <w:t>кросспластика лицевого нерва</w:t>
      </w:r>
    </w:p>
    <w:p>
      <w:pPr>
        <w:pStyle w:val="Style12"/>
        <w:keepNext w:val="0"/>
        <w:keepLines w:val="0"/>
        <w:framePr w:w="5069" w:h="2779" w:wrap="none" w:hAnchor="page" w:x="9261" w:y="2535"/>
        <w:widowControl w:val="0"/>
        <w:shd w:val="clear" w:color="auto" w:fill="auto"/>
        <w:bidi w:val="0"/>
        <w:spacing w:before="0" w:after="120" w:line="240" w:lineRule="auto"/>
        <w:ind w:left="1680" w:right="0" w:firstLine="0"/>
        <w:jc w:val="left"/>
        <w:rPr>
          <w:sz w:val="20"/>
          <w:szCs w:val="20"/>
        </w:rPr>
      </w:pPr>
      <w:r>
        <w:rPr>
          <w:color w:val="000000"/>
          <w:spacing w:val="0"/>
          <w:w w:val="100"/>
          <w:position w:val="0"/>
          <w:sz w:val="20"/>
          <w:szCs w:val="20"/>
        </w:rPr>
        <w:t>невропластика с применением микрохирургической техники</w:t>
      </w:r>
    </w:p>
    <w:p>
      <w:pPr>
        <w:pStyle w:val="Style12"/>
        <w:keepNext w:val="0"/>
        <w:keepLines w:val="0"/>
        <w:framePr w:w="5069" w:h="2779" w:wrap="none" w:hAnchor="page" w:x="9261" w:y="2535"/>
        <w:widowControl w:val="0"/>
        <w:shd w:val="clear" w:color="auto" w:fill="auto"/>
        <w:tabs>
          <w:tab w:pos="1627"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ревизия и невропластика</w:t>
      </w:r>
    </w:p>
    <w:p>
      <w:pPr>
        <w:pStyle w:val="Style12"/>
        <w:keepNext w:val="0"/>
        <w:keepLines w:val="0"/>
        <w:framePr w:w="5069" w:h="2779" w:wrap="none" w:hAnchor="page" w:x="9261" w:y="2535"/>
        <w:widowControl w:val="0"/>
        <w:shd w:val="clear" w:color="auto" w:fill="auto"/>
        <w:tabs>
          <w:tab w:pos="1632" w:val="left"/>
        </w:tabs>
        <w:bidi w:val="0"/>
        <w:spacing w:before="0" w:after="240" w:line="240" w:lineRule="auto"/>
        <w:ind w:left="0" w:right="0" w:firstLine="0"/>
        <w:jc w:val="left"/>
        <w:rPr>
          <w:sz w:val="20"/>
          <w:szCs w:val="20"/>
        </w:rPr>
      </w:pPr>
      <w:r>
        <w:rPr>
          <w:color w:val="000000"/>
          <w:spacing w:val="0"/>
          <w:w w:val="100"/>
          <w:position w:val="0"/>
          <w:sz w:val="20"/>
          <w:szCs w:val="20"/>
        </w:rPr>
        <w:t>лечение</w:t>
        <w:tab/>
        <w:t>подъязычного нерва</w:t>
      </w:r>
    </w:p>
    <w:p>
      <w:pPr>
        <w:pStyle w:val="Style12"/>
        <w:keepNext w:val="0"/>
        <w:keepLines w:val="0"/>
        <w:framePr w:w="5069" w:h="2779" w:wrap="none" w:hAnchor="page" w:x="9261" w:y="2535"/>
        <w:widowControl w:val="0"/>
        <w:shd w:val="clear" w:color="auto" w:fill="auto"/>
        <w:tabs>
          <w:tab w:pos="1627" w:val="left"/>
        </w:tabs>
        <w:bidi w:val="0"/>
        <w:spacing w:before="0" w:after="0" w:line="240" w:lineRule="auto"/>
        <w:ind w:left="0" w:right="0" w:firstLine="0"/>
        <w:jc w:val="left"/>
        <w:rPr>
          <w:sz w:val="20"/>
          <w:szCs w:val="20"/>
        </w:rPr>
      </w:pPr>
      <w:r>
        <w:rPr>
          <w:color w:val="000000"/>
          <w:spacing w:val="0"/>
          <w:w w:val="100"/>
          <w:position w:val="0"/>
          <w:sz w:val="20"/>
          <w:szCs w:val="20"/>
        </w:rPr>
        <w:t>хирургическое</w:t>
        <w:tab/>
        <w:t>субтотальная резекция околоушной</w:t>
      </w:r>
    </w:p>
    <w:p>
      <w:pPr>
        <w:pStyle w:val="Style12"/>
        <w:keepNext w:val="0"/>
        <w:keepLines w:val="0"/>
        <w:framePr w:w="5069" w:h="2779" w:wrap="none" w:hAnchor="page" w:x="9261" w:y="2535"/>
        <w:widowControl w:val="0"/>
        <w:shd w:val="clear" w:color="auto" w:fill="auto"/>
        <w:tabs>
          <w:tab w:pos="1632" w:val="left"/>
        </w:tabs>
        <w:bidi w:val="0"/>
        <w:spacing w:before="0" w:after="0" w:line="240" w:lineRule="auto"/>
        <w:ind w:left="0" w:right="0" w:firstLine="0"/>
        <w:jc w:val="left"/>
        <w:rPr>
          <w:sz w:val="20"/>
          <w:szCs w:val="20"/>
        </w:rPr>
      </w:pPr>
      <w:r>
        <w:rPr>
          <w:color w:val="000000"/>
          <w:spacing w:val="0"/>
          <w:w w:val="100"/>
          <w:position w:val="0"/>
          <w:sz w:val="20"/>
          <w:szCs w:val="20"/>
        </w:rPr>
        <w:t>лечение</w:t>
        <w:tab/>
        <w:t>слюнной железы с сохранением ветвей</w:t>
      </w:r>
    </w:p>
    <w:p>
      <w:pPr>
        <w:pStyle w:val="Style12"/>
        <w:keepNext w:val="0"/>
        <w:keepLines w:val="0"/>
        <w:framePr w:w="5069" w:h="2779" w:wrap="none" w:hAnchor="page" w:x="9261" w:y="2535"/>
        <w:widowControl w:val="0"/>
        <w:shd w:val="clear" w:color="auto" w:fill="auto"/>
        <w:bidi w:val="0"/>
        <w:spacing w:before="0" w:after="60" w:line="240" w:lineRule="auto"/>
        <w:ind w:left="1680" w:right="0" w:firstLine="0"/>
        <w:jc w:val="left"/>
        <w:rPr>
          <w:sz w:val="20"/>
          <w:szCs w:val="20"/>
        </w:rPr>
      </w:pPr>
      <w:r>
        <w:rPr>
          <w:color w:val="000000"/>
          <w:spacing w:val="0"/>
          <w:w w:val="100"/>
          <w:position w:val="0"/>
          <w:sz w:val="20"/>
          <w:szCs w:val="20"/>
        </w:rPr>
        <w:t>лицевого нерва</w:t>
      </w:r>
    </w:p>
    <w:p>
      <w:pPr>
        <w:pStyle w:val="Style12"/>
        <w:keepNext w:val="0"/>
        <w:keepLines w:val="0"/>
        <w:framePr w:w="1310" w:h="490" w:wrap="none" w:hAnchor="page" w:x="9261" w:y="55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5" w:h="1406" w:wrap="none" w:hAnchor="page" w:x="9256" w:y="6495"/>
        <w:widowControl w:val="0"/>
        <w:shd w:val="clear" w:color="auto" w:fill="auto"/>
        <w:bidi w:val="0"/>
        <w:spacing w:before="0" w:after="44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1315" w:h="1406" w:wrap="none" w:hAnchor="page" w:x="9256" w:y="64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3413" w:h="3106" w:wrap="none" w:hAnchor="page" w:x="10936" w:y="5531"/>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паротидэктомия с пластическим замещением резецированного отрезка лицевого нерва</w:t>
      </w:r>
    </w:p>
    <w:p>
      <w:pPr>
        <w:pStyle w:val="Style12"/>
        <w:keepNext w:val="0"/>
        <w:keepLines w:val="0"/>
        <w:framePr w:w="3413" w:h="3106" w:wrap="none" w:hAnchor="page" w:x="10936" w:y="5531"/>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удаление опухолевого поражения с одномоментным пластическим устранением раневого дефекта</w:t>
      </w:r>
    </w:p>
    <w:p>
      <w:pPr>
        <w:pStyle w:val="Style12"/>
        <w:keepNext w:val="0"/>
        <w:keepLines w:val="0"/>
        <w:framePr w:w="3413" w:h="3106" w:wrap="none" w:hAnchor="page" w:x="10936" w:y="5531"/>
        <w:widowControl w:val="0"/>
        <w:shd w:val="clear" w:color="auto" w:fill="auto"/>
        <w:bidi w:val="0"/>
        <w:spacing w:before="0" w:after="220" w:line="252" w:lineRule="auto"/>
        <w:ind w:left="0" w:right="0" w:firstLine="0"/>
        <w:jc w:val="left"/>
        <w:rPr>
          <w:sz w:val="20"/>
          <w:szCs w:val="20"/>
        </w:rPr>
      </w:pPr>
      <w:r>
        <w:rPr>
          <w:color w:val="000000"/>
          <w:spacing w:val="0"/>
          <w:w w:val="100"/>
          <w:position w:val="0"/>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pPr>
        <w:pStyle w:val="Style12"/>
        <w:keepNext w:val="0"/>
        <w:keepLines w:val="0"/>
        <w:framePr w:w="643" w:h="250" w:wrap="none" w:hAnchor="page" w:x="14949" w:y="45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335966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4" w:line="1" w:lineRule="exact"/>
      </w:pPr>
    </w:p>
    <w:p>
      <w:pPr>
        <w:widowControl w:val="0"/>
        <w:spacing w:line="1" w:lineRule="exact"/>
        <w:sectPr>
          <w:footnotePr>
            <w:pos w:val="pageBottom"/>
            <w:numFmt w:val="decimal"/>
            <w:numStart w:val="1"/>
            <w:numRestart w:val="continuous"/>
            <w15:footnoteColumns w:val="1"/>
          </w:footnotePr>
          <w:pgSz w:w="16840" w:h="11900" w:orient="landscape"/>
          <w:pgMar w:top="1431" w:right="721" w:bottom="1431" w:left="812" w:header="0" w:footer="3" w:gutter="0"/>
          <w:cols w:space="720"/>
          <w:noEndnote/>
          <w:rtlGutter w:val="0"/>
          <w:docGrid w:linePitch="360"/>
        </w:sectPr>
      </w:pPr>
    </w:p>
    <w:tbl>
      <w:tblPr>
        <w:tblOverlap w:val="never"/>
        <w:jc w:val="center"/>
        <w:tblLayout w:type="fixed"/>
      </w:tblPr>
      <w:tblGrid>
        <w:gridCol w:w="840"/>
        <w:gridCol w:w="2923"/>
        <w:gridCol w:w="1819"/>
        <w:gridCol w:w="2712"/>
      </w:tblGrid>
      <w:tr>
        <w:trPr>
          <w:trHeight w:val="1224" w:hRule="exact"/>
        </w:trPr>
        <w:tc>
          <w:tcPr>
            <w:tcBorders>
              <w:top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Модель пациента</w:t>
            </w:r>
          </w:p>
        </w:tc>
      </w:tr>
    </w:tbl>
    <w:p>
      <w:pPr>
        <w:widowControl w:val="0"/>
        <w:spacing w:after="1659" w:line="1" w:lineRule="exact"/>
      </w:pPr>
    </w:p>
    <w:p>
      <w:pPr>
        <w:widowControl w:val="0"/>
        <w:spacing w:line="1" w:lineRule="exact"/>
      </w:pPr>
    </w:p>
    <w:tbl>
      <w:tblPr>
        <w:tblOverlap w:val="never"/>
        <w:jc w:val="right"/>
        <w:tblLayout w:type="fixed"/>
      </w:tblPr>
      <w:tblGrid>
        <w:gridCol w:w="1166"/>
        <w:gridCol w:w="3187"/>
      </w:tblGrid>
      <w:tr>
        <w:trPr>
          <w:trHeight w:val="72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660" w:right="0" w:firstLine="0"/>
              <w:jc w:val="left"/>
              <w:rPr>
                <w:sz w:val="20"/>
                <w:szCs w:val="20"/>
              </w:rPr>
            </w:pPr>
            <w:r>
              <w:rPr>
                <w:color w:val="000000"/>
                <w:spacing w:val="0"/>
                <w:w w:val="100"/>
                <w:position w:val="0"/>
                <w:sz w:val="20"/>
                <w:szCs w:val="20"/>
              </w:rPr>
              <w:t>новообразование нижней челюсти в пределах нс менее 3-4 зубов и (или) се ветви</w:t>
            </w:r>
          </w:p>
        </w:tc>
      </w:tr>
    </w:tbl>
    <w:p>
      <w:pPr>
        <w:widowControl w:val="0"/>
        <w:spacing w:after="2279" w:line="1" w:lineRule="exact"/>
      </w:pPr>
    </w:p>
    <w:p>
      <w:pPr>
        <w:pStyle w:val="Style12"/>
        <w:keepNext w:val="0"/>
        <w:keepLines w:val="0"/>
        <w:widowControl w:val="0"/>
        <w:shd w:val="clear" w:color="auto" w:fill="auto"/>
        <w:bidi w:val="0"/>
        <w:spacing w:before="0" w:after="240" w:line="240" w:lineRule="auto"/>
        <w:ind w:left="500" w:right="0" w:firstLine="0"/>
        <w:jc w:val="left"/>
        <w:rPr>
          <w:sz w:val="20"/>
          <w:szCs w:val="20"/>
        </w:rPr>
      </w:pPr>
      <w:r>
        <mc:AlternateContent>
          <mc:Choice Requires="wps">
            <w:drawing>
              <wp:anchor distT="0" distB="0" distL="114300" distR="114300" simplePos="0" relativeHeight="125829871" behindDoc="0" locked="0" layoutInCell="1" allowOverlap="1">
                <wp:simplePos x="0" y="0"/>
                <wp:positionH relativeFrom="page">
                  <wp:posOffset>2475230</wp:posOffset>
                </wp:positionH>
                <wp:positionV relativeFrom="paragraph">
                  <wp:posOffset>12700</wp:posOffset>
                </wp:positionV>
                <wp:extent cx="722630" cy="621665"/>
                <wp:wrapSquare wrapText="right"/>
                <wp:docPr id="499" name="Shape 499"/>
                <a:graphic xmlns:a="http://schemas.openxmlformats.org/drawingml/2006/main">
                  <a:graphicData uri="http://schemas.microsoft.com/office/word/2010/wordprocessingShape">
                    <wps:wsp>
                      <wps:cNvSpPr txBox="1"/>
                      <wps:spPr>
                        <a:xfrm>
                          <a:ext cx="722630" cy="621665"/>
                        </a:xfrm>
                        <a:prstGeom prst="rect"/>
                        <a:noFill/>
                      </wps:spPr>
                      <wps:txbx>
                        <w:txbxContent>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D16.4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D16.4,D16.5</w:t>
                            </w:r>
                          </w:p>
                        </w:txbxContent>
                      </wps:txbx>
                      <wps:bodyPr lIns="0" tIns="0" rIns="0" bIns="0">
                        <a:noAutoFit/>
                      </wps:bodyPr>
                    </wps:wsp>
                  </a:graphicData>
                </a:graphic>
              </wp:anchor>
            </w:drawing>
          </mc:Choice>
          <mc:Fallback>
            <w:pict>
              <v:shape id="_x0000_s1525" type="#_x0000_t202" style="position:absolute;margin-left:194.90000000000001pt;margin-top:1.pt;width:56.899999999999999pt;height:48.950000000000003pt;z-index:-12582888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480" w:line="240" w:lineRule="auto"/>
                        <w:ind w:left="0" w:right="0" w:firstLine="0"/>
                        <w:jc w:val="left"/>
                        <w:rPr>
                          <w:sz w:val="20"/>
                          <w:szCs w:val="20"/>
                        </w:rPr>
                      </w:pPr>
                      <w:r>
                        <w:rPr>
                          <w:color w:val="000000"/>
                          <w:spacing w:val="0"/>
                          <w:w w:val="100"/>
                          <w:position w:val="0"/>
                          <w:sz w:val="20"/>
                          <w:szCs w:val="20"/>
                        </w:rPr>
                        <w:t>D16.4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D16.4,D16.5</w:t>
                      </w:r>
                    </w:p>
                  </w:txbxContent>
                </v:textbox>
                <w10:wrap type="square" side="right" anchorx="page"/>
              </v:shape>
            </w:pict>
          </mc:Fallback>
        </mc:AlternateContent>
      </w:r>
      <w:r>
        <w:rPr>
          <w:color w:val="000000"/>
          <w:spacing w:val="0"/>
          <w:w w:val="100"/>
          <w:position w:val="0"/>
          <w:sz w:val="20"/>
          <w:szCs w:val="20"/>
        </w:rPr>
        <w:t>новообразование верхней челюсти</w:t>
      </w:r>
    </w:p>
    <w:p>
      <w:pPr>
        <w:pStyle w:val="Style12"/>
        <w:keepNext w:val="0"/>
        <w:keepLines w:val="0"/>
        <w:widowControl w:val="0"/>
        <w:shd w:val="clear" w:color="auto" w:fill="auto"/>
        <w:bidi w:val="0"/>
        <w:spacing w:before="0" w:after="0" w:line="240" w:lineRule="auto"/>
        <w:ind w:left="5620" w:right="0" w:hanging="5120"/>
        <w:jc w:val="left"/>
        <w:rPr>
          <w:sz w:val="20"/>
          <w:szCs w:val="20"/>
        </w:rPr>
        <w:sectPr>
          <w:footnotePr>
            <w:pos w:val="pageBottom"/>
            <w:numFmt w:val="decimal"/>
            <w:numStart w:val="1"/>
            <w:numRestart w:val="continuous"/>
            <w15:footnoteColumns w:val="1"/>
          </w:footnotePr>
          <w:pgSz w:w="8400" w:h="11900"/>
          <w:pgMar w:top="1414" w:right="0" w:bottom="1414" w:left="106" w:header="0" w:footer="3" w:gutter="0"/>
          <w:cols w:space="720"/>
          <w:noEndnote/>
          <w:rtlGutter w:val="0"/>
          <w:docGrid w:linePitch="360"/>
        </w:sectPr>
      </w:pPr>
      <w:r>
        <w:rPr>
          <w:color w:val="000000"/>
          <w:spacing w:val="0"/>
          <w:w w:val="100"/>
          <w:position w:val="0"/>
          <w:sz w:val="20"/>
          <w:szCs w:val="20"/>
        </w:rPr>
        <w:t>новообразование верхней (нижней) челюсти с распространением в прилегающие области</w:t>
      </w:r>
    </w:p>
    <w:p>
      <w:pPr>
        <w:pStyle w:val="Style12"/>
        <w:keepNext w:val="0"/>
        <w:keepLines w:val="0"/>
        <w:widowControl w:val="0"/>
        <w:shd w:val="clear" w:color="auto" w:fill="auto"/>
        <w:bidi w:val="0"/>
        <w:spacing w:before="0" w:after="0" w:line="240" w:lineRule="auto"/>
        <w:ind w:left="0" w:right="0" w:firstLine="0"/>
        <w:jc w:val="center"/>
        <w:rPr>
          <w:sz w:val="20"/>
          <w:szCs w:val="20"/>
        </w:rPr>
        <w:sectPr>
          <w:footnotePr>
            <w:pos w:val="pageBottom"/>
            <w:numFmt w:val="decimal"/>
            <w:numStart w:val="1"/>
            <w:numRestart w:val="continuous"/>
            <w15:footnoteColumns w:val="1"/>
          </w:footnotePr>
          <w:pgSz w:w="8400" w:h="11900"/>
          <w:pgMar w:top="1432" w:right="1008" w:bottom="2195" w:left="5702" w:header="0" w:footer="3" w:gutter="0"/>
          <w:cols w:space="720"/>
          <w:noEndnote/>
          <w:rtlGutter w:val="0"/>
          <w:docGrid w:linePitch="360"/>
        </w:sectPr>
      </w:pPr>
      <w:r>
        <mc:AlternateContent>
          <mc:Choice Requires="wps">
            <w:drawing>
              <wp:anchor distT="0" distB="0" distL="114300" distR="114300" simplePos="0" relativeHeight="125829873" behindDoc="0" locked="0" layoutInCell="1" allowOverlap="1">
                <wp:simplePos x="0" y="0"/>
                <wp:positionH relativeFrom="page">
                  <wp:posOffset>496570</wp:posOffset>
                </wp:positionH>
                <wp:positionV relativeFrom="paragraph">
                  <wp:posOffset>304800</wp:posOffset>
                </wp:positionV>
                <wp:extent cx="716280" cy="158750"/>
                <wp:wrapSquare wrapText="bothSides"/>
                <wp:docPr id="501" name="Shape 501"/>
                <a:graphic xmlns:a="http://schemas.openxmlformats.org/drawingml/2006/main">
                  <a:graphicData uri="http://schemas.microsoft.com/office/word/2010/wordprocessingShape">
                    <wps:wsp>
                      <wps:cNvSpPr txBox="1"/>
                      <wps:spPr>
                        <a:xfrm>
                          <a:ext cx="716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wps:txbx>
                      <wps:bodyPr wrap="none" lIns="0" tIns="0" rIns="0" bIns="0">
                        <a:noAutoFit/>
                      </wps:bodyPr>
                    </wps:wsp>
                  </a:graphicData>
                </a:graphic>
              </wp:anchor>
            </w:drawing>
          </mc:Choice>
          <mc:Fallback>
            <w:pict>
              <v:shape id="_x0000_s1527" type="#_x0000_t202" style="position:absolute;margin-left:39.100000000000001pt;margin-top:24.pt;width:56.399999999999999pt;height:12.5pt;z-index:-12582888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txbxContent>
                </v:textbox>
                <w10:wrap type="square" anchorx="page"/>
              </v:shape>
            </w:pict>
          </mc:Fallback>
        </mc:AlternateContent>
      </w:r>
      <w:r>
        <mc:AlternateContent>
          <mc:Choice Requires="wps">
            <w:drawing>
              <wp:anchor distT="0" distB="0" distL="114300" distR="114300" simplePos="0" relativeHeight="125829875" behindDoc="0" locked="0" layoutInCell="1" allowOverlap="1">
                <wp:simplePos x="0" y="0"/>
                <wp:positionH relativeFrom="page">
                  <wp:posOffset>2063750</wp:posOffset>
                </wp:positionH>
                <wp:positionV relativeFrom="paragraph">
                  <wp:posOffset>304800</wp:posOffset>
                </wp:positionV>
                <wp:extent cx="850265" cy="158750"/>
                <wp:wrapSquare wrapText="bothSides"/>
                <wp:docPr id="503" name="Shape 503"/>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wps:txbx>
                      <wps:bodyPr wrap="none" lIns="0" tIns="0" rIns="0" bIns="0">
                        <a:noAutoFit/>
                      </wps:bodyPr>
                    </wps:wsp>
                  </a:graphicData>
                </a:graphic>
              </wp:anchor>
            </w:drawing>
          </mc:Choice>
          <mc:Fallback>
            <w:pict>
              <v:shape id="_x0000_s1529" type="#_x0000_t202" style="position:absolute;margin-left:162.5pt;margin-top:24.pt;width:66.950000000000003pt;height:12.5pt;z-index:-12582887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txbxContent>
                </v:textbox>
                <w10:wrap type="square" anchorx="page"/>
              </v:shape>
            </w:pict>
          </mc:Fallback>
        </mc:AlternateContent>
      </w: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194" w:lineRule="exact"/>
        <w:rPr>
          <w:sz w:val="16"/>
          <w:szCs w:val="16"/>
        </w:rPr>
      </w:pPr>
    </w:p>
    <w:p>
      <w:pPr>
        <w:widowControl w:val="0"/>
        <w:spacing w:line="1" w:lineRule="exact"/>
        <w:sectPr>
          <w:footnotePr>
            <w:pos w:val="pageBottom"/>
            <w:numFmt w:val="decimal"/>
            <w:numStart w:val="1"/>
            <w:numRestart w:val="continuous"/>
            <w15:footnoteColumns w:val="1"/>
          </w:footnotePr>
          <w:type w:val="continuous"/>
          <w:pgSz w:w="8400" w:h="11900"/>
          <w:pgMar w:top="1432" w:right="0" w:bottom="1432" w:left="0" w:header="0" w:footer="3" w:gutter="0"/>
          <w:cols w:space="720"/>
          <w:noEndnote/>
          <w:rtlGutter w:val="0"/>
          <w:docGrid w:linePitch="360"/>
        </w:sectPr>
      </w:pPr>
    </w:p>
    <w:tbl>
      <w:tblPr>
        <w:tblOverlap w:val="never"/>
        <w:jc w:val="center"/>
        <w:tblLayout w:type="fixed"/>
      </w:tblPr>
      <w:tblGrid>
        <w:gridCol w:w="1493"/>
        <w:gridCol w:w="3590"/>
      </w:tblGrid>
      <w:tr>
        <w:trPr>
          <w:trHeight w:val="128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блоковая резекция мальформации и сосудистого образования с одномоментным пластическим устранением образовавшегося дефекта тканей</w:t>
            </w:r>
          </w:p>
        </w:tc>
      </w:tr>
      <w:tr>
        <w:trPr>
          <w:trHeight w:val="3058" w:hRule="exact"/>
        </w:trPr>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удаление новообразования с одномоментной костной пластикой нижней челюсти, микрохирургическая пластика с помощью</w:t>
            </w:r>
          </w:p>
          <w:p>
            <w:pPr>
              <w:pStyle w:val="Style22"/>
              <w:keepNext w:val="0"/>
              <w:keepLines w:val="0"/>
              <w:widowControl w:val="0"/>
              <w:shd w:val="clear" w:color="auto" w:fill="auto"/>
              <w:bidi w:val="0"/>
              <w:spacing w:before="0" w:after="200" w:line="240" w:lineRule="auto"/>
              <w:ind w:left="0" w:right="0" w:firstLine="180"/>
              <w:jc w:val="left"/>
              <w:rPr>
                <w:sz w:val="20"/>
                <w:szCs w:val="20"/>
              </w:rPr>
            </w:pPr>
            <w:r>
              <w:rPr>
                <w:color w:val="000000"/>
                <w:spacing w:val="0"/>
                <w:w w:val="100"/>
                <w:position w:val="0"/>
                <w:sz w:val="20"/>
                <w:szCs w:val="20"/>
              </w:rPr>
              <w:t>реваскуляризированного лоскута</w:t>
            </w:r>
          </w:p>
          <w:p>
            <w:pPr>
              <w:pStyle w:val="Style22"/>
              <w:keepNext w:val="0"/>
              <w:keepLines w:val="0"/>
              <w:widowControl w:val="0"/>
              <w:shd w:val="clear" w:color="auto" w:fill="auto"/>
              <w:bidi w:val="0"/>
              <w:spacing w:before="0" w:after="100" w:line="240" w:lineRule="auto"/>
              <w:ind w:left="180" w:right="0" w:firstLine="20"/>
              <w:jc w:val="left"/>
              <w:rPr>
                <w:sz w:val="20"/>
                <w:szCs w:val="20"/>
              </w:rPr>
            </w:pPr>
            <w:r>
              <w:rPr>
                <w:color w:val="000000"/>
                <w:spacing w:val="0"/>
                <w:w w:val="100"/>
                <w:position w:val="0"/>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r>
      <w:tr>
        <w:trPr>
          <w:trHeight w:val="821"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удаление новообразования с одномоментным замещением дефекта верхней челюсти сложным протезом</w:t>
            </w:r>
          </w:p>
        </w:tc>
      </w:tr>
      <w:tr>
        <w:trPr>
          <w:trHeight w:val="143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bottom"/>
          </w:tcPr>
          <w:p>
            <w:pPr>
              <w:pStyle w:val="Style22"/>
              <w:keepNext w:val="0"/>
              <w:keepLines w:val="0"/>
              <w:widowControl w:val="0"/>
              <w:shd w:val="clear" w:color="auto" w:fill="auto"/>
              <w:bidi w:val="0"/>
              <w:spacing w:before="0" w:after="0" w:line="252" w:lineRule="auto"/>
              <w:ind w:left="180" w:right="0" w:firstLine="20"/>
              <w:jc w:val="left"/>
              <w:rPr>
                <w:sz w:val="20"/>
                <w:szCs w:val="20"/>
              </w:rPr>
            </w:pPr>
            <w:r>
              <w:rPr>
                <w:color w:val="000000"/>
                <w:spacing w:val="0"/>
                <w:w w:val="100"/>
                <w:position w:val="0"/>
                <w:sz w:val="20"/>
                <w:szCs w:val="20"/>
              </w:rPr>
              <w:t>удаление новообразования с резекцией части или всей челюсти и одномоментной костной пластикой аутотрансплантатом, микрохирургиче</w:t>
              <w:softHyphen/>
              <w:t>ской пластикой с помощью реваскуляризированного лоскута</w:t>
            </w:r>
          </w:p>
        </w:tc>
      </w:tr>
    </w:tbl>
    <w:p>
      <w:pPr>
        <w:sectPr>
          <w:footnotePr>
            <w:pos w:val="pageBottom"/>
            <w:numFmt w:val="decimal"/>
            <w:numStart w:val="1"/>
            <w:numRestart w:val="continuous"/>
            <w15:footnoteColumns w:val="1"/>
          </w:footnotePr>
          <w:type w:val="continuous"/>
          <w:pgSz w:w="8400" w:h="11900"/>
          <w:pgMar w:top="1432" w:right="2789" w:bottom="1432" w:left="528" w:header="0" w:footer="3" w:gutter="0"/>
          <w:cols w:space="720"/>
          <w:noEndnote/>
          <w:rtlGutter w:val="0"/>
          <w:docGrid w:linePitch="360"/>
        </w:sectPr>
      </w:pPr>
    </w:p>
    <w:p>
      <w:pPr>
        <w:widowControl w:val="0"/>
        <w:spacing w:line="239"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5" w:right="721" w:bottom="1115"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pStyle w:val="Style12"/>
        <w:keepNext w:val="0"/>
        <w:keepLines w:val="0"/>
        <w:framePr w:w="1483" w:h="264" w:wrap="none" w:vAnchor="text" w:hAnchor="page" w:x="7715"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Эндокринология</w:t>
      </w:r>
    </w:p>
    <w:p>
      <w:pPr>
        <w:pStyle w:val="Style12"/>
        <w:keepNext w:val="0"/>
        <w:keepLines w:val="0"/>
        <w:framePr w:w="3422" w:h="5064" w:wrap="none" w:vAnchor="text" w:hAnchor="page" w:x="1010" w:y="1950"/>
        <w:widowControl w:val="0"/>
        <w:numPr>
          <w:ilvl w:val="0"/>
          <w:numId w:val="23"/>
        </w:numPr>
        <w:shd w:val="clear" w:color="auto" w:fill="auto"/>
        <w:tabs>
          <w:tab w:pos="581" w:val="left"/>
        </w:tabs>
        <w:bidi w:val="0"/>
        <w:spacing w:before="0" w:after="240" w:line="240" w:lineRule="auto"/>
        <w:ind w:left="580" w:right="0" w:hanging="580"/>
        <w:jc w:val="left"/>
        <w:rPr>
          <w:sz w:val="20"/>
          <w:szCs w:val="20"/>
        </w:rPr>
      </w:pPr>
      <w:bookmarkStart w:id="41" w:name="bookmark41"/>
      <w:bookmarkEnd w:id="41"/>
      <w:r>
        <w:rPr>
          <w:color w:val="000000"/>
          <w:spacing w:val="0"/>
          <w:w w:val="100"/>
          <w:position w:val="0"/>
          <w:sz w:val="20"/>
          <w:szCs w:val="20"/>
        </w:rPr>
        <w:t>Хирургическая, сосудистая и эндоваскулярная реваскуля</w:t>
        <w:softHyphen/>
        <w:t>ризация магистральных артерий нижних конечностей при синдроме диабетической стопы</w:t>
      </w:r>
    </w:p>
    <w:p>
      <w:pPr>
        <w:pStyle w:val="Style12"/>
        <w:keepNext w:val="0"/>
        <w:keepLines w:val="0"/>
        <w:framePr w:w="3422" w:h="5064" w:wrap="none" w:vAnchor="text" w:hAnchor="page" w:x="1010" w:y="1950"/>
        <w:widowControl w:val="0"/>
        <w:numPr>
          <w:ilvl w:val="0"/>
          <w:numId w:val="23"/>
        </w:numPr>
        <w:shd w:val="clear" w:color="auto" w:fill="auto"/>
        <w:tabs>
          <w:tab w:pos="581" w:val="left"/>
        </w:tabs>
        <w:bidi w:val="0"/>
        <w:spacing w:before="0" w:after="0" w:line="240" w:lineRule="auto"/>
        <w:ind w:left="580" w:right="0" w:hanging="580"/>
        <w:jc w:val="left"/>
        <w:rPr>
          <w:sz w:val="20"/>
          <w:szCs w:val="20"/>
        </w:rPr>
      </w:pPr>
      <w:bookmarkStart w:id="42" w:name="bookmark42"/>
      <w:bookmarkEnd w:id="42"/>
      <w:r>
        <w:rPr>
          <w:color w:val="000000"/>
          <w:spacing w:val="0"/>
          <w:w w:val="100"/>
          <w:position w:val="0"/>
          <w:sz w:val="20"/>
          <w:szCs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w:t>
        <w:softHyphen/>
        <w:t>раняющие пластические операции стопы, замести</w:t>
        <w:softHyphen/>
        <w:t>тельную инсулиновую терапию системами постоянной подкож</w:t>
        <w:softHyphen/>
        <w:t>ной инфузии, с мониториро</w:t>
        <w:softHyphen/>
        <w:t>ванием гликемии, в том числе у пациентов с транспланти</w:t>
        <w:softHyphen/>
        <w:t>рованными органами</w:t>
      </w:r>
    </w:p>
    <w:p>
      <w:pPr>
        <w:pStyle w:val="Style12"/>
        <w:keepNext w:val="0"/>
        <w:keepLines w:val="0"/>
        <w:framePr w:w="1090" w:h="250" w:wrap="none" w:vAnchor="text" w:hAnchor="page" w:x="4514" w:y="19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Е10.5, Е11.5</w:t>
      </w:r>
    </w:p>
    <w:p>
      <w:pPr>
        <w:pStyle w:val="Style12"/>
        <w:keepNext w:val="0"/>
        <w:keepLines w:val="0"/>
        <w:framePr w:w="1195" w:h="970" w:wrap="none" w:vAnchor="text" w:hAnchor="page" w:x="4514"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Е10.6, Е10.7,</w:t>
      </w:r>
    </w:p>
    <w:p>
      <w:pPr>
        <w:pStyle w:val="Style12"/>
        <w:keepNext w:val="0"/>
        <w:keepLines w:val="0"/>
        <w:framePr w:w="1195" w:h="970" w:wrap="none" w:vAnchor="text" w:hAnchor="page" w:x="4514"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Е11.6, Е11.7,</w:t>
      </w:r>
    </w:p>
    <w:p>
      <w:pPr>
        <w:pStyle w:val="Style12"/>
        <w:keepNext w:val="0"/>
        <w:keepLines w:val="0"/>
        <w:framePr w:w="1195" w:h="970" w:wrap="none" w:vAnchor="text" w:hAnchor="page" w:x="4514"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Е13.6, Е 13.7,</w:t>
      </w:r>
    </w:p>
    <w:p>
      <w:pPr>
        <w:pStyle w:val="Style12"/>
        <w:keepNext w:val="0"/>
        <w:keepLines w:val="0"/>
        <w:framePr w:w="1195" w:h="970" w:wrap="none" w:vAnchor="text" w:hAnchor="page" w:x="4514" w:y="33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Е14.6, Е14.7</w:t>
      </w:r>
    </w:p>
    <w:p>
      <w:pPr>
        <w:pStyle w:val="Style12"/>
        <w:keepNext w:val="0"/>
        <w:keepLines w:val="0"/>
        <w:framePr w:w="1142" w:h="970" w:wrap="none" w:vAnchor="text" w:hAnchor="page" w:x="4514"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Е10.4, Е10.5</w:t>
      </w:r>
    </w:p>
    <w:p>
      <w:pPr>
        <w:pStyle w:val="Style12"/>
        <w:keepNext w:val="0"/>
        <w:keepLines w:val="0"/>
        <w:framePr w:w="1142" w:h="970" w:wrap="none" w:vAnchor="text" w:hAnchor="page" w:x="4514"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Е11.4, Е11.5,</w:t>
      </w:r>
    </w:p>
    <w:p>
      <w:pPr>
        <w:pStyle w:val="Style12"/>
        <w:keepNext w:val="0"/>
        <w:keepLines w:val="0"/>
        <w:framePr w:w="1142" w:h="970" w:wrap="none" w:vAnchor="text" w:hAnchor="page" w:x="4514"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Е13.4, Е13.5,</w:t>
      </w:r>
    </w:p>
    <w:p>
      <w:pPr>
        <w:pStyle w:val="Style12"/>
        <w:keepNext w:val="0"/>
        <w:keepLines w:val="0"/>
        <w:framePr w:w="1142" w:h="970" w:wrap="none" w:vAnchor="text" w:hAnchor="page" w:x="4514" w:y="62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Е14.4, Е14.5</w:t>
      </w:r>
    </w:p>
    <w:p>
      <w:pPr>
        <w:pStyle w:val="Style12"/>
        <w:keepNext w:val="0"/>
        <w:keepLines w:val="0"/>
        <w:framePr w:w="4243" w:h="504" w:wrap="none" w:vAnchor="text" w:hAnchor="page" w:x="6333" w:y="1950"/>
        <w:widowControl w:val="0"/>
        <w:shd w:val="clear" w:color="auto" w:fill="auto"/>
        <w:tabs>
          <w:tab w:pos="2861" w:val="left"/>
        </w:tabs>
        <w:bidi w:val="0"/>
        <w:spacing w:before="0" w:after="0" w:line="240" w:lineRule="auto"/>
        <w:ind w:left="0" w:right="0" w:firstLine="0"/>
        <w:jc w:val="left"/>
        <w:rPr>
          <w:sz w:val="20"/>
          <w:szCs w:val="20"/>
        </w:rPr>
      </w:pPr>
      <w:r>
        <w:rPr>
          <w:color w:val="000000"/>
          <w:spacing w:val="0"/>
          <w:w w:val="100"/>
          <w:position w:val="0"/>
          <w:sz w:val="20"/>
          <w:szCs w:val="20"/>
        </w:rPr>
        <w:t>сахарный диабет 1 и 2 типа с</w:t>
        <w:tab/>
        <w:t>хирургическое</w:t>
      </w:r>
    </w:p>
    <w:p>
      <w:pPr>
        <w:pStyle w:val="Style12"/>
        <w:keepNext w:val="0"/>
        <w:keepLines w:val="0"/>
        <w:framePr w:w="4243" w:h="504" w:wrap="none" w:vAnchor="text" w:hAnchor="page" w:x="6333" w:y="1950"/>
        <w:widowControl w:val="0"/>
        <w:shd w:val="clear" w:color="auto" w:fill="auto"/>
        <w:tabs>
          <w:tab w:pos="2861" w:val="left"/>
        </w:tabs>
        <w:bidi w:val="0"/>
        <w:spacing w:before="0" w:after="0" w:line="240" w:lineRule="auto"/>
        <w:ind w:left="0" w:right="0" w:firstLine="0"/>
        <w:jc w:val="left"/>
        <w:rPr>
          <w:sz w:val="20"/>
          <w:szCs w:val="20"/>
        </w:rPr>
      </w:pPr>
      <w:r>
        <w:rPr>
          <w:color w:val="000000"/>
          <w:spacing w:val="0"/>
          <w:w w:val="100"/>
          <w:position w:val="0"/>
          <w:sz w:val="20"/>
          <w:szCs w:val="20"/>
        </w:rPr>
        <w:t>критической ишемией</w:t>
        <w:tab/>
        <w:t>лечение</w:t>
      </w:r>
    </w:p>
    <w:p>
      <w:pPr>
        <w:pStyle w:val="Style12"/>
        <w:keepNext w:val="0"/>
        <w:keepLines w:val="0"/>
        <w:framePr w:w="4397" w:h="1704" w:wrap="none" w:vAnchor="text" w:hAnchor="page" w:x="6328" w:y="3390"/>
        <w:widowControl w:val="0"/>
        <w:shd w:val="clear" w:color="auto" w:fill="auto"/>
        <w:tabs>
          <w:tab w:pos="2899" w:val="left"/>
        </w:tabs>
        <w:bidi w:val="0"/>
        <w:spacing w:before="0" w:after="0" w:line="240" w:lineRule="auto"/>
        <w:ind w:left="0" w:right="0" w:firstLine="0"/>
        <w:jc w:val="left"/>
        <w:rPr>
          <w:sz w:val="20"/>
          <w:szCs w:val="20"/>
        </w:rPr>
      </w:pPr>
      <w:r>
        <w:rPr>
          <w:color w:val="000000"/>
          <w:spacing w:val="0"/>
          <w:w w:val="100"/>
          <w:position w:val="0"/>
          <w:sz w:val="20"/>
          <w:szCs w:val="20"/>
        </w:rPr>
        <w:t>сахарный диабет 1 и 2 типа с</w:t>
        <w:tab/>
        <w:t>хирургическое</w:t>
      </w:r>
    </w:p>
    <w:p>
      <w:pPr>
        <w:pStyle w:val="Style12"/>
        <w:keepNext w:val="0"/>
        <w:keepLines w:val="0"/>
        <w:framePr w:w="4397" w:h="1704" w:wrap="none" w:vAnchor="text" w:hAnchor="page" w:x="6328" w:y="3390"/>
        <w:widowControl w:val="0"/>
        <w:shd w:val="clear" w:color="auto" w:fill="auto"/>
        <w:tabs>
          <w:tab w:pos="2899" w:val="left"/>
        </w:tabs>
        <w:bidi w:val="0"/>
        <w:spacing w:before="0" w:after="0" w:line="240" w:lineRule="auto"/>
        <w:ind w:left="0" w:right="0" w:firstLine="0"/>
        <w:jc w:val="left"/>
        <w:rPr>
          <w:sz w:val="20"/>
          <w:szCs w:val="20"/>
        </w:rPr>
      </w:pPr>
      <w:r>
        <w:rPr>
          <w:color w:val="000000"/>
          <w:spacing w:val="0"/>
          <w:w w:val="100"/>
          <w:position w:val="0"/>
          <w:sz w:val="20"/>
          <w:szCs w:val="20"/>
        </w:rPr>
        <w:t>сочетанным поражением</w:t>
        <w:tab/>
        <w:t>лечение,</w:t>
      </w:r>
    </w:p>
    <w:p>
      <w:pPr>
        <w:pStyle w:val="Style12"/>
        <w:keepNext w:val="0"/>
        <w:keepLines w:val="0"/>
        <w:framePr w:w="4397" w:h="1704" w:wrap="none" w:vAnchor="text" w:hAnchor="page" w:x="6328" w:y="3390"/>
        <w:widowControl w:val="0"/>
        <w:shd w:val="clear" w:color="auto" w:fill="auto"/>
        <w:tabs>
          <w:tab w:pos="2899" w:val="left"/>
        </w:tabs>
        <w:bidi w:val="0"/>
        <w:spacing w:before="0" w:after="0" w:line="240" w:lineRule="auto"/>
        <w:ind w:left="0" w:right="0" w:firstLine="0"/>
        <w:jc w:val="left"/>
        <w:rPr>
          <w:sz w:val="20"/>
          <w:szCs w:val="20"/>
        </w:rPr>
      </w:pPr>
      <w:r>
        <w:rPr>
          <w:color w:val="000000"/>
          <w:spacing w:val="0"/>
          <w:w w:val="100"/>
          <w:position w:val="0"/>
          <w:sz w:val="20"/>
          <w:szCs w:val="20"/>
        </w:rPr>
        <w:t>сосудов почек, сердца, глаз,</w:t>
        <w:tab/>
        <w:t>терапевтическое</w:t>
      </w:r>
    </w:p>
    <w:p>
      <w:pPr>
        <w:pStyle w:val="Style12"/>
        <w:keepNext w:val="0"/>
        <w:keepLines w:val="0"/>
        <w:framePr w:w="4397" w:h="1704" w:wrap="none" w:vAnchor="text" w:hAnchor="page" w:x="6328" w:y="3390"/>
        <w:widowControl w:val="0"/>
        <w:shd w:val="clear" w:color="auto" w:fill="auto"/>
        <w:tabs>
          <w:tab w:pos="2899" w:val="left"/>
        </w:tabs>
        <w:bidi w:val="0"/>
        <w:spacing w:before="0" w:after="0" w:line="240" w:lineRule="auto"/>
        <w:ind w:left="0" w:right="0" w:firstLine="0"/>
        <w:jc w:val="left"/>
        <w:rPr>
          <w:sz w:val="20"/>
          <w:szCs w:val="20"/>
        </w:rPr>
      </w:pPr>
      <w:r>
        <w:rPr>
          <w:color w:val="000000"/>
          <w:spacing w:val="0"/>
          <w:w w:val="100"/>
          <w:position w:val="0"/>
          <w:sz w:val="20"/>
          <w:szCs w:val="20"/>
        </w:rPr>
        <w:t>головного мозга, включая</w:t>
        <w:tab/>
        <w:t>лечение</w:t>
      </w:r>
    </w:p>
    <w:p>
      <w:pPr>
        <w:pStyle w:val="Style12"/>
        <w:keepNext w:val="0"/>
        <w:keepLines w:val="0"/>
        <w:framePr w:w="4397" w:h="1704" w:wrap="none" w:vAnchor="text" w:hAnchor="page" w:x="6328"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пациентов с трансплантированными органами</w:t>
      </w:r>
    </w:p>
    <w:p>
      <w:pPr>
        <w:pStyle w:val="Style12"/>
        <w:keepNext w:val="0"/>
        <w:keepLines w:val="0"/>
        <w:framePr w:w="4243" w:h="2189" w:wrap="none" w:vAnchor="text" w:hAnchor="page" w:x="6333"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1 и 2 типа с хирургическое неврологическими симптомами, лечение нарушениями периферического кровообращения и</w:t>
      </w:r>
    </w:p>
    <w:p>
      <w:pPr>
        <w:pStyle w:val="Style12"/>
        <w:keepNext w:val="0"/>
        <w:keepLines w:val="0"/>
        <w:framePr w:w="4243" w:h="2189" w:wrap="none" w:vAnchor="text" w:hAnchor="page" w:x="6333"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множественными осложне</w:t>
        <w:softHyphen/>
      </w:r>
    </w:p>
    <w:p>
      <w:pPr>
        <w:pStyle w:val="Style12"/>
        <w:keepNext w:val="0"/>
        <w:keepLines w:val="0"/>
        <w:framePr w:w="4243" w:h="2189" w:wrap="none" w:vAnchor="text" w:hAnchor="page" w:x="6333"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ниями. ЕГейропатическая форма</w:t>
      </w:r>
    </w:p>
    <w:p>
      <w:pPr>
        <w:pStyle w:val="Style12"/>
        <w:keepNext w:val="0"/>
        <w:keepLines w:val="0"/>
        <w:framePr w:w="4243" w:h="2189" w:wrap="none" w:vAnchor="text" w:hAnchor="page" w:x="6333"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синдрома диабетической стопы.</w:t>
      </w:r>
    </w:p>
    <w:p>
      <w:pPr>
        <w:pStyle w:val="Style12"/>
        <w:keepNext w:val="0"/>
        <w:keepLines w:val="0"/>
        <w:framePr w:w="4243" w:h="2189" w:wrap="none" w:vAnchor="text" w:hAnchor="page" w:x="6333"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Нейроишемическая форма</w:t>
      </w:r>
    </w:p>
    <w:p>
      <w:pPr>
        <w:pStyle w:val="Style12"/>
        <w:keepNext w:val="0"/>
        <w:keepLines w:val="0"/>
        <w:framePr w:w="4243" w:h="2189" w:wrap="none" w:vAnchor="text" w:hAnchor="page" w:x="6333" w:y="62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синдрома диабетической стопы</w:t>
      </w:r>
    </w:p>
    <w:p>
      <w:pPr>
        <w:pStyle w:val="Style12"/>
        <w:keepNext w:val="0"/>
        <w:keepLines w:val="0"/>
        <w:framePr w:w="3317" w:h="5059" w:wrap="none" w:vAnchor="text" w:hAnchor="page" w:x="1093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p>
      <w:pPr>
        <w:pStyle w:val="Style12"/>
        <w:keepNext w:val="0"/>
        <w:keepLines w:val="0"/>
        <w:framePr w:w="3317" w:h="5059" w:wrap="none" w:vAnchor="text" w:hAnchor="page" w:x="1093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p>
      <w:pPr>
        <w:pStyle w:val="Style12"/>
        <w:keepNext w:val="0"/>
        <w:keepLines w:val="0"/>
        <w:framePr w:w="3317" w:h="5059" w:wrap="none" w:vAnchor="text" w:hAnchor="page" w:x="1093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комплексное лечение, включая хирургическое и (или) лазерное лечение, диабетической ретинопатии</w:t>
      </w:r>
    </w:p>
    <w:p>
      <w:pPr>
        <w:pStyle w:val="Style12"/>
        <w:keepNext w:val="0"/>
        <w:keepLines w:val="0"/>
        <w:framePr w:w="3317" w:h="5059" w:wrap="none" w:vAnchor="text" w:hAnchor="page" w:x="10936" w:y="1955"/>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 синдрома диабетической стопы, включая пластическую реконструкцию</w:t>
      </w:r>
    </w:p>
    <w:p>
      <w:pPr>
        <w:pStyle w:val="Style12"/>
        <w:keepNext w:val="0"/>
        <w:keepLines w:val="0"/>
        <w:framePr w:w="648" w:h="250" w:wrap="none" w:vAnchor="text" w:hAnchor="page" w:x="14944" w:y="19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448924</w:t>
      </w:r>
    </w:p>
    <w:p>
      <w:pPr>
        <w:pStyle w:val="Style12"/>
        <w:keepNext w:val="0"/>
        <w:keepLines w:val="0"/>
        <w:framePr w:w="624" w:h="250" w:wrap="none" w:vAnchor="text" w:hAnchor="page" w:x="14968" w:y="33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124394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5" w:right="721" w:bottom="1115" w:left="81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Start w:val="1"/>
            <w:numRestart w:val="continuous"/>
            <w15:footnoteColumns w:val="1"/>
          </w:footnotePr>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7733" w:h="1224" w:wrap="none" w:vAnchor="text" w:hAnchor="page" w:x="813" w:y="2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vAnchor="text" w:hAnchor="page" w:x="813" w:y="21"/>
        <w:widowControl w:val="0"/>
        <w:spacing w:line="1" w:lineRule="exact"/>
      </w:pPr>
    </w:p>
    <w:p>
      <w:pPr>
        <w:pStyle w:val="Style12"/>
        <w:keepNext w:val="0"/>
        <w:keepLines w:val="0"/>
        <w:framePr w:w="2707" w:h="744" w:wrap="none" w:vAnchor="text" w:hAnchor="page" w:x="1591"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Комплексное лечение тяжелых форм тиреотоксикоза, гиперпаратиреоза</w:t>
      </w:r>
    </w:p>
    <w:p>
      <w:pPr>
        <w:pStyle w:val="Style12"/>
        <w:keepNext w:val="0"/>
        <w:keepLines w:val="0"/>
        <w:framePr w:w="1142" w:h="494"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Е21.0, Е21.1,</w:t>
      </w:r>
    </w:p>
    <w:p>
      <w:pPr>
        <w:pStyle w:val="Style12"/>
        <w:keepNext w:val="0"/>
        <w:keepLines w:val="0"/>
        <w:framePr w:w="1142" w:h="494" w:wrap="none" w:vAnchor="text" w:hAnchor="page" w:x="4514"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Е35.8, </w:t>
      </w:r>
      <w:r>
        <w:rPr>
          <w:color w:val="000000"/>
          <w:spacing w:val="0"/>
          <w:w w:val="100"/>
          <w:position w:val="0"/>
          <w:sz w:val="20"/>
          <w:szCs w:val="20"/>
        </w:rPr>
        <w:t>D35.8</w:t>
      </w:r>
    </w:p>
    <w:p>
      <w:pPr>
        <w:pStyle w:val="Style12"/>
        <w:keepNext w:val="0"/>
        <w:keepLines w:val="0"/>
        <w:framePr w:w="2683" w:h="2424" w:wrap="none" w:vAnchor="text" w:hAnchor="page" w:x="6328"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p>
      <w:pPr>
        <w:pStyle w:val="Style12"/>
        <w:keepNext w:val="0"/>
        <w:keepLines w:val="0"/>
        <w:framePr w:w="1094" w:h="250" w:wrap="none" w:vAnchor="text" w:hAnchor="page" w:x="4514" w:y="60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Е05.0, Е05.2</w:t>
      </w:r>
    </w:p>
    <w:p>
      <w:pPr>
        <w:pStyle w:val="Style12"/>
        <w:keepNext w:val="0"/>
        <w:keepLines w:val="0"/>
        <w:framePr w:w="1128" w:h="250" w:wrap="none" w:vAnchor="text" w:hAnchor="page" w:x="9511" w:y="50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10" w:h="490" w:wrap="none" w:vAnchor="text" w:hAnchor="page" w:x="9261" w:y="14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p>
      <w:pPr>
        <w:pStyle w:val="Style12"/>
        <w:keepNext w:val="0"/>
        <w:keepLines w:val="0"/>
        <w:framePr w:w="4243" w:h="2669" w:wrap="none" w:vAnchor="text" w:hAnchor="page" w:x="6328" w:y="60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тяжелые формы диффузно- хирургическое токсического и многоузлового лечение токсического зоба, осложненные кардиомиопатиями, цереброваскулярными и гемодинамическими</w:t>
      </w:r>
    </w:p>
    <w:p>
      <w:pPr>
        <w:pStyle w:val="Style12"/>
        <w:keepNext w:val="0"/>
        <w:keepLines w:val="0"/>
        <w:framePr w:w="4243" w:h="2669" w:wrap="none" w:vAnchor="text" w:hAnchor="page" w:x="6328" w:y="60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расстройствами. Тяжелые</w:t>
      </w:r>
    </w:p>
    <w:p>
      <w:pPr>
        <w:pStyle w:val="Style12"/>
        <w:keepNext w:val="0"/>
        <w:keepLines w:val="0"/>
        <w:framePr w:w="4243" w:h="2669" w:wrap="none" w:vAnchor="text" w:hAnchor="page" w:x="6328" w:y="603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формы диффузно-токсического зоба, осложненные эндокринной офтальмопатией, угрожающей потерей зрения и слепотой</w:t>
      </w:r>
    </w:p>
    <w:p>
      <w:pPr>
        <w:pStyle w:val="Style12"/>
        <w:keepNext w:val="0"/>
        <w:keepLines w:val="0"/>
        <w:framePr w:w="1339" w:h="250" w:wrap="none" w:vAnchor="text" w:hAnchor="page" w:x="11978" w:y="50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Метод лечения</w:t>
      </w:r>
    </w:p>
    <w:p>
      <w:pPr>
        <w:pStyle w:val="Style12"/>
        <w:keepNext w:val="0"/>
        <w:keepLines w:val="0"/>
        <w:framePr w:w="1690" w:h="1234" w:wrap="none" w:vAnchor="text" w:hAnchor="page" w:x="144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r>
      <w:r>
        <w:rPr>
          <w:color w:val="000000"/>
          <w:spacing w:val="0"/>
          <w:w w:val="100"/>
          <w:position w:val="0"/>
          <w:sz w:val="20"/>
          <w:szCs w:val="20"/>
          <w:u w:val="single"/>
        </w:rPr>
        <w:t>помощи</w:t>
      </w:r>
      <w:r>
        <w:rPr>
          <w:color w:val="000000"/>
          <w:spacing w:val="0"/>
          <w:w w:val="100"/>
          <w:position w:val="0"/>
          <w:sz w:val="20"/>
          <w:szCs w:val="20"/>
          <w:u w:val="single"/>
          <w:vertAlign w:val="superscript"/>
        </w:rPr>
        <w:t>3</w:t>
      </w:r>
      <w:r>
        <w:rPr>
          <w:color w:val="000000"/>
          <w:spacing w:val="0"/>
          <w:w w:val="100"/>
          <w:position w:val="0"/>
          <w:sz w:val="20"/>
          <w:szCs w:val="20"/>
          <w:u w:val="single"/>
        </w:rPr>
        <w:t>, рублей</w:t>
      </w:r>
    </w:p>
    <w:p>
      <w:pPr>
        <w:pStyle w:val="Style12"/>
        <w:keepNext w:val="0"/>
        <w:keepLines w:val="0"/>
        <w:framePr w:w="3418" w:h="7464" w:wrap="none" w:vAnchor="text" w:hAnchor="page" w:x="10936" w:y="1470"/>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хирургическое лечение опухолевых образований паращитовидных желез (парааденомэктомия, удаление эктопически расположенной парааде</w:t>
        <w:softHyphen/>
        <w:t>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p>
      <w:pPr>
        <w:pStyle w:val="Style12"/>
        <w:keepNext w:val="0"/>
        <w:keepLines w:val="0"/>
        <w:framePr w:w="3418" w:h="7464" w:wrap="none" w:vAnchor="text" w:hAnchor="page" w:x="10936" w:y="147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w:t>
        <w:softHyphen/>
        <w:t>рующее лечение с применением пульс- терапии мегадозами глюкокорти</w:t>
        <w:softHyphen/>
        <w:t>коидов и цитотоксических иммуно-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Start w:val="1"/>
            <w:numRestart w:val="continuous"/>
            <w15:footnoteColumns w:val="1"/>
          </w:footnotePr>
          <w:type w:val="continuous"/>
          <w:pgSz w:w="16840" w:h="11900" w:orient="landscape"/>
          <w:pgMar w:top="1110" w:right="721" w:bottom="1110" w:left="812" w:header="0" w:footer="3" w:gutter="0"/>
          <w:cols w:space="720"/>
          <w:noEndnote/>
          <w:rtlGutter w:val="0"/>
          <w:docGrid w:linePitch="360"/>
        </w:sectPr>
      </w:pPr>
    </w:p>
    <w:tbl>
      <w:tblPr>
        <w:tblOverlap w:val="never"/>
        <w:jc w:val="left"/>
        <w:tblLayout w:type="fixed"/>
      </w:tblPr>
      <w:tblGrid>
        <w:gridCol w:w="749"/>
        <w:gridCol w:w="2923"/>
        <w:gridCol w:w="1819"/>
        <w:gridCol w:w="2242"/>
      </w:tblGrid>
      <w:tr>
        <w:trPr>
          <w:trHeight w:val="1224" w:hRule="exact"/>
        </w:trPr>
        <w:tc>
          <w:tcPr>
            <w:tcBorders>
              <w:top w:val="single" w:sz="4"/>
              <w:bottom w:val="single" w:sz="4"/>
            </w:tcBorders>
            <w:shd w:val="clear" w:color="auto" w:fill="FFFFFF"/>
            <w:vAlign w:val="center"/>
          </w:tcPr>
          <w:p>
            <w:pPr>
              <w:pStyle w:val="Style22"/>
              <w:keepNext w:val="0"/>
              <w:keepLines w:val="0"/>
              <w:framePr w:w="7733" w:h="1224" w:wrap="none" w:hAnchor="page" w:x="813" w:y="30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группы ВМП</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center"/>
          </w:tcPr>
          <w:p>
            <w:pPr>
              <w:pStyle w:val="Style22"/>
              <w:keepNext w:val="0"/>
              <w:keepLines w:val="0"/>
              <w:framePr w:w="7733" w:h="1224" w:wrap="none" w:hAnchor="page" w:x="813" w:y="30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7733" w:h="1224" w:wrap="none" w:hAnchor="page" w:x="813" w:y="3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footnoteReference w:id="2"/>
            </w:r>
            <w:r>
              <w:rPr>
                <w:color w:val="000000"/>
                <w:spacing w:val="0"/>
                <w:w w:val="100"/>
                <w:position w:val="0"/>
                <w:sz w:val="20"/>
                <w:szCs w:val="20"/>
                <w:vertAlign w:val="superscript"/>
              </w:rPr>
              <w:t xml:space="preserve"> </w:t>
            </w:r>
            <w:r>
              <w:rPr>
                <w:color w:val="000000"/>
                <w:spacing w:val="0"/>
                <w:w w:val="100"/>
                <w:position w:val="0"/>
                <w:sz w:val="20"/>
                <w:szCs w:val="20"/>
                <w:vertAlign w:val="superscript"/>
              </w:rPr>
              <w:footnoteReference w:id="3"/>
            </w:r>
            <w:r>
              <w:rPr>
                <w:color w:val="000000"/>
                <w:spacing w:val="0"/>
                <w:w w:val="100"/>
                <w:position w:val="0"/>
                <w:sz w:val="20"/>
                <w:szCs w:val="20"/>
                <w:vertAlign w:val="superscript"/>
              </w:rPr>
              <w:t xml:space="preserve"> </w:t>
            </w:r>
            <w:r>
              <w:rPr>
                <w:color w:val="000000"/>
                <w:spacing w:val="0"/>
                <w:w w:val="100"/>
                <w:position w:val="0"/>
                <w:sz w:val="20"/>
                <w:szCs w:val="20"/>
                <w:vertAlign w:val="superscript"/>
              </w:rPr>
              <w:footnoteReference w:id="4"/>
            </w:r>
          </w:p>
        </w:tc>
        <w:tc>
          <w:tcPr>
            <w:tcBorders>
              <w:top w:val="single" w:sz="4"/>
              <w:left w:val="single" w:sz="4"/>
              <w:bottom w:val="single" w:sz="4"/>
            </w:tcBorders>
            <w:shd w:val="clear" w:color="auto" w:fill="FFFFFF"/>
            <w:vAlign w:val="center"/>
          </w:tcPr>
          <w:p>
            <w:pPr>
              <w:pStyle w:val="Style22"/>
              <w:keepNext w:val="0"/>
              <w:keepLines w:val="0"/>
              <w:framePr w:w="7733" w:h="1224" w:wrap="none" w:hAnchor="page" w:x="813" w:y="303"/>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Модель пациента</w:t>
            </w:r>
          </w:p>
        </w:tc>
      </w:tr>
    </w:tbl>
    <w:p>
      <w:pPr>
        <w:framePr w:w="7733" w:h="1224" w:wrap="none" w:hAnchor="page" w:x="813" w:y="303"/>
        <w:widowControl w:val="0"/>
        <w:spacing w:line="1" w:lineRule="exact"/>
      </w:pPr>
    </w:p>
    <w:p>
      <w:pPr>
        <w:pStyle w:val="Style12"/>
        <w:keepNext w:val="0"/>
        <w:keepLines w:val="0"/>
        <w:framePr w:w="1128" w:h="250" w:wrap="none" w:hAnchor="page" w:x="9511" w:y="8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Вид лечения</w:t>
      </w:r>
    </w:p>
    <w:p>
      <w:pPr>
        <w:pStyle w:val="Style12"/>
        <w:keepNext w:val="0"/>
        <w:keepLines w:val="0"/>
        <w:framePr w:w="1339" w:h="250" w:wrap="none" w:hAnchor="page" w:x="11978" w:y="8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Метод лечения</w:t>
      </w:r>
    </w:p>
    <w:p>
      <w:pPr>
        <w:pStyle w:val="Style12"/>
        <w:keepNext w:val="0"/>
        <w:keepLines w:val="0"/>
        <w:framePr w:w="1690" w:h="1234" w:wrap="none" w:hAnchor="page" w:x="14431" w:y="32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Средний норматив</w:t>
        <w:br/>
        <w:t>финансовых затрат</w:t>
        <w:br/>
        <w:t>на единицу объема</w:t>
        <w:br/>
        <w:t>медицинской</w:t>
        <w:br/>
        <w:t>помощи</w:t>
      </w:r>
      <w:r>
        <w:rPr>
          <w:color w:val="000000"/>
          <w:spacing w:val="0"/>
          <w:w w:val="100"/>
          <w:position w:val="0"/>
          <w:sz w:val="20"/>
          <w:szCs w:val="20"/>
          <w:vertAlign w:val="superscript"/>
        </w:rPr>
        <w:t>3</w:t>
      </w:r>
      <w:r>
        <w:rPr>
          <w:color w:val="000000"/>
          <w:spacing w:val="0"/>
          <w:w w:val="100"/>
          <w:position w:val="0"/>
          <w:sz w:val="20"/>
          <w:szCs w:val="20"/>
        </w:rPr>
        <w:t>, рублей</w:t>
      </w: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15:footnoteColumns w:val="1"/>
          </w:footnotePr>
          <w:pgSz w:w="16840" w:h="11900" w:orient="landscape"/>
          <w:pgMar w:top="1111" w:right="721" w:bottom="2993" w:left="81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120" w:right="0" w:firstLine="0"/>
        <w:jc w:val="left"/>
        <w:rPr>
          <w:sz w:val="20"/>
          <w:szCs w:val="20"/>
        </w:rPr>
      </w:pPr>
      <w:r>
        <w:rPr>
          <w:color w:val="000000"/>
          <w:spacing w:val="0"/>
          <w:w w:val="100"/>
          <w:position w:val="0"/>
          <w:sz w:val="20"/>
          <w:szCs w:val="20"/>
        </w:rPr>
        <w:t>депрессантов с использованием комплекса инструментальных, иммунологических и молекулярно</w:t>
        <w:softHyphen/>
        <w:t>биологических методов диагностики</w:t>
      </w:r>
    </w:p>
    <w:p>
      <w:pPr>
        <w:widowControl w:val="0"/>
        <w:spacing w:line="1" w:lineRule="exact"/>
      </w:pPr>
      <w:r>
        <mc:AlternateContent>
          <mc:Choice Requires="wps">
            <w:drawing>
              <wp:anchor distT="3175" distB="383540" distL="0" distR="0" simplePos="0" relativeHeight="125829877" behindDoc="0" locked="0" layoutInCell="1" allowOverlap="1">
                <wp:simplePos x="0" y="0"/>
                <wp:positionH relativeFrom="page">
                  <wp:posOffset>640715</wp:posOffset>
                </wp:positionH>
                <wp:positionV relativeFrom="paragraph">
                  <wp:posOffset>3175</wp:posOffset>
                </wp:positionV>
                <wp:extent cx="2922905" cy="765175"/>
                <wp:wrapTopAndBottom/>
                <wp:docPr id="505" name="Shape 505"/>
                <a:graphic xmlns:a="http://schemas.openxmlformats.org/drawingml/2006/main">
                  <a:graphicData uri="http://schemas.microsoft.com/office/word/2010/wordprocessingShape">
                    <wps:wsp>
                      <wps:cNvSpPr txBox="1"/>
                      <wps:spPr>
                        <a:xfrm>
                          <a:ext cx="2922905" cy="765175"/>
                        </a:xfrm>
                        <a:prstGeom prst="rect"/>
                        <a:noFill/>
                      </wps:spPr>
                      <wps:txbx>
                        <w:txbxContent>
                          <w:p>
                            <w:pPr>
                              <w:pStyle w:val="Style12"/>
                              <w:keepNext w:val="0"/>
                              <w:keepLines w:val="0"/>
                              <w:widowControl w:val="0"/>
                              <w:shd w:val="clear" w:color="auto" w:fill="auto"/>
                              <w:tabs>
                                <w:tab w:pos="557" w:val="left"/>
                                <w:tab w:pos="3427" w:val="left"/>
                              </w:tabs>
                              <w:bidi w:val="0"/>
                              <w:spacing w:before="0" w:after="0" w:line="240" w:lineRule="auto"/>
                              <w:ind w:left="0" w:right="0" w:firstLine="0"/>
                              <w:jc w:val="left"/>
                              <w:rPr>
                                <w:sz w:val="20"/>
                                <w:szCs w:val="20"/>
                              </w:rPr>
                            </w:pPr>
                            <w:r>
                              <w:rPr>
                                <w:color w:val="000000"/>
                                <w:spacing w:val="0"/>
                                <w:w w:val="100"/>
                                <w:position w:val="0"/>
                                <w:sz w:val="20"/>
                                <w:szCs w:val="20"/>
                              </w:rPr>
                              <w:t>96.</w:t>
                              <w:tab/>
                              <w:t>Гастроинтестинальные</w:t>
                              <w:tab/>
                            </w:r>
                            <w:r>
                              <w:rPr>
                                <w:color w:val="000000"/>
                                <w:spacing w:val="0"/>
                                <w:w w:val="100"/>
                                <w:position w:val="0"/>
                                <w:sz w:val="20"/>
                                <w:szCs w:val="20"/>
                              </w:rPr>
                              <w:t xml:space="preserve">El </w:t>
                            </w:r>
                            <w:r>
                              <w:rPr>
                                <w:color w:val="000000"/>
                                <w:spacing w:val="0"/>
                                <w:w w:val="100"/>
                                <w:position w:val="0"/>
                                <w:sz w:val="20"/>
                                <w:szCs w:val="20"/>
                              </w:rPr>
                              <w:t xml:space="preserve">1.6, </w:t>
                            </w:r>
                            <w:r>
                              <w:rPr>
                                <w:color w:val="000000"/>
                                <w:spacing w:val="0"/>
                                <w:w w:val="100"/>
                                <w:position w:val="0"/>
                                <w:sz w:val="20"/>
                                <w:szCs w:val="20"/>
                              </w:rPr>
                              <w:t xml:space="preserve">El </w:t>
                            </w:r>
                            <w:r>
                              <w:rPr>
                                <w:color w:val="000000"/>
                                <w:spacing w:val="0"/>
                                <w:w w:val="100"/>
                                <w:position w:val="0"/>
                                <w:sz w:val="20"/>
                                <w:szCs w:val="20"/>
                              </w:rPr>
                              <w:t>1.7</w:t>
                            </w:r>
                          </w:p>
                          <w:p>
                            <w:pPr>
                              <w:pStyle w:val="Style12"/>
                              <w:keepNext w:val="0"/>
                              <w:keepLines w:val="0"/>
                              <w:widowControl w:val="0"/>
                              <w:shd w:val="clear" w:color="auto" w:fill="auto"/>
                              <w:bidi w:val="0"/>
                              <w:spacing w:before="0" w:after="0" w:line="240" w:lineRule="auto"/>
                              <w:ind w:left="580" w:right="0" w:firstLine="0"/>
                              <w:jc w:val="left"/>
                              <w:rPr>
                                <w:sz w:val="20"/>
                                <w:szCs w:val="20"/>
                              </w:rPr>
                            </w:pPr>
                            <w:r>
                              <w:rPr>
                                <w:color w:val="000000"/>
                                <w:spacing w:val="0"/>
                                <w:w w:val="100"/>
                                <w:position w:val="0"/>
                                <w:sz w:val="20"/>
                                <w:szCs w:val="20"/>
                              </w:rPr>
                              <w:t>комбинированные рестриктивно-шунтирующие операции при сахарном диабете 2 типа</w:t>
                            </w:r>
                          </w:p>
                        </w:txbxContent>
                      </wps:txbx>
                      <wps:bodyPr lIns="0" tIns="0" rIns="0" bIns="0">
                        <a:noAutoFit/>
                      </wps:bodyPr>
                    </wps:wsp>
                  </a:graphicData>
                </a:graphic>
              </wp:anchor>
            </w:drawing>
          </mc:Choice>
          <mc:Fallback>
            <w:pict>
              <v:shape id="_x0000_s1531" type="#_x0000_t202" style="position:absolute;margin-left:50.450000000000003pt;margin-top:0.25pt;width:230.15000000000001pt;height:60.25pt;z-index:-125828876;mso-wrap-distance-left:0;mso-wrap-distance-top:0.25pt;mso-wrap-distance-right:0;mso-wrap-distance-bottom:30.199999999999999pt;mso-position-horizontal-relative:page" filled="f" stroked="f">
                <v:textbox inset="0,0,0,0">
                  <w:txbxContent>
                    <w:p>
                      <w:pPr>
                        <w:pStyle w:val="Style12"/>
                        <w:keepNext w:val="0"/>
                        <w:keepLines w:val="0"/>
                        <w:widowControl w:val="0"/>
                        <w:shd w:val="clear" w:color="auto" w:fill="auto"/>
                        <w:tabs>
                          <w:tab w:pos="557" w:val="left"/>
                          <w:tab w:pos="3427" w:val="left"/>
                        </w:tabs>
                        <w:bidi w:val="0"/>
                        <w:spacing w:before="0" w:after="0" w:line="240" w:lineRule="auto"/>
                        <w:ind w:left="0" w:right="0" w:firstLine="0"/>
                        <w:jc w:val="left"/>
                        <w:rPr>
                          <w:sz w:val="20"/>
                          <w:szCs w:val="20"/>
                        </w:rPr>
                      </w:pPr>
                      <w:r>
                        <w:rPr>
                          <w:color w:val="000000"/>
                          <w:spacing w:val="0"/>
                          <w:w w:val="100"/>
                          <w:position w:val="0"/>
                          <w:sz w:val="20"/>
                          <w:szCs w:val="20"/>
                        </w:rPr>
                        <w:t>96.</w:t>
                        <w:tab/>
                        <w:t>Гастроинтестинальные</w:t>
                        <w:tab/>
                      </w:r>
                      <w:r>
                        <w:rPr>
                          <w:color w:val="000000"/>
                          <w:spacing w:val="0"/>
                          <w:w w:val="100"/>
                          <w:position w:val="0"/>
                          <w:sz w:val="20"/>
                          <w:szCs w:val="20"/>
                        </w:rPr>
                        <w:t xml:space="preserve">El </w:t>
                      </w:r>
                      <w:r>
                        <w:rPr>
                          <w:color w:val="000000"/>
                          <w:spacing w:val="0"/>
                          <w:w w:val="100"/>
                          <w:position w:val="0"/>
                          <w:sz w:val="20"/>
                          <w:szCs w:val="20"/>
                        </w:rPr>
                        <w:t xml:space="preserve">1.6, </w:t>
                      </w:r>
                      <w:r>
                        <w:rPr>
                          <w:color w:val="000000"/>
                          <w:spacing w:val="0"/>
                          <w:w w:val="100"/>
                          <w:position w:val="0"/>
                          <w:sz w:val="20"/>
                          <w:szCs w:val="20"/>
                        </w:rPr>
                        <w:t xml:space="preserve">El </w:t>
                      </w:r>
                      <w:r>
                        <w:rPr>
                          <w:color w:val="000000"/>
                          <w:spacing w:val="0"/>
                          <w:w w:val="100"/>
                          <w:position w:val="0"/>
                          <w:sz w:val="20"/>
                          <w:szCs w:val="20"/>
                        </w:rPr>
                        <w:t>1.7</w:t>
                      </w:r>
                    </w:p>
                    <w:p>
                      <w:pPr>
                        <w:pStyle w:val="Style12"/>
                        <w:keepNext w:val="0"/>
                        <w:keepLines w:val="0"/>
                        <w:widowControl w:val="0"/>
                        <w:shd w:val="clear" w:color="auto" w:fill="auto"/>
                        <w:bidi w:val="0"/>
                        <w:spacing w:before="0" w:after="0" w:line="240" w:lineRule="auto"/>
                        <w:ind w:left="580" w:right="0" w:firstLine="0"/>
                        <w:jc w:val="left"/>
                        <w:rPr>
                          <w:sz w:val="20"/>
                          <w:szCs w:val="20"/>
                        </w:rPr>
                      </w:pPr>
                      <w:r>
                        <w:rPr>
                          <w:color w:val="000000"/>
                          <w:spacing w:val="0"/>
                          <w:w w:val="100"/>
                          <w:position w:val="0"/>
                          <w:sz w:val="20"/>
                          <w:szCs w:val="20"/>
                        </w:rPr>
                        <w:t>комбинированные рестриктивно-шунтирующие операции при сахарном диабете 2 типа</w:t>
                      </w:r>
                    </w:p>
                  </w:txbxContent>
                </v:textbox>
                <w10:wrap type="topAndBottom" anchorx="page"/>
              </v:shape>
            </w:pict>
          </mc:Fallback>
        </mc:AlternateContent>
      </w:r>
      <w:r>
        <mc:AlternateContent>
          <mc:Choice Requires="wps">
            <w:drawing>
              <wp:anchor distT="0" distB="535940" distL="0" distR="0" simplePos="0" relativeHeight="125829879" behindDoc="0" locked="0" layoutInCell="1" allowOverlap="1">
                <wp:simplePos x="0" y="0"/>
                <wp:positionH relativeFrom="page">
                  <wp:posOffset>4020820</wp:posOffset>
                </wp:positionH>
                <wp:positionV relativeFrom="paragraph">
                  <wp:posOffset>0</wp:posOffset>
                </wp:positionV>
                <wp:extent cx="1743710" cy="615950"/>
                <wp:wrapTopAndBottom/>
                <wp:docPr id="507" name="Shape 507"/>
                <a:graphic xmlns:a="http://schemas.openxmlformats.org/drawingml/2006/main">
                  <a:graphicData uri="http://schemas.microsoft.com/office/word/2010/wordprocessingShape">
                    <wps:wsp>
                      <wps:cNvSpPr txBox="1"/>
                      <wps:spPr>
                        <a:xfrm>
                          <a:ext cx="1743710" cy="6159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2 типа с морбидным ожирением, с индексом массы тела, равным и более 40 кг/м</w:t>
                            </w:r>
                            <w:r>
                              <w:rPr>
                                <w:color w:val="000000"/>
                                <w:spacing w:val="0"/>
                                <w:w w:val="100"/>
                                <w:position w:val="0"/>
                                <w:sz w:val="20"/>
                                <w:szCs w:val="20"/>
                                <w:vertAlign w:val="superscript"/>
                              </w:rPr>
                              <w:t>2</w:t>
                            </w:r>
                          </w:p>
                        </w:txbxContent>
                      </wps:txbx>
                      <wps:bodyPr lIns="0" tIns="0" rIns="0" bIns="0">
                        <a:noAutoFit/>
                      </wps:bodyPr>
                    </wps:wsp>
                  </a:graphicData>
                </a:graphic>
              </wp:anchor>
            </w:drawing>
          </mc:Choice>
          <mc:Fallback>
            <w:pict>
              <v:shape id="_x0000_s1533" type="#_x0000_t202" style="position:absolute;margin-left:316.60000000000002pt;margin-top:0;width:137.30000000000001pt;height:48.5pt;z-index:-125828874;mso-wrap-distance-left:0;mso-wrap-distance-right:0;mso-wrap-distance-bottom:42.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2 типа с морбидным ожирением, с индексом массы тела, равным и более 40 кг/м</w:t>
                      </w:r>
                      <w:r>
                        <w:rPr>
                          <w:color w:val="000000"/>
                          <w:spacing w:val="0"/>
                          <w:w w:val="100"/>
                          <w:position w:val="0"/>
                          <w:sz w:val="20"/>
                          <w:szCs w:val="20"/>
                          <w:vertAlign w:val="superscript"/>
                        </w:rPr>
                        <w:t>2</w:t>
                      </w:r>
                    </w:p>
                  </w:txbxContent>
                </v:textbox>
                <w10:wrap type="topAndBottom" anchorx="page"/>
              </v:shape>
            </w:pict>
          </mc:Fallback>
        </mc:AlternateContent>
      </w:r>
      <w:r>
        <mc:AlternateContent>
          <mc:Choice Requires="wps">
            <w:drawing>
              <wp:anchor distT="3175" distB="837565" distL="0" distR="0" simplePos="0" relativeHeight="125829881" behindDoc="0" locked="0" layoutInCell="1" allowOverlap="1">
                <wp:simplePos x="0" y="0"/>
                <wp:positionH relativeFrom="page">
                  <wp:posOffset>5880100</wp:posOffset>
                </wp:positionH>
                <wp:positionV relativeFrom="paragraph">
                  <wp:posOffset>3175</wp:posOffset>
                </wp:positionV>
                <wp:extent cx="831850" cy="311150"/>
                <wp:wrapTopAndBottom/>
                <wp:docPr id="509" name="Shape 509"/>
                <a:graphic xmlns:a="http://schemas.openxmlformats.org/drawingml/2006/main">
                  <a:graphicData uri="http://schemas.microsoft.com/office/word/2010/wordprocessingShape">
                    <wps:wsp>
                      <wps:cNvSpPr txBox="1"/>
                      <wps:spPr>
                        <a:xfrm>
                          <a:ext cx="83185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wps:txbx>
                      <wps:bodyPr lIns="0" tIns="0" rIns="0" bIns="0">
                        <a:noAutoFit/>
                      </wps:bodyPr>
                    </wps:wsp>
                  </a:graphicData>
                </a:graphic>
              </wp:anchor>
            </w:drawing>
          </mc:Choice>
          <mc:Fallback>
            <w:pict>
              <v:shape id="_x0000_s1535" type="#_x0000_t202" style="position:absolute;margin-left:463.pt;margin-top:0.25pt;width:65.5pt;height:24.5pt;z-index:-125828872;mso-wrap-distance-left:0;mso-wrap-distance-top:0.25pt;mso-wrap-distance-right:0;mso-wrap-distance-bottom:65.9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xbxContent>
                </v:textbox>
                <w10:wrap type="topAndBottom" anchorx="page"/>
              </v:shape>
            </w:pict>
          </mc:Fallback>
        </mc:AlternateContent>
      </w:r>
      <w:r>
        <mc:AlternateContent>
          <mc:Choice Requires="wps">
            <w:drawing>
              <wp:anchor distT="0" distB="0" distL="0" distR="0" simplePos="0" relativeHeight="125829883" behindDoc="0" locked="0" layoutInCell="1" allowOverlap="1">
                <wp:simplePos x="0" y="0"/>
                <wp:positionH relativeFrom="page">
                  <wp:posOffset>6943725</wp:posOffset>
                </wp:positionH>
                <wp:positionV relativeFrom="paragraph">
                  <wp:posOffset>0</wp:posOffset>
                </wp:positionV>
                <wp:extent cx="2130425" cy="1151890"/>
                <wp:wrapTopAndBottom/>
                <wp:docPr id="511" name="Shape 511"/>
                <a:graphic xmlns:a="http://schemas.openxmlformats.org/drawingml/2006/main">
                  <a:graphicData uri="http://schemas.microsoft.com/office/word/2010/wordprocessingShape">
                    <wps:wsp>
                      <wps:cNvSpPr txBox="1"/>
                      <wps:spPr>
                        <a:xfrm>
                          <a:ext cx="2130425" cy="1151890"/>
                        </a:xfrm>
                        <a:prstGeom prst="rect"/>
                        <a:noFill/>
                      </wps:spPr>
                      <wps:txbx>
                        <w:txbxContent>
                          <w:p>
                            <w:pPr>
                              <w:pStyle w:val="Style12"/>
                              <w:keepNext w:val="0"/>
                              <w:keepLines w:val="0"/>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гастрошунтирование, в том числе мини-гастрошунтирование с наложением одного желудочно- кишечного анастомоза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билиопанкреотическое шунтирование, в том числе с наложением дуодено- илеоанастомоза</w:t>
                            </w:r>
                          </w:p>
                        </w:txbxContent>
                      </wps:txbx>
                      <wps:bodyPr lIns="0" tIns="0" rIns="0" bIns="0">
                        <a:noAutoFit/>
                      </wps:bodyPr>
                    </wps:wsp>
                  </a:graphicData>
                </a:graphic>
              </wp:anchor>
            </w:drawing>
          </mc:Choice>
          <mc:Fallback>
            <w:pict>
              <v:shape id="_x0000_s1537" type="#_x0000_t202" style="position:absolute;margin-left:546.75pt;margin-top:0;width:167.75pt;height:90.700000000000003pt;z-index:-125828870;mso-wrap-distance-left:0;mso-wrap-distance-right:0;mso-position-horizontal-relative:page" filled="f" stroked="f">
                <v:textbox inset="0,0,0,0">
                  <w:txbxContent>
                    <w:p>
                      <w:pPr>
                        <w:pStyle w:val="Style12"/>
                        <w:keepNext w:val="0"/>
                        <w:keepLines w:val="0"/>
                        <w:widowControl w:val="0"/>
                        <w:shd w:val="clear" w:color="auto" w:fill="auto"/>
                        <w:bidi w:val="0"/>
                        <w:spacing w:before="0" w:after="120" w:line="252" w:lineRule="auto"/>
                        <w:ind w:left="0" w:right="0" w:firstLine="0"/>
                        <w:jc w:val="left"/>
                        <w:rPr>
                          <w:sz w:val="20"/>
                          <w:szCs w:val="20"/>
                        </w:rPr>
                      </w:pPr>
                      <w:r>
                        <w:rPr>
                          <w:color w:val="000000"/>
                          <w:spacing w:val="0"/>
                          <w:w w:val="100"/>
                          <w:position w:val="0"/>
                          <w:sz w:val="20"/>
                          <w:szCs w:val="20"/>
                        </w:rPr>
                        <w:t>гастрошунтирование, в том числе мини-гастрошунтирование с наложением одного желудочно- кишечного анастомоза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билиопанкреотическое шунтирование, в том числе с наложением дуодено- илеоанастомоза</w:t>
                      </w:r>
                    </w:p>
                  </w:txbxContent>
                </v:textbox>
                <w10:wrap type="topAndBottom" anchorx="page"/>
              </v:shape>
            </w:pict>
          </mc:Fallback>
        </mc:AlternateContent>
      </w:r>
      <w:r>
        <mc:AlternateContent>
          <mc:Choice Requires="wps">
            <w:drawing>
              <wp:anchor distT="3175" distB="989965" distL="0" distR="0" simplePos="0" relativeHeight="125829885" behindDoc="0" locked="0" layoutInCell="1" allowOverlap="1">
                <wp:simplePos x="0" y="0"/>
                <wp:positionH relativeFrom="page">
                  <wp:posOffset>9491980</wp:posOffset>
                </wp:positionH>
                <wp:positionV relativeFrom="paragraph">
                  <wp:posOffset>3175</wp:posOffset>
                </wp:positionV>
                <wp:extent cx="408305" cy="158750"/>
                <wp:wrapTopAndBottom/>
                <wp:docPr id="513" name="Shape 513"/>
                <a:graphic xmlns:a="http://schemas.openxmlformats.org/drawingml/2006/main">
                  <a:graphicData uri="http://schemas.microsoft.com/office/word/2010/wordprocessingShape">
                    <wps:wsp>
                      <wps:cNvSpPr txBox="1"/>
                      <wps:spPr>
                        <a:xfrm>
                          <a:ext cx="4083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325950</w:t>
                            </w:r>
                          </w:p>
                        </w:txbxContent>
                      </wps:txbx>
                      <wps:bodyPr wrap="none" lIns="0" tIns="0" rIns="0" bIns="0">
                        <a:noAutoFit/>
                      </wps:bodyPr>
                    </wps:wsp>
                  </a:graphicData>
                </a:graphic>
              </wp:anchor>
            </w:drawing>
          </mc:Choice>
          <mc:Fallback>
            <w:pict>
              <v:shape id="_x0000_s1539" type="#_x0000_t202" style="position:absolute;margin-left:747.39999999999998pt;margin-top:0.25pt;width:32.149999999999999pt;height:12.5pt;z-index:-125828868;mso-wrap-distance-left:0;mso-wrap-distance-top:0.25pt;mso-wrap-distance-right:0;mso-wrap-distance-bottom:77.95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325950</w:t>
                      </w:r>
                    </w:p>
                  </w:txbxContent>
                </v:textbox>
                <w10:wrap type="topAndBottom" anchorx="page"/>
              </v:shape>
            </w:pict>
          </mc:Fallback>
        </mc:AlternateContent>
      </w:r>
      <w:r>
        <w:br w:type="page"/>
      </w:r>
    </w:p>
    <w:p>
      <w:pPr>
        <w:pStyle w:val="Style10"/>
        <w:keepNext w:val="0"/>
        <w:keepLines w:val="0"/>
        <w:widowControl w:val="0"/>
        <w:shd w:val="clear" w:color="auto" w:fill="auto"/>
        <w:bidi w:val="0"/>
        <w:spacing w:before="0" w:after="320" w:line="240" w:lineRule="auto"/>
        <w:ind w:left="0" w:right="0" w:firstLine="0"/>
        <w:jc w:val="center"/>
      </w:pPr>
      <w:r>
        <w:rPr>
          <w:color w:val="000000"/>
          <w:spacing w:val="0"/>
          <w:w w:val="100"/>
          <w:position w:val="0"/>
        </w:rPr>
        <w:t xml:space="preserve">Раздел </w:t>
      </w:r>
      <w:r>
        <w:rPr>
          <w:color w:val="000000"/>
          <w:spacing w:val="0"/>
          <w:w w:val="100"/>
          <w:position w:val="0"/>
        </w:rPr>
        <w:t xml:space="preserve">III. </w:t>
      </w:r>
      <w:r>
        <w:rPr>
          <w:color w:val="000000"/>
          <w:spacing w:val="0"/>
          <w:w w:val="100"/>
          <w:position w:val="0"/>
        </w:rPr>
        <w:t>Перечень видов высокотехнологичной медицинской помощи с использованием ряда уникальных методов лечения,</w:t>
        <w:br/>
        <w:t>применяемых при сердечно-сосудистой хирургии и трансплантации органов, финансовое обеспечение которых</w:t>
        <w:br/>
        <w:t>осуществляется за счет бюджетных ассигнований бюджета Федерального фонда обязательного медицинского страхования</w:t>
        <w:br/>
        <w:t>на финансовое обеспечение предоставления застрахованным лицам специализированной, в том числе высокотехнологичной,</w:t>
        <w:br/>
        <w:t>медицинской помощи, оказываемой медицинскими организациями, функции и полномочия учредителей в отношении</w:t>
        <w:br/>
        <w:t>которых осуществляют Правительство Российской Федерации или федеральные органы исполнительной власти</w:t>
      </w:r>
    </w:p>
    <w:tbl>
      <w:tblPr>
        <w:tblOverlap w:val="never"/>
        <w:jc w:val="center"/>
        <w:tblLayout w:type="fixed"/>
      </w:tblPr>
      <w:tblGrid>
        <w:gridCol w:w="989"/>
        <w:gridCol w:w="2870"/>
        <w:gridCol w:w="1853"/>
        <w:gridCol w:w="2928"/>
        <w:gridCol w:w="1637"/>
        <w:gridCol w:w="3187"/>
        <w:gridCol w:w="1949"/>
      </w:tblGrid>
      <w:tr>
        <w:trPr>
          <w:trHeight w:val="1162"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единицу объема медицинской помощи</w:t>
            </w:r>
            <w:r>
              <w:rPr>
                <w:color w:val="000000"/>
                <w:spacing w:val="0"/>
                <w:w w:val="100"/>
                <w:position w:val="0"/>
                <w:sz w:val="20"/>
                <w:szCs w:val="20"/>
                <w:vertAlign w:val="superscript"/>
              </w:rPr>
              <w:t>3</w:t>
            </w:r>
            <w:r>
              <w:rPr>
                <w:color w:val="000000"/>
                <w:spacing w:val="0"/>
                <w:w w:val="100"/>
                <w:position w:val="0"/>
                <w:sz w:val="20"/>
                <w:szCs w:val="20"/>
              </w:rPr>
              <w:t>, рублей</w:t>
            </w:r>
          </w:p>
        </w:tc>
      </w:tr>
      <w:tr>
        <w:trPr>
          <w:trHeight w:val="2434"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Borders>
              <w:top w:val="single" w:sz="4"/>
            </w:tcBorders>
            <w:shd w:val="clear" w:color="auto" w:fill="FFFFFF"/>
            <w:vAlign w:val="top"/>
          </w:tcPr>
          <w:p>
            <w:pPr>
              <w:pStyle w:val="Style22"/>
              <w:keepNext w:val="0"/>
              <w:keepLines w:val="0"/>
              <w:widowControl w:val="0"/>
              <w:shd w:val="clear" w:color="auto" w:fill="auto"/>
              <w:bidi w:val="0"/>
              <w:spacing w:before="220" w:after="0" w:line="240" w:lineRule="auto"/>
              <w:ind w:left="0" w:right="0" w:firstLine="0"/>
              <w:jc w:val="left"/>
              <w:rPr>
                <w:sz w:val="20"/>
                <w:szCs w:val="20"/>
              </w:rPr>
            </w:pPr>
            <w:r>
              <w:rPr>
                <w:color w:val="000000"/>
                <w:spacing w:val="0"/>
                <w:w w:val="100"/>
                <w:position w:val="0"/>
                <w:sz w:val="20"/>
                <w:szCs w:val="20"/>
              </w:rPr>
              <w:t>171.0- 171.2,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171.5, 171.6</w:t>
            </w:r>
          </w:p>
        </w:tc>
        <w:tc>
          <w:tcPr>
            <w:tcBorders>
              <w:top w:val="single" w:sz="4"/>
            </w:tcBorders>
            <w:shd w:val="clear" w:color="auto" w:fill="FFFFFF"/>
            <w:vAlign w:val="top"/>
          </w:tcPr>
          <w:p>
            <w:pPr>
              <w:pStyle w:val="Style22"/>
              <w:keepNext w:val="0"/>
              <w:keepLines w:val="0"/>
              <w:widowControl w:val="0"/>
              <w:shd w:val="clear" w:color="auto" w:fill="auto"/>
              <w:bidi w:val="0"/>
              <w:spacing w:before="22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top w:val="single" w:sz="4"/>
            </w:tcBorders>
            <w:shd w:val="clear" w:color="auto" w:fill="FFFFFF"/>
            <w:vAlign w:val="top"/>
          </w:tcPr>
          <w:p>
            <w:pPr>
              <w:pStyle w:val="Style22"/>
              <w:keepNext w:val="0"/>
              <w:keepLines w:val="0"/>
              <w:widowControl w:val="0"/>
              <w:shd w:val="clear" w:color="auto" w:fill="auto"/>
              <w:bidi w:val="0"/>
              <w:spacing w:before="220" w:after="0" w:line="240" w:lineRule="auto"/>
              <w:ind w:left="0" w:right="0" w:firstLine="0"/>
              <w:jc w:val="left"/>
              <w:rPr>
                <w:sz w:val="20"/>
                <w:szCs w:val="20"/>
              </w:rPr>
            </w:pPr>
            <w:r>
              <w:rPr>
                <w:color w:val="000000"/>
                <w:spacing w:val="0"/>
                <w:w w:val="100"/>
                <w:position w:val="0"/>
                <w:sz w:val="20"/>
                <w:szCs w:val="20"/>
              </w:rPr>
              <w:t>одномоментная замена всей аорты</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4129643</w:t>
            </w:r>
          </w:p>
        </w:tc>
      </w:tr>
      <w:tr>
        <w:trPr>
          <w:trHeight w:val="2669"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2.</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171.0- 171.2,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171.5, 171.6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3205528</w:t>
            </w:r>
          </w:p>
        </w:tc>
      </w:tr>
    </w:tbl>
    <w:p>
      <w:pPr>
        <w:sectPr>
          <w:footnotePr>
            <w:pos w:val="pageBottom"/>
            <w:numFmt w:val="decimal"/>
            <w:numRestart w:val="continuous"/>
            <w15:footnoteColumns w:val="1"/>
          </w:footnotePr>
          <w:type w:val="continuous"/>
          <w:pgSz w:w="16840" w:h="11900" w:orient="landscape"/>
          <w:pgMar w:top="1418" w:right="711" w:bottom="1966" w:left="71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51" w:bottom="1110" w:left="870" w:header="0" w:footer="3" w:gutter="0"/>
          <w:cols w:space="720"/>
          <w:noEndnote/>
          <w:rtlGutter w:val="0"/>
          <w:docGrid w:linePitch="360"/>
        </w:sectPr>
      </w:pPr>
    </w:p>
    <w:tbl>
      <w:tblPr>
        <w:tblOverlap w:val="never"/>
        <w:jc w:val="left"/>
        <w:tblLayout w:type="fixed"/>
      </w:tblPr>
      <w:tblGrid>
        <w:gridCol w:w="2870"/>
        <w:gridCol w:w="1858"/>
        <w:gridCol w:w="2923"/>
        <w:gridCol w:w="1642"/>
        <w:gridCol w:w="3192"/>
      </w:tblGrid>
      <w:tr>
        <w:trPr>
          <w:trHeight w:val="1171" w:hRule="exact"/>
        </w:trPr>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bottom w:val="single" w:sz="4"/>
              <w:right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r>
    </w:tbl>
    <w:p>
      <w:pPr>
        <w:framePr w:w="12485" w:h="1171" w:hSpace="830" w:vSpace="29" w:wrap="none" w:vAnchor="text" w:hAnchor="page" w:x="1701" w:y="21"/>
        <w:widowControl w:val="0"/>
        <w:spacing w:line="1" w:lineRule="exact"/>
      </w:pPr>
    </w:p>
    <w:p>
      <w:pPr>
        <w:pStyle w:val="Style28"/>
        <w:keepNext w:val="0"/>
        <w:keepLines w:val="0"/>
        <w:framePr w:w="715" w:h="480" w:wrap="none" w:vAnchor="text" w:hAnchor="page" w:x="871" w:y="376"/>
        <w:widowControl w:val="0"/>
        <w:shd w:val="clear" w:color="auto" w:fill="auto"/>
        <w:bidi w:val="0"/>
        <w:spacing w:before="0" w:after="0" w:line="240" w:lineRule="auto"/>
        <w:ind w:left="0" w:right="0" w:firstLine="0"/>
        <w:jc w:val="center"/>
      </w:pPr>
      <w:r>
        <w:rPr>
          <w:color w:val="000000"/>
          <w:spacing w:val="0"/>
          <w:w w:val="100"/>
          <w:position w:val="0"/>
        </w:rPr>
        <w:t>Группы ВМП</w:t>
      </w:r>
      <w:r>
        <w:rPr>
          <w:color w:val="000000"/>
          <w:spacing w:val="0"/>
          <w:w w:val="100"/>
          <w:position w:val="0"/>
          <w:vertAlign w:val="superscript"/>
        </w:rPr>
        <w:t>1</w:t>
      </w:r>
    </w:p>
    <w:p>
      <w:pPr>
        <w:pStyle w:val="Style28"/>
        <w:keepNext w:val="0"/>
        <w:keepLines w:val="0"/>
        <w:framePr w:w="1690" w:h="1190" w:wrap="none" w:vAnchor="text" w:hAnchor="page" w:x="14301" w:y="31"/>
        <w:widowControl w:val="0"/>
        <w:shd w:val="clear" w:color="auto" w:fill="auto"/>
        <w:bidi w:val="0"/>
        <w:spacing w:before="0" w:after="0" w:line="240" w:lineRule="auto"/>
        <w:ind w:left="0" w:right="0" w:firstLine="0"/>
        <w:jc w:val="center"/>
      </w:pPr>
      <w:r>
        <w:rPr>
          <w:color w:val="000000"/>
          <w:spacing w:val="0"/>
          <w:w w:val="100"/>
          <w:position w:val="0"/>
        </w:rPr>
        <w:t xml:space="preserve">Норматив финансовых затрат на единицу объема медицинской </w:t>
      </w:r>
      <w:r>
        <w:rPr>
          <w:color w:val="000000"/>
          <w:spacing w:val="0"/>
          <w:w w:val="100"/>
          <w:position w:val="0"/>
          <w:u w:val="single"/>
        </w:rPr>
        <w:t>помощи</w:t>
      </w:r>
      <w:r>
        <w:rPr>
          <w:color w:val="000000"/>
          <w:spacing w:val="0"/>
          <w:w w:val="100"/>
          <w:position w:val="0"/>
          <w:u w:val="single"/>
          <w:vertAlign w:val="superscript"/>
        </w:rPr>
        <w:t>3</w:t>
      </w:r>
      <w:r>
        <w:rPr>
          <w:color w:val="000000"/>
          <w:spacing w:val="0"/>
          <w:w w:val="100"/>
          <w:position w:val="0"/>
          <w:u w:val="single"/>
        </w:rPr>
        <w:t>, рублей</w:t>
      </w:r>
    </w:p>
    <w:tbl>
      <w:tblPr>
        <w:tblOverlap w:val="never"/>
        <w:jc w:val="left"/>
        <w:tblLayout w:type="fixed"/>
      </w:tblPr>
      <w:tblGrid>
        <w:gridCol w:w="398"/>
        <w:gridCol w:w="3053"/>
        <w:gridCol w:w="1829"/>
        <w:gridCol w:w="2938"/>
        <w:gridCol w:w="1406"/>
      </w:tblGrid>
      <w:tr>
        <w:trPr>
          <w:trHeight w:val="3096" w:hRule="exact"/>
        </w:trPr>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260" w:right="0" w:firstLine="20"/>
              <w:jc w:val="left"/>
              <w:rPr>
                <w:sz w:val="20"/>
                <w:szCs w:val="20"/>
              </w:rPr>
            </w:pPr>
            <w:r>
              <w:rPr>
                <w:color w:val="000000"/>
                <w:spacing w:val="0"/>
                <w:w w:val="100"/>
                <w:position w:val="0"/>
                <w:sz w:val="20"/>
                <w:szCs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w:t>
            </w:r>
            <w:r>
              <w:rPr>
                <w:color w:val="000000"/>
                <w:spacing w:val="0"/>
                <w:w w:val="100"/>
                <w:position w:val="0"/>
                <w:sz w:val="20"/>
                <w:szCs w:val="20"/>
              </w:rPr>
              <w:t xml:space="preserve">FET, </w:t>
            </w:r>
            <w:r>
              <w:rPr>
                <w:color w:val="000000"/>
                <w:spacing w:val="0"/>
                <w:w w:val="100"/>
                <w:position w:val="0"/>
                <w:sz w:val="20"/>
                <w:szCs w:val="20"/>
              </w:rPr>
              <w:t>в сочетании или без вмешательства на клапанах сердца либо реваскуляризацией миокарда и других сочетанных вмешательствах</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171.0, 171.1, 171.2</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r>
      <w:tr>
        <w:trPr>
          <w:trHeight w:val="2986" w:hRule="exact"/>
        </w:trPr>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4.</w:t>
            </w:r>
          </w:p>
        </w:tc>
        <w:tc>
          <w:tcPr>
            <w:tcBorders/>
            <w:shd w:val="clear" w:color="auto" w:fill="FFFFFF"/>
            <w:vAlign w:val="center"/>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260" w:right="0" w:firstLine="20"/>
              <w:jc w:val="left"/>
              <w:rPr>
                <w:sz w:val="20"/>
                <w:szCs w:val="20"/>
              </w:rPr>
            </w:pPr>
            <w:r>
              <w:rPr>
                <w:color w:val="000000"/>
                <w:spacing w:val="0"/>
                <w:w w:val="100"/>
                <w:position w:val="0"/>
                <w:sz w:val="20"/>
                <w:szCs w:val="20"/>
              </w:rPr>
              <w:t>Открытое протезирование восходящего отдела аорты из мини-стернотомии либо мини</w:t>
              <w:softHyphen/>
              <w:t xml:space="preserve">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w:t>
            </w:r>
            <w:r>
              <w:rPr>
                <w:color w:val="000000"/>
                <w:spacing w:val="0"/>
                <w:w w:val="100"/>
                <w:position w:val="0"/>
                <w:sz w:val="20"/>
                <w:szCs w:val="20"/>
              </w:rPr>
              <w:t xml:space="preserve">FET </w:t>
            </w:r>
            <w:r>
              <w:rPr>
                <w:color w:val="000000"/>
                <w:spacing w:val="0"/>
                <w:w w:val="100"/>
                <w:position w:val="0"/>
                <w:sz w:val="20"/>
                <w:szCs w:val="20"/>
              </w:rPr>
              <w:t>и других сочетанных вмешательствах</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171.0- 171.2, 135.0</w:t>
            </w:r>
          </w:p>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- 135.2, 135.8</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 лечение</w:t>
            </w:r>
          </w:p>
        </w:tc>
      </w:tr>
      <w:tr>
        <w:trPr>
          <w:trHeight w:val="830" w:hRule="exact"/>
        </w:trPr>
        <w:tc>
          <w:tcPr>
            <w:tcBorders/>
            <w:shd w:val="clear" w:color="auto" w:fill="FFFFFF"/>
            <w:vAlign w:val="top"/>
          </w:tcPr>
          <w:p>
            <w:pPr>
              <w:pStyle w:val="Style22"/>
              <w:keepNext w:val="0"/>
              <w:keepLines w:val="0"/>
              <w:framePr w:w="9624" w:h="6912" w:hSpace="3350" w:vSpace="19" w:wrap="none" w:vAnchor="text" w:hAnchor="page" w:x="1125" w:y="1422"/>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5.</w:t>
            </w:r>
          </w:p>
        </w:tc>
        <w:tc>
          <w:tcPr>
            <w:tcBorders/>
            <w:shd w:val="clear" w:color="auto" w:fill="FFFFFF"/>
            <w:vAlign w:val="bottom"/>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260" w:right="0" w:firstLine="20"/>
              <w:jc w:val="left"/>
              <w:rPr>
                <w:sz w:val="20"/>
                <w:szCs w:val="20"/>
              </w:rPr>
            </w:pPr>
            <w:r>
              <w:rPr>
                <w:color w:val="000000"/>
                <w:spacing w:val="0"/>
                <w:w w:val="100"/>
                <w:position w:val="0"/>
                <w:sz w:val="20"/>
                <w:szCs w:val="20"/>
              </w:rPr>
              <w:t>Эндоваскулярная коррекция заболеваний аорты и магистральных артерий</w:t>
            </w:r>
          </w:p>
        </w:tc>
        <w:tc>
          <w:tcPr>
            <w:tcBorders/>
            <w:shd w:val="clear" w:color="auto" w:fill="FFFFFF"/>
            <w:vAlign w:val="bottom"/>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171.0- 171.2,</w:t>
            </w:r>
          </w:p>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171.5, 171.6, 171.8,</w:t>
            </w:r>
          </w:p>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171.9</w:t>
            </w:r>
          </w:p>
        </w:tc>
        <w:tc>
          <w:tcPr>
            <w:tcBorders/>
            <w:shd w:val="clear" w:color="auto" w:fill="FFFFFF"/>
            <w:vAlign w:val="bottom"/>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w:t>
            </w:r>
          </w:p>
        </w:tc>
        <w:tc>
          <w:tcPr>
            <w:tcBorders/>
            <w:shd w:val="clear" w:color="auto" w:fill="FFFFFF"/>
            <w:vAlign w:val="center"/>
          </w:tcPr>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framePr w:w="9624" w:h="6912" w:hSpace="3350" w:vSpace="19" w:wrap="none" w:vAnchor="text" w:hAnchor="page" w:x="1125" w:y="14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r>
    </w:tbl>
    <w:p>
      <w:pPr>
        <w:framePr w:w="9624" w:h="6912" w:hSpace="3350" w:vSpace="19" w:wrap="none" w:vAnchor="text" w:hAnchor="page" w:x="1125" w:y="1422"/>
        <w:widowControl w:val="0"/>
        <w:spacing w:line="1" w:lineRule="exact"/>
      </w:pPr>
    </w:p>
    <w:p>
      <w:pPr>
        <w:pStyle w:val="Style28"/>
        <w:keepNext w:val="0"/>
        <w:keepLines w:val="0"/>
        <w:framePr w:w="2688" w:h="720" w:wrap="none" w:vAnchor="text" w:hAnchor="page" w:x="11080" w:y="1403"/>
        <w:widowControl w:val="0"/>
        <w:shd w:val="clear" w:color="auto" w:fill="auto"/>
        <w:bidi w:val="0"/>
        <w:spacing w:before="0" w:after="0" w:line="240" w:lineRule="auto"/>
        <w:ind w:left="0" w:right="0" w:firstLine="0"/>
        <w:jc w:val="left"/>
      </w:pPr>
      <w:r>
        <w:rPr>
          <w:color w:val="000000"/>
          <w:spacing w:val="0"/>
          <w:w w:val="100"/>
          <w:position w:val="0"/>
        </w:rPr>
        <w:t>открытое протезирование дуги аорты с реконструкцией всех брахиоцефальных ветвей</w:t>
      </w:r>
    </w:p>
    <w:p>
      <w:pPr>
        <w:pStyle w:val="Style28"/>
        <w:keepNext w:val="0"/>
        <w:keepLines w:val="0"/>
        <w:framePr w:w="3019" w:h="490" w:wrap="none" w:vAnchor="text" w:hAnchor="page" w:x="11080" w:y="4624"/>
        <w:widowControl w:val="0"/>
        <w:shd w:val="clear" w:color="auto" w:fill="auto"/>
        <w:bidi w:val="0"/>
        <w:spacing w:before="0" w:after="0" w:line="240" w:lineRule="auto"/>
        <w:ind w:left="0" w:right="0" w:firstLine="0"/>
        <w:jc w:val="left"/>
      </w:pPr>
      <w:r>
        <w:rPr>
          <w:color w:val="000000"/>
          <w:spacing w:val="0"/>
          <w:w w:val="100"/>
          <w:position w:val="0"/>
        </w:rPr>
        <w:t>малоинвазивная хирургия грудной аорты</w:t>
      </w:r>
    </w:p>
    <w:p>
      <w:pPr>
        <w:pStyle w:val="Style28"/>
        <w:keepNext w:val="0"/>
        <w:keepLines w:val="0"/>
        <w:framePr w:w="2904" w:h="950" w:wrap="none" w:vAnchor="text" w:hAnchor="page" w:x="11080" w:y="7614"/>
        <w:widowControl w:val="0"/>
        <w:shd w:val="clear" w:color="auto" w:fill="auto"/>
        <w:bidi w:val="0"/>
        <w:spacing w:before="0" w:after="0" w:line="240" w:lineRule="auto"/>
        <w:ind w:left="0" w:right="0" w:firstLine="0"/>
        <w:jc w:val="left"/>
      </w:pPr>
      <w:r>
        <w:rPr>
          <w:color w:val="000000"/>
          <w:spacing w:val="0"/>
          <w:w w:val="100"/>
          <w:position w:val="0"/>
        </w:rPr>
        <w:t>эндоваскулярное протезирование аорты с сохранением кровотока по ветвям дуги аорты путем создания фенестраций</w:t>
      </w:r>
    </w:p>
    <w:p>
      <w:pPr>
        <w:pStyle w:val="Style12"/>
        <w:keepNext w:val="0"/>
        <w:keepLines w:val="0"/>
        <w:framePr w:w="734" w:h="250" w:wrap="none" w:vAnchor="text" w:hAnchor="page" w:x="14767"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2450083</w:t>
      </w:r>
    </w:p>
    <w:p>
      <w:pPr>
        <w:pStyle w:val="Style12"/>
        <w:keepNext w:val="0"/>
        <w:keepLines w:val="0"/>
        <w:framePr w:w="744" w:h="250" w:wrap="none" w:vAnchor="text" w:hAnchor="page" w:x="14767" w:y="46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2475919</w:t>
      </w:r>
    </w:p>
    <w:p>
      <w:pPr>
        <w:pStyle w:val="Style12"/>
        <w:keepNext w:val="0"/>
        <w:keepLines w:val="0"/>
        <w:framePr w:w="706" w:h="250" w:wrap="none" w:vAnchor="text" w:hAnchor="page" w:x="14786" w:y="76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1574111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51" w:bottom="1110" w:left="870"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51" w:bottom="1110" w:left="870" w:header="0" w:footer="3" w:gutter="0"/>
          <w:cols w:space="720"/>
          <w:noEndnote/>
          <w:rtlGutter w:val="0"/>
          <w:docGrid w:linePitch="360"/>
        </w:sectPr>
      </w:pPr>
    </w:p>
    <w:tbl>
      <w:tblPr>
        <w:tblOverlap w:val="never"/>
        <w:jc w:val="left"/>
        <w:tblLayout w:type="fixed"/>
      </w:tblPr>
      <w:tblGrid>
        <w:gridCol w:w="2870"/>
        <w:gridCol w:w="1858"/>
        <w:gridCol w:w="2923"/>
        <w:gridCol w:w="1642"/>
        <w:gridCol w:w="3192"/>
      </w:tblGrid>
      <w:tr>
        <w:trPr>
          <w:trHeight w:val="1171" w:hRule="exact"/>
        </w:trPr>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t>2</w:t>
            </w:r>
          </w:p>
        </w:tc>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bottom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лечения</w:t>
            </w:r>
          </w:p>
        </w:tc>
        <w:tc>
          <w:tcPr>
            <w:tcBorders>
              <w:top w:val="single" w:sz="4"/>
              <w:left w:val="single" w:sz="4"/>
              <w:bottom w:val="single" w:sz="4"/>
              <w:right w:val="single" w:sz="4"/>
            </w:tcBorders>
            <w:shd w:val="clear" w:color="auto" w:fill="FFFFFF"/>
            <w:vAlign w:val="center"/>
          </w:tcPr>
          <w:p>
            <w:pPr>
              <w:pStyle w:val="Style22"/>
              <w:keepNext w:val="0"/>
              <w:keepLines w:val="0"/>
              <w:framePr w:w="12485" w:h="1171" w:hSpace="830" w:vSpace="29" w:wrap="none" w:vAnchor="text" w:hAnchor="page" w:x="17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r>
    </w:tbl>
    <w:p>
      <w:pPr>
        <w:framePr w:w="12485" w:h="1171" w:hSpace="830" w:vSpace="29" w:wrap="none" w:vAnchor="text" w:hAnchor="page" w:x="1701" w:y="21"/>
        <w:widowControl w:val="0"/>
        <w:spacing w:line="1" w:lineRule="exact"/>
      </w:pPr>
    </w:p>
    <w:p>
      <w:pPr>
        <w:pStyle w:val="Style28"/>
        <w:keepNext w:val="0"/>
        <w:keepLines w:val="0"/>
        <w:framePr w:w="715" w:h="480" w:wrap="none" w:vAnchor="text" w:hAnchor="page" w:x="871" w:y="376"/>
        <w:widowControl w:val="0"/>
        <w:shd w:val="clear" w:color="auto" w:fill="auto"/>
        <w:bidi w:val="0"/>
        <w:spacing w:before="0" w:after="0" w:line="240" w:lineRule="auto"/>
        <w:ind w:left="0" w:right="0" w:firstLine="0"/>
        <w:jc w:val="center"/>
      </w:pPr>
      <w:r>
        <w:rPr>
          <w:color w:val="000000"/>
          <w:spacing w:val="0"/>
          <w:w w:val="100"/>
          <w:position w:val="0"/>
        </w:rPr>
        <w:t>Группы ВМП</w:t>
      </w:r>
      <w:r>
        <w:rPr>
          <w:color w:val="000000"/>
          <w:spacing w:val="0"/>
          <w:w w:val="100"/>
          <w:position w:val="0"/>
          <w:vertAlign w:val="superscript"/>
        </w:rPr>
        <w:t>1</w:t>
      </w:r>
    </w:p>
    <w:p>
      <w:pPr>
        <w:pStyle w:val="Style28"/>
        <w:keepNext w:val="0"/>
        <w:keepLines w:val="0"/>
        <w:framePr w:w="1690" w:h="1190" w:wrap="none" w:vAnchor="text" w:hAnchor="page" w:x="14301" w:y="31"/>
        <w:widowControl w:val="0"/>
        <w:shd w:val="clear" w:color="auto" w:fill="auto"/>
        <w:bidi w:val="0"/>
        <w:spacing w:before="0" w:after="0" w:line="240" w:lineRule="auto"/>
        <w:ind w:left="0" w:right="0" w:firstLine="0"/>
        <w:jc w:val="center"/>
      </w:pPr>
      <w:r>
        <w:rPr>
          <w:color w:val="000000"/>
          <w:spacing w:val="0"/>
          <w:w w:val="100"/>
          <w:position w:val="0"/>
        </w:rPr>
        <w:t xml:space="preserve">Норматив финансовых затрат на единицу объема медицинской </w:t>
      </w:r>
      <w:r>
        <w:rPr>
          <w:color w:val="000000"/>
          <w:spacing w:val="0"/>
          <w:w w:val="100"/>
          <w:position w:val="0"/>
          <w:u w:val="single"/>
        </w:rPr>
        <w:t>помощи</w:t>
      </w:r>
      <w:r>
        <w:rPr>
          <w:color w:val="000000"/>
          <w:spacing w:val="0"/>
          <w:w w:val="100"/>
          <w:position w:val="0"/>
          <w:u w:val="single"/>
          <w:vertAlign w:val="superscript"/>
        </w:rPr>
        <w:t>3</w:t>
      </w:r>
      <w:r>
        <w:rPr>
          <w:color w:val="000000"/>
          <w:spacing w:val="0"/>
          <w:w w:val="100"/>
          <w:position w:val="0"/>
          <w:u w:val="single"/>
        </w:rPr>
        <w:t>, рублей</w:t>
      </w:r>
    </w:p>
    <w:p>
      <w:pPr>
        <w:pStyle w:val="Style12"/>
        <w:keepNext w:val="0"/>
        <w:keepLines w:val="0"/>
        <w:framePr w:w="3144" w:h="720" w:wrap="none" w:vAnchor="text" w:hAnchor="page" w:x="1130" w:y="140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 Эндоваскулярная коррекция</w:t>
        <w:br/>
        <w:t>заболеваний аорты и</w:t>
        <w:br/>
        <w:t>магистральных артерий</w:t>
      </w:r>
    </w:p>
    <w:p>
      <w:pPr>
        <w:pStyle w:val="Style12"/>
        <w:keepNext w:val="0"/>
        <w:keepLines w:val="0"/>
        <w:framePr w:w="1579" w:h="480" w:wrap="none" w:vAnchor="text" w:hAnchor="page" w:x="4677"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171.0, 171.3 -</w:t>
      </w:r>
    </w:p>
    <w:p>
      <w:pPr>
        <w:pStyle w:val="Style12"/>
        <w:keepNext w:val="0"/>
        <w:keepLines w:val="0"/>
        <w:framePr w:w="1579" w:h="480" w:wrap="none" w:vAnchor="text" w:hAnchor="page" w:x="4677"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171.6, 171.8, 171.9</w:t>
      </w:r>
    </w:p>
    <w:p>
      <w:pPr>
        <w:pStyle w:val="Style12"/>
        <w:keepNext w:val="0"/>
        <w:keepLines w:val="0"/>
        <w:framePr w:w="2635" w:h="720" w:wrap="none" w:vAnchor="text" w:hAnchor="page" w:x="6515"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врожденные и приобретенные заболевания аорты и магистральных артерий</w:t>
      </w:r>
    </w:p>
    <w:p>
      <w:pPr>
        <w:pStyle w:val="Style12"/>
        <w:keepNext w:val="0"/>
        <w:keepLines w:val="0"/>
        <w:framePr w:w="1310" w:h="480" w:wrap="none" w:vAnchor="text" w:hAnchor="page" w:x="9434"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w:t>
      </w:r>
    </w:p>
    <w:p>
      <w:pPr>
        <w:pStyle w:val="Style12"/>
        <w:keepNext w:val="0"/>
        <w:keepLines w:val="0"/>
        <w:framePr w:w="1310" w:h="480" w:wrap="none" w:vAnchor="text" w:hAnchor="page" w:x="9434"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bl>
      <w:tblPr>
        <w:tblOverlap w:val="never"/>
        <w:jc w:val="left"/>
        <w:tblLayout w:type="fixed"/>
      </w:tblPr>
      <w:tblGrid>
        <w:gridCol w:w="394"/>
        <w:gridCol w:w="3024"/>
        <w:gridCol w:w="1656"/>
      </w:tblGrid>
      <w:tr>
        <w:trPr>
          <w:trHeight w:val="245" w:hRule="exact"/>
        </w:trPr>
        <w:tc>
          <w:tcPr>
            <w:tcBorders/>
            <w:shd w:val="clear" w:color="auto" w:fill="FFFFFF"/>
            <w:vAlign w:val="top"/>
          </w:tcPr>
          <w:p>
            <w:pPr>
              <w:pStyle w:val="Style22"/>
              <w:keepNext w:val="0"/>
              <w:keepLines w:val="0"/>
              <w:framePr w:w="5074" w:h="1157" w:wrap="none" w:vAnchor="text" w:hAnchor="page" w:x="1130" w:y="280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w:t>
            </w:r>
          </w:p>
        </w:tc>
        <w:tc>
          <w:tcPr>
            <w:tcBorders/>
            <w:shd w:val="clear" w:color="auto" w:fill="FFFFFF"/>
            <w:vAlign w:val="top"/>
          </w:tcPr>
          <w:p>
            <w:pPr>
              <w:pStyle w:val="Style22"/>
              <w:keepNext w:val="0"/>
              <w:keepLines w:val="0"/>
              <w:framePr w:w="5074" w:h="1157" w:wrap="none" w:vAnchor="text" w:hAnchor="page" w:x="1130" w:y="2804"/>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Эндоваскулярное лечение</w:t>
            </w:r>
          </w:p>
        </w:tc>
        <w:tc>
          <w:tcPr>
            <w:tcBorders/>
            <w:shd w:val="clear" w:color="auto" w:fill="FFFFFF"/>
            <w:vAlign w:val="top"/>
          </w:tcPr>
          <w:p>
            <w:pPr>
              <w:pStyle w:val="Style22"/>
              <w:keepNext w:val="0"/>
              <w:keepLines w:val="0"/>
              <w:framePr w:w="5074" w:h="1157" w:wrap="none" w:vAnchor="text" w:hAnchor="page" w:x="1130" w:y="280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105.1,134.0,134.1,</w:t>
            </w:r>
          </w:p>
        </w:tc>
      </w:tr>
      <w:tr>
        <w:trPr>
          <w:trHeight w:val="912" w:hRule="exact"/>
        </w:trPr>
        <w:tc>
          <w:tcPr>
            <w:tcBorders/>
            <w:shd w:val="clear" w:color="auto" w:fill="FFFFFF"/>
            <w:vAlign w:val="top"/>
          </w:tcPr>
          <w:p>
            <w:pPr>
              <w:framePr w:w="5074" w:h="1157" w:wrap="none" w:vAnchor="text" w:hAnchor="page" w:x="1130" w:y="2804"/>
              <w:widowControl w:val="0"/>
              <w:rPr>
                <w:sz w:val="10"/>
                <w:szCs w:val="10"/>
              </w:rPr>
            </w:pPr>
          </w:p>
        </w:tc>
        <w:tc>
          <w:tcPr>
            <w:tcBorders/>
            <w:shd w:val="clear" w:color="auto" w:fill="FFFFFF"/>
            <w:vAlign w:val="bottom"/>
          </w:tcPr>
          <w:p>
            <w:pPr>
              <w:pStyle w:val="Style22"/>
              <w:keepNext w:val="0"/>
              <w:keepLines w:val="0"/>
              <w:framePr w:w="5074" w:h="1157" w:wrap="none" w:vAnchor="text" w:hAnchor="page" w:x="1130" w:y="2804"/>
              <w:widowControl w:val="0"/>
              <w:shd w:val="clear" w:color="auto" w:fill="auto"/>
              <w:bidi w:val="0"/>
              <w:spacing w:before="0" w:after="0" w:line="240" w:lineRule="auto"/>
              <w:ind w:left="280" w:right="0" w:firstLine="0"/>
              <w:jc w:val="left"/>
              <w:rPr>
                <w:sz w:val="20"/>
                <w:szCs w:val="20"/>
              </w:rPr>
            </w:pPr>
            <w:r>
              <w:rPr>
                <w:color w:val="000000"/>
                <w:spacing w:val="0"/>
                <w:w w:val="100"/>
                <w:position w:val="0"/>
                <w:sz w:val="20"/>
                <w:szCs w:val="20"/>
              </w:rPr>
              <w:t>врожденных, ревматических и неревматических пороков клапанов сердца, опухолей сердца</w:t>
            </w:r>
          </w:p>
        </w:tc>
        <w:tc>
          <w:tcPr>
            <w:tcBorders/>
            <w:shd w:val="clear" w:color="auto" w:fill="FFFFFF"/>
            <w:vAlign w:val="top"/>
          </w:tcPr>
          <w:p>
            <w:pPr>
              <w:pStyle w:val="Style22"/>
              <w:keepNext w:val="0"/>
              <w:keepLines w:val="0"/>
              <w:framePr w:w="5074" w:h="1157" w:wrap="none" w:vAnchor="text" w:hAnchor="page" w:x="1130" w:y="280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134.8,150.1</w:t>
            </w:r>
          </w:p>
        </w:tc>
      </w:tr>
    </w:tbl>
    <w:p>
      <w:pPr>
        <w:framePr w:w="5074" w:h="1157" w:wrap="none" w:vAnchor="text" w:hAnchor="page" w:x="1130" w:y="2804"/>
        <w:widowControl w:val="0"/>
        <w:spacing w:line="1" w:lineRule="exact"/>
      </w:pPr>
    </w:p>
    <w:p>
      <w:pPr>
        <w:pStyle w:val="Style12"/>
        <w:keepNext w:val="0"/>
        <w:keepLines w:val="0"/>
        <w:framePr w:w="4229" w:h="1176" w:wrap="none" w:vAnchor="text" w:hAnchor="page" w:x="6515" w:y="2785"/>
        <w:widowControl w:val="0"/>
        <w:shd w:val="clear" w:color="auto" w:fill="auto"/>
        <w:tabs>
          <w:tab w:pos="2880" w:val="left"/>
        </w:tabs>
        <w:bidi w:val="0"/>
        <w:spacing w:before="0" w:after="0" w:line="240" w:lineRule="auto"/>
        <w:ind w:left="0" w:right="0" w:firstLine="0"/>
        <w:jc w:val="left"/>
        <w:rPr>
          <w:sz w:val="20"/>
          <w:szCs w:val="20"/>
        </w:rPr>
      </w:pPr>
      <w:r>
        <w:rPr>
          <w:color w:val="000000"/>
          <w:spacing w:val="0"/>
          <w:w w:val="100"/>
          <w:position w:val="0"/>
          <w:sz w:val="20"/>
          <w:szCs w:val="20"/>
        </w:rPr>
        <w:t>поражение клапанного</w:t>
        <w:tab/>
        <w:t>хирургическое</w:t>
      </w:r>
    </w:p>
    <w:p>
      <w:pPr>
        <w:pStyle w:val="Style12"/>
        <w:keepNext w:val="0"/>
        <w:keepLines w:val="0"/>
        <w:framePr w:w="4229" w:h="1176" w:wrap="none" w:vAnchor="text" w:hAnchor="page" w:x="6515" w:y="2785"/>
        <w:widowControl w:val="0"/>
        <w:shd w:val="clear" w:color="auto" w:fill="auto"/>
        <w:tabs>
          <w:tab w:pos="2875" w:val="left"/>
        </w:tabs>
        <w:bidi w:val="0"/>
        <w:spacing w:before="0" w:after="0" w:line="240" w:lineRule="auto"/>
        <w:ind w:left="0" w:right="0" w:firstLine="0"/>
        <w:jc w:val="left"/>
        <w:rPr>
          <w:sz w:val="20"/>
          <w:szCs w:val="20"/>
        </w:rPr>
      </w:pPr>
      <w:r>
        <w:rPr>
          <w:color w:val="000000"/>
          <w:spacing w:val="0"/>
          <w:w w:val="100"/>
          <w:position w:val="0"/>
          <w:sz w:val="20"/>
          <w:szCs w:val="20"/>
        </w:rPr>
        <w:t>аппарата сердца различного</w:t>
        <w:tab/>
        <w:t>лечение</w:t>
      </w:r>
    </w:p>
    <w:p>
      <w:pPr>
        <w:pStyle w:val="Style12"/>
        <w:keepNext w:val="0"/>
        <w:keepLines w:val="0"/>
        <w:framePr w:w="4229" w:h="1176" w:wrap="none" w:vAnchor="text" w:hAnchor="page" w:x="6515" w:y="27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генеза (врожденные, приобретенные пороки сердца, опухоли сердца)</w:t>
      </w:r>
    </w:p>
    <w:p>
      <w:pPr>
        <w:pStyle w:val="Style12"/>
        <w:keepNext w:val="0"/>
        <w:keepLines w:val="0"/>
        <w:framePr w:w="4440" w:h="2098" w:wrap="none" w:vAnchor="text" w:hAnchor="page" w:x="11075" w:y="1403"/>
        <w:widowControl w:val="0"/>
        <w:shd w:val="clear" w:color="auto" w:fill="auto"/>
        <w:tabs>
          <w:tab w:pos="3686" w:val="left"/>
        </w:tabs>
        <w:bidi w:val="0"/>
        <w:spacing w:before="0" w:after="0" w:line="240" w:lineRule="auto"/>
        <w:ind w:left="0" w:right="0" w:firstLine="0"/>
        <w:jc w:val="left"/>
        <w:rPr>
          <w:sz w:val="20"/>
          <w:szCs w:val="20"/>
        </w:rPr>
      </w:pPr>
      <w:r>
        <w:rPr>
          <w:color w:val="000000"/>
          <w:spacing w:val="0"/>
          <w:w w:val="100"/>
          <w:position w:val="0"/>
          <w:sz w:val="20"/>
          <w:szCs w:val="20"/>
        </w:rPr>
        <w:t>эндоваскулярное протезирование</w:t>
        <w:tab/>
        <w:t>3242579</w:t>
      </w:r>
    </w:p>
    <w:p>
      <w:pPr>
        <w:pStyle w:val="Style12"/>
        <w:keepNext w:val="0"/>
        <w:keepLines w:val="0"/>
        <w:framePr w:w="4440" w:h="2098" w:wrap="none" w:vAnchor="text" w:hAnchor="page" w:x="11075"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брюшной аорты с сохранением кровотока по висцеральным</w:t>
      </w:r>
    </w:p>
    <w:p>
      <w:pPr>
        <w:pStyle w:val="Style12"/>
        <w:keepNext w:val="0"/>
        <w:keepLines w:val="0"/>
        <w:framePr w:w="4440" w:h="2098" w:wrap="none" w:vAnchor="text" w:hAnchor="page" w:x="11075"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артериям с имплантацией</w:t>
      </w:r>
    </w:p>
    <w:p>
      <w:pPr>
        <w:pStyle w:val="Style12"/>
        <w:keepNext w:val="0"/>
        <w:keepLines w:val="0"/>
        <w:framePr w:w="4440" w:h="2098" w:wrap="none" w:vAnchor="text" w:hAnchor="page" w:x="11075" w:y="1403"/>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фенестрированного стент-графта</w:t>
      </w:r>
    </w:p>
    <w:p>
      <w:pPr>
        <w:pStyle w:val="Style12"/>
        <w:keepNext w:val="0"/>
        <w:keepLines w:val="0"/>
        <w:framePr w:w="4440" w:h="2098" w:wrap="none" w:vAnchor="text" w:hAnchor="page" w:x="11075" w:y="1403"/>
        <w:widowControl w:val="0"/>
        <w:shd w:val="clear" w:color="auto" w:fill="auto"/>
        <w:tabs>
          <w:tab w:pos="3691" w:val="left"/>
        </w:tabs>
        <w:bidi w:val="0"/>
        <w:spacing w:before="0" w:after="0" w:line="240" w:lineRule="auto"/>
        <w:ind w:left="0" w:right="0" w:firstLine="0"/>
        <w:jc w:val="left"/>
        <w:rPr>
          <w:sz w:val="20"/>
          <w:szCs w:val="20"/>
        </w:rPr>
      </w:pPr>
      <w:r>
        <w:rPr>
          <w:color w:val="000000"/>
          <w:spacing w:val="0"/>
          <w:w w:val="100"/>
          <w:position w:val="0"/>
          <w:sz w:val="20"/>
          <w:szCs w:val="20"/>
        </w:rPr>
        <w:t>транскатетерная реконструкция</w:t>
        <w:tab/>
        <w:t>3753856</w:t>
      </w:r>
    </w:p>
    <w:p>
      <w:pPr>
        <w:pStyle w:val="Style12"/>
        <w:keepNext w:val="0"/>
        <w:keepLines w:val="0"/>
        <w:framePr w:w="4440" w:h="2098" w:wrap="none" w:vAnchor="text" w:hAnchor="page" w:x="11075" w:y="1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митрального клапана сердца по</w:t>
      </w:r>
    </w:p>
    <w:p>
      <w:pPr>
        <w:pStyle w:val="Style12"/>
        <w:keepNext w:val="0"/>
        <w:keepLines w:val="0"/>
        <w:framePr w:w="4440" w:h="2098" w:wrap="none" w:vAnchor="text" w:hAnchor="page" w:x="11075" w:y="1403"/>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типу "край-в-край"</w:t>
      </w:r>
    </w:p>
    <w:tbl>
      <w:tblPr>
        <w:tblOverlap w:val="never"/>
        <w:jc w:val="left"/>
        <w:tblLayout w:type="fixed"/>
      </w:tblPr>
      <w:tblGrid>
        <w:gridCol w:w="394"/>
        <w:gridCol w:w="3014"/>
        <w:gridCol w:w="1877"/>
        <w:gridCol w:w="2918"/>
        <w:gridCol w:w="1416"/>
      </w:tblGrid>
      <w:tr>
        <w:trPr>
          <w:trHeight w:val="3557" w:hRule="exact"/>
        </w:trPr>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w:t>
            </w:r>
          </w:p>
        </w:tc>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260" w:right="0" w:firstLine="0"/>
              <w:jc w:val="left"/>
              <w:rPr>
                <w:sz w:val="20"/>
                <w:szCs w:val="20"/>
              </w:rPr>
            </w:pPr>
            <w:r>
              <w:rPr>
                <w:color w:val="000000"/>
                <w:spacing w:val="0"/>
                <w:w w:val="100"/>
                <w:position w:val="0"/>
                <w:sz w:val="20"/>
                <w:szCs w:val="20"/>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ЕЮ.2, </w:t>
            </w:r>
            <w:r>
              <w:rPr>
                <w:color w:val="000000"/>
                <w:spacing w:val="0"/>
                <w:w w:val="100"/>
                <w:position w:val="0"/>
                <w:sz w:val="20"/>
                <w:szCs w:val="20"/>
              </w:rPr>
              <w:t xml:space="preserve">N18.0, N04, T86.1,Q45.0, </w:t>
            </w:r>
            <w:r>
              <w:rPr>
                <w:color w:val="000000"/>
                <w:spacing w:val="0"/>
                <w:w w:val="100"/>
                <w:position w:val="0"/>
                <w:sz w:val="20"/>
                <w:szCs w:val="20"/>
              </w:rPr>
              <w:t xml:space="preserve">Т86.8, </w:t>
            </w:r>
            <w:r>
              <w:rPr>
                <w:color w:val="000000"/>
                <w:spacing w:val="0"/>
                <w:w w:val="100"/>
                <w:position w:val="0"/>
                <w:sz w:val="20"/>
                <w:szCs w:val="20"/>
              </w:rPr>
              <w:t xml:space="preserve">J43.9, J44.9, J47, J84, J98.4, </w:t>
            </w:r>
            <w:r>
              <w:rPr>
                <w:color w:val="000000"/>
                <w:spacing w:val="0"/>
                <w:w w:val="100"/>
                <w:position w:val="0"/>
                <w:sz w:val="20"/>
                <w:szCs w:val="20"/>
              </w:rPr>
              <w:t xml:space="preserve">Е84.0, Е84.9, 127.0, 128.9, Т86.8, 125.3, 125.5, 142, Т86.2, К70.3, К74.3, К74.4, К74.5, К74.6, </w:t>
            </w:r>
            <w:r>
              <w:rPr>
                <w:color w:val="000000"/>
                <w:spacing w:val="0"/>
                <w:w w:val="100"/>
                <w:position w:val="0"/>
                <w:sz w:val="20"/>
                <w:szCs w:val="20"/>
              </w:rPr>
              <w:t xml:space="preserve">D13.4, </w:t>
            </w:r>
            <w:r>
              <w:rPr>
                <w:color w:val="000000"/>
                <w:spacing w:val="0"/>
                <w:w w:val="100"/>
                <w:position w:val="0"/>
                <w:sz w:val="20"/>
                <w:szCs w:val="20"/>
              </w:rPr>
              <w:t xml:space="preserve">С22, </w:t>
            </w:r>
            <w:r>
              <w:rPr>
                <w:color w:val="000000"/>
                <w:spacing w:val="0"/>
                <w:w w:val="100"/>
                <w:position w:val="0"/>
                <w:sz w:val="20"/>
                <w:szCs w:val="20"/>
              </w:rPr>
              <w:t xml:space="preserve">Q44.2, </w:t>
            </w:r>
            <w:r>
              <w:rPr>
                <w:color w:val="000000"/>
                <w:spacing w:val="0"/>
                <w:w w:val="100"/>
                <w:position w:val="0"/>
                <w:sz w:val="20"/>
                <w:szCs w:val="20"/>
              </w:rPr>
              <w:t xml:space="preserve">44.5, </w:t>
            </w:r>
            <w:r>
              <w:rPr>
                <w:color w:val="000000"/>
                <w:spacing w:val="0"/>
                <w:w w:val="100"/>
                <w:position w:val="0"/>
                <w:sz w:val="20"/>
                <w:szCs w:val="20"/>
              </w:rPr>
              <w:t xml:space="preserve">Q44.6, </w:t>
            </w:r>
            <w:r>
              <w:rPr>
                <w:color w:val="000000"/>
                <w:spacing w:val="0"/>
                <w:w w:val="100"/>
                <w:position w:val="0"/>
                <w:sz w:val="20"/>
                <w:szCs w:val="20"/>
              </w:rPr>
              <w:t xml:space="preserve">44.7, Е80.5, Е74.0, Т86.4, 127.0, 127.8, 127.9, </w:t>
            </w:r>
            <w:r>
              <w:rPr>
                <w:color w:val="000000"/>
                <w:spacing w:val="0"/>
                <w:w w:val="100"/>
                <w:position w:val="0"/>
                <w:sz w:val="20"/>
                <w:szCs w:val="20"/>
              </w:rPr>
              <w:t xml:space="preserve">Q21.8, </w:t>
            </w:r>
            <w:r>
              <w:rPr>
                <w:color w:val="000000"/>
                <w:spacing w:val="0"/>
                <w:w w:val="100"/>
                <w:position w:val="0"/>
                <w:sz w:val="20"/>
                <w:szCs w:val="20"/>
              </w:rPr>
              <w:t>Т86.3</w:t>
            </w:r>
          </w:p>
        </w:tc>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r>
      <w:tr>
        <w:trPr>
          <w:trHeight w:val="1282" w:hRule="exact"/>
        </w:trPr>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9.</w:t>
            </w:r>
          </w:p>
        </w:tc>
        <w:tc>
          <w:tcPr>
            <w:tcBorders/>
            <w:shd w:val="clear" w:color="auto" w:fill="FFFFFF"/>
            <w:vAlign w:val="bottom"/>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260" w:right="0" w:firstLine="0"/>
              <w:jc w:val="left"/>
              <w:rPr>
                <w:sz w:val="20"/>
                <w:szCs w:val="20"/>
              </w:rPr>
            </w:pPr>
            <w:r>
              <w:rPr>
                <w:color w:val="000000"/>
                <w:spacing w:val="0"/>
                <w:w w:val="100"/>
                <w:position w:val="0"/>
                <w:sz w:val="20"/>
                <w:szCs w:val="20"/>
              </w:rPr>
              <w:t>Поликомпонентное хирургическое лечение хронических заболеваний легких в стадии терминальной дыхательной недостаточности</w:t>
            </w:r>
          </w:p>
        </w:tc>
        <w:tc>
          <w:tcPr>
            <w:tcBorders/>
            <w:shd w:val="clear" w:color="auto" w:fill="FFFFFF"/>
            <w:vAlign w:val="bottom"/>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J43.9, J44.9, J47,</w:t>
            </w:r>
          </w:p>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J84, J98.4, J99.1,</w:t>
            </w:r>
          </w:p>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Е84.0, Е84.9, 127.0, 127.8, 127.9,</w:t>
            </w:r>
          </w:p>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128.9, Т86.8</w:t>
            </w:r>
          </w:p>
        </w:tc>
        <w:tc>
          <w:tcPr>
            <w:tcBorders/>
            <w:shd w:val="clear" w:color="auto" w:fill="FFFFFF"/>
            <w:vAlign w:val="bottom"/>
          </w:tcPr>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терминальная дыхательная недостаточность или прогрессивное ухудшение функции дыхания в исходе хронических заболеваний</w:t>
            </w:r>
          </w:p>
        </w:tc>
        <w:tc>
          <w:tcPr>
            <w:tcBorders/>
            <w:shd w:val="clear" w:color="auto" w:fill="FFFFFF"/>
            <w:vAlign w:val="top"/>
          </w:tcPr>
          <w:p>
            <w:pPr>
              <w:pStyle w:val="Style22"/>
              <w:keepNext w:val="0"/>
              <w:keepLines w:val="0"/>
              <w:framePr w:w="9619" w:h="4838" w:hSpace="3173" w:vSpace="24" w:wrap="none" w:vAnchor="text" w:hAnchor="page" w:x="1130" w:y="4187"/>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хирургическое</w:t>
            </w:r>
          </w:p>
          <w:p>
            <w:pPr>
              <w:pStyle w:val="Style22"/>
              <w:keepNext w:val="0"/>
              <w:keepLines w:val="0"/>
              <w:framePr w:w="9619" w:h="4838" w:hSpace="3173" w:vSpace="24" w:wrap="none" w:vAnchor="text" w:hAnchor="page" w:x="1130" w:y="4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w:t>
            </w:r>
          </w:p>
        </w:tc>
      </w:tr>
    </w:tbl>
    <w:p>
      <w:pPr>
        <w:framePr w:w="9619" w:h="4838" w:hSpace="3173" w:vSpace="24" w:wrap="none" w:vAnchor="text" w:hAnchor="page" w:x="1130" w:y="4187"/>
        <w:widowControl w:val="0"/>
        <w:spacing w:line="1" w:lineRule="exact"/>
      </w:pPr>
    </w:p>
    <w:p>
      <w:pPr>
        <w:pStyle w:val="Style28"/>
        <w:keepNext w:val="0"/>
        <w:keepLines w:val="0"/>
        <w:framePr w:w="2357" w:h="259" w:wrap="none" w:vAnchor="text" w:hAnchor="page" w:x="11076" w:y="4163"/>
        <w:widowControl w:val="0"/>
        <w:shd w:val="clear" w:color="auto" w:fill="auto"/>
        <w:bidi w:val="0"/>
        <w:spacing w:before="0" w:after="0" w:line="240" w:lineRule="auto"/>
        <w:ind w:left="0" w:right="0" w:firstLine="0"/>
        <w:jc w:val="left"/>
      </w:pPr>
      <w:r>
        <w:rPr>
          <w:color w:val="000000"/>
          <w:spacing w:val="0"/>
          <w:w w:val="100"/>
          <w:position w:val="0"/>
        </w:rPr>
        <w:t>трансплантация комплекса</w:t>
      </w:r>
    </w:p>
    <w:p>
      <w:pPr>
        <w:pStyle w:val="Style28"/>
        <w:keepNext w:val="0"/>
        <w:keepLines w:val="0"/>
        <w:framePr w:w="2842" w:h="259" w:wrap="none" w:vAnchor="text" w:hAnchor="page" w:x="11080" w:y="4427"/>
        <w:widowControl w:val="0"/>
        <w:shd w:val="clear" w:color="auto" w:fill="auto"/>
        <w:bidi w:val="0"/>
        <w:spacing w:before="0" w:after="0" w:line="240" w:lineRule="auto"/>
        <w:ind w:left="0" w:right="0" w:firstLine="0"/>
        <w:jc w:val="left"/>
      </w:pPr>
      <w:r>
        <w:rPr>
          <w:color w:val="000000"/>
          <w:spacing w:val="0"/>
          <w:w w:val="100"/>
          <w:position w:val="0"/>
        </w:rPr>
        <w:t>органов в различных сочетаниях</w:t>
      </w:r>
    </w:p>
    <w:p>
      <w:pPr>
        <w:pStyle w:val="Style12"/>
        <w:keepNext w:val="0"/>
        <w:keepLines w:val="0"/>
        <w:framePr w:w="744" w:h="250" w:wrap="none" w:vAnchor="text" w:hAnchor="page" w:x="14767" w:y="41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4216349</w:t>
      </w:r>
    </w:p>
    <w:p>
      <w:pPr>
        <w:pStyle w:val="Style12"/>
        <w:keepNext w:val="0"/>
        <w:keepLines w:val="0"/>
        <w:framePr w:w="4440" w:h="715" w:wrap="none" w:vAnchor="text" w:hAnchor="page" w:x="11075" w:y="7839"/>
        <w:widowControl w:val="0"/>
        <w:shd w:val="clear" w:color="auto" w:fill="auto"/>
        <w:tabs>
          <w:tab w:pos="3696" w:val="left"/>
        </w:tabs>
        <w:bidi w:val="0"/>
        <w:spacing w:before="0" w:after="0" w:line="240" w:lineRule="auto"/>
        <w:ind w:left="0" w:right="0" w:firstLine="0"/>
        <w:jc w:val="left"/>
        <w:rPr>
          <w:sz w:val="20"/>
          <w:szCs w:val="20"/>
        </w:rPr>
      </w:pPr>
      <w:r>
        <w:rPr>
          <w:color w:val="000000"/>
          <w:spacing w:val="0"/>
          <w:w w:val="100"/>
          <w:position w:val="0"/>
          <w:sz w:val="20"/>
          <w:szCs w:val="20"/>
        </w:rPr>
        <w:t>трансплантация легких с</w:t>
        <w:tab/>
        <w:t>8299780</w:t>
      </w:r>
    </w:p>
    <w:p>
      <w:pPr>
        <w:pStyle w:val="Style12"/>
        <w:keepNext w:val="0"/>
        <w:keepLines w:val="0"/>
        <w:framePr w:w="4440" w:h="715" w:wrap="none" w:vAnchor="text" w:hAnchor="page" w:x="11075" w:y="78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использованием перфузионных технологий</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51" w:bottom="1110" w:left="870" w:header="0" w:footer="3" w:gutter="0"/>
          <w:cols w:space="720"/>
          <w:noEndnote/>
          <w:rtlGutter w:val="0"/>
          <w:docGrid w:linePitch="360"/>
        </w:sectPr>
      </w:pPr>
    </w:p>
    <w:tbl>
      <w:tblPr>
        <w:tblOverlap w:val="never"/>
        <w:jc w:val="center"/>
        <w:tblLayout w:type="fixed"/>
      </w:tblPr>
      <w:tblGrid>
        <w:gridCol w:w="974"/>
        <w:gridCol w:w="2866"/>
        <w:gridCol w:w="1858"/>
        <w:gridCol w:w="2923"/>
        <w:gridCol w:w="1642"/>
        <w:gridCol w:w="3187"/>
        <w:gridCol w:w="1939"/>
      </w:tblGrid>
      <w:tr>
        <w:trPr>
          <w:trHeight w:val="1162"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Группы ВМП</w:t>
            </w:r>
            <w:r>
              <w:rPr>
                <w:color w:val="000000"/>
                <w:spacing w:val="0"/>
                <w:w w:val="100"/>
                <w:position w:val="0"/>
                <w:sz w:val="20"/>
                <w:szCs w:val="20"/>
                <w:vertAlign w:val="superscript"/>
              </w:rPr>
              <w:t>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вида высокотехнологичной медицинской помощи</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r>
              <w:rPr>
                <w:color w:val="000000"/>
                <w:spacing w:val="0"/>
                <w:w w:val="100"/>
                <w:position w:val="0"/>
                <w:sz w:val="20"/>
                <w:szCs w:val="20"/>
                <w:vertAlign w:val="superscript"/>
              </w:rPr>
              <w:footnoteReference w:id="5"/>
            </w:r>
            <w:r>
              <w:rPr>
                <w:color w:val="000000"/>
                <w:spacing w:val="0"/>
                <w:w w:val="100"/>
                <w:position w:val="0"/>
                <w:sz w:val="20"/>
                <w:szCs w:val="20"/>
                <w:vertAlign w:val="superscript"/>
              </w:rPr>
              <w:t xml:space="preserve"> </w:t>
            </w:r>
            <w:r>
              <w:rPr>
                <w:color w:val="000000"/>
                <w:spacing w:val="0"/>
                <w:w w:val="100"/>
                <w:position w:val="0"/>
                <w:sz w:val="20"/>
                <w:szCs w:val="20"/>
                <w:vertAlign w:val="superscript"/>
              </w:rPr>
              <w:footnoteReference w:id="6"/>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Модель пациента</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Вид лечения</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Метод лечения</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Норматив финансовых затрат на единицу объема медицинской помощи</w:t>
            </w:r>
            <w:r>
              <w:rPr>
                <w:color w:val="000000"/>
                <w:spacing w:val="0"/>
                <w:w w:val="100"/>
                <w:position w:val="0"/>
                <w:sz w:val="20"/>
                <w:szCs w:val="20"/>
                <w:vertAlign w:val="superscript"/>
              </w:rPr>
              <w:footnoteReference w:id="7"/>
            </w:r>
            <w:r>
              <w:rPr>
                <w:color w:val="000000"/>
                <w:spacing w:val="0"/>
                <w:w w:val="100"/>
                <w:position w:val="0"/>
                <w:sz w:val="20"/>
                <w:szCs w:val="20"/>
              </w:rPr>
              <w:t>, рублей</w:t>
            </w:r>
          </w:p>
        </w:tc>
      </w:tr>
      <w:tr>
        <w:trPr>
          <w:trHeight w:val="7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путем трансплантации легких донора реципиенту</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легких, резистентных к другим методам лечения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6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Транскатетерное протезирование аортального клапана с церебральной защитой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135.0,135.1,135.2,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135.8,106.0,106.1,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106.2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поражение аортального клапана различного генеза с развитием аортального стеноза или комбинированного аортального порока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транскатетерное протезирование аортального клапана с применением системы церебральной защиты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2531665</w:t>
            </w:r>
          </w:p>
        </w:tc>
      </w:tr>
      <w:tr>
        <w:trPr>
          <w:trHeight w:val="212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 хронической сердечной недостаточности у взрослых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142.0,150.9,123,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197.1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w:t>
            </w:r>
            <w:r>
              <w:rPr>
                <w:color w:val="000000"/>
                <w:spacing w:val="0"/>
                <w:w w:val="100"/>
                <w:position w:val="0"/>
                <w:sz w:val="20"/>
                <w:szCs w:val="20"/>
              </w:rPr>
              <w:t xml:space="preserve">(NYHA), </w:t>
            </w:r>
            <w:r>
              <w:rPr>
                <w:color w:val="000000"/>
                <w:spacing w:val="0"/>
                <w:w w:val="100"/>
                <w:position w:val="0"/>
                <w:sz w:val="20"/>
                <w:szCs w:val="20"/>
              </w:rPr>
              <w:t>фракция выброса левого желудочка менее или равна 30 процентам</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имплантация желудочковой вспомогательной системы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длительного использования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11067399</w:t>
            </w:r>
          </w:p>
        </w:tc>
      </w:tr>
    </w:tbl>
    <w:p>
      <w:pPr>
        <w:pStyle w:val="Style44"/>
        <w:keepNext/>
        <w:keepLines/>
        <w:widowControl w:val="0"/>
        <w:shd w:val="clear" w:color="auto" w:fill="auto"/>
        <w:bidi w:val="0"/>
        <w:spacing w:before="0" w:after="0" w:line="240" w:lineRule="auto"/>
        <w:ind w:left="0" w:right="0" w:firstLine="0"/>
        <w:jc w:val="center"/>
      </w:pPr>
      <w:bookmarkStart w:id="43" w:name="bookmark43"/>
      <w:bookmarkStart w:id="44" w:name="bookmark44"/>
      <w:r>
        <w:rPr>
          <w:color w:val="000000"/>
          <w:spacing w:val="0"/>
          <w:w w:val="100"/>
          <w:position w:val="0"/>
        </w:rPr>
        <w:t>ПРИЛОЖЕНИЕ № 2</w:t>
      </w:r>
      <w:bookmarkEnd w:id="43"/>
      <w:bookmarkEnd w:id="44"/>
    </w:p>
    <w:p>
      <w:pPr>
        <w:pStyle w:val="Style46"/>
        <w:keepNext/>
        <w:keepLines/>
        <w:widowControl w:val="0"/>
        <w:shd w:val="clear" w:color="auto" w:fill="auto"/>
        <w:bidi w:val="0"/>
        <w:spacing w:before="0" w:after="0" w:line="240" w:lineRule="auto"/>
        <w:ind w:left="0" w:right="0" w:firstLine="0"/>
        <w:jc w:val="center"/>
      </w:pPr>
      <w:bookmarkStart w:id="45" w:name="bookmark45"/>
      <w:bookmarkStart w:id="46" w:name="bookmark46"/>
      <w:bookmarkStart w:id="47" w:name="bookmark47"/>
      <w:r>
        <w:rPr>
          <w:color w:val="000000"/>
          <w:spacing w:val="0"/>
          <w:w w:val="100"/>
          <w:position w:val="0"/>
        </w:rPr>
        <w:t>к Программе государственных гарантий</w:t>
        <w:br/>
        <w:t>бесплатного оказания гражданам</w:t>
        <w:br/>
        <w:t>медицинской помощи на 2025 год</w:t>
      </w:r>
      <w:bookmarkEnd w:id="45"/>
      <w:bookmarkEnd w:id="46"/>
      <w:bookmarkEnd w:id="47"/>
    </w:p>
    <w:p>
      <w:pPr>
        <w:pStyle w:val="Style46"/>
        <w:keepNext/>
        <w:keepLines/>
        <w:widowControl w:val="0"/>
        <w:shd w:val="clear" w:color="auto" w:fill="auto"/>
        <w:bidi w:val="0"/>
        <w:spacing w:before="0" w:after="1280" w:line="240" w:lineRule="auto"/>
        <w:ind w:left="10000" w:right="0" w:firstLine="0"/>
        <w:jc w:val="left"/>
      </w:pPr>
      <w:bookmarkStart w:id="48" w:name="bookmark48"/>
      <w:bookmarkStart w:id="49" w:name="bookmark49"/>
      <w:bookmarkStart w:id="50" w:name="bookmark50"/>
      <w:r>
        <w:rPr>
          <w:color w:val="000000"/>
          <w:spacing w:val="0"/>
          <w:w w:val="100"/>
          <w:position w:val="0"/>
        </w:rPr>
        <w:t>и на плановый период 2026 и 2027 годов</w:t>
      </w:r>
      <w:bookmarkEnd w:id="48"/>
      <w:bookmarkEnd w:id="49"/>
      <w:bookmarkEnd w:id="50"/>
    </w:p>
    <w:p>
      <w:pPr>
        <w:pStyle w:val="Style10"/>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rPr>
        <w:t>Средние нормативы объема оказания и средние нормативы финансовых затрат</w:t>
        <w:br/>
        <w:t>на единицу объема медицинской помощи на 2025 - 2027 годы</w:t>
      </w:r>
    </w:p>
    <w:tbl>
      <w:tblPr>
        <w:tblOverlap w:val="never"/>
        <w:jc w:val="center"/>
        <w:tblLayout w:type="fixed"/>
      </w:tblPr>
      <w:tblGrid>
        <w:gridCol w:w="3346"/>
        <w:gridCol w:w="1560"/>
        <w:gridCol w:w="1555"/>
        <w:gridCol w:w="1843"/>
        <w:gridCol w:w="1555"/>
        <w:gridCol w:w="1992"/>
        <w:gridCol w:w="1555"/>
        <w:gridCol w:w="2016"/>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20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49" w:hRule="exact"/>
        </w:trPr>
        <w:tc>
          <w:tcPr>
            <w:vMerge/>
            <w:tcBorders>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bl>
    <w:p>
      <w:pPr>
        <w:widowControl w:val="0"/>
        <w:spacing w:after="259" w:line="1" w:lineRule="exact"/>
      </w:pPr>
    </w:p>
    <w:p>
      <w:pPr>
        <w:pStyle w:val="Style42"/>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rPr>
        <w:t>I. За счет бюджетных ассигнований соответствующих бюджетов</w:t>
      </w:r>
      <w:r>
        <w:rPr>
          <w:color w:val="000000"/>
          <w:spacing w:val="0"/>
          <w:w w:val="100"/>
          <w:position w:val="0"/>
          <w:sz w:val="24"/>
          <w:szCs w:val="24"/>
          <w:vertAlign w:val="superscript"/>
        </w:rPr>
        <w:t>1</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1. Первичная медико- санитарная помощь</w:t>
      </w:r>
    </w:p>
    <w:p>
      <w:pPr>
        <w:pStyle w:val="Style42"/>
        <w:keepNext w:val="0"/>
        <w:keepLines w:val="0"/>
        <w:widowControl w:val="0"/>
        <w:numPr>
          <w:ilvl w:val="0"/>
          <w:numId w:val="25"/>
        </w:numPr>
        <w:shd w:val="clear" w:color="auto" w:fill="auto"/>
        <w:tabs>
          <w:tab w:pos="512" w:val="left"/>
        </w:tabs>
        <w:bidi w:val="0"/>
        <w:spacing w:before="0" w:line="240" w:lineRule="auto"/>
        <w:ind w:left="0" w:right="0" w:firstLine="0"/>
        <w:jc w:val="left"/>
      </w:pPr>
      <w:bookmarkStart w:id="51" w:name="bookmark51"/>
      <w:bookmarkEnd w:id="51"/>
      <w:r>
        <w:rPr>
          <w:color w:val="000000"/>
          <w:spacing w:val="0"/>
          <w:w w:val="100"/>
          <w:position w:val="0"/>
          <w:sz w:val="24"/>
          <w:szCs w:val="24"/>
        </w:rPr>
        <w:t>В амбулаторных условиях:</w:t>
      </w:r>
    </w:p>
    <w:p>
      <w:pPr>
        <w:pStyle w:val="Style42"/>
        <w:keepNext w:val="0"/>
        <w:keepLines w:val="0"/>
        <w:widowControl w:val="0"/>
        <w:numPr>
          <w:ilvl w:val="0"/>
          <w:numId w:val="27"/>
        </w:numPr>
        <w:shd w:val="clear" w:color="auto" w:fill="auto"/>
        <w:tabs>
          <w:tab w:pos="3365" w:val="left"/>
          <w:tab w:pos="7008" w:val="left"/>
          <w:tab w:pos="8707" w:val="left"/>
          <w:tab w:pos="10483" w:val="left"/>
        </w:tabs>
        <w:bidi w:val="0"/>
        <w:spacing w:before="0" w:after="0" w:line="240" w:lineRule="auto"/>
        <w:ind w:left="0" w:right="0" w:firstLine="0"/>
        <w:jc w:val="left"/>
      </w:pPr>
      <w:r>
        <mc:AlternateContent>
          <mc:Choice Requires="wps">
            <w:drawing>
              <wp:anchor distT="0" distB="0" distL="114300" distR="1245235" simplePos="0" relativeHeight="125829887" behindDoc="0" locked="0" layoutInCell="1" allowOverlap="1">
                <wp:simplePos x="0" y="0"/>
                <wp:positionH relativeFrom="page">
                  <wp:posOffset>8274050</wp:posOffset>
                </wp:positionH>
                <wp:positionV relativeFrom="paragraph">
                  <wp:posOffset>12700</wp:posOffset>
                </wp:positionV>
                <wp:extent cx="368935" cy="189230"/>
                <wp:wrapSquare wrapText="left"/>
                <wp:docPr id="515" name="Shape 515"/>
                <a:graphic xmlns:a="http://schemas.openxmlformats.org/drawingml/2006/main">
                  <a:graphicData uri="http://schemas.microsoft.com/office/word/2010/wordprocessingShape">
                    <wps:wsp>
                      <wps:cNvSpPr txBox="1"/>
                      <wps:spPr>
                        <a:xfrm>
                          <a:ext cx="368935" cy="18923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0,725</w:t>
                            </w:r>
                          </w:p>
                        </w:txbxContent>
                      </wps:txbx>
                      <wps:bodyPr wrap="none" lIns="0" tIns="0" rIns="0" bIns="0">
                        <a:noAutoFit/>
                      </wps:bodyPr>
                    </wps:wsp>
                  </a:graphicData>
                </a:graphic>
              </wp:anchor>
            </w:drawing>
          </mc:Choice>
          <mc:Fallback>
            <w:pict>
              <v:shape id="_x0000_s1541" type="#_x0000_t202" style="position:absolute;margin-left:651.5pt;margin-top:1.pt;width:29.050000000000001pt;height:14.9pt;z-index:-125828866;mso-wrap-distance-left:9.pt;mso-wrap-distance-right:98.049999999999997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0,725</w:t>
                      </w:r>
                    </w:p>
                  </w:txbxContent>
                </v:textbox>
                <w10:wrap type="square" side="left" anchorx="page"/>
              </v:shape>
            </w:pict>
          </mc:Fallback>
        </mc:AlternateContent>
      </w:r>
      <w:r>
        <mc:AlternateContent>
          <mc:Choice Requires="wps">
            <w:drawing>
              <wp:anchor distT="0" distB="0" distL="1242060" distR="114300" simplePos="0" relativeHeight="125829889" behindDoc="0" locked="0" layoutInCell="1" allowOverlap="1">
                <wp:simplePos x="0" y="0"/>
                <wp:positionH relativeFrom="page">
                  <wp:posOffset>9401810</wp:posOffset>
                </wp:positionH>
                <wp:positionV relativeFrom="paragraph">
                  <wp:posOffset>12700</wp:posOffset>
                </wp:positionV>
                <wp:extent cx="372110" cy="189230"/>
                <wp:wrapSquare wrapText="left"/>
                <wp:docPr id="517" name="Shape 517"/>
                <a:graphic xmlns:a="http://schemas.openxmlformats.org/drawingml/2006/main">
                  <a:graphicData uri="http://schemas.microsoft.com/office/word/2010/wordprocessingShape">
                    <wps:wsp>
                      <wps:cNvSpPr txBox="1"/>
                      <wps:spPr>
                        <a:xfrm>
                          <a:ext cx="372110" cy="18923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780,4</w:t>
                            </w:r>
                          </w:p>
                        </w:txbxContent>
                      </wps:txbx>
                      <wps:bodyPr wrap="none" lIns="0" tIns="0" rIns="0" bIns="0">
                        <a:noAutoFit/>
                      </wps:bodyPr>
                    </wps:wsp>
                  </a:graphicData>
                </a:graphic>
              </wp:anchor>
            </w:drawing>
          </mc:Choice>
          <mc:Fallback>
            <w:pict>
              <v:shape id="_x0000_s1543" type="#_x0000_t202" style="position:absolute;margin-left:740.30000000000007pt;margin-top:1.pt;width:29.300000000000001pt;height:14.9pt;z-index:-125828864;mso-wrap-distance-left:97.799999999999997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780,4</w:t>
                      </w:r>
                    </w:p>
                  </w:txbxContent>
                </v:textbox>
                <w10:wrap type="square" side="left" anchorx="page"/>
              </v:shape>
            </w:pict>
          </mc:Fallback>
        </mc:AlternateContent>
      </w:r>
      <w:bookmarkStart w:id="52" w:name="bookmark52"/>
      <w:bookmarkEnd w:id="52"/>
      <w:r>
        <w:rPr>
          <w:color w:val="000000"/>
          <w:spacing w:val="0"/>
          <w:w w:val="100"/>
          <w:position w:val="0"/>
          <w:sz w:val="24"/>
          <w:szCs w:val="24"/>
        </w:rPr>
        <w:t xml:space="preserve"> с профилактической</w:t>
        <w:tab/>
        <w:t>посещений 0,73</w:t>
        <w:tab/>
        <w:t>664,6</w:t>
        <w:tab/>
        <w:t>0,725</w:t>
        <w:tab/>
        <w:t>728,3</w:t>
      </w:r>
    </w:p>
    <w:p>
      <w:pPr>
        <w:pStyle w:val="Style42"/>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целью и иными целями</w:t>
      </w:r>
      <w:r>
        <w:rPr>
          <w:color w:val="000000"/>
          <w:spacing w:val="0"/>
          <w:w w:val="100"/>
          <w:position w:val="0"/>
          <w:sz w:val="24"/>
          <w:szCs w:val="24"/>
          <w:vertAlign w:val="superscript"/>
        </w:rPr>
        <w:t>2</w:t>
      </w: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922"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 xml:space="preserve">1.1.2. в связи с заболеваниями - обращений </w:t>
            </w:r>
            <w:r>
              <w:rPr>
                <w:color w:val="000000"/>
                <w:spacing w:val="0"/>
                <w:w w:val="100"/>
                <w:position w:val="0"/>
                <w:sz w:val="24"/>
                <w:szCs w:val="24"/>
                <w:vertAlign w:val="superscript"/>
              </w:rPr>
              <w:t>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обращений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0,144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1928,3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0,143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2113,2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0,143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2264,5</w:t>
            </w:r>
          </w:p>
        </w:tc>
      </w:tr>
      <w:tr>
        <w:trPr>
          <w:trHeight w:val="1613" w:hRule="exact"/>
        </w:trPr>
        <w:tc>
          <w:tcPr>
            <w:tcBorders/>
            <w:shd w:val="clear" w:color="auto" w:fill="FFFFFF"/>
            <w:vAlign w:val="top"/>
          </w:tcPr>
          <w:p>
            <w:pPr>
              <w:pStyle w:val="Style2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rPr>
              <w:t>1.2. В условиях дневных стационаров</w:t>
            </w:r>
            <w:r>
              <w:rPr>
                <w:color w:val="000000"/>
                <w:spacing w:val="0"/>
                <w:w w:val="100"/>
                <w:position w:val="0"/>
                <w:sz w:val="24"/>
                <w:szCs w:val="24"/>
                <w:vertAlign w:val="superscript"/>
              </w:rPr>
              <w:t>4</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 Специализированная, в том числе высокотехнологичная, медицинская помощь</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0,00098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16237,7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0,00096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18034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0,00096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19320,6</w:t>
            </w:r>
          </w:p>
        </w:tc>
      </w:tr>
      <w:tr>
        <w:trPr>
          <w:trHeight w:val="68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 В условиях дневного стационара</w:t>
            </w:r>
            <w:r>
              <w:rPr>
                <w:color w:val="000000"/>
                <w:spacing w:val="0"/>
                <w:w w:val="100"/>
                <w:position w:val="0"/>
                <w:sz w:val="24"/>
                <w:szCs w:val="24"/>
                <w:vertAlign w:val="superscript"/>
              </w:rPr>
              <w:t>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0,00302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20816,9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0,00302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22646,9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0,00302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24262,5</w:t>
            </w:r>
          </w:p>
        </w:tc>
      </w:tr>
      <w:tr>
        <w:trPr>
          <w:trHeight w:val="1618" w:hRule="exact"/>
        </w:trPr>
        <w:tc>
          <w:tcPr>
            <w:tcBorders/>
            <w:shd w:val="clear" w:color="auto" w:fill="FFFFFF"/>
            <w:vAlign w:val="top"/>
          </w:tcPr>
          <w:p>
            <w:pPr>
              <w:pStyle w:val="Style22"/>
              <w:keepNext w:val="0"/>
              <w:keepLines w:val="0"/>
              <w:widowControl w:val="0"/>
              <w:shd w:val="clear" w:color="auto" w:fill="auto"/>
              <w:bidi w:val="0"/>
              <w:spacing w:before="0" w:after="380" w:line="240" w:lineRule="auto"/>
              <w:ind w:left="0" w:right="0" w:firstLine="0"/>
              <w:jc w:val="left"/>
              <w:rPr>
                <w:sz w:val="24"/>
                <w:szCs w:val="24"/>
              </w:rPr>
            </w:pPr>
            <w:r>
              <w:rPr>
                <w:color w:val="000000"/>
                <w:spacing w:val="0"/>
                <w:w w:val="100"/>
                <w:position w:val="0"/>
                <w:sz w:val="24"/>
                <w:szCs w:val="24"/>
              </w:rPr>
              <w:t>2.2. В условиях круглосуточного стационара</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 Паллиативная медицинская помощь</w:t>
            </w:r>
            <w:r>
              <w:rPr>
                <w:color w:val="000000"/>
                <w:spacing w:val="0"/>
                <w:w w:val="100"/>
                <w:position w:val="0"/>
                <w:sz w:val="24"/>
                <w:szCs w:val="24"/>
                <w:vertAlign w:val="superscript"/>
              </w:rPr>
              <w:t>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0,0138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120350,2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0,0136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132793,2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0,0136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142220,4</w:t>
            </w:r>
          </w:p>
        </w:tc>
      </w:tr>
      <w:tr>
        <w:trPr>
          <w:trHeight w:val="144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3.1. Первичная медицинская помощь, в том числе доврачебная и врачебная</w:t>
            </w:r>
            <w:r>
              <w:rPr>
                <w:color w:val="000000"/>
                <w:spacing w:val="0"/>
                <w:w w:val="100"/>
                <w:position w:val="0"/>
                <w:sz w:val="24"/>
                <w:szCs w:val="24"/>
                <w:vertAlign w:val="superscript"/>
              </w:rPr>
              <w:t xml:space="preserve">6 </w:t>
            </w:r>
            <w:r>
              <w:rPr>
                <w:color w:val="000000"/>
                <w:spacing w:val="0"/>
                <w:w w:val="100"/>
                <w:position w:val="0"/>
                <w:sz w:val="24"/>
                <w:szCs w:val="24"/>
              </w:rPr>
              <w:t>(включая ветеранов боевых действий), всего, в том 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0,03</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0,03</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0,03</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47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посещения по паллиативной медицинской помощи без учета посещений на дому патронажными бригадами</w:t>
            </w:r>
            <w:r>
              <w:rPr>
                <w:color w:val="000000"/>
                <w:spacing w:val="0"/>
                <w:w w:val="100"/>
                <w:position w:val="0"/>
                <w:sz w:val="24"/>
                <w:szCs w:val="24"/>
                <w:vertAlign w:val="superscript"/>
              </w:rPr>
              <w:t>6</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160"/>
              <w:jc w:val="left"/>
              <w:rPr>
                <w:sz w:val="24"/>
                <w:szCs w:val="24"/>
              </w:rPr>
            </w:pPr>
            <w:r>
              <w:rPr>
                <w:color w:val="000000"/>
                <w:spacing w:val="0"/>
                <w:w w:val="100"/>
                <w:position w:val="0"/>
                <w:sz w:val="24"/>
                <w:szCs w:val="24"/>
              </w:rPr>
              <w:t>посещений</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0"/>
              <w:jc w:val="center"/>
              <w:rPr>
                <w:sz w:val="24"/>
                <w:szCs w:val="24"/>
              </w:rPr>
            </w:pPr>
            <w:r>
              <w:rPr>
                <w:color w:val="000000"/>
                <w:spacing w:val="0"/>
                <w:w w:val="100"/>
                <w:position w:val="0"/>
                <w:sz w:val="24"/>
                <w:szCs w:val="24"/>
              </w:rPr>
              <w:t>0,022</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0"/>
              <w:jc w:val="center"/>
              <w:rPr>
                <w:sz w:val="24"/>
                <w:szCs w:val="24"/>
              </w:rPr>
            </w:pPr>
            <w:r>
              <w:rPr>
                <w:color w:val="000000"/>
                <w:spacing w:val="0"/>
                <w:w w:val="100"/>
                <w:position w:val="0"/>
                <w:sz w:val="24"/>
                <w:szCs w:val="24"/>
              </w:rPr>
              <w:t>597,5</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0"/>
              <w:jc w:val="center"/>
              <w:rPr>
                <w:sz w:val="24"/>
                <w:szCs w:val="24"/>
              </w:rPr>
            </w:pPr>
            <w:r>
              <w:rPr>
                <w:color w:val="000000"/>
                <w:spacing w:val="0"/>
                <w:w w:val="100"/>
                <w:position w:val="0"/>
                <w:sz w:val="24"/>
                <w:szCs w:val="24"/>
              </w:rPr>
              <w:t>0,022</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0"/>
              <w:jc w:val="center"/>
              <w:rPr>
                <w:sz w:val="24"/>
                <w:szCs w:val="24"/>
              </w:rPr>
            </w:pPr>
            <w:r>
              <w:rPr>
                <w:color w:val="000000"/>
                <w:spacing w:val="0"/>
                <w:w w:val="100"/>
                <w:position w:val="0"/>
                <w:sz w:val="24"/>
                <w:szCs w:val="24"/>
              </w:rPr>
              <w:t>650,5</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jc w:val="left"/>
              <w:rPr>
                <w:sz w:val="24"/>
                <w:szCs w:val="24"/>
              </w:rPr>
            </w:pPr>
            <w:r>
              <w:rPr>
                <w:color w:val="000000"/>
                <w:spacing w:val="0"/>
                <w:w w:val="100"/>
                <w:position w:val="0"/>
                <w:sz w:val="24"/>
                <w:szCs w:val="24"/>
              </w:rPr>
              <w:t>0,022</w:t>
            </w:r>
          </w:p>
        </w:tc>
        <w:tc>
          <w:tcPr>
            <w:tcBorders>
              <w:top w:val="single" w:sz="4"/>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560"/>
              <w:jc w:val="left"/>
              <w:rPr>
                <w:sz w:val="24"/>
                <w:szCs w:val="24"/>
              </w:rPr>
            </w:pPr>
            <w:r>
              <w:rPr>
                <w:color w:val="000000"/>
                <w:spacing w:val="0"/>
                <w:w w:val="100"/>
                <w:position w:val="0"/>
                <w:sz w:val="24"/>
                <w:szCs w:val="24"/>
              </w:rPr>
              <w:t>696,8</w:t>
            </w:r>
          </w:p>
        </w:tc>
      </w:tr>
      <w:tr>
        <w:trPr>
          <w:trHeight w:val="94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посещения на дому выездными патронажными бригадами</w:t>
            </w:r>
            <w:r>
              <w:rPr>
                <w:color w:val="000000"/>
                <w:spacing w:val="0"/>
                <w:w w:val="100"/>
                <w:position w:val="0"/>
                <w:sz w:val="24"/>
                <w:szCs w:val="24"/>
                <w:vertAlign w:val="superscript"/>
              </w:rPr>
              <w:t>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2966,6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3228,8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0,008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3459,8</w:t>
            </w:r>
          </w:p>
        </w:tc>
      </w:tr>
      <w:tr>
        <w:trPr>
          <w:trHeight w:val="6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 том числе для детского населения</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0,000302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2966,6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0,000302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3410,6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0,000302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3645,5</w:t>
            </w:r>
          </w:p>
        </w:tc>
      </w:tr>
      <w:tr>
        <w:trPr>
          <w:trHeight w:val="233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койко-дней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0,092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3510,3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0,092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3810,1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0,092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4075,8</w:t>
            </w:r>
          </w:p>
        </w:tc>
      </w:tr>
      <w:tr>
        <w:trPr>
          <w:trHeight w:val="58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 том числе для детского населения</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0,002054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3529,7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0,002054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3832,7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0,002054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4100,2</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648" w:hRule="exact"/>
        </w:trPr>
        <w:tc>
          <w:tcPr>
            <w:tcBorders>
              <w:top w:val="single" w:sz="4"/>
            </w:tcBorders>
            <w:shd w:val="clear" w:color="auto" w:fill="FFFFFF"/>
            <w:vAlign w:val="top"/>
          </w:tcPr>
          <w:p>
            <w:pPr>
              <w:widowControl w:val="0"/>
              <w:rPr>
                <w:sz w:val="10"/>
                <w:szCs w:val="10"/>
              </w:rPr>
            </w:pPr>
          </w:p>
        </w:tc>
        <w:tc>
          <w:tcPr>
            <w:gridSpan w:val="5"/>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II. В рамках базовой программы обязательного медицинского страхования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9" w:hRule="exact"/>
        </w:trPr>
        <w:tc>
          <w:tcPr>
            <w:tcBorders/>
            <w:shd w:val="clear" w:color="auto" w:fill="FFFFFF"/>
            <w:vAlign w:val="top"/>
          </w:tcPr>
          <w:p>
            <w:pPr>
              <w:pStyle w:val="Style22"/>
              <w:keepNext w:val="0"/>
              <w:keepLines w:val="0"/>
              <w:widowControl w:val="0"/>
              <w:numPr>
                <w:ilvl w:val="0"/>
                <w:numId w:val="29"/>
              </w:numPr>
              <w:shd w:val="clear" w:color="auto" w:fill="auto"/>
              <w:tabs>
                <w:tab w:pos="245" w:val="left"/>
              </w:tabs>
              <w:bidi w:val="0"/>
              <w:spacing w:before="0" w:after="100" w:line="240" w:lineRule="auto"/>
              <w:ind w:left="0" w:right="0" w:firstLine="0"/>
              <w:jc w:val="left"/>
              <w:rPr>
                <w:sz w:val="24"/>
                <w:szCs w:val="24"/>
              </w:rPr>
            </w:pPr>
            <w:r>
              <w:rPr>
                <w:color w:val="000000"/>
                <w:spacing w:val="0"/>
                <w:w w:val="100"/>
                <w:position w:val="0"/>
                <w:sz w:val="24"/>
                <w:szCs w:val="24"/>
              </w:rPr>
              <w:t>Скорая, в том числе скорая специализированная, медицинская помощь</w:t>
            </w:r>
          </w:p>
          <w:p>
            <w:pPr>
              <w:pStyle w:val="Style22"/>
              <w:keepNext w:val="0"/>
              <w:keepLines w:val="0"/>
              <w:widowControl w:val="0"/>
              <w:numPr>
                <w:ilvl w:val="0"/>
                <w:numId w:val="29"/>
              </w:numPr>
              <w:shd w:val="clear" w:color="auto" w:fill="auto"/>
              <w:tabs>
                <w:tab w:pos="240" w:val="left"/>
              </w:tabs>
              <w:bidi w:val="0"/>
              <w:spacing w:before="0" w:after="100" w:line="240" w:lineRule="auto"/>
              <w:ind w:left="0" w:right="0" w:firstLine="0"/>
              <w:jc w:val="left"/>
              <w:rPr>
                <w:sz w:val="24"/>
                <w:szCs w:val="24"/>
              </w:rPr>
            </w:pPr>
            <w:r>
              <w:rPr>
                <w:color w:val="000000"/>
                <w:spacing w:val="0"/>
                <w:w w:val="100"/>
                <w:position w:val="0"/>
                <w:sz w:val="24"/>
                <w:szCs w:val="24"/>
              </w:rPr>
              <w:t>Первичная медико-санитар</w:t>
              <w:softHyphen/>
              <w:t>ная помощь, за исключением медицинской реабилитации</w:t>
            </w:r>
          </w:p>
          <w:p>
            <w:pPr>
              <w:pStyle w:val="Style2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rPr>
              <w:t>2.1. в амбулаторных условиях, в том 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вызовов</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4292,9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4680,5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0,29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rPr>
              <w:t>5030</w:t>
            </w:r>
          </w:p>
        </w:tc>
      </w:tr>
      <w:tr>
        <w:trPr>
          <w:trHeight w:val="96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2.1.1. посещения в рамках проведения профилактических медицинских осмотров</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0,266791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2620,5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0,266791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2853,1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0,266791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3063,2</w:t>
            </w:r>
          </w:p>
        </w:tc>
      </w:tr>
      <w:tr>
        <w:trPr>
          <w:trHeight w:val="93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2.1.2. посещения в рамках проведения диспансеризации</w:t>
            </w:r>
            <w:r>
              <w:rPr>
                <w:color w:val="000000"/>
                <w:spacing w:val="0"/>
                <w:w w:val="100"/>
                <w:position w:val="0"/>
                <w:sz w:val="24"/>
                <w:szCs w:val="24"/>
                <w:vertAlign w:val="superscript"/>
              </w:rPr>
              <w:t>7</w:t>
            </w:r>
            <w:r>
              <w:rPr>
                <w:color w:val="000000"/>
                <w:spacing w:val="0"/>
                <w:w w:val="100"/>
                <w:position w:val="0"/>
                <w:sz w:val="24"/>
                <w:szCs w:val="24"/>
              </w:rPr>
              <w:t xml:space="preserve"> - всего, в том 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0,432393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3202,7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0,432393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3487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0,432393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3743,7</w:t>
            </w:r>
          </w:p>
        </w:tc>
      </w:tr>
      <w:tr>
        <w:trPr>
          <w:trHeight w:val="69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2.1.2.1. для проведения углубленной диспансеризации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0,050758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1384,8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0,050758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1507,7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0,050758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rPr>
              <w:t>1618,7</w:t>
            </w:r>
          </w:p>
        </w:tc>
      </w:tr>
      <w:tr>
        <w:trPr>
          <w:trHeight w:val="88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2.1.3. Диспансеризация для оценки репродуктивного здоровья женщин и мужчин</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0,134681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1842,7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0,147308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2006,3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0,159934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60"/>
              <w:jc w:val="left"/>
              <w:rPr>
                <w:sz w:val="24"/>
                <w:szCs w:val="24"/>
              </w:rPr>
            </w:pPr>
            <w:r>
              <w:rPr>
                <w:color w:val="000000"/>
                <w:spacing w:val="0"/>
                <w:w w:val="100"/>
                <w:position w:val="0"/>
                <w:sz w:val="24"/>
                <w:szCs w:val="24"/>
              </w:rPr>
              <w:t>2154</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917"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женщины</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0,068994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2920,1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0,075463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3179,3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0,081931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3413,4</w:t>
            </w:r>
          </w:p>
        </w:tc>
      </w:tr>
      <w:tr>
        <w:trPr>
          <w:trHeight w:val="67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мужчины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0,065687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711,1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0,071845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774,2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0,078003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831,2</w:t>
            </w:r>
          </w:p>
        </w:tc>
      </w:tr>
      <w:tr>
        <w:trPr>
          <w:trHeight w:val="67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2.1.4. посещения с иными целями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2,276729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372,1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2,276729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2,276729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434,9</w:t>
            </w:r>
          </w:p>
        </w:tc>
      </w:tr>
      <w:tr>
        <w:trPr>
          <w:trHeight w:val="66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2.1.5. Посещения по неотложной помощи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983,6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1070,9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0,54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1149,7</w:t>
            </w:r>
          </w:p>
        </w:tc>
      </w:tr>
      <w:tr>
        <w:trPr>
          <w:trHeight w:val="66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2.1.6. Обращения в связи с заболеваниями - всего, из них: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обращений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1,224747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2064,7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1,224747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2398,7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1,224747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2575,3</w:t>
            </w:r>
          </w:p>
        </w:tc>
      </w:tr>
      <w:tr>
        <w:trPr>
          <w:trHeight w:val="96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 проведение отдельных диагностических</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(лабораторных) 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0,271574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2231,9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0,372923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2212,5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0,371033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2373,3</w:t>
            </w:r>
          </w:p>
        </w:tc>
      </w:tr>
      <w:tr>
        <w:trPr>
          <w:trHeight w:val="67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2.1.7.1. компьютерная томография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0,057732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3438,9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0,060619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3744,1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0,060619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4019,8</w:t>
            </w:r>
          </w:p>
        </w:tc>
      </w:tr>
      <w:tr>
        <w:trPr>
          <w:trHeight w:val="33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2.1.7.2. магнитно-резонансная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0,022033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4695,5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0,023135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5112,2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0,023135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5488,6</w:t>
            </w:r>
          </w:p>
        </w:tc>
      </w:tr>
    </w:tbl>
    <w:p>
      <w:pPr>
        <w:pStyle w:val="Style28"/>
        <w:keepNext w:val="0"/>
        <w:keepLines w:val="0"/>
        <w:widowControl w:val="0"/>
        <w:shd w:val="clear" w:color="auto" w:fill="auto"/>
        <w:bidi w:val="0"/>
        <w:spacing w:before="0" w:after="0" w:line="240" w:lineRule="auto"/>
        <w:ind w:left="58" w:right="0" w:firstLine="0"/>
        <w:jc w:val="left"/>
        <w:rPr>
          <w:sz w:val="24"/>
          <w:szCs w:val="24"/>
        </w:rPr>
      </w:pPr>
      <w:r>
        <w:rPr>
          <w:color w:val="000000"/>
          <w:spacing w:val="0"/>
          <w:w w:val="100"/>
          <w:position w:val="0"/>
          <w:sz w:val="24"/>
          <w:szCs w:val="24"/>
        </w:rPr>
        <w:t>томография</w:t>
      </w:r>
    </w:p>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1997"/>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205"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2.1.7.3. ультразвуковое исследование сердечно</w:t>
              <w:softHyphen/>
              <w:t>сосудистой системы</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0,122408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694,4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0,128528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756</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0,128528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80"/>
              <w:jc w:val="both"/>
              <w:rPr>
                <w:sz w:val="24"/>
                <w:szCs w:val="24"/>
              </w:rPr>
            </w:pPr>
            <w:r>
              <w:rPr>
                <w:color w:val="000000"/>
                <w:spacing w:val="0"/>
                <w:w w:val="100"/>
                <w:position w:val="0"/>
                <w:sz w:val="24"/>
                <w:szCs w:val="24"/>
              </w:rPr>
              <w:t>811,7</w:t>
            </w:r>
          </w:p>
        </w:tc>
      </w:tr>
      <w:tr>
        <w:trPr>
          <w:trHeight w:val="65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2.1.7.4. эндоскопическое</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диагностическое исследование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0,03537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1273,3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0,037139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1386,3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0,037139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80"/>
              <w:jc w:val="both"/>
              <w:rPr>
                <w:sz w:val="24"/>
                <w:szCs w:val="24"/>
              </w:rPr>
            </w:pPr>
            <w:r>
              <w:rPr>
                <w:color w:val="000000"/>
                <w:spacing w:val="0"/>
                <w:w w:val="100"/>
                <w:position w:val="0"/>
                <w:sz w:val="24"/>
                <w:szCs w:val="24"/>
              </w:rPr>
              <w:t>1488,4</w:t>
            </w:r>
          </w:p>
        </w:tc>
      </w:tr>
      <w:tr>
        <w:trPr>
          <w:trHeight w:val="121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2.1.7.5. молекулярно</w:t>
              <w:softHyphen/>
              <w:t>генетическое исследование с целью диагностики онкологических заболеваний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0,001297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10693,2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0,001362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11642,3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0,001362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rPr>
              <w:t>12499,5</w:t>
            </w:r>
          </w:p>
        </w:tc>
      </w:tr>
      <w:tr>
        <w:trPr>
          <w:trHeight w:val="234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2.1.7.6. патолого</w:t>
              <w:softHyphen/>
              <w:t>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0,027103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2637,1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0,028458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2871,2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0,028458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80"/>
              <w:jc w:val="both"/>
              <w:rPr>
                <w:sz w:val="24"/>
                <w:szCs w:val="24"/>
              </w:rPr>
            </w:pPr>
            <w:r>
              <w:rPr>
                <w:color w:val="000000"/>
                <w:spacing w:val="0"/>
                <w:w w:val="100"/>
                <w:position w:val="0"/>
                <w:sz w:val="24"/>
                <w:szCs w:val="24"/>
              </w:rPr>
              <w:t>3082,6</w:t>
            </w:r>
          </w:p>
        </w:tc>
      </w:tr>
      <w:tr>
        <w:trPr>
          <w:trHeight w:val="6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2.1.7.7. ПЭТ/КТпри онкологических заболеваниях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0,002086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35414,4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0,002086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37146,4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0,002086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rPr>
              <w:t>38866,7</w:t>
            </w:r>
          </w:p>
        </w:tc>
      </w:tr>
      <w:tr>
        <w:trPr>
          <w:trHeight w:val="35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2.1.7.8. ОФЭКТ/КТ</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исследований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0,003622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4859,6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0,003622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5290,9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0,003622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580"/>
              <w:jc w:val="both"/>
              <w:rPr>
                <w:sz w:val="24"/>
                <w:szCs w:val="24"/>
              </w:rPr>
            </w:pPr>
            <w:r>
              <w:rPr>
                <w:color w:val="000000"/>
                <w:spacing w:val="0"/>
                <w:w w:val="100"/>
                <w:position w:val="0"/>
                <w:sz w:val="24"/>
                <w:szCs w:val="24"/>
              </w:rPr>
              <w:t>5680,4</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18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2.1.7.9. школа для больных с хроническими заболеваниями, в том числе:</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0,2102769</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1430,4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0,208591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1557,3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0,206598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1671,9</w:t>
            </w:r>
          </w:p>
        </w:tc>
      </w:tr>
      <w:tr>
        <w:trPr>
          <w:trHeight w:val="68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2.1.7.9.1. школа сахарного диабета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0,005702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1324,4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0,005702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1441,9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0,005702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1548,1</w:t>
            </w:r>
          </w:p>
        </w:tc>
      </w:tr>
      <w:tr>
        <w:trPr>
          <w:trHeight w:val="96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2.1.8. диспансерное наблюдение</w:t>
            </w:r>
            <w:r>
              <w:rPr>
                <w:color w:val="000000"/>
                <w:spacing w:val="0"/>
                <w:w w:val="100"/>
                <w:position w:val="0"/>
                <w:sz w:val="24"/>
                <w:szCs w:val="24"/>
                <w:vertAlign w:val="superscript"/>
              </w:rPr>
              <w:t>7</w:t>
            </w:r>
            <w:r>
              <w:rPr>
                <w:color w:val="000000"/>
                <w:spacing w:val="0"/>
                <w:w w:val="100"/>
                <w:position w:val="0"/>
                <w:sz w:val="24"/>
                <w:szCs w:val="24"/>
              </w:rPr>
              <w:t>, в том числе по поводу:</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0,261736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2661,1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0,261736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2897,3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0,261736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3110,6</w:t>
            </w:r>
          </w:p>
        </w:tc>
      </w:tr>
      <w:tr>
        <w:trPr>
          <w:trHeight w:val="65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2.1.8.1. онкологических заболеваний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0,04505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3757,1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0,04505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4090,6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0,04505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4391,8</w:t>
            </w:r>
          </w:p>
        </w:tc>
      </w:tr>
      <w:tr>
        <w:trPr>
          <w:trHeight w:val="67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2.1.8.2. сахарного диабета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0,0598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1418,5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0,0598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1544,4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0,0598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1658,1</w:t>
            </w:r>
          </w:p>
        </w:tc>
      </w:tr>
      <w:tr>
        <w:trPr>
          <w:trHeight w:val="67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2.1.8.3. болезней системы кровообращения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0,12521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3154,3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0,12521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3434,3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0,12521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3687,1</w:t>
            </w:r>
          </w:p>
        </w:tc>
      </w:tr>
      <w:tr>
        <w:trPr>
          <w:trHeight w:val="95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2.1.9. посещения с профилактическими целями центров здоровья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0,0333105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2318,8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0,034976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2524,6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0,03672483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60"/>
              <w:jc w:val="left"/>
              <w:rPr>
                <w:sz w:val="24"/>
                <w:szCs w:val="24"/>
              </w:rPr>
            </w:pPr>
            <w:r>
              <w:rPr>
                <w:color w:val="000000"/>
                <w:spacing w:val="0"/>
                <w:w w:val="100"/>
                <w:position w:val="0"/>
                <w:sz w:val="24"/>
                <w:szCs w:val="24"/>
              </w:rPr>
              <w:t>2710,4</w:t>
            </w:r>
          </w:p>
        </w:tc>
      </w:tr>
      <w:tr>
        <w:trPr>
          <w:trHeight w:val="89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 В условиях дневных стационаров(первичная медико-санитарная помощь,</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0,070124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31341,3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0,070124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33271,3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0,070124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35097,9</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207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специализированная</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медицинская помощь),</w:t>
            </w:r>
          </w:p>
          <w:p>
            <w:pPr>
              <w:pStyle w:val="Style2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rPr>
              <w:t>за исключением медицинской реабилитации, - всего, в том числе:</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для оказания медицинской</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0,002777</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57134,4</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0,002777</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61590,9</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0,002777</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65779,1</w:t>
            </w:r>
          </w:p>
        </w:tc>
      </w:tr>
      <w:tr>
        <w:trPr>
          <w:trHeight w:val="970" w:hRule="exact"/>
        </w:trPr>
        <w:tc>
          <w:tcPr>
            <w:tcBorders/>
            <w:shd w:val="clear" w:color="auto" w:fill="FFFFFF"/>
            <w:vAlign w:val="bottom"/>
          </w:tcPr>
          <w:p>
            <w:pPr>
              <w:pStyle w:val="Style22"/>
              <w:keepNext w:val="0"/>
              <w:keepLines w:val="0"/>
              <w:widowControl w:val="0"/>
              <w:shd w:val="clear" w:color="auto" w:fill="auto"/>
              <w:bidi w:val="0"/>
              <w:spacing w:before="0" w:after="0" w:line="293" w:lineRule="auto"/>
              <w:ind w:left="0" w:right="0" w:firstLine="0"/>
              <w:jc w:val="left"/>
              <w:rPr>
                <w:sz w:val="24"/>
                <w:szCs w:val="24"/>
              </w:rPr>
            </w:pPr>
            <w:r>
              <w:rPr>
                <w:color w:val="000000"/>
                <w:spacing w:val="0"/>
                <w:w w:val="100"/>
                <w:position w:val="0"/>
                <w:sz w:val="24"/>
                <w:szCs w:val="24"/>
              </w:rPr>
              <w:t>помощи федеральными медицинскими организациями для оказания медицинской</w:t>
            </w:r>
          </w:p>
        </w:tc>
        <w:tc>
          <w:tcPr>
            <w:tcBorders/>
            <w:shd w:val="clear" w:color="auto" w:fill="FFFFFF"/>
            <w:vAlign w:val="bottom"/>
          </w:tcPr>
          <w:p>
            <w:pPr>
              <w:pStyle w:val="Style22"/>
              <w:keepNext w:val="0"/>
              <w:keepLines w:val="0"/>
              <w:widowControl w:val="0"/>
              <w:shd w:val="clear" w:color="auto" w:fill="auto"/>
              <w:bidi w:val="0"/>
              <w:spacing w:before="0" w:after="380" w:line="240" w:lineRule="auto"/>
              <w:ind w:left="0" w:right="0" w:firstLine="0"/>
              <w:jc w:val="center"/>
              <w:rPr>
                <w:sz w:val="24"/>
                <w:szCs w:val="24"/>
              </w:rPr>
            </w:pPr>
            <w:r>
              <w:rPr>
                <w:color w:val="000000"/>
                <w:spacing w:val="0"/>
                <w:w w:val="100"/>
                <w:position w:val="0"/>
                <w:sz w:val="24"/>
                <w:szCs w:val="24"/>
              </w:rPr>
              <w:t>лечения</w:t>
            </w:r>
          </w:p>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0,067347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30277,7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0,067347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32103,6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0,067347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33832,8</w:t>
            </w:r>
          </w:p>
        </w:tc>
      </w:tr>
      <w:tr>
        <w:trPr>
          <w:trHeight w:val="147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помощи медицинскими организациями</w:t>
            </w:r>
          </w:p>
          <w:p>
            <w:pPr>
              <w:pStyle w:val="Style2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rPr>
              <w:t>(за исключением федеральных медицинских организаций)</w:t>
            </w:r>
            <w:r>
              <w:rPr>
                <w:color w:val="000000"/>
                <w:spacing w:val="0"/>
                <w:w w:val="100"/>
                <w:position w:val="0"/>
                <w:sz w:val="24"/>
                <w:szCs w:val="24"/>
                <w:vertAlign w:val="superscript"/>
              </w:rPr>
              <w:t>2</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3.1. для оказания медицинской</w:t>
            </w:r>
          </w:p>
        </w:tc>
        <w:tc>
          <w:tcPr>
            <w:tcBorders/>
            <w:shd w:val="clear" w:color="auto" w:fill="FFFFFF"/>
            <w:vAlign w:val="bottom"/>
          </w:tcPr>
          <w:p>
            <w:pPr>
              <w:pStyle w:val="Style22"/>
              <w:keepNext w:val="0"/>
              <w:keepLines w:val="0"/>
              <w:widowControl w:val="0"/>
              <w:shd w:val="clear" w:color="auto" w:fill="auto"/>
              <w:bidi w:val="0"/>
              <w:spacing w:before="0" w:after="940" w:line="240" w:lineRule="auto"/>
              <w:ind w:left="0" w:right="0" w:firstLine="0"/>
              <w:jc w:val="center"/>
              <w:rPr>
                <w:sz w:val="24"/>
                <w:szCs w:val="24"/>
              </w:rPr>
            </w:pPr>
            <w:r>
              <w:rPr>
                <w:color w:val="000000"/>
                <w:spacing w:val="0"/>
                <w:w w:val="100"/>
                <w:position w:val="0"/>
                <w:sz w:val="24"/>
                <w:szCs w:val="24"/>
              </w:rPr>
              <w:t>лечения</w:t>
            </w:r>
          </w:p>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0,013842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76759,3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0,013842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81617,2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0,013842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86184,1</w:t>
            </w:r>
          </w:p>
        </w:tc>
      </w:tr>
      <w:tr>
        <w:trPr>
          <w:trHeight w:val="124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помощи по профилю "онкология" - всего, в том</w:t>
            </w:r>
          </w:p>
          <w:p>
            <w:pPr>
              <w:pStyle w:val="Style2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rPr>
              <w:t>числе:</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федеральными медицинскими</w:t>
            </w:r>
          </w:p>
        </w:tc>
        <w:tc>
          <w:tcPr>
            <w:tcBorders/>
            <w:shd w:val="clear" w:color="auto" w:fill="FFFFFF"/>
            <w:vAlign w:val="bottom"/>
          </w:tcPr>
          <w:p>
            <w:pPr>
              <w:pStyle w:val="Style22"/>
              <w:keepNext w:val="0"/>
              <w:keepLines w:val="0"/>
              <w:widowControl w:val="0"/>
              <w:shd w:val="clear" w:color="auto" w:fill="auto"/>
              <w:bidi w:val="0"/>
              <w:spacing w:before="0" w:after="660" w:line="240" w:lineRule="auto"/>
              <w:ind w:left="0" w:right="0" w:firstLine="0"/>
              <w:jc w:val="center"/>
              <w:rPr>
                <w:sz w:val="24"/>
                <w:szCs w:val="24"/>
              </w:rPr>
            </w:pPr>
            <w:r>
              <w:rPr>
                <w:color w:val="000000"/>
                <w:spacing w:val="0"/>
                <w:w w:val="100"/>
                <w:position w:val="0"/>
                <w:sz w:val="24"/>
                <w:szCs w:val="24"/>
              </w:rPr>
              <w:t>лечения</w:t>
            </w:r>
          </w:p>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0,000762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87792,4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0,000762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94640,2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0,000762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101075,7</w:t>
            </w:r>
          </w:p>
        </w:tc>
      </w:tr>
      <w:tr>
        <w:trPr>
          <w:trHeight w:val="269"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организациями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лечения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200"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медицинскими организациями (за исключением федеральных медицинских организаций)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0,01308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76153,7</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0,01308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80858,5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0,01308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rPr>
              <w:t>85316,6</w:t>
            </w:r>
          </w:p>
        </w:tc>
      </w:tr>
      <w:tr>
        <w:trPr>
          <w:trHeight w:val="120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3.2. для оказания медицинской помощи при экстракор</w:t>
              <w:softHyphen/>
              <w:t>поральном оплодотворении - всего, в том 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0,000719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110195,6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0,000719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114647,4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0,000719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118483,5</w:t>
            </w:r>
          </w:p>
        </w:tc>
      </w:tr>
      <w:tr>
        <w:trPr>
          <w:trHeight w:val="691"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федеральными медицинскими организациями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0,000075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121653,5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0,000075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131142,5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0,000075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140060,2</w:t>
            </w:r>
          </w:p>
        </w:tc>
      </w:tr>
      <w:tr>
        <w:trPr>
          <w:trHeight w:val="94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медицинскими организациями (за исключением федеральных медицинских организаций)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0,000644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108861,2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0,000644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rPr>
              <w:t>112726,4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0,000644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115970,7</w:t>
            </w:r>
          </w:p>
        </w:tc>
      </w:tr>
      <w:tr>
        <w:trPr>
          <w:trHeight w:val="177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3.3. для оказания медицинской помощи больным с вирусным гепатитом С медицинскими организациями</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(за исключением федеральных медицинских организаций)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0,000695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113596,0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0,000695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rPr>
              <w:t>118934,4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0,000695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124286,2</w:t>
            </w:r>
          </w:p>
        </w:tc>
      </w:tr>
      <w:tr>
        <w:trPr>
          <w:trHeight w:val="874"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 Специализированная, в том числе высокотехнологичная, медицинская помощь 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0,188524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54308,8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0,186724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58530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0,186149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rPr>
              <w:t>62462</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20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49" w:hRule="exact"/>
        </w:trPr>
        <w:tc>
          <w:tcPr>
            <w:vMerge/>
            <w:tcBorders>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bottom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bl>
    <w:p>
      <w:pPr>
        <w:widowControl w:val="0"/>
        <w:spacing w:after="259" w:line="1" w:lineRule="exact"/>
      </w:pPr>
    </w:p>
    <w:p>
      <w:pPr>
        <w:pStyle w:val="Style42"/>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условиях круглосуточного стационара, за исключением медицинской реабилитации, - всего, в том числе:</w:t>
      </w:r>
    </w:p>
    <w:tbl>
      <w:tblPr>
        <w:tblOverlap w:val="never"/>
        <w:jc w:val="center"/>
        <w:tblLayout w:type="fixed"/>
      </w:tblPr>
      <w:tblGrid>
        <w:gridCol w:w="3346"/>
        <w:gridCol w:w="1522"/>
        <w:gridCol w:w="1642"/>
        <w:gridCol w:w="1666"/>
        <w:gridCol w:w="1752"/>
        <w:gridCol w:w="1718"/>
        <w:gridCol w:w="1752"/>
        <w:gridCol w:w="1344"/>
      </w:tblGrid>
      <w:tr>
        <w:trPr>
          <w:trHeight w:val="87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для оказания медицинской помощи федеральными медицинскими организациями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0,0120248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96223,9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0,012026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103729,3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0,012027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110782,9</w:t>
            </w:r>
          </w:p>
        </w:tc>
      </w:tr>
      <w:tr>
        <w:trPr>
          <w:trHeight w:val="150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для оказания медицинской помощи медицинскими орга</w:t>
              <w:softHyphen/>
              <w:t>низациями (за исключением федеральных медицинских организаций)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0,176499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51453,1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0,174699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55418,6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0,174122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59124,3</w:t>
            </w:r>
          </w:p>
        </w:tc>
      </w:tr>
      <w:tr>
        <w:trPr>
          <w:trHeight w:val="12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4.1. для оказания медицинской помощи по профилю "онкология" - всего, в том</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0,011879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100791,9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0,011879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108754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0,011879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116065,6</w:t>
            </w:r>
          </w:p>
        </w:tc>
      </w:tr>
      <w:tr>
        <w:trPr>
          <w:trHeight w:val="634"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федеральными медицинскими организациями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0,001614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125267,7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0,001614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135038,6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80"/>
              <w:jc w:val="left"/>
              <w:rPr>
                <w:sz w:val="24"/>
                <w:szCs w:val="24"/>
              </w:rPr>
            </w:pPr>
            <w:r>
              <w:rPr>
                <w:color w:val="000000"/>
                <w:spacing w:val="0"/>
                <w:w w:val="100"/>
                <w:position w:val="0"/>
                <w:sz w:val="24"/>
                <w:szCs w:val="24"/>
              </w:rPr>
              <w:t>0,001614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144221,2</w:t>
            </w:r>
          </w:p>
        </w:tc>
      </w:tr>
    </w:tbl>
    <w:p>
      <w:pPr>
        <w:pStyle w:val="Style28"/>
        <w:keepNext w:val="0"/>
        <w:keepLines w:val="0"/>
        <w:widowControl w:val="0"/>
        <w:shd w:val="clear" w:color="auto" w:fill="auto"/>
        <w:bidi w:val="0"/>
        <w:spacing w:before="0" w:after="0" w:line="240" w:lineRule="auto"/>
        <w:ind w:left="3749" w:right="0" w:firstLine="0"/>
        <w:jc w:val="left"/>
        <w:rPr>
          <w:sz w:val="24"/>
          <w:szCs w:val="24"/>
        </w:rPr>
      </w:pPr>
      <w:r>
        <w:rPr>
          <w:color w:val="000000"/>
          <w:spacing w:val="0"/>
          <w:w w:val="100"/>
          <w:position w:val="0"/>
          <w:sz w:val="24"/>
          <w:szCs w:val="24"/>
        </w:rPr>
        <w:t>зации</w:t>
      </w:r>
    </w:p>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186"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медицинскими организациями (за исключением федеральных медицинских организаций)</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0,010265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96943,5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0,010265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104621,2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0,010265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111638,6</w:t>
            </w:r>
          </w:p>
        </w:tc>
      </w:tr>
      <w:tr>
        <w:trPr>
          <w:trHeight w:val="175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4.2. стентирование для больных с инфарктом миокарда медицинскими организациями</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(за исключением федеральных медицинских организаций)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0,002327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193720,9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0,002327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207340,7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0,002327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219984,1</w:t>
            </w:r>
          </w:p>
        </w:tc>
      </w:tr>
      <w:tr>
        <w:trPr>
          <w:trHeight w:val="175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4.3. имплантация частотно</w:t>
              <w:softHyphen/>
              <w:t>адаптированного кардиостимулятора взрослым медицинскими организациями (за исключением федеральных медицинских организаций)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254744,6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270682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0,00043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285751</w:t>
            </w:r>
          </w:p>
        </w:tc>
      </w:tr>
      <w:tr>
        <w:trPr>
          <w:trHeight w:val="121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4.4. эндоваскулярная деструкция дополнительных проводящих путей и аритмогенных зон сердца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0,000378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306509,2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0,000378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325685,1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0,000378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343816,1</w:t>
            </w:r>
          </w:p>
        </w:tc>
      </w:tr>
      <w:tr>
        <w:trPr>
          <w:trHeight w:val="85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федеральными медицинскими организациями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0,000189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306509,2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0,000189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325685,1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0,000189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343816,1</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t>1</w:t>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195"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медицинскими организациями (за исключением федеральных медицинских организаций)</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0,000189</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306509,2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0,000189</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325685,1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0,000189</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343816,1</w:t>
            </w:r>
          </w:p>
        </w:tc>
      </w:tr>
      <w:tr>
        <w:trPr>
          <w:trHeight w:val="1896" w:hRule="exact"/>
        </w:trPr>
        <w:tc>
          <w:tcPr>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left"/>
              <w:rPr>
                <w:sz w:val="24"/>
                <w:szCs w:val="24"/>
              </w:rPr>
            </w:pPr>
            <w:r>
              <w:rPr>
                <w:color w:val="000000"/>
                <w:spacing w:val="0"/>
                <w:w w:val="100"/>
                <w:position w:val="0"/>
                <w:sz w:val="24"/>
                <w:szCs w:val="24"/>
              </w:rPr>
              <w:t>4.5. стентирование или эндартерэктомия медицинскими организациями (за исключением федеральных медицинских организаций)</w:t>
            </w:r>
          </w:p>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 Медицинская реабилитация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0,000472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199504,5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0,000472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211986,0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0,000472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223787,4</w:t>
            </w:r>
          </w:p>
        </w:tc>
      </w:tr>
      <w:tr>
        <w:trPr>
          <w:trHeight w:val="66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5.1. в амбулаторных условиях</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комплексных посещений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0,003241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25427,7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0,003241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27684,5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0,003241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29722,8</w:t>
            </w:r>
          </w:p>
        </w:tc>
      </w:tr>
      <w:tr>
        <w:trPr>
          <w:trHeight w:val="176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5.2. в условиях дневных стационаров(первичная медико-санитарная помощь, специализированная медицинская помощь) - всего, в том 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40" w:right="0" w:firstLine="20"/>
              <w:jc w:val="left"/>
              <w:rPr>
                <w:sz w:val="24"/>
                <w:szCs w:val="24"/>
              </w:rPr>
            </w:pPr>
            <w:r>
              <w:rPr>
                <w:color w:val="000000"/>
                <w:spacing w:val="0"/>
                <w:w w:val="100"/>
                <w:position w:val="0"/>
                <w:sz w:val="24"/>
                <w:szCs w:val="24"/>
              </w:rPr>
              <w:t>случаев лечения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0,002833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28245,7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0,002833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30014,6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0,002833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31689,9</w:t>
            </w:r>
          </w:p>
        </w:tc>
      </w:tr>
      <w:tr>
        <w:trPr>
          <w:trHeight w:val="63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федеральными медицинскими организациями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w:t>
            </w:r>
          </w:p>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лечения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0,000128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32608,8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0,000128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35152,3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0,000128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37542,6</w:t>
            </w:r>
          </w:p>
        </w:tc>
      </w:tr>
    </w:tbl>
    <w:p>
      <w:pPr>
        <w:widowControl w:val="0"/>
        <w:spacing w:line="1" w:lineRule="exact"/>
      </w:pPr>
      <w:r>
        <w:br w:type="page"/>
      </w:r>
    </w:p>
    <w:tbl>
      <w:tblPr>
        <w:tblOverlap w:val="never"/>
        <w:jc w:val="center"/>
        <w:tblLayout w:type="fixed"/>
      </w:tblPr>
      <w:tblGrid>
        <w:gridCol w:w="3346"/>
        <w:gridCol w:w="1560"/>
        <w:gridCol w:w="1555"/>
        <w:gridCol w:w="1843"/>
        <w:gridCol w:w="1550"/>
        <w:gridCol w:w="1997"/>
        <w:gridCol w:w="1560"/>
        <w:gridCol w:w="2011"/>
      </w:tblGrid>
      <w:tr>
        <w:trPr>
          <w:trHeight w:val="293" w:hRule="exact"/>
        </w:trPr>
        <w:tc>
          <w:tcPr>
            <w:vMerge w:val="restart"/>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Виды и условия оказания медицинской помощи</w:t>
            </w:r>
            <w:r>
              <w:rPr>
                <w:color w:val="000000"/>
                <w:spacing w:val="0"/>
                <w:w w:val="100"/>
                <w:position w:val="0"/>
                <w:sz w:val="24"/>
                <w:szCs w:val="24"/>
                <w:vertAlign w:val="superscript"/>
              </w:rPr>
              <w:footnoteReference w:id="8"/>
            </w:r>
          </w:p>
        </w:tc>
        <w:tc>
          <w:tcPr>
            <w:vMerge w:val="restart"/>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Единица измерения на 1 жителя</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2025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2026 год</w:t>
            </w:r>
          </w:p>
        </w:tc>
        <w:tc>
          <w:tcPr>
            <w:gridSpan w:val="2"/>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2027 год</w:t>
            </w:r>
          </w:p>
        </w:tc>
      </w:tr>
      <w:tr>
        <w:trPr>
          <w:trHeight w:val="193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объема медицинской помощи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Средние нормативы финансовых затрат на единицу объема медицинской помощи, рублей</w:t>
            </w:r>
          </w:p>
        </w:tc>
      </w:tr>
      <w:tr>
        <w:trPr>
          <w:trHeight w:val="1195"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медицинскими организациями (за исключением федеральных медицинских организаций)</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320" w:right="0" w:firstLine="40"/>
              <w:jc w:val="left"/>
              <w:rPr>
                <w:sz w:val="24"/>
                <w:szCs w:val="24"/>
              </w:rPr>
            </w:pPr>
            <w:r>
              <w:rPr>
                <w:color w:val="000000"/>
                <w:spacing w:val="0"/>
                <w:w w:val="100"/>
                <w:position w:val="0"/>
                <w:sz w:val="24"/>
                <w:szCs w:val="24"/>
              </w:rPr>
              <w:t>случаев лечения</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0,002705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28039,2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0,002705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29771,5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0,002705</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rPr>
              <w:t>31412,9</w:t>
            </w:r>
          </w:p>
        </w:tc>
      </w:tr>
      <w:tr>
        <w:trPr>
          <w:trHeight w:val="176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5.3. в условиях круглосуточного стационара (специализированная, в том числе высокотехнологичная, медицинская помощь) - всего, в том числе: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0,007041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63933,5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0,007041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69060,3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0,007041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rPr>
              <w:t>73778</w:t>
            </w:r>
          </w:p>
        </w:tc>
      </w:tr>
      <w:tr>
        <w:trPr>
          <w:trHeight w:val="96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федеральными медицинскими организациями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0,001398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102625,0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0,001398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110629,8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0,001398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rPr>
              <w:t>118152,6</w:t>
            </w:r>
          </w:p>
        </w:tc>
      </w:tr>
      <w:tr>
        <w:trPr>
          <w:trHeight w:val="89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медицинскими организациями (за исключением федеральных медицинских организаций)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случаев госпитали</w:t>
              <w:softHyphen/>
              <w:t>зации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0,005643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54348,0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0,005643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58761,9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0,005643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520"/>
              <w:jc w:val="left"/>
              <w:rPr>
                <w:sz w:val="24"/>
                <w:szCs w:val="24"/>
              </w:rPr>
            </w:pPr>
            <w:r>
              <w:rPr>
                <w:color w:val="000000"/>
                <w:spacing w:val="0"/>
                <w:w w:val="100"/>
                <w:position w:val="0"/>
                <w:sz w:val="24"/>
                <w:szCs w:val="24"/>
              </w:rPr>
              <w:t>62784,6</w:t>
            </w:r>
          </w:p>
        </w:tc>
      </w:tr>
    </w:tbl>
    <w:p>
      <w:pPr>
        <w:pStyle w:val="Style12"/>
        <w:keepNext w:val="0"/>
        <w:keepLines w:val="0"/>
        <w:widowControl w:val="0"/>
        <w:numPr>
          <w:ilvl w:val="0"/>
          <w:numId w:val="31"/>
        </w:numPr>
        <w:shd w:val="clear" w:color="auto" w:fill="auto"/>
        <w:tabs>
          <w:tab w:pos="193" w:val="left"/>
        </w:tabs>
        <w:bidi w:val="0"/>
        <w:spacing w:before="0" w:after="0" w:line="240" w:lineRule="auto"/>
        <w:ind w:left="0" w:right="0" w:firstLine="0"/>
        <w:jc w:val="both"/>
        <w:rPr>
          <w:sz w:val="20"/>
          <w:szCs w:val="20"/>
        </w:rPr>
      </w:pPr>
      <w:bookmarkStart w:id="53" w:name="bookmark53"/>
      <w:bookmarkEnd w:id="53"/>
      <w:r>
        <w:rPr>
          <w:color w:val="000000"/>
          <w:spacing w:val="0"/>
          <w:w w:val="100"/>
          <w:position w:val="0"/>
          <w:sz w:val="20"/>
          <w:szCs w:val="20"/>
        </w:rPr>
        <w:t>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pPr>
        <w:pStyle w:val="Style12"/>
        <w:keepNext w:val="0"/>
        <w:keepLines w:val="0"/>
        <w:widowControl w:val="0"/>
        <w:numPr>
          <w:ilvl w:val="0"/>
          <w:numId w:val="31"/>
        </w:numPr>
        <w:shd w:val="clear" w:color="auto" w:fill="auto"/>
        <w:tabs>
          <w:tab w:pos="188" w:val="left"/>
        </w:tabs>
        <w:bidi w:val="0"/>
        <w:spacing w:before="0" w:after="0" w:line="240" w:lineRule="auto"/>
        <w:ind w:left="0" w:right="0" w:firstLine="0"/>
        <w:jc w:val="both"/>
        <w:rPr>
          <w:sz w:val="20"/>
          <w:szCs w:val="20"/>
        </w:rPr>
      </w:pPr>
      <w:bookmarkStart w:id="54" w:name="bookmark54"/>
      <w:bookmarkEnd w:id="54"/>
      <w:r>
        <w:rPr>
          <w:color w:val="000000"/>
          <w:spacing w:val="0"/>
          <w:w w:val="100"/>
          <w:position w:val="0"/>
          <w:sz w:val="20"/>
          <w:szCs w:val="20"/>
        </w:rPr>
        <w:t>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pPr>
        <w:pStyle w:val="Style12"/>
        <w:keepNext w:val="0"/>
        <w:keepLines w:val="0"/>
        <w:widowControl w:val="0"/>
        <w:numPr>
          <w:ilvl w:val="0"/>
          <w:numId w:val="31"/>
        </w:numPr>
        <w:shd w:val="clear" w:color="auto" w:fill="auto"/>
        <w:tabs>
          <w:tab w:pos="198" w:val="left"/>
        </w:tabs>
        <w:bidi w:val="0"/>
        <w:spacing w:before="0" w:after="0" w:line="240" w:lineRule="auto"/>
        <w:ind w:left="0" w:right="0" w:firstLine="0"/>
        <w:jc w:val="both"/>
        <w:rPr>
          <w:sz w:val="20"/>
          <w:szCs w:val="20"/>
        </w:rPr>
      </w:pPr>
      <w:bookmarkStart w:id="55" w:name="bookmark55"/>
      <w:bookmarkEnd w:id="55"/>
      <w:r>
        <w:rPr>
          <w:color w:val="000000"/>
          <w:spacing w:val="0"/>
          <w:w w:val="100"/>
          <w:position w:val="0"/>
          <w:sz w:val="20"/>
          <w:szCs w:val="20"/>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pPr>
        <w:pStyle w:val="Style12"/>
        <w:keepNext w:val="0"/>
        <w:keepLines w:val="0"/>
        <w:widowControl w:val="0"/>
        <w:numPr>
          <w:ilvl w:val="0"/>
          <w:numId w:val="31"/>
        </w:numPr>
        <w:shd w:val="clear" w:color="auto" w:fill="auto"/>
        <w:tabs>
          <w:tab w:pos="198" w:val="left"/>
        </w:tabs>
        <w:bidi w:val="0"/>
        <w:spacing w:before="0" w:after="0" w:line="240" w:lineRule="auto"/>
        <w:ind w:left="0" w:right="0" w:firstLine="0"/>
        <w:jc w:val="both"/>
        <w:rPr>
          <w:sz w:val="20"/>
          <w:szCs w:val="20"/>
        </w:rPr>
      </w:pPr>
      <w:bookmarkStart w:id="56" w:name="bookmark56"/>
      <w:bookmarkEnd w:id="56"/>
      <w:r>
        <w:rPr>
          <w:color w:val="000000"/>
          <w:spacing w:val="0"/>
          <w:w w:val="100"/>
          <w:position w:val="0"/>
          <w:sz w:val="20"/>
          <w:szCs w:val="20"/>
        </w:rP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pPr>
        <w:pStyle w:val="Style12"/>
        <w:keepNext w:val="0"/>
        <w:keepLines w:val="0"/>
        <w:widowControl w:val="0"/>
        <w:numPr>
          <w:ilvl w:val="0"/>
          <w:numId w:val="31"/>
        </w:numPr>
        <w:shd w:val="clear" w:color="auto" w:fill="auto"/>
        <w:tabs>
          <w:tab w:pos="193" w:val="left"/>
        </w:tabs>
        <w:bidi w:val="0"/>
        <w:spacing w:before="0" w:after="0" w:line="240" w:lineRule="auto"/>
        <w:ind w:left="0" w:right="0" w:firstLine="0"/>
        <w:jc w:val="both"/>
        <w:rPr>
          <w:sz w:val="20"/>
          <w:szCs w:val="20"/>
        </w:rPr>
      </w:pPr>
      <w:bookmarkStart w:id="57" w:name="bookmark57"/>
      <w:bookmarkEnd w:id="57"/>
      <w:r>
        <w:rPr>
          <w:color w:val="000000"/>
          <w:spacing w:val="0"/>
          <w:w w:val="100"/>
          <w:position w:val="0"/>
          <w:sz w:val="20"/>
          <w:szCs w:val="20"/>
        </w:rP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pPr>
        <w:pStyle w:val="Style12"/>
        <w:keepNext w:val="0"/>
        <w:keepLines w:val="0"/>
        <w:widowControl w:val="0"/>
        <w:numPr>
          <w:ilvl w:val="0"/>
          <w:numId w:val="31"/>
        </w:numPr>
        <w:shd w:val="clear" w:color="auto" w:fill="auto"/>
        <w:tabs>
          <w:tab w:pos="198" w:val="left"/>
        </w:tabs>
        <w:bidi w:val="0"/>
        <w:spacing w:before="0" w:after="0" w:line="240" w:lineRule="auto"/>
        <w:ind w:left="0" w:right="0" w:firstLine="0"/>
        <w:jc w:val="both"/>
        <w:rPr>
          <w:sz w:val="20"/>
          <w:szCs w:val="20"/>
        </w:rPr>
      </w:pPr>
      <w:bookmarkStart w:id="58" w:name="bookmark58"/>
      <w:bookmarkEnd w:id="58"/>
      <w:r>
        <w:rPr>
          <w:color w:val="000000"/>
          <w:spacing w:val="0"/>
          <w:w w:val="100"/>
          <w:position w:val="0"/>
          <w:sz w:val="20"/>
          <w:szCs w:val="20"/>
        </w:rPr>
        <w:t>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16840" w:h="11900" w:orient="landscape"/>
          <w:pgMar w:top="1408" w:right="656" w:bottom="1487" w:left="762" w:header="0" w:footer="3" w:gutter="0"/>
          <w:cols w:space="720"/>
          <w:noEndnote/>
          <w:rtlGutter w:val="0"/>
          <w:docGrid w:linePitch="360"/>
        </w:sectPr>
      </w:pPr>
      <w:r>
        <w:rPr>
          <w:color w:val="000000"/>
          <w:spacing w:val="0"/>
          <w:w w:val="100"/>
          <w:position w:val="0"/>
          <w:sz w:val="20"/>
          <w:szCs w:val="20"/>
        </w:rP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Style10"/>
        <w:keepNext w:val="0"/>
        <w:keepLines w:val="0"/>
        <w:widowControl w:val="0"/>
        <w:shd w:val="clear" w:color="auto" w:fill="auto"/>
        <w:bidi w:val="0"/>
        <w:spacing w:before="0" w:after="1280" w:line="240" w:lineRule="auto"/>
        <w:ind w:left="0" w:right="0" w:firstLine="0"/>
        <w:jc w:val="center"/>
      </w:pPr>
      <w:r>
        <w:rPr>
          <w:color w:val="000000"/>
          <w:spacing w:val="0"/>
          <w:w w:val="100"/>
          <w:position w:val="0"/>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10"/>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rPr>
        <w:t>ПОЛОЖЕНИЕ</w:t>
      </w:r>
    </w:p>
    <w:p>
      <w:pPr>
        <w:pStyle w:val="Style10"/>
        <w:keepNext w:val="0"/>
        <w:keepLines w:val="0"/>
        <w:widowControl w:val="0"/>
        <w:shd w:val="clear" w:color="auto" w:fill="auto"/>
        <w:bidi w:val="0"/>
        <w:spacing w:before="0" w:after="740" w:line="240" w:lineRule="auto"/>
        <w:ind w:left="0" w:right="0" w:firstLine="0"/>
        <w:jc w:val="center"/>
      </w:pPr>
      <w:r>
        <w:rPr>
          <w:b/>
          <w:bCs/>
          <w:color w:val="000000"/>
          <w:spacing w:val="0"/>
          <w:w w:val="100"/>
          <w:position w:val="0"/>
        </w:rPr>
        <w:t>об установлении тарифов на оплату специализированной, в том числе</w:t>
        <w:br/>
        <w:t>высокотехнологичной, медицинской помощи, оказываемой</w:t>
        <w:br/>
        <w:t>медицинскими организациями, функции и полномочия учредителей</w:t>
        <w:br/>
        <w:t>в отношении которых осуществляют Правительство Российской</w:t>
        <w:br/>
        <w:t>Федерации или федеральные органы исполнительной власти,</w:t>
        <w:br/>
        <w:t>в соответствии с едиными требованиями базовой программы</w:t>
        <w:br/>
        <w:t>обязательного медицинского страхования</w:t>
      </w:r>
    </w:p>
    <w:p>
      <w:pPr>
        <w:pStyle w:val="Style10"/>
        <w:keepNext w:val="0"/>
        <w:keepLines w:val="0"/>
        <w:widowControl w:val="0"/>
        <w:numPr>
          <w:ilvl w:val="0"/>
          <w:numId w:val="33"/>
        </w:numPr>
        <w:shd w:val="clear" w:color="auto" w:fill="auto"/>
        <w:tabs>
          <w:tab w:pos="1033" w:val="left"/>
        </w:tabs>
        <w:bidi w:val="0"/>
        <w:spacing w:before="0" w:after="0"/>
        <w:ind w:left="0" w:right="0" w:firstLine="720"/>
        <w:jc w:val="both"/>
      </w:pPr>
      <w:bookmarkStart w:id="59" w:name="bookmark59"/>
      <w:bookmarkEnd w:id="59"/>
      <w:r>
        <w:rPr>
          <w:color w:val="000000"/>
          <w:spacing w:val="0"/>
          <w:w w:val="100"/>
          <w:position w:val="0"/>
        </w:rPr>
        <w:t>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Style10"/>
        <w:keepNext w:val="0"/>
        <w:keepLines w:val="0"/>
        <w:widowControl w:val="0"/>
        <w:numPr>
          <w:ilvl w:val="0"/>
          <w:numId w:val="33"/>
        </w:numPr>
        <w:shd w:val="clear" w:color="auto" w:fill="auto"/>
        <w:tabs>
          <w:tab w:pos="1033" w:val="left"/>
        </w:tabs>
        <w:bidi w:val="0"/>
        <w:spacing w:before="0" w:after="0"/>
        <w:ind w:left="0" w:right="0" w:firstLine="720"/>
        <w:jc w:val="both"/>
        <w:sectPr>
          <w:footnotePr>
            <w:pos w:val="pageBottom"/>
            <w:numFmt w:val="decimal"/>
            <w:numRestart w:val="continuous"/>
            <w15:footnoteColumns w:val="1"/>
          </w:footnotePr>
          <w:pgSz w:w="11900" w:h="16840"/>
          <w:pgMar w:top="1820" w:right="1368" w:bottom="1527" w:left="1392" w:header="0" w:footer="3" w:gutter="0"/>
          <w:cols w:space="720"/>
          <w:noEndnote/>
          <w:rtlGutter w:val="0"/>
          <w:docGrid w:linePitch="360"/>
        </w:sectPr>
      </w:pPr>
      <w:bookmarkStart w:id="60" w:name="bookmark60"/>
      <w:bookmarkEnd w:id="60"/>
      <w:r>
        <w:rPr>
          <w:color w:val="000000"/>
          <w:spacing w:val="0"/>
          <w:w w:val="100"/>
          <w:position w:val="0"/>
        </w:rPr>
        <w:t>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 1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pPr>
        <w:pStyle w:val="Style10"/>
        <w:keepNext w:val="0"/>
        <w:keepLines w:val="0"/>
        <w:widowControl w:val="0"/>
        <w:numPr>
          <w:ilvl w:val="0"/>
          <w:numId w:val="33"/>
        </w:numPr>
        <w:shd w:val="clear" w:color="auto" w:fill="auto"/>
        <w:tabs>
          <w:tab w:pos="1033" w:val="left"/>
        </w:tabs>
        <w:bidi w:val="0"/>
        <w:spacing w:before="0" w:after="300" w:line="276" w:lineRule="auto"/>
        <w:ind w:left="0" w:right="0" w:firstLine="740"/>
        <w:jc w:val="both"/>
      </w:pPr>
      <w:bookmarkStart w:id="61" w:name="bookmark61"/>
      <w:bookmarkEnd w:id="61"/>
      <w:r>
        <w:rPr>
          <w:color w:val="000000"/>
          <w:spacing w:val="0"/>
          <w:w w:val="100"/>
          <w:position w:val="0"/>
        </w:rPr>
        <w:t xml:space="preserve">Тариф на оплату </w:t>
      </w:r>
      <w:r>
        <w:rPr>
          <w:color w:val="000000"/>
          <w:spacing w:val="0"/>
          <w:w w:val="100"/>
          <w:position w:val="0"/>
        </w:rPr>
        <w:t>j</w:t>
      </w:r>
      <w:r>
        <w:rPr>
          <w:color w:val="000000"/>
          <w:spacing w:val="0"/>
          <w:w w:val="100"/>
          <w:position w:val="0"/>
        </w:rPr>
        <w:t xml:space="preserve">-й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 4 к Программе, и высокотехнологичной медицинской помощи), оказываемой </w:t>
      </w:r>
      <w:r>
        <w:rPr>
          <w:color w:val="000000"/>
          <w:spacing w:val="0"/>
          <w:w w:val="100"/>
          <w:position w:val="0"/>
        </w:rPr>
        <w:t>i</w:t>
      </w:r>
      <w:r>
        <w:rPr>
          <w:color w:val="000000"/>
          <w:spacing w:val="0"/>
          <w:w w:val="100"/>
          <w:position w:val="0"/>
        </w:rPr>
        <w:t xml:space="preserve">-й федеральной медицинской организацией в </w:t>
      </w:r>
      <w:r>
        <w:rPr>
          <w:color w:val="000000"/>
          <w:spacing w:val="0"/>
          <w:w w:val="100"/>
          <w:position w:val="0"/>
        </w:rPr>
        <w:t xml:space="preserve">z-x </w:t>
      </w:r>
      <w:r>
        <w:rPr>
          <w:color w:val="000000"/>
          <w:spacing w:val="0"/>
          <w:w w:val="100"/>
          <w:position w:val="0"/>
        </w:rPr>
        <w:t xml:space="preserve">условиях (стационарных условиях или условиях дневного стационара) </w:t>
      </w:r>
      <w:r>
        <w:rPr>
          <w:color w:val="000000"/>
          <w:spacing w:val="0"/>
          <w:w w:val="100"/>
          <w:position w:val="0"/>
        </w:rPr>
        <w:t>(T)</w:t>
      </w:r>
      <w:r>
        <w:rPr>
          <w:color w:val="000000"/>
          <w:spacing w:val="0"/>
          <w:w w:val="100"/>
          <w:position w:val="0"/>
          <w:vertAlign w:val="subscript"/>
        </w:rPr>
        <w:t>JZ</w:t>
      </w:r>
      <w:r>
        <w:rPr>
          <w:color w:val="000000"/>
          <w:spacing w:val="0"/>
          <w:w w:val="100"/>
          <w:position w:val="0"/>
        </w:rPr>
        <w:t xml:space="preserve">), </w:t>
      </w:r>
      <w:r>
        <w:rPr>
          <w:color w:val="000000"/>
          <w:spacing w:val="0"/>
          <w:w w:val="100"/>
          <w:position w:val="0"/>
        </w:rPr>
        <w:t>определяется по формуле:</w:t>
      </w:r>
    </w:p>
    <w:p>
      <w:pPr>
        <w:pStyle w:val="Style10"/>
        <w:keepNext w:val="0"/>
        <w:keepLines w:val="0"/>
        <w:widowControl w:val="0"/>
        <w:shd w:val="clear" w:color="auto" w:fill="auto"/>
        <w:bidi w:val="0"/>
        <w:spacing w:before="0" w:after="80" w:line="276" w:lineRule="auto"/>
        <w:ind w:left="0" w:right="0" w:firstLine="0"/>
        <w:jc w:val="center"/>
      </w:pPr>
      <w:r>
        <w:rPr>
          <w:color w:val="000000"/>
          <w:spacing w:val="0"/>
          <w:w w:val="100"/>
          <w:position w:val="0"/>
        </w:rPr>
        <w:t>T</w:t>
      </w:r>
      <w:r>
        <w:rPr>
          <w:color w:val="000000"/>
          <w:spacing w:val="0"/>
          <w:w w:val="100"/>
          <w:position w:val="0"/>
          <w:vertAlign w:val="subscript"/>
        </w:rPr>
        <w:t>ijz</w:t>
      </w:r>
      <w:r>
        <w:rPr>
          <w:color w:val="000000"/>
          <w:spacing w:val="0"/>
          <w:w w:val="100"/>
          <w:position w:val="0"/>
        </w:rPr>
        <w:t xml:space="preserve"> </w:t>
      </w:r>
      <w:r>
        <w:rPr>
          <w:color w:val="000000"/>
          <w:spacing w:val="0"/>
          <w:w w:val="100"/>
          <w:position w:val="0"/>
        </w:rPr>
        <w:t>= НФ3</w:t>
      </w:r>
      <w:r>
        <w:rPr>
          <w:color w:val="000000"/>
          <w:spacing w:val="0"/>
          <w:w w:val="100"/>
          <w:position w:val="0"/>
          <w:vertAlign w:val="subscript"/>
        </w:rPr>
        <w:t>2</w:t>
      </w:r>
      <w:r>
        <w:rPr>
          <w:color w:val="000000"/>
          <w:spacing w:val="0"/>
          <w:w w:val="100"/>
          <w:position w:val="0"/>
        </w:rPr>
        <w:t xml:space="preserve"> х </w:t>
      </w:r>
      <w:r>
        <w:rPr>
          <w:color w:val="000000"/>
          <w:spacing w:val="0"/>
          <w:w w:val="100"/>
          <w:position w:val="0"/>
        </w:rPr>
        <w:t>KBC</w:t>
      </w:r>
      <w:r>
        <w:rPr>
          <w:color w:val="000000"/>
          <w:spacing w:val="0"/>
          <w:w w:val="100"/>
          <w:position w:val="0"/>
          <w:vertAlign w:val="subscript"/>
        </w:rPr>
        <w:t>Z</w:t>
      </w:r>
      <w:r>
        <w:rPr>
          <w:color w:val="000000"/>
          <w:spacing w:val="0"/>
          <w:w w:val="100"/>
          <w:position w:val="0"/>
        </w:rPr>
        <w:t xml:space="preserve"> </w:t>
      </w:r>
      <w:r>
        <w:rPr>
          <w:color w:val="000000"/>
          <w:spacing w:val="0"/>
          <w:w w:val="100"/>
          <w:position w:val="0"/>
        </w:rPr>
        <w:t xml:space="preserve">х КД) х </w:t>
      </w:r>
      <w:r>
        <w:rPr>
          <w:color w:val="000000"/>
          <w:spacing w:val="0"/>
          <w:w w:val="100"/>
          <w:position w:val="0"/>
        </w:rPr>
        <w:t>(K3</w:t>
      </w:r>
      <w:r>
        <w:rPr>
          <w:color w:val="000000"/>
          <w:spacing w:val="0"/>
          <w:w w:val="100"/>
          <w:position w:val="0"/>
          <w:vertAlign w:val="subscript"/>
        </w:rPr>
        <w:t>jz</w:t>
      </w:r>
      <w:r>
        <w:rPr>
          <w:color w:val="000000"/>
          <w:spacing w:val="0"/>
          <w:w w:val="100"/>
          <w:position w:val="0"/>
        </w:rPr>
        <w:t xml:space="preserve"> </w:t>
      </w:r>
      <w:r>
        <w:rPr>
          <w:color w:val="000000"/>
          <w:spacing w:val="0"/>
          <w:w w:val="100"/>
          <w:position w:val="0"/>
        </w:rPr>
        <w:t>х КСц + кслп),</w:t>
      </w:r>
    </w:p>
    <w:p>
      <w:pPr>
        <w:pStyle w:val="Style10"/>
        <w:keepNext w:val="0"/>
        <w:keepLines w:val="0"/>
        <w:widowControl w:val="0"/>
        <w:shd w:val="clear" w:color="auto" w:fill="auto"/>
        <w:bidi w:val="0"/>
        <w:spacing w:before="0" w:after="0" w:line="240" w:lineRule="auto"/>
        <w:ind w:left="0" w:right="0" w:firstLine="700"/>
        <w:jc w:val="both"/>
      </w:pPr>
      <w:r>
        <w:rPr>
          <w:color w:val="000000"/>
          <w:spacing w:val="0"/>
          <w:w w:val="100"/>
          <w:position w:val="0"/>
        </w:rPr>
        <w:t>где:</w:t>
      </w:r>
    </w:p>
    <w:p>
      <w:pPr>
        <w:pStyle w:val="Style10"/>
        <w:keepNext w:val="0"/>
        <w:keepLines w:val="0"/>
        <w:widowControl w:val="0"/>
        <w:shd w:val="clear" w:color="auto" w:fill="auto"/>
        <w:bidi w:val="0"/>
        <w:spacing w:before="0" w:after="0" w:line="283" w:lineRule="auto"/>
        <w:ind w:left="0" w:right="0" w:firstLine="740"/>
        <w:jc w:val="both"/>
      </w:pPr>
      <w:r>
        <w:rPr>
          <w:color w:val="000000"/>
          <w:spacing w:val="0"/>
          <w:w w:val="100"/>
          <w:position w:val="0"/>
        </w:rPr>
        <w:t>НФ3</w:t>
      </w:r>
      <w:r>
        <w:rPr>
          <w:color w:val="000000"/>
          <w:spacing w:val="0"/>
          <w:w w:val="100"/>
          <w:position w:val="0"/>
          <w:vertAlign w:val="subscript"/>
        </w:rPr>
        <w:t>2</w:t>
      </w:r>
      <w:r>
        <w:rPr>
          <w:color w:val="000000"/>
          <w:spacing w:val="0"/>
          <w:w w:val="100"/>
          <w:position w:val="0"/>
        </w:rPr>
        <w:t xml:space="preserve"> - средний норматив финансовых затрат на единицу объема предоставления медицинской помощи в </w:t>
      </w:r>
      <w:r>
        <w:rPr>
          <w:color w:val="000000"/>
          <w:spacing w:val="0"/>
          <w:w w:val="100"/>
          <w:position w:val="0"/>
        </w:rPr>
        <w:t xml:space="preserve">z-x </w:t>
      </w:r>
      <w:r>
        <w:rPr>
          <w:color w:val="000000"/>
          <w:spacing w:val="0"/>
          <w:w w:val="100"/>
          <w:position w:val="0"/>
        </w:rPr>
        <w:t>условиях, оказываемой федеральными медицинскими организациями, предусмотренный приложением № 2 к Программе;</w:t>
      </w:r>
    </w:p>
    <w:p>
      <w:pPr>
        <w:pStyle w:val="Style10"/>
        <w:keepNext w:val="0"/>
        <w:keepLines w:val="0"/>
        <w:widowControl w:val="0"/>
        <w:shd w:val="clear" w:color="auto" w:fill="auto"/>
        <w:bidi w:val="0"/>
        <w:spacing w:before="0" w:after="0" w:line="276" w:lineRule="auto"/>
        <w:ind w:left="0" w:right="0" w:firstLine="740"/>
        <w:jc w:val="both"/>
      </w:pPr>
      <w:r>
        <w:rPr>
          <w:color w:val="000000"/>
          <w:spacing w:val="0"/>
          <w:w w:val="100"/>
          <w:position w:val="0"/>
        </w:rPr>
        <w:t>KBC</w:t>
      </w:r>
      <w:r>
        <w:rPr>
          <w:color w:val="000000"/>
          <w:spacing w:val="0"/>
          <w:w w:val="100"/>
          <w:position w:val="0"/>
          <w:vertAlign w:val="subscript"/>
        </w:rPr>
        <w:t>Z</w:t>
      </w:r>
      <w:r>
        <w:rPr>
          <w:color w:val="000000"/>
          <w:spacing w:val="0"/>
          <w:w w:val="100"/>
          <w:position w:val="0"/>
        </w:rPr>
        <w:t xml:space="preserve"> </w:t>
      </w:r>
      <w:r>
        <w:rPr>
          <w:color w:val="000000"/>
          <w:spacing w:val="0"/>
          <w:w w:val="100"/>
          <w:position w:val="0"/>
        </w:rPr>
        <w:t xml:space="preserve">- коэффициент приведения среднего норматива финансовых затрат на единицу объема предоставления медицинской помощи в </w:t>
      </w:r>
      <w:r>
        <w:rPr>
          <w:color w:val="000000"/>
          <w:spacing w:val="0"/>
          <w:w w:val="100"/>
          <w:position w:val="0"/>
        </w:rPr>
        <w:t xml:space="preserve">z-x </w:t>
      </w:r>
      <w:r>
        <w:rPr>
          <w:color w:val="000000"/>
          <w:spacing w:val="0"/>
          <w:w w:val="100"/>
          <w:position w:val="0"/>
        </w:rPr>
        <w:t>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pPr>
        <w:pStyle w:val="Style10"/>
        <w:keepNext w:val="0"/>
        <w:keepLines w:val="0"/>
        <w:widowControl w:val="0"/>
        <w:shd w:val="clear" w:color="auto" w:fill="auto"/>
        <w:bidi w:val="0"/>
        <w:spacing w:before="0" w:after="80" w:line="240" w:lineRule="auto"/>
        <w:ind w:left="0" w:right="0" w:firstLine="740"/>
        <w:jc w:val="both"/>
      </w:pPr>
      <w:r>
        <w:rPr>
          <w:color w:val="000000"/>
          <w:spacing w:val="0"/>
          <w:w w:val="100"/>
          <w:position w:val="0"/>
        </w:rPr>
        <w:t>КД) - коэффициент дифференциации, устанавливаемый:</w:t>
      </w:r>
    </w:p>
    <w:p>
      <w:pPr>
        <w:pStyle w:val="Style10"/>
        <w:keepNext w:val="0"/>
        <w:keepLines w:val="0"/>
        <w:widowControl w:val="0"/>
        <w:shd w:val="clear" w:color="auto" w:fill="auto"/>
        <w:bidi w:val="0"/>
        <w:spacing w:before="0" w:after="0"/>
        <w:ind w:left="0" w:right="0" w:firstLine="740"/>
        <w:jc w:val="both"/>
      </w:pPr>
      <w:r>
        <w:rPr>
          <w:color w:val="000000"/>
          <w:spacing w:val="0"/>
          <w:w w:val="100"/>
          <w:position w:val="0"/>
        </w:rPr>
        <w:t xml:space="preserve">для субъекта Российской Федерации, на территории которого расположена </w:t>
      </w:r>
      <w:r>
        <w:rPr>
          <w:color w:val="000000"/>
          <w:spacing w:val="0"/>
          <w:w w:val="100"/>
          <w:position w:val="0"/>
        </w:rPr>
        <w:t>i</w:t>
      </w:r>
      <w:r>
        <w:rPr>
          <w:color w:val="000000"/>
          <w:spacing w:val="0"/>
          <w:w w:val="100"/>
          <w:position w:val="0"/>
        </w:rPr>
        <w:t xml:space="preserve">-я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w:t>
      </w:r>
      <w:r>
        <w:rPr>
          <w:color w:val="000000"/>
          <w:spacing w:val="0"/>
          <w:w w:val="100"/>
          <w:position w:val="0"/>
        </w:rPr>
        <w:t>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Style10"/>
        <w:keepNext w:val="0"/>
        <w:keepLines w:val="0"/>
        <w:widowControl w:val="0"/>
        <w:shd w:val="clear" w:color="auto" w:fill="auto"/>
        <w:bidi w:val="0"/>
        <w:spacing w:before="0" w:after="0"/>
        <w:ind w:left="0" w:right="0" w:firstLine="800"/>
        <w:jc w:val="both"/>
      </w:pPr>
      <w:r>
        <w:rPr>
          <w:color w:val="000000"/>
          <w:spacing w:val="0"/>
          <w:w w:val="100"/>
          <w:position w:val="0"/>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Style10"/>
        <w:keepNext w:val="0"/>
        <w:keepLines w:val="0"/>
        <w:widowControl w:val="0"/>
        <w:shd w:val="clear" w:color="auto" w:fill="auto"/>
        <w:bidi w:val="0"/>
        <w:spacing w:before="0" w:after="0" w:line="295" w:lineRule="auto"/>
        <w:ind w:left="0" w:right="0" w:firstLine="800"/>
        <w:jc w:val="both"/>
      </w:pPr>
      <w:r>
        <w:rPr>
          <w:color w:val="000000"/>
          <w:spacing w:val="0"/>
          <w:w w:val="100"/>
          <w:position w:val="0"/>
        </w:rPr>
        <w:t>K3</w:t>
      </w:r>
      <w:r>
        <w:rPr>
          <w:color w:val="000000"/>
          <w:spacing w:val="0"/>
          <w:w w:val="100"/>
          <w:position w:val="0"/>
          <w:vertAlign w:val="subscript"/>
        </w:rPr>
        <w:t>|Z</w:t>
      </w:r>
      <w:r>
        <w:rPr>
          <w:color w:val="000000"/>
          <w:spacing w:val="0"/>
          <w:w w:val="100"/>
          <w:position w:val="0"/>
        </w:rPr>
        <w:t xml:space="preserve"> </w:t>
      </w:r>
      <w:r>
        <w:rPr>
          <w:color w:val="000000"/>
          <w:spacing w:val="0"/>
          <w:w w:val="100"/>
          <w:position w:val="0"/>
        </w:rPr>
        <w:t xml:space="preserve">- коэффициент относительной затратоемкости оказания </w:t>
      </w:r>
      <w:r>
        <w:rPr>
          <w:color w:val="000000"/>
          <w:spacing w:val="0"/>
          <w:w w:val="100"/>
          <w:position w:val="0"/>
        </w:rPr>
        <w:t>j</w:t>
      </w:r>
      <w:r>
        <w:rPr>
          <w:color w:val="000000"/>
          <w:spacing w:val="0"/>
          <w:w w:val="100"/>
          <w:position w:val="0"/>
        </w:rPr>
        <w:t xml:space="preserve">-й медицинской помощи в </w:t>
      </w:r>
      <w:r>
        <w:rPr>
          <w:color w:val="000000"/>
          <w:spacing w:val="0"/>
          <w:w w:val="100"/>
          <w:position w:val="0"/>
        </w:rPr>
        <w:t xml:space="preserve">z-x </w:t>
      </w:r>
      <w:r>
        <w:rPr>
          <w:color w:val="000000"/>
          <w:spacing w:val="0"/>
          <w:w w:val="100"/>
          <w:position w:val="0"/>
        </w:rPr>
        <w:t>условиях, значение которого принимается в соответствии с приложением № 4 к Программе (далее - коэффициент относительной затратоемкости);</w:t>
      </w:r>
    </w:p>
    <w:p>
      <w:pPr>
        <w:pStyle w:val="Style10"/>
        <w:keepNext w:val="0"/>
        <w:keepLines w:val="0"/>
        <w:widowControl w:val="0"/>
        <w:shd w:val="clear" w:color="auto" w:fill="auto"/>
        <w:bidi w:val="0"/>
        <w:spacing w:before="0" w:after="0" w:line="307" w:lineRule="auto"/>
        <w:ind w:left="0" w:right="0" w:firstLine="800"/>
        <w:jc w:val="both"/>
      </w:pPr>
      <w:r>
        <w:rPr>
          <w:color w:val="000000"/>
          <w:spacing w:val="0"/>
          <w:w w:val="100"/>
          <w:position w:val="0"/>
        </w:rPr>
        <w:t xml:space="preserve">КСу - коэффициент специфики оказания </w:t>
      </w:r>
      <w:r>
        <w:rPr>
          <w:color w:val="000000"/>
          <w:spacing w:val="0"/>
          <w:w w:val="100"/>
          <w:position w:val="0"/>
        </w:rPr>
        <w:t>j</w:t>
      </w:r>
      <w:r>
        <w:rPr>
          <w:color w:val="000000"/>
          <w:spacing w:val="0"/>
          <w:w w:val="100"/>
          <w:position w:val="0"/>
        </w:rPr>
        <w:t xml:space="preserve">-й медицинской помощи </w:t>
      </w:r>
      <w:r>
        <w:rPr>
          <w:color w:val="000000"/>
          <w:spacing w:val="0"/>
          <w:w w:val="100"/>
          <w:position w:val="0"/>
        </w:rPr>
        <w:t>i</w:t>
      </w:r>
      <w:r>
        <w:rPr>
          <w:color w:val="000000"/>
          <w:spacing w:val="0"/>
          <w:w w:val="100"/>
          <w:position w:val="0"/>
        </w:rPr>
        <w:t>-й федеральной медицинской организацией, значение которого принимается в соответствии с пунктом 5 настоящего Положения;</w:t>
      </w:r>
    </w:p>
    <w:p>
      <w:pPr>
        <w:pStyle w:val="Style10"/>
        <w:keepNext w:val="0"/>
        <w:keepLines w:val="0"/>
        <w:widowControl w:val="0"/>
        <w:shd w:val="clear" w:color="auto" w:fill="auto"/>
        <w:tabs>
          <w:tab w:leader="hyphen" w:pos="5479" w:val="left"/>
        </w:tabs>
        <w:bidi w:val="0"/>
        <w:spacing w:before="0" w:after="300" w:line="240" w:lineRule="auto"/>
        <w:ind w:left="0" w:right="0" w:firstLine="800"/>
        <w:jc w:val="both"/>
      </w:pPr>
      <w:r>
        <w:rPr>
          <w:color w:val="000000"/>
          <w:spacing w:val="0"/>
          <w:w w:val="100"/>
          <w:position w:val="0"/>
        </w:rPr>
        <w:t>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КСЛП значение КСЛП принимается равным</w:t>
        <w:tab/>
        <w:t>.</w:t>
      </w:r>
    </w:p>
    <w:p>
      <w:pPr>
        <w:pStyle w:val="Style10"/>
        <w:keepNext w:val="0"/>
        <w:keepLines w:val="0"/>
        <w:widowControl w:val="0"/>
        <w:numPr>
          <w:ilvl w:val="0"/>
          <w:numId w:val="33"/>
        </w:numPr>
        <w:shd w:val="clear" w:color="auto" w:fill="auto"/>
        <w:tabs>
          <w:tab w:pos="1038" w:val="left"/>
        </w:tabs>
        <w:bidi w:val="0"/>
        <w:spacing w:before="0" w:after="380" w:line="264" w:lineRule="auto"/>
        <w:ind w:left="0" w:right="0" w:firstLine="800"/>
        <w:jc w:val="both"/>
      </w:pPr>
      <w:bookmarkStart w:id="62" w:name="bookmark62"/>
      <w:bookmarkEnd w:id="62"/>
      <w:r>
        <w:rPr>
          <w:color w:val="000000"/>
          <w:spacing w:val="0"/>
          <w:w w:val="100"/>
          <w:position w:val="0"/>
        </w:rPr>
        <w:t xml:space="preserve">Тариф на оплату </w:t>
      </w:r>
      <w:r>
        <w:rPr>
          <w:rFonts w:ascii="Arial" w:eastAsia="Arial" w:hAnsi="Arial" w:cs="Arial"/>
          <w:smallCaps/>
          <w:color w:val="000000"/>
          <w:spacing w:val="0"/>
          <w:w w:val="100"/>
          <w:position w:val="0"/>
          <w:sz w:val="20"/>
          <w:szCs w:val="20"/>
        </w:rPr>
        <w:t>j’lt</w:t>
      </w:r>
      <w:r>
        <w:rPr>
          <w:rFonts w:ascii="Arial" w:eastAsia="Arial" w:hAnsi="Arial" w:cs="Arial"/>
          <w:smallCaps/>
          <w:color w:val="000000"/>
          <w:spacing w:val="0"/>
          <w:w w:val="100"/>
          <w:position w:val="0"/>
          <w:sz w:val="20"/>
          <w:szCs w:val="20"/>
        </w:rPr>
        <w:t>-й</w:t>
      </w:r>
      <w:r>
        <w:rPr>
          <w:color w:val="000000"/>
          <w:spacing w:val="0"/>
          <w:w w:val="100"/>
          <w:position w:val="0"/>
        </w:rPr>
        <w:t xml:space="preserve"> медицинской помощи, оказываемой </w:t>
      </w:r>
      <w:r>
        <w:rPr>
          <w:color w:val="000000"/>
          <w:spacing w:val="0"/>
          <w:w w:val="100"/>
          <w:position w:val="0"/>
        </w:rPr>
        <w:t>i</w:t>
      </w:r>
      <w:r>
        <w:rPr>
          <w:color w:val="000000"/>
          <w:spacing w:val="0"/>
          <w:w w:val="100"/>
          <w:position w:val="0"/>
        </w:rPr>
        <w:t xml:space="preserve">-й федеральной медицинской организацией в </w:t>
      </w:r>
      <w:r>
        <w:rPr>
          <w:color w:val="000000"/>
          <w:spacing w:val="0"/>
          <w:w w:val="100"/>
          <w:position w:val="0"/>
        </w:rPr>
        <w:t xml:space="preserve">z-x </w:t>
      </w:r>
      <w:r>
        <w:rPr>
          <w:color w:val="000000"/>
          <w:spacing w:val="0"/>
          <w:w w:val="100"/>
          <w:position w:val="0"/>
        </w:rPr>
        <w:t xml:space="preserve">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 4 к Программе </w:t>
      </w:r>
      <w:r>
        <w:rPr>
          <w:color w:val="000000"/>
          <w:spacing w:val="0"/>
          <w:w w:val="100"/>
          <w:position w:val="0"/>
        </w:rPr>
        <w:t>(Ty</w:t>
      </w:r>
      <w:r>
        <w:rPr>
          <w:color w:val="000000"/>
          <w:spacing w:val="0"/>
          <w:w w:val="100"/>
          <w:position w:val="0"/>
          <w:vertAlign w:val="subscript"/>
        </w:rPr>
        <w:t>LTZ</w:t>
      </w:r>
      <w:r>
        <w:rPr>
          <w:color w:val="000000"/>
          <w:spacing w:val="0"/>
          <w:w w:val="100"/>
          <w:position w:val="0"/>
        </w:rPr>
        <w:t>), определяется по формуле:</w:t>
      </w:r>
    </w:p>
    <w:p>
      <w:pPr>
        <w:pStyle w:val="Style10"/>
        <w:keepNext w:val="0"/>
        <w:keepLines w:val="0"/>
        <w:widowControl w:val="0"/>
        <w:shd w:val="clear" w:color="auto" w:fill="auto"/>
        <w:tabs>
          <w:tab w:pos="710" w:val="left"/>
          <w:tab w:pos="5479" w:val="left"/>
        </w:tabs>
        <w:bidi w:val="0"/>
        <w:spacing w:before="0" w:after="0" w:line="240" w:lineRule="auto"/>
        <w:ind w:left="0" w:right="0" w:firstLine="0"/>
        <w:jc w:val="left"/>
      </w:pPr>
      <w:r>
        <w:rPr>
          <w:color w:val="000000"/>
          <w:spacing w:val="0"/>
          <w:w w:val="100"/>
          <w:position w:val="0"/>
        </w:rPr>
        <w:t>Т::</w:t>
        <w:tab/>
        <w:t>= НФ3</w:t>
      </w:r>
      <w:r>
        <w:rPr>
          <w:color w:val="000000"/>
          <w:spacing w:val="0"/>
          <w:w w:val="100"/>
          <w:position w:val="0"/>
          <w:vertAlign w:val="subscript"/>
        </w:rPr>
        <w:t>7</w:t>
      </w:r>
      <w:r>
        <w:rPr>
          <w:color w:val="000000"/>
          <w:spacing w:val="0"/>
          <w:w w:val="100"/>
          <w:position w:val="0"/>
        </w:rPr>
        <w:t xml:space="preserve"> х КБС х КЗ: </w:t>
      </w:r>
      <w:r>
        <w:rPr>
          <w:color w:val="000000"/>
          <w:spacing w:val="0"/>
          <w:w w:val="100"/>
          <w:position w:val="0"/>
          <w:vertAlign w:val="subscript"/>
        </w:rPr>
        <w:t>7</w:t>
      </w:r>
      <w:r>
        <w:rPr>
          <w:color w:val="000000"/>
          <w:spacing w:val="0"/>
          <w:w w:val="100"/>
          <w:position w:val="0"/>
        </w:rPr>
        <w:t>Х((1-Д</w:t>
      </w:r>
      <w:r>
        <w:rPr>
          <w:color w:val="000000"/>
          <w:spacing w:val="0"/>
          <w:w w:val="100"/>
          <w:position w:val="0"/>
          <w:vertAlign w:val="subscript"/>
        </w:rPr>
        <w:t>3||</w:t>
      </w:r>
      <w:r>
        <w:rPr>
          <w:color w:val="000000"/>
          <w:spacing w:val="0"/>
          <w:w w:val="100"/>
          <w:position w:val="0"/>
        </w:rPr>
        <w:tab/>
        <w:t>) + Дзп X КД: X КС:: ) +</w:t>
      </w:r>
    </w:p>
    <w:p>
      <w:pPr>
        <w:pStyle w:val="Style22"/>
        <w:keepNext w:val="0"/>
        <w:keepLines w:val="0"/>
        <w:widowControl w:val="0"/>
        <w:shd w:val="clear" w:color="auto" w:fill="auto"/>
        <w:tabs>
          <w:tab w:pos="1557" w:val="left"/>
          <w:tab w:pos="2541" w:val="left"/>
          <w:tab w:pos="4907" w:val="left"/>
          <w:tab w:pos="7571" w:val="left"/>
        </w:tabs>
        <w:bidi w:val="0"/>
        <w:spacing w:before="0" w:after="0" w:line="180" w:lineRule="auto"/>
        <w:ind w:left="0" w:right="0" w:firstLine="160"/>
        <w:jc w:val="left"/>
        <w:rPr>
          <w:sz w:val="20"/>
          <w:szCs w:val="20"/>
        </w:rPr>
      </w:pPr>
      <w:r>
        <w:rPr>
          <w:rFonts w:ascii="Arial" w:eastAsia="Arial" w:hAnsi="Arial" w:cs="Arial"/>
          <w:smallCaps/>
          <w:color w:val="000000"/>
          <w:spacing w:val="0"/>
          <w:w w:val="100"/>
          <w:position w:val="0"/>
          <w:sz w:val="20"/>
          <w:szCs w:val="20"/>
        </w:rPr>
        <w:t>Ult</w:t>
      </w:r>
      <w:r>
        <w:rPr>
          <w:rFonts w:ascii="Arial" w:eastAsia="Arial" w:hAnsi="Arial" w:cs="Arial"/>
          <w:smallCaps/>
          <w:color w:val="000000"/>
          <w:spacing w:val="0"/>
          <w:w w:val="100"/>
          <w:position w:val="0"/>
          <w:sz w:val="20"/>
          <w:szCs w:val="20"/>
          <w:vertAlign w:val="superscript"/>
        </w:rPr>
        <w:t>7</w:t>
        <w:tab/>
      </w:r>
      <w:r>
        <w:rPr>
          <w:rFonts w:ascii="Arial" w:eastAsia="Arial" w:hAnsi="Arial" w:cs="Arial"/>
          <w:smallCaps/>
          <w:color w:val="000000"/>
          <w:spacing w:val="0"/>
          <w:w w:val="100"/>
          <w:position w:val="0"/>
          <w:sz w:val="20"/>
          <w:szCs w:val="20"/>
          <w:vertAlign w:val="superscript"/>
        </w:rPr>
        <w:t>7</w:t>
        <w:tab/>
        <w:t>7</w:t>
      </w:r>
      <w:r>
        <w:rPr>
          <w:rFonts w:ascii="Arial" w:eastAsia="Arial" w:hAnsi="Arial" w:cs="Arial"/>
          <w:smallCaps/>
          <w:color w:val="000000"/>
          <w:spacing w:val="0"/>
          <w:w w:val="100"/>
          <w:position w:val="0"/>
          <w:sz w:val="20"/>
          <w:szCs w:val="20"/>
        </w:rPr>
        <w:t xml:space="preserve"> </w:t>
      </w:r>
      <w:r>
        <w:rPr>
          <w:rFonts w:ascii="Arial" w:eastAsia="Arial" w:hAnsi="Arial" w:cs="Arial"/>
          <w:smallCaps/>
          <w:color w:val="000000"/>
          <w:spacing w:val="0"/>
          <w:w w:val="100"/>
          <w:position w:val="0"/>
          <w:sz w:val="20"/>
          <w:szCs w:val="20"/>
        </w:rPr>
        <w:t>Jlt</w:t>
      </w:r>
      <w:r>
        <w:rPr>
          <w:rFonts w:ascii="Arial" w:eastAsia="Arial" w:hAnsi="Arial" w:cs="Arial"/>
          <w:smallCaps/>
          <w:color w:val="000000"/>
          <w:spacing w:val="0"/>
          <w:w w:val="100"/>
          <w:position w:val="0"/>
          <w:sz w:val="20"/>
          <w:szCs w:val="20"/>
          <w:vertAlign w:val="superscript"/>
        </w:rPr>
        <w:t>7</w:t>
      </w:r>
      <w:r>
        <w:rPr>
          <w:rFonts w:ascii="Arial" w:eastAsia="Arial" w:hAnsi="Arial" w:cs="Arial"/>
          <w:smallCaps/>
          <w:color w:val="000000"/>
          <w:spacing w:val="0"/>
          <w:w w:val="100"/>
          <w:position w:val="0"/>
          <w:sz w:val="20"/>
          <w:szCs w:val="20"/>
        </w:rPr>
        <w:tab/>
        <w:t>’</w:t>
      </w:r>
      <w:r>
        <w:rPr>
          <w:rFonts w:ascii="Arial" w:eastAsia="Arial" w:hAnsi="Arial" w:cs="Arial"/>
          <w:smallCaps/>
          <w:color w:val="000000"/>
          <w:spacing w:val="0"/>
          <w:w w:val="100"/>
          <w:position w:val="0"/>
          <w:sz w:val="20"/>
          <w:szCs w:val="20"/>
          <w:vertAlign w:val="superscript"/>
        </w:rPr>
        <w:t>h</w:t>
      </w:r>
      <w:r>
        <w:rPr>
          <w:rFonts w:ascii="Arial" w:eastAsia="Arial" w:hAnsi="Arial" w:cs="Arial"/>
          <w:smallCaps/>
          <w:color w:val="000000"/>
          <w:spacing w:val="0"/>
          <w:w w:val="100"/>
          <w:position w:val="0"/>
          <w:sz w:val="20"/>
          <w:szCs w:val="20"/>
        </w:rPr>
        <w:t>itz</w:t>
      </w:r>
      <w:r>
        <w:rPr>
          <w:rFonts w:ascii="Arial" w:eastAsia="Arial" w:hAnsi="Arial" w:cs="Arial"/>
          <w:color w:val="000000"/>
          <w:spacing w:val="0"/>
          <w:w w:val="100"/>
          <w:position w:val="0"/>
          <w:sz w:val="18"/>
          <w:szCs w:val="18"/>
        </w:rPr>
        <w:t xml:space="preserve"> </w:t>
      </w:r>
      <w:r>
        <w:rPr>
          <w:rFonts w:ascii="Arial" w:eastAsia="Arial" w:hAnsi="Arial" w:cs="Arial"/>
          <w:color w:val="000000"/>
          <w:spacing w:val="0"/>
          <w:w w:val="100"/>
          <w:position w:val="0"/>
          <w:sz w:val="18"/>
          <w:szCs w:val="18"/>
          <w:vertAlign w:val="superscript"/>
        </w:rPr>
        <w:t>511</w:t>
      </w:r>
      <w:r>
        <w:rPr>
          <w:rFonts w:ascii="Arial" w:eastAsia="Arial" w:hAnsi="Arial" w:cs="Arial"/>
          <w:color w:val="000000"/>
          <w:spacing w:val="0"/>
          <w:w w:val="100"/>
          <w:position w:val="0"/>
          <w:sz w:val="18"/>
          <w:szCs w:val="18"/>
        </w:rPr>
        <w:t xml:space="preserve"> ii</w:t>
        <w:tab/>
      </w:r>
      <w:r>
        <w:rPr>
          <w:rFonts w:ascii="Arial" w:eastAsia="Arial" w:hAnsi="Arial" w:cs="Arial"/>
          <w:color w:val="000000"/>
          <w:spacing w:val="0"/>
          <w:w w:val="100"/>
          <w:position w:val="0"/>
          <w:sz w:val="18"/>
          <w:szCs w:val="18"/>
          <w:vertAlign w:val="superscript"/>
        </w:rPr>
        <w:t>1</w:t>
      </w:r>
      <w:r>
        <w:rPr>
          <w:rFonts w:ascii="Arial" w:eastAsia="Arial" w:hAnsi="Arial" w:cs="Arial"/>
          <w:color w:val="000000"/>
          <w:spacing w:val="0"/>
          <w:w w:val="100"/>
          <w:position w:val="0"/>
          <w:sz w:val="18"/>
          <w:szCs w:val="18"/>
        </w:rPr>
        <w:t xml:space="preserve"> 'J </w:t>
      </w:r>
      <w:r>
        <w:rPr>
          <w:rFonts w:ascii="Arial" w:eastAsia="Arial" w:hAnsi="Arial" w:cs="Arial"/>
          <w:smallCaps/>
          <w:color w:val="000000"/>
          <w:spacing w:val="0"/>
          <w:w w:val="100"/>
          <w:position w:val="0"/>
          <w:sz w:val="20"/>
          <w:szCs w:val="20"/>
        </w:rPr>
        <w:t>lt ’</w:t>
      </w:r>
    </w:p>
    <w:p>
      <w:pPr>
        <w:pStyle w:val="Style10"/>
        <w:keepNext w:val="0"/>
        <w:keepLines w:val="0"/>
        <w:widowControl w:val="0"/>
        <w:shd w:val="clear" w:color="auto" w:fill="auto"/>
        <w:bidi w:val="0"/>
        <w:spacing w:before="0" w:after="440" w:line="180" w:lineRule="auto"/>
        <w:ind w:left="0" w:right="0" w:firstLine="0"/>
        <w:jc w:val="center"/>
      </w:pPr>
      <w:r>
        <w:rPr>
          <w:color w:val="000000"/>
          <w:spacing w:val="0"/>
          <w:w w:val="100"/>
          <w:position w:val="0"/>
        </w:rPr>
        <w:t xml:space="preserve">+ </w:t>
      </w:r>
      <w:r>
        <w:rPr>
          <w:color w:val="000000"/>
          <w:spacing w:val="0"/>
          <w:w w:val="100"/>
          <w:position w:val="0"/>
        </w:rPr>
        <w:t>НФ3</w:t>
      </w:r>
      <w:r>
        <w:rPr>
          <w:color w:val="000000"/>
          <w:spacing w:val="0"/>
          <w:w w:val="100"/>
          <w:position w:val="0"/>
          <w:vertAlign w:val="subscript"/>
        </w:rPr>
        <w:t>7</w:t>
      </w:r>
      <w:r>
        <w:rPr>
          <w:color w:val="000000"/>
          <w:spacing w:val="0"/>
          <w:w w:val="100"/>
          <w:position w:val="0"/>
        </w:rPr>
        <w:t xml:space="preserve"> </w:t>
      </w:r>
      <w:r>
        <w:rPr>
          <w:color w:val="000000"/>
          <w:spacing w:val="0"/>
          <w:w w:val="100"/>
          <w:position w:val="0"/>
        </w:rPr>
        <w:t>X KBC</w:t>
      </w:r>
      <w:r>
        <w:rPr>
          <w:color w:val="000000"/>
          <w:spacing w:val="0"/>
          <w:w w:val="100"/>
          <w:position w:val="0"/>
          <w:vertAlign w:val="subscript"/>
        </w:rPr>
        <w:t>Z</w:t>
      </w:r>
      <w:r>
        <w:rPr>
          <w:color w:val="000000"/>
          <w:spacing w:val="0"/>
          <w:w w:val="100"/>
          <w:position w:val="0"/>
        </w:rPr>
        <w:t xml:space="preserve"> X </w:t>
      </w:r>
      <w:r>
        <w:rPr>
          <w:color w:val="000000"/>
          <w:spacing w:val="0"/>
          <w:w w:val="100"/>
          <w:position w:val="0"/>
        </w:rPr>
        <w:t xml:space="preserve">кд; </w:t>
      </w:r>
      <w:r>
        <w:rPr>
          <w:color w:val="000000"/>
          <w:spacing w:val="0"/>
          <w:w w:val="100"/>
          <w:position w:val="0"/>
        </w:rPr>
        <w:t xml:space="preserve">X </w:t>
      </w:r>
      <w:r>
        <w:rPr>
          <w:color w:val="000000"/>
          <w:spacing w:val="0"/>
          <w:w w:val="100"/>
          <w:position w:val="0"/>
        </w:rPr>
        <w:t>КСЛП,</w:t>
      </w:r>
    </w:p>
    <w:p>
      <w:pPr>
        <w:pStyle w:val="Style10"/>
        <w:keepNext w:val="0"/>
        <w:keepLines w:val="0"/>
        <w:widowControl w:val="0"/>
        <w:shd w:val="clear" w:color="auto" w:fill="auto"/>
        <w:bidi w:val="0"/>
        <w:spacing w:before="0" w:after="0" w:line="240" w:lineRule="auto"/>
        <w:ind w:left="0" w:right="0" w:firstLine="780"/>
        <w:jc w:val="both"/>
      </w:pPr>
      <w:r>
        <w:rPr>
          <w:color w:val="000000"/>
          <w:spacing w:val="0"/>
          <w:w w:val="100"/>
          <w:position w:val="0"/>
        </w:rPr>
        <w:t>где:</w:t>
      </w:r>
    </w:p>
    <w:p>
      <w:pPr>
        <w:pStyle w:val="Style10"/>
        <w:keepNext w:val="0"/>
        <w:keepLines w:val="0"/>
        <w:widowControl w:val="0"/>
        <w:shd w:val="clear" w:color="auto" w:fill="auto"/>
        <w:bidi w:val="0"/>
        <w:spacing w:before="0" w:after="380" w:line="341" w:lineRule="auto"/>
        <w:ind w:left="0" w:right="0" w:firstLine="800"/>
        <w:jc w:val="both"/>
      </w:pPr>
      <w:r>
        <w:rPr>
          <w:color w:val="000000"/>
          <w:spacing w:val="0"/>
          <w:w w:val="100"/>
          <w:position w:val="0"/>
        </w:rPr>
        <w:t>K3j</w:t>
      </w:r>
      <w:r>
        <w:rPr>
          <w:color w:val="000000"/>
          <w:spacing w:val="0"/>
          <w:w w:val="100"/>
          <w:position w:val="0"/>
          <w:vertAlign w:val="subscript"/>
        </w:rPr>
        <w:t>L[Z</w:t>
      </w:r>
      <w:r>
        <w:rPr>
          <w:color w:val="000000"/>
          <w:spacing w:val="0"/>
          <w:w w:val="100"/>
          <w:position w:val="0"/>
        </w:rPr>
        <w:t xml:space="preserve"> - </w:t>
      </w:r>
      <w:r>
        <w:rPr>
          <w:color w:val="000000"/>
          <w:spacing w:val="0"/>
          <w:w w:val="100"/>
          <w:position w:val="0"/>
        </w:rPr>
        <w:t xml:space="preserve">коэффициент относительной затратоемкости оказания </w:t>
      </w:r>
      <w:r>
        <w:rPr>
          <w:rFonts w:ascii="Arial" w:eastAsia="Arial" w:hAnsi="Arial" w:cs="Arial"/>
          <w:smallCaps/>
          <w:color w:val="000000"/>
          <w:spacing w:val="0"/>
          <w:w w:val="100"/>
          <w:position w:val="0"/>
          <w:sz w:val="20"/>
          <w:szCs w:val="20"/>
        </w:rPr>
        <w:t>j’lt</w:t>
      </w:r>
      <w:r>
        <w:rPr>
          <w:rFonts w:ascii="Arial" w:eastAsia="Arial" w:hAnsi="Arial" w:cs="Arial"/>
          <w:smallCaps/>
          <w:color w:val="000000"/>
          <w:spacing w:val="0"/>
          <w:w w:val="100"/>
          <w:position w:val="0"/>
          <w:sz w:val="20"/>
          <w:szCs w:val="20"/>
        </w:rPr>
        <w:t>-й</w:t>
      </w:r>
      <w:r>
        <w:rPr>
          <w:color w:val="000000"/>
          <w:spacing w:val="0"/>
          <w:w w:val="100"/>
          <w:position w:val="0"/>
        </w:rPr>
        <w:t xml:space="preserve"> медицинской помощи в </w:t>
      </w:r>
      <w:r>
        <w:rPr>
          <w:color w:val="000000"/>
          <w:spacing w:val="0"/>
          <w:w w:val="100"/>
          <w:position w:val="0"/>
        </w:rPr>
        <w:t xml:space="preserve">z-x </w:t>
      </w:r>
      <w:r>
        <w:rPr>
          <w:color w:val="000000"/>
          <w:spacing w:val="0"/>
          <w:w w:val="100"/>
          <w:position w:val="0"/>
        </w:rPr>
        <w:t>условиях, значение которого принимается в соответствии с приложением № 4 к Программе;</w:t>
      </w:r>
    </w:p>
    <w:p>
      <w:pPr>
        <w:pStyle w:val="Style10"/>
        <w:keepNext w:val="0"/>
        <w:keepLines w:val="0"/>
        <w:widowControl w:val="0"/>
        <w:shd w:val="clear" w:color="auto" w:fill="auto"/>
        <w:bidi w:val="0"/>
        <w:spacing w:before="0" w:after="0" w:line="288" w:lineRule="auto"/>
        <w:ind w:left="0" w:right="0" w:firstLine="720"/>
        <w:jc w:val="both"/>
      </w:pPr>
      <w:r>
        <w:rPr>
          <w:color w:val="000000"/>
          <w:spacing w:val="0"/>
          <w:w w:val="100"/>
          <w:position w:val="0"/>
        </w:rPr>
        <w:t>Д</w:t>
      </w:r>
      <w:r>
        <w:rPr>
          <w:color w:val="000000"/>
          <w:spacing w:val="0"/>
          <w:w w:val="100"/>
          <w:position w:val="0"/>
          <w:vertAlign w:val="subscript"/>
        </w:rPr>
        <w:t>3</w:t>
      </w:r>
      <w:r>
        <w:rPr>
          <w:color w:val="000000"/>
          <w:spacing w:val="0"/>
          <w:w w:val="100"/>
          <w:position w:val="0"/>
        </w:rPr>
        <w:t xml:space="preserve">П| </w:t>
      </w:r>
      <w:r>
        <w:rPr>
          <w:color w:val="000000"/>
          <w:spacing w:val="0"/>
          <w:w w:val="100"/>
          <w:position w:val="0"/>
          <w:vertAlign w:val="subscript"/>
        </w:rPr>
        <w:t>z</w:t>
      </w:r>
      <w:r>
        <w:rPr>
          <w:color w:val="000000"/>
          <w:spacing w:val="0"/>
          <w:w w:val="100"/>
          <w:position w:val="0"/>
        </w:rPr>
        <w:t xml:space="preserve"> </w:t>
      </w:r>
      <w:r>
        <w:rPr>
          <w:color w:val="000000"/>
          <w:spacing w:val="0"/>
          <w:w w:val="100"/>
          <w:position w:val="0"/>
        </w:rPr>
        <w:t xml:space="preserve">- доля заработной платы и прочих расходов в составе норматива финансовых затрат на оказание </w:t>
      </w:r>
      <w:r>
        <w:rPr>
          <w:rFonts w:ascii="Arial" w:eastAsia="Arial" w:hAnsi="Arial" w:cs="Arial"/>
          <w:smallCaps/>
          <w:color w:val="000000"/>
          <w:spacing w:val="0"/>
          <w:w w:val="100"/>
          <w:position w:val="0"/>
          <w:sz w:val="20"/>
          <w:szCs w:val="20"/>
        </w:rPr>
        <w:t>Jlt</w:t>
      </w:r>
      <w:r>
        <w:rPr>
          <w:rFonts w:ascii="Arial" w:eastAsia="Arial" w:hAnsi="Arial" w:cs="Arial"/>
          <w:smallCaps/>
          <w:color w:val="000000"/>
          <w:spacing w:val="0"/>
          <w:w w:val="100"/>
          <w:position w:val="0"/>
          <w:sz w:val="20"/>
          <w:szCs w:val="20"/>
        </w:rPr>
        <w:t>-й</w:t>
      </w:r>
      <w:r>
        <w:rPr>
          <w:color w:val="000000"/>
          <w:spacing w:val="0"/>
          <w:w w:val="100"/>
          <w:position w:val="0"/>
        </w:rPr>
        <w:t xml:space="preserve"> медицинской помощи в </w:t>
      </w:r>
      <w:r>
        <w:rPr>
          <w:color w:val="000000"/>
          <w:spacing w:val="0"/>
          <w:w w:val="100"/>
          <w:position w:val="0"/>
        </w:rPr>
        <w:t xml:space="preserve">z-x </w:t>
      </w:r>
      <w:r>
        <w:rPr>
          <w:color w:val="000000"/>
          <w:spacing w:val="0"/>
          <w:w w:val="100"/>
          <w:position w:val="0"/>
        </w:rPr>
        <w:t>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 4 к Программе, значение которой принимается в соответствии с приложением № 4 к Программе;</w:t>
      </w:r>
    </w:p>
    <w:p>
      <w:pPr>
        <w:pStyle w:val="Style10"/>
        <w:keepNext w:val="0"/>
        <w:keepLines w:val="0"/>
        <w:widowControl w:val="0"/>
        <w:shd w:val="clear" w:color="auto" w:fill="auto"/>
        <w:bidi w:val="0"/>
        <w:spacing w:before="0" w:after="0" w:line="307" w:lineRule="auto"/>
        <w:ind w:left="0" w:right="0" w:firstLine="720"/>
        <w:jc w:val="both"/>
      </w:pPr>
      <w:r>
        <w:rPr>
          <w:color w:val="000000"/>
          <w:spacing w:val="0"/>
          <w:w w:val="100"/>
          <w:position w:val="0"/>
        </w:rPr>
        <w:t>KCjj</w:t>
      </w:r>
      <w:r>
        <w:rPr>
          <w:color w:val="000000"/>
          <w:spacing w:val="0"/>
          <w:w w:val="100"/>
          <w:position w:val="0"/>
          <w:vertAlign w:val="subscript"/>
        </w:rPr>
        <w:t>Li</w:t>
      </w:r>
      <w:r>
        <w:rPr>
          <w:color w:val="000000"/>
          <w:spacing w:val="0"/>
          <w:w w:val="100"/>
          <w:position w:val="0"/>
        </w:rPr>
        <w:t xml:space="preserve"> </w:t>
      </w:r>
      <w:r>
        <w:rPr>
          <w:color w:val="000000"/>
          <w:spacing w:val="0"/>
          <w:w w:val="100"/>
          <w:position w:val="0"/>
        </w:rPr>
        <w:t xml:space="preserve">- коэффициент специфики оказания </w:t>
      </w:r>
      <w:r>
        <w:rPr>
          <w:rFonts w:ascii="Arial" w:eastAsia="Arial" w:hAnsi="Arial" w:cs="Arial"/>
          <w:smallCaps/>
          <w:color w:val="000000"/>
          <w:spacing w:val="0"/>
          <w:w w:val="100"/>
          <w:position w:val="0"/>
          <w:sz w:val="20"/>
          <w:szCs w:val="20"/>
        </w:rPr>
        <w:t>j’lt</w:t>
      </w:r>
      <w:r>
        <w:rPr>
          <w:rFonts w:ascii="Arial" w:eastAsia="Arial" w:hAnsi="Arial" w:cs="Arial"/>
          <w:smallCaps/>
          <w:color w:val="000000"/>
          <w:spacing w:val="0"/>
          <w:w w:val="100"/>
          <w:position w:val="0"/>
          <w:sz w:val="20"/>
          <w:szCs w:val="20"/>
        </w:rPr>
        <w:t>-й</w:t>
      </w:r>
      <w:r>
        <w:rPr>
          <w:color w:val="000000"/>
          <w:spacing w:val="0"/>
          <w:w w:val="100"/>
          <w:position w:val="0"/>
        </w:rPr>
        <w:t xml:space="preserve"> медицинской помощи </w:t>
      </w:r>
      <w:r>
        <w:rPr>
          <w:color w:val="000000"/>
          <w:spacing w:val="0"/>
          <w:w w:val="100"/>
          <w:position w:val="0"/>
        </w:rPr>
        <w:t>i</w:t>
      </w:r>
      <w:r>
        <w:rPr>
          <w:color w:val="000000"/>
          <w:spacing w:val="0"/>
          <w:w w:val="100"/>
          <w:position w:val="0"/>
        </w:rPr>
        <w:t>-й федеральной медицинской организацией, значение которого принимается в соответствии с пунктом 5 настоящего Положения.</w:t>
      </w:r>
    </w:p>
    <w:p>
      <w:pPr>
        <w:pStyle w:val="Style10"/>
        <w:keepNext w:val="0"/>
        <w:keepLines w:val="0"/>
        <w:widowControl w:val="0"/>
        <w:numPr>
          <w:ilvl w:val="0"/>
          <w:numId w:val="33"/>
        </w:numPr>
        <w:shd w:val="clear" w:color="auto" w:fill="auto"/>
        <w:tabs>
          <w:tab w:pos="1038" w:val="left"/>
        </w:tabs>
        <w:bidi w:val="0"/>
        <w:spacing w:before="0" w:after="0"/>
        <w:ind w:left="0" w:right="0" w:firstLine="720"/>
        <w:jc w:val="both"/>
      </w:pPr>
      <w:bookmarkStart w:id="63" w:name="bookmark63"/>
      <w:bookmarkEnd w:id="63"/>
      <w:r>
        <w:rPr>
          <w:color w:val="000000"/>
          <w:spacing w:val="0"/>
          <w:w w:val="100"/>
          <w:position w:val="0"/>
        </w:rPr>
        <w:t>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pPr>
        <w:pStyle w:val="Style10"/>
        <w:keepNext w:val="0"/>
        <w:keepLines w:val="0"/>
        <w:widowControl w:val="0"/>
        <w:shd w:val="clear" w:color="auto" w:fill="auto"/>
        <w:tabs>
          <w:tab w:pos="1057" w:val="left"/>
        </w:tabs>
        <w:bidi w:val="0"/>
        <w:spacing w:before="0" w:after="0"/>
        <w:ind w:left="0" w:right="0" w:firstLine="720"/>
        <w:jc w:val="both"/>
      </w:pPr>
      <w:bookmarkStart w:id="64" w:name="bookmark64"/>
      <w:r>
        <w:rPr>
          <w:color w:val="000000"/>
          <w:spacing w:val="0"/>
          <w:w w:val="100"/>
          <w:position w:val="0"/>
        </w:rPr>
        <w:t>а</w:t>
      </w:r>
      <w:bookmarkEnd w:id="64"/>
      <w:r>
        <w:rPr>
          <w:color w:val="000000"/>
          <w:spacing w:val="0"/>
          <w:w w:val="100"/>
          <w:position w:val="0"/>
        </w:rPr>
        <w:t>)</w:t>
        <w:tab/>
        <w:t>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Style10"/>
        <w:keepNext w:val="0"/>
        <w:keepLines w:val="0"/>
        <w:widowControl w:val="0"/>
        <w:shd w:val="clear" w:color="auto" w:fill="auto"/>
        <w:tabs>
          <w:tab w:pos="1071" w:val="left"/>
        </w:tabs>
        <w:bidi w:val="0"/>
        <w:spacing w:before="0" w:after="0"/>
        <w:ind w:left="0" w:right="0" w:firstLine="720"/>
        <w:jc w:val="both"/>
      </w:pPr>
      <w:bookmarkStart w:id="65" w:name="bookmark65"/>
      <w:r>
        <w:rPr>
          <w:color w:val="000000"/>
          <w:spacing w:val="0"/>
          <w:w w:val="100"/>
          <w:position w:val="0"/>
        </w:rPr>
        <w:t>б</w:t>
      </w:r>
      <w:bookmarkEnd w:id="65"/>
      <w:r>
        <w:rPr>
          <w:color w:val="000000"/>
          <w:spacing w:val="0"/>
          <w:w w:val="100"/>
          <w:position w:val="0"/>
        </w:rPr>
        <w:t>)</w:t>
        <w:tab/>
        <w:t>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pPr>
        <w:pStyle w:val="Style10"/>
        <w:keepNext w:val="0"/>
        <w:keepLines w:val="0"/>
        <w:widowControl w:val="0"/>
        <w:shd w:val="clear" w:color="auto" w:fill="auto"/>
        <w:tabs>
          <w:tab w:pos="1071" w:val="left"/>
        </w:tabs>
        <w:bidi w:val="0"/>
        <w:spacing w:before="0" w:after="0"/>
        <w:ind w:left="0" w:right="0" w:firstLine="720"/>
        <w:jc w:val="both"/>
      </w:pPr>
      <w:bookmarkStart w:id="66" w:name="bookmark66"/>
      <w:r>
        <w:rPr>
          <w:color w:val="000000"/>
          <w:spacing w:val="0"/>
          <w:w w:val="100"/>
          <w:position w:val="0"/>
        </w:rPr>
        <w:t>в</w:t>
      </w:r>
      <w:bookmarkEnd w:id="66"/>
      <w:r>
        <w:rPr>
          <w:color w:val="000000"/>
          <w:spacing w:val="0"/>
          <w:w w:val="100"/>
          <w:position w:val="0"/>
        </w:rPr>
        <w:t>)</w:t>
        <w:tab/>
        <w:t>1:</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при значении коэффициента относительной затратоемкости менее 2 для медицинской помощи, оказанной в стационарных условиях, </w:t>
      </w:r>
      <w:r>
        <w:rPr>
          <w:color w:val="000000"/>
          <w:spacing w:val="0"/>
          <w:w w:val="100"/>
          <w:position w:val="0"/>
        </w:rPr>
        <w:t>и менее 3 для медицинской помощи, оказанной в условиях дневного стационара, при проведении медицинской реабилитации;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st02.006 </w:t>
      </w:r>
      <w:r>
        <w:rPr>
          <w:color w:val="000000"/>
          <w:spacing w:val="0"/>
          <w:w w:val="100"/>
          <w:position w:val="0"/>
        </w:rPr>
        <w:t>- послеродовой сепсис;</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st09.004 </w:t>
      </w:r>
      <w:r>
        <w:rPr>
          <w:color w:val="000000"/>
          <w:spacing w:val="0"/>
          <w:w w:val="100"/>
          <w:position w:val="0"/>
        </w:rPr>
        <w:t>- операции на мужских половых органах, дети (уровень 4);</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st09.008 </w:t>
      </w:r>
      <w:r>
        <w:rPr>
          <w:color w:val="000000"/>
          <w:spacing w:val="0"/>
          <w:w w:val="100"/>
          <w:position w:val="0"/>
        </w:rPr>
        <w:t>- операции на почке и мочевыделительной системе, дети (уровень 4);</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st09.009 </w:t>
      </w:r>
      <w:r>
        <w:rPr>
          <w:color w:val="000000"/>
          <w:spacing w:val="0"/>
          <w:w w:val="100"/>
          <w:position w:val="0"/>
        </w:rPr>
        <w:t>- операции на почке и мочевыделительной системе, дети (уровень 5);</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st09.010 </w:t>
      </w:r>
      <w:r>
        <w:rPr>
          <w:color w:val="000000"/>
          <w:spacing w:val="0"/>
          <w:w w:val="100"/>
          <w:position w:val="0"/>
        </w:rPr>
        <w:t>- операции на почке и мочевыделительной системе, дети (уровень 6);</w:t>
      </w:r>
    </w:p>
    <w:p>
      <w:pPr>
        <w:pStyle w:val="Style10"/>
        <w:keepNext w:val="0"/>
        <w:keepLines w:val="0"/>
        <w:widowControl w:val="0"/>
        <w:shd w:val="clear" w:color="auto" w:fill="auto"/>
        <w:tabs>
          <w:tab w:pos="3268" w:val="left"/>
        </w:tabs>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stl </w:t>
      </w:r>
      <w:r>
        <w:rPr>
          <w:color w:val="000000"/>
          <w:spacing w:val="0"/>
          <w:w w:val="100"/>
          <w:position w:val="0"/>
        </w:rPr>
        <w:t>5.009</w:t>
        <w:tab/>
        <w:t>- неврологические заболевания, лечение</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с применением ботулотоксина (уровень 2);</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stl</w:t>
      </w:r>
      <w:r>
        <w:rPr>
          <w:color w:val="000000"/>
          <w:spacing w:val="0"/>
          <w:w w:val="100"/>
          <w:position w:val="0"/>
        </w:rPr>
        <w:t>6.010 - операции на периферической нервной системе (уровень 2);</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 </w:t>
      </w:r>
      <w:r>
        <w:rPr>
          <w:color w:val="000000"/>
          <w:spacing w:val="0"/>
          <w:w w:val="100"/>
          <w:position w:val="0"/>
        </w:rPr>
        <w:t>16.011 - операции на периферической нервной системе (уровень 3);</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stl</w:t>
      </w:r>
      <w:r>
        <w:rPr>
          <w:color w:val="000000"/>
          <w:spacing w:val="0"/>
          <w:w w:val="100"/>
          <w:position w:val="0"/>
        </w:rPr>
        <w:t>9.122 - посттрансплантационный период после пересадки костного мозга;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st20.0</w:t>
      </w:r>
      <w:r>
        <w:rPr>
          <w:color w:val="000000"/>
          <w:spacing w:val="0"/>
          <w:w w:val="100"/>
          <w:position w:val="0"/>
        </w:rPr>
        <w:t>10 - замена речевого процессора;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st2</w:t>
      </w:r>
      <w:r>
        <w:rPr>
          <w:color w:val="000000"/>
          <w:spacing w:val="0"/>
          <w:w w:val="100"/>
          <w:position w:val="0"/>
        </w:rPr>
        <w:t>1.006 - операции на органе зрения (уровень 6);</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st2</w:t>
      </w:r>
      <w:r>
        <w:rPr>
          <w:color w:val="000000"/>
          <w:spacing w:val="0"/>
          <w:w w:val="100"/>
          <w:position w:val="0"/>
        </w:rPr>
        <w:t>1.009 - операции на органе зрения (факоэмульсификация с имплантацией ИОЛ);</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S128.004 </w:t>
      </w:r>
      <w:r>
        <w:rPr>
          <w:color w:val="000000"/>
          <w:spacing w:val="0"/>
          <w:w w:val="100"/>
          <w:position w:val="0"/>
        </w:rPr>
        <w:t>- операции на нижних дыхательных путях и легочной ткани, органах средостения (уровень 3);</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st28.005 </w:t>
      </w:r>
      <w:r>
        <w:rPr>
          <w:color w:val="000000"/>
          <w:spacing w:val="0"/>
          <w:w w:val="100"/>
          <w:position w:val="0"/>
        </w:rPr>
        <w:t>- операции на нижних дыхательных путях и легочной ткани, органах средостения (уровень 4);</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st29.012 </w:t>
      </w:r>
      <w:r>
        <w:rPr>
          <w:color w:val="000000"/>
          <w:spacing w:val="0"/>
          <w:w w:val="100"/>
          <w:position w:val="0"/>
        </w:rPr>
        <w:t>- операции на костно-мышечной системе и суставах (уровень 4);</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st29.013 </w:t>
      </w:r>
      <w:r>
        <w:rPr>
          <w:color w:val="000000"/>
          <w:spacing w:val="0"/>
          <w:w w:val="100"/>
          <w:position w:val="0"/>
        </w:rPr>
        <w:t>- операции на костно-мышечной системе и суставах (уровень 5);</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st30.008 </w:t>
      </w:r>
      <w:r>
        <w:rPr>
          <w:color w:val="000000"/>
          <w:spacing w:val="0"/>
          <w:w w:val="100"/>
          <w:position w:val="0"/>
        </w:rPr>
        <w:t>- операции на мужских половых органах, взрослые (уровень 3);</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st30.009 </w:t>
      </w:r>
      <w:r>
        <w:rPr>
          <w:color w:val="000000"/>
          <w:spacing w:val="0"/>
          <w:w w:val="100"/>
          <w:position w:val="0"/>
        </w:rPr>
        <w:t>- операции на мужских половых органах, взрослые (уровень 4);</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st3O.O15 </w:t>
      </w:r>
      <w:r>
        <w:rPr>
          <w:color w:val="000000"/>
          <w:spacing w:val="0"/>
          <w:w w:val="100"/>
          <w:position w:val="0"/>
        </w:rPr>
        <w:t>- операции на почке и мочевыделительной системе, взрослые (уровень 6);</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st3</w:t>
      </w:r>
      <w:r>
        <w:rPr>
          <w:color w:val="000000"/>
          <w:spacing w:val="0"/>
          <w:w w:val="100"/>
          <w:position w:val="0"/>
        </w:rPr>
        <w:t>1.010 - операции на эндокринных железах, кроме гипофиза (уровень 2);</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st32.004 </w:t>
      </w:r>
      <w:r>
        <w:rPr>
          <w:color w:val="000000"/>
          <w:spacing w:val="0"/>
          <w:w w:val="100"/>
          <w:position w:val="0"/>
        </w:rPr>
        <w:t>- операции на желчном пузыре и желчевыводящих путях (уровень 4);</w:t>
      </w:r>
    </w:p>
    <w:p>
      <w:pPr>
        <w:pStyle w:val="Style10"/>
        <w:keepNext w:val="0"/>
        <w:keepLines w:val="0"/>
        <w:widowControl w:val="0"/>
        <w:shd w:val="clear" w:color="auto" w:fill="auto"/>
        <w:tabs>
          <w:tab w:pos="3305" w:val="left"/>
        </w:tabs>
        <w:bidi w:val="0"/>
        <w:spacing w:before="0" w:after="0"/>
        <w:ind w:left="0" w:right="0" w:firstLine="700"/>
        <w:jc w:val="both"/>
      </w:pPr>
      <w:r>
        <w:rPr>
          <w:color w:val="000000"/>
          <w:spacing w:val="0"/>
          <w:w w:val="100"/>
          <w:position w:val="0"/>
        </w:rPr>
        <w:t xml:space="preserve">группа </w:t>
      </w:r>
      <w:r>
        <w:rPr>
          <w:color w:val="000000"/>
          <w:spacing w:val="0"/>
          <w:w w:val="100"/>
          <w:position w:val="0"/>
        </w:rPr>
        <w:t>st32.010</w:t>
        <w:tab/>
      </w:r>
      <w:r>
        <w:rPr>
          <w:color w:val="000000"/>
          <w:spacing w:val="0"/>
          <w:w w:val="100"/>
          <w:position w:val="0"/>
        </w:rPr>
        <w:t>- операции на пищеводе, желудке,</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двенадцатиперстной кишке (уровень 3);</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st36.001 </w:t>
      </w:r>
      <w:r>
        <w:rPr>
          <w:color w:val="000000"/>
          <w:spacing w:val="0"/>
          <w:w w:val="100"/>
          <w:position w:val="0"/>
        </w:rPr>
        <w:t>- комплексное лечение с применением препаратов иммуноглобулина;</w:t>
      </w:r>
    </w:p>
    <w:p>
      <w:pPr>
        <w:pStyle w:val="Style10"/>
        <w:keepNext w:val="0"/>
        <w:keepLines w:val="0"/>
        <w:widowControl w:val="0"/>
        <w:shd w:val="clear" w:color="auto" w:fill="auto"/>
        <w:tabs>
          <w:tab w:pos="2605" w:val="left"/>
        </w:tabs>
        <w:bidi w:val="0"/>
        <w:spacing w:before="0" w:after="0"/>
        <w:ind w:left="0" w:right="0" w:firstLine="700"/>
        <w:jc w:val="both"/>
      </w:pPr>
      <w:r>
        <w:rPr>
          <w:color w:val="000000"/>
          <w:spacing w:val="0"/>
          <w:w w:val="100"/>
          <w:position w:val="0"/>
        </w:rPr>
        <w:t xml:space="preserve">группа </w:t>
      </w:r>
      <w:r>
        <w:rPr>
          <w:color w:val="000000"/>
          <w:spacing w:val="0"/>
          <w:w w:val="100"/>
          <w:position w:val="0"/>
        </w:rPr>
        <w:t>st36.007</w:t>
        <w:tab/>
      </w:r>
      <w:r>
        <w:rPr>
          <w:color w:val="000000"/>
          <w:spacing w:val="0"/>
          <w:w w:val="100"/>
          <w:position w:val="0"/>
        </w:rPr>
        <w:t xml:space="preserve">- установка, замена, заправка помп </w:t>
      </w:r>
      <w:r>
        <w:rPr>
          <w:color w:val="000000"/>
          <w:spacing w:val="0"/>
          <w:w w:val="100"/>
          <w:position w:val="0"/>
        </w:rPr>
        <w:t>для лекарственных препаратов;</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st36.009 </w:t>
      </w:r>
      <w:r>
        <w:rPr>
          <w:color w:val="000000"/>
          <w:spacing w:val="0"/>
          <w:w w:val="100"/>
          <w:position w:val="0"/>
        </w:rPr>
        <w:t>- реинфузия аутокрови;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st36.0</w:t>
      </w:r>
      <w:r>
        <w:rPr>
          <w:color w:val="000000"/>
          <w:spacing w:val="0"/>
          <w:w w:val="100"/>
          <w:position w:val="0"/>
        </w:rPr>
        <w:t>10 - баллонная внутриаортальная контрпульсация;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st36.01</w:t>
      </w:r>
      <w:r>
        <w:rPr>
          <w:color w:val="000000"/>
          <w:spacing w:val="0"/>
          <w:w w:val="100"/>
          <w:position w:val="0"/>
        </w:rPr>
        <w:t>1 - экстракорпоральная мембранная оксигенация;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st36.024 </w:t>
      </w:r>
      <w:r>
        <w:rPr>
          <w:color w:val="000000"/>
          <w:spacing w:val="0"/>
          <w:w w:val="100"/>
          <w:position w:val="0"/>
        </w:rPr>
        <w:t>- радиойодтерапия;</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 </w:t>
      </w:r>
      <w:r>
        <w:rPr>
          <w:color w:val="000000"/>
          <w:spacing w:val="0"/>
          <w:w w:val="100"/>
          <w:position w:val="0"/>
        </w:rPr>
        <w:t>6.027 - лечение с применением генно-инженерных биологических препаратов и селективных иммунодепрессантов (инициация);</w:t>
      </w:r>
    </w:p>
    <w:p>
      <w:pPr>
        <w:pStyle w:val="Style10"/>
        <w:keepNext w:val="0"/>
        <w:keepLines w:val="0"/>
        <w:widowControl w:val="0"/>
        <w:shd w:val="clear" w:color="auto" w:fill="auto"/>
        <w:tabs>
          <w:tab w:pos="1842" w:val="left"/>
          <w:tab w:pos="2932" w:val="left"/>
          <w:tab w:pos="3305"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st36.028</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w:t>
      </w:r>
    </w:p>
    <w:p>
      <w:pPr>
        <w:pStyle w:val="Style10"/>
        <w:keepNext w:val="0"/>
        <w:keepLines w:val="0"/>
        <w:widowControl w:val="0"/>
        <w:shd w:val="clear" w:color="auto" w:fill="auto"/>
        <w:tabs>
          <w:tab w:pos="1842" w:val="left"/>
          <w:tab w:pos="2932" w:val="left"/>
          <w:tab w:pos="3305"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6.029</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2);</w:t>
      </w:r>
    </w:p>
    <w:p>
      <w:pPr>
        <w:pStyle w:val="Style10"/>
        <w:keepNext w:val="0"/>
        <w:keepLines w:val="0"/>
        <w:widowControl w:val="0"/>
        <w:shd w:val="clear" w:color="auto" w:fill="auto"/>
        <w:tabs>
          <w:tab w:pos="1842" w:val="left"/>
          <w:tab w:pos="2932" w:val="left"/>
          <w:tab w:pos="3305"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st36.030</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3);</w:t>
      </w:r>
    </w:p>
    <w:p>
      <w:pPr>
        <w:pStyle w:val="Style10"/>
        <w:keepNext w:val="0"/>
        <w:keepLines w:val="0"/>
        <w:widowControl w:val="0"/>
        <w:shd w:val="clear" w:color="auto" w:fill="auto"/>
        <w:tabs>
          <w:tab w:pos="1842" w:val="left"/>
          <w:tab w:pos="2932" w:val="left"/>
          <w:tab w:pos="3305"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st36.031</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4);</w:t>
      </w:r>
    </w:p>
    <w:p>
      <w:pPr>
        <w:pStyle w:val="Style10"/>
        <w:keepNext w:val="0"/>
        <w:keepLines w:val="0"/>
        <w:widowControl w:val="0"/>
        <w:shd w:val="clear" w:color="auto" w:fill="auto"/>
        <w:tabs>
          <w:tab w:pos="1842" w:val="left"/>
          <w:tab w:pos="2932" w:val="left"/>
          <w:tab w:pos="3305"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6.032</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5);</w:t>
      </w:r>
    </w:p>
    <w:p>
      <w:pPr>
        <w:pStyle w:val="Style10"/>
        <w:keepNext w:val="0"/>
        <w:keepLines w:val="0"/>
        <w:widowControl w:val="0"/>
        <w:shd w:val="clear" w:color="auto" w:fill="auto"/>
        <w:tabs>
          <w:tab w:pos="1842" w:val="left"/>
          <w:tab w:pos="2932" w:val="left"/>
          <w:tab w:pos="3305"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6.033</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6);</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st3 </w:t>
      </w:r>
      <w:r>
        <w:rPr>
          <w:color w:val="000000"/>
          <w:spacing w:val="0"/>
          <w:w w:val="100"/>
          <w:position w:val="0"/>
        </w:rPr>
        <w:t>6.034 - лечение с применением генно-инженерных биологических препаратов и селективных иммунодепрессантов (уровень 7);</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st36.035</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8);</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st36.036</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9);</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st36.037</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10);</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st36.038</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11);</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st36.039</w:t>
        <w:tab/>
      </w:r>
      <w:r>
        <w:rPr>
          <w:color w:val="000000"/>
          <w:spacing w:val="0"/>
          <w:w w:val="100"/>
          <w:position w:val="0"/>
        </w:rPr>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12);</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6.040</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13);</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6.041</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14);</w:t>
      </w:r>
    </w:p>
    <w:p>
      <w:pPr>
        <w:pStyle w:val="Style10"/>
        <w:keepNext w:val="0"/>
        <w:keepLines w:val="0"/>
        <w:widowControl w:val="0"/>
        <w:shd w:val="clear" w:color="auto" w:fill="auto"/>
        <w:tabs>
          <w:tab w:pos="1838" w:val="left"/>
          <w:tab w:pos="2932" w:val="left"/>
          <w:tab w:pos="3279" w:val="left"/>
          <w:tab w:pos="4471" w:val="left"/>
          <w:tab w:pos="4852" w:val="left"/>
          <w:tab w:pos="6718" w:val="lef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6.042</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15);</w:t>
      </w:r>
    </w:p>
    <w:p>
      <w:pPr>
        <w:pStyle w:val="Style10"/>
        <w:keepNext w:val="0"/>
        <w:keepLines w:val="0"/>
        <w:widowControl w:val="0"/>
        <w:shd w:val="clear" w:color="auto" w:fill="auto"/>
        <w:tabs>
          <w:tab w:pos="1838" w:val="left"/>
          <w:tab w:pos="3138" w:val="right"/>
          <w:tab w:pos="3343" w:val="left"/>
          <w:tab w:pos="4471" w:val="left"/>
          <w:tab w:pos="4852" w:val="left"/>
          <w:tab w:pos="9057" w:val="righ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6.043</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16);</w:t>
      </w:r>
    </w:p>
    <w:p>
      <w:pPr>
        <w:pStyle w:val="Style10"/>
        <w:keepNext w:val="0"/>
        <w:keepLines w:val="0"/>
        <w:widowControl w:val="0"/>
        <w:shd w:val="clear" w:color="auto" w:fill="auto"/>
        <w:tabs>
          <w:tab w:pos="1838" w:val="left"/>
          <w:tab w:pos="3138" w:val="right"/>
          <w:tab w:pos="3343" w:val="left"/>
          <w:tab w:pos="4471" w:val="left"/>
          <w:tab w:pos="4852" w:val="left"/>
          <w:tab w:pos="9057" w:val="righ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6.044</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17);</w:t>
      </w:r>
    </w:p>
    <w:p>
      <w:pPr>
        <w:pStyle w:val="Style10"/>
        <w:keepNext w:val="0"/>
        <w:keepLines w:val="0"/>
        <w:widowControl w:val="0"/>
        <w:shd w:val="clear" w:color="auto" w:fill="auto"/>
        <w:tabs>
          <w:tab w:pos="1838" w:val="left"/>
          <w:tab w:pos="3138" w:val="right"/>
          <w:tab w:pos="3343" w:val="left"/>
          <w:tab w:pos="4471" w:val="left"/>
          <w:tab w:pos="4852" w:val="left"/>
          <w:tab w:pos="9057" w:val="righ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6.045</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18);</w:t>
      </w:r>
    </w:p>
    <w:p>
      <w:pPr>
        <w:pStyle w:val="Style10"/>
        <w:keepNext w:val="0"/>
        <w:keepLines w:val="0"/>
        <w:widowControl w:val="0"/>
        <w:shd w:val="clear" w:color="auto" w:fill="auto"/>
        <w:tabs>
          <w:tab w:pos="1838" w:val="left"/>
          <w:tab w:pos="3138" w:val="right"/>
          <w:tab w:pos="3343" w:val="left"/>
          <w:tab w:pos="4471" w:val="left"/>
          <w:tab w:pos="4852" w:val="left"/>
          <w:tab w:pos="9057" w:val="righ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6.046</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19);</w:t>
      </w:r>
    </w:p>
    <w:p>
      <w:pPr>
        <w:pStyle w:val="Style10"/>
        <w:keepNext w:val="0"/>
        <w:keepLines w:val="0"/>
        <w:widowControl w:val="0"/>
        <w:shd w:val="clear" w:color="auto" w:fill="auto"/>
        <w:tabs>
          <w:tab w:pos="1838" w:val="left"/>
          <w:tab w:pos="3138" w:val="right"/>
          <w:tab w:pos="3343" w:val="left"/>
          <w:tab w:pos="4471" w:val="left"/>
          <w:tab w:pos="4852" w:val="left"/>
          <w:tab w:pos="9057" w:val="right"/>
        </w:tabs>
        <w:bidi w:val="0"/>
        <w:spacing w:before="0" w:after="0"/>
        <w:ind w:left="0" w:right="0" w:firstLine="700"/>
        <w:jc w:val="both"/>
      </w:pPr>
      <w:r>
        <w:rPr>
          <w:color w:val="000000"/>
          <w:spacing w:val="0"/>
          <w:w w:val="100"/>
          <w:position w:val="0"/>
        </w:rPr>
        <w:t>группа</w:t>
        <w:tab/>
      </w:r>
      <w:r>
        <w:rPr>
          <w:color w:val="000000"/>
          <w:spacing w:val="0"/>
          <w:w w:val="100"/>
          <w:position w:val="0"/>
        </w:rPr>
        <w:t xml:space="preserve">st3 </w:t>
      </w:r>
      <w:r>
        <w:rPr>
          <w:color w:val="000000"/>
          <w:spacing w:val="0"/>
          <w:w w:val="100"/>
          <w:position w:val="0"/>
        </w:rPr>
        <w:t>6.047</w:t>
        <w:tab/>
        <w:t>-</w:t>
        <w:tab/>
        <w:t>лечение</w:t>
        <w:tab/>
        <w:t>с</w:t>
        <w:tab/>
        <w:t>применением</w:t>
        <w:tab/>
        <w:t>генно-инженерных</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биологических препаратов и селективных иммунодепрессантов (уровень 20);</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S136.048 </w:t>
      </w:r>
      <w:r>
        <w:rPr>
          <w:color w:val="000000"/>
          <w:spacing w:val="0"/>
          <w:w w:val="100"/>
          <w:position w:val="0"/>
        </w:rPr>
        <w:t>- досуточная госпитализация в диагностических целях;</w:t>
      </w:r>
    </w:p>
    <w:p>
      <w:pPr>
        <w:pStyle w:val="Style10"/>
        <w:keepNext w:val="0"/>
        <w:keepLines w:val="0"/>
        <w:widowControl w:val="0"/>
        <w:shd w:val="clear" w:color="auto" w:fill="auto"/>
        <w:tabs>
          <w:tab w:pos="3279" w:val="left"/>
        </w:tabs>
        <w:bidi w:val="0"/>
        <w:spacing w:before="0" w:after="0"/>
        <w:ind w:left="0" w:right="0" w:firstLine="700"/>
        <w:jc w:val="both"/>
      </w:pPr>
      <w:r>
        <w:rPr>
          <w:color w:val="000000"/>
          <w:spacing w:val="0"/>
          <w:w w:val="100"/>
          <w:position w:val="0"/>
        </w:rPr>
        <w:t xml:space="preserve">группа </w:t>
      </w:r>
      <w:r>
        <w:rPr>
          <w:color w:val="000000"/>
          <w:spacing w:val="0"/>
          <w:w w:val="100"/>
          <w:position w:val="0"/>
        </w:rPr>
        <w:t>S137.004</w:t>
        <w:tab/>
      </w:r>
      <w:r>
        <w:rPr>
          <w:color w:val="000000"/>
          <w:spacing w:val="0"/>
          <w:w w:val="100"/>
          <w:position w:val="0"/>
        </w:rPr>
        <w:t>- медицинская реабилитация пациентов</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с заболеваниями центральной нервной системы (6 баллов по шкале реабилитационной маршрутизации);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S137.024 </w:t>
      </w:r>
      <w:r>
        <w:rPr>
          <w:color w:val="000000"/>
          <w:spacing w:val="0"/>
          <w:w w:val="100"/>
          <w:position w:val="0"/>
        </w:rPr>
        <w:t>- продолжительная медицинская реабилитация пациентов с заболеваниями центральной нервной системы;</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 xml:space="preserve">группа </w:t>
      </w:r>
      <w:r>
        <w:rPr>
          <w:color w:val="000000"/>
          <w:spacing w:val="0"/>
          <w:w w:val="100"/>
          <w:position w:val="0"/>
        </w:rPr>
        <w:t xml:space="preserve">S137.025 </w:t>
      </w:r>
      <w:r>
        <w:rPr>
          <w:color w:val="000000"/>
          <w:spacing w:val="0"/>
          <w:w w:val="100"/>
          <w:position w:val="0"/>
        </w:rPr>
        <w:t>- продолжительная медицинская реабилитация пациентов с заболеваниями опорно-двигательного аппарата и периферической нервной системы;</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группа </w:t>
      </w:r>
      <w:r>
        <w:rPr>
          <w:color w:val="000000"/>
          <w:spacing w:val="0"/>
          <w:w w:val="100"/>
          <w:position w:val="0"/>
        </w:rPr>
        <w:t xml:space="preserve">st37.026 </w:t>
      </w:r>
      <w:r>
        <w:rPr>
          <w:color w:val="000000"/>
          <w:spacing w:val="0"/>
          <w:w w:val="100"/>
          <w:position w:val="0"/>
        </w:rPr>
        <w:t>-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группа </w:t>
      </w:r>
      <w:r>
        <w:rPr>
          <w:color w:val="000000"/>
          <w:spacing w:val="0"/>
          <w:w w:val="100"/>
          <w:position w:val="0"/>
        </w:rPr>
        <w:t xml:space="preserve">ds </w:t>
      </w:r>
      <w:r>
        <w:rPr>
          <w:color w:val="000000"/>
          <w:spacing w:val="0"/>
          <w:w w:val="100"/>
          <w:position w:val="0"/>
        </w:rPr>
        <w:t>12.020 - вирусный гепатит В хронический без дельта</w:t>
        <w:softHyphen/>
        <w:t>агента, лекарственная терапия;</w:t>
      </w:r>
    </w:p>
    <w:p>
      <w:pPr>
        <w:pStyle w:val="Style10"/>
        <w:keepNext w:val="0"/>
        <w:keepLines w:val="0"/>
        <w:widowControl w:val="0"/>
        <w:shd w:val="clear" w:color="auto" w:fill="auto"/>
        <w:bidi w:val="0"/>
        <w:spacing w:before="0" w:after="100"/>
        <w:ind w:left="0" w:right="0" w:firstLine="720"/>
        <w:jc w:val="both"/>
      </w:pPr>
      <w:r>
        <w:rPr>
          <w:color w:val="000000"/>
          <w:spacing w:val="0"/>
          <w:w w:val="100"/>
          <w:position w:val="0"/>
        </w:rPr>
        <w:t xml:space="preserve">группа </w:t>
      </w:r>
      <w:r>
        <w:rPr>
          <w:color w:val="000000"/>
          <w:spacing w:val="0"/>
          <w:w w:val="100"/>
          <w:position w:val="0"/>
        </w:rPr>
        <w:t xml:space="preserve">ds </w:t>
      </w:r>
      <w:r>
        <w:rPr>
          <w:color w:val="000000"/>
          <w:spacing w:val="0"/>
          <w:w w:val="100"/>
          <w:position w:val="0"/>
        </w:rPr>
        <w:t>12.021 - вирусный гепатит В хронический с дельта-агентом,</w:t>
      </w:r>
    </w:p>
    <w:tbl>
      <w:tblPr>
        <w:tblOverlap w:val="never"/>
        <w:jc w:val="center"/>
        <w:tblLayout w:type="fixed"/>
      </w:tblPr>
      <w:tblGrid>
        <w:gridCol w:w="1656"/>
        <w:gridCol w:w="1464"/>
        <w:gridCol w:w="1190"/>
        <w:gridCol w:w="1786"/>
        <w:gridCol w:w="1483"/>
        <w:gridCol w:w="1238"/>
        <w:gridCol w:w="312"/>
      </w:tblGrid>
      <w:tr>
        <w:trPr>
          <w:trHeight w:val="298" w:hRule="exact"/>
        </w:trPr>
        <w:tc>
          <w:tcPr>
            <w:gridSpan w:val="2"/>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лекарственная терапия;</w:t>
            </w:r>
          </w:p>
        </w:tc>
        <w:tc>
          <w:tcPr>
            <w:vMerge w:val="restart"/>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лечение</w:t>
            </w:r>
          </w:p>
        </w:tc>
        <w:tc>
          <w:tcPr>
            <w:vMerge w:val="restart"/>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хронического</w:t>
            </w:r>
          </w:p>
        </w:tc>
        <w:tc>
          <w:tcPr>
            <w:vMerge w:val="restart"/>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rPr>
              <w:t>вирусного</w:t>
            </w:r>
          </w:p>
        </w:tc>
        <w:tc>
          <w:tcPr>
            <w:vMerge w:val="restart"/>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гепатита</w:t>
            </w:r>
          </w:p>
        </w:tc>
        <w:tc>
          <w:tcPr>
            <w:vMerge w:val="restart"/>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С</w:t>
            </w:r>
          </w:p>
        </w:tc>
      </w:tr>
      <w:tr>
        <w:trPr>
          <w:trHeight w:val="33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dsl2.022 </w:t>
            </w:r>
            <w:r>
              <w:rPr>
                <w:color w:val="000000"/>
                <w:spacing w:val="0"/>
                <w:w w:val="100"/>
                <w:position w:val="0"/>
              </w:rPr>
              <w:t>-</w:t>
            </w:r>
          </w:p>
        </w:tc>
        <w:tc>
          <w:tcPr>
            <w:vMerge/>
            <w:tcBorders/>
            <w:shd w:val="clear" w:color="auto" w:fill="FFFFFF"/>
            <w:vAlign w:val="bottom"/>
          </w:tcPr>
          <w:p>
            <w:pPr/>
          </w:p>
        </w:tc>
        <w:tc>
          <w:tcPr>
            <w:vMerge/>
            <w:tcBorders/>
            <w:shd w:val="clear" w:color="auto" w:fill="FFFFFF"/>
            <w:vAlign w:val="bottom"/>
          </w:tcPr>
          <w:p>
            <w:pPr/>
          </w:p>
        </w:tc>
        <w:tc>
          <w:tcPr>
            <w:vMerge/>
            <w:tcBorders/>
            <w:shd w:val="clear" w:color="auto" w:fill="FFFFFF"/>
            <w:vAlign w:val="bottom"/>
          </w:tcPr>
          <w:p>
            <w:pPr/>
          </w:p>
        </w:tc>
        <w:tc>
          <w:tcPr>
            <w:vMerge/>
            <w:tcBorders/>
            <w:shd w:val="clear" w:color="auto" w:fill="FFFFFF"/>
            <w:vAlign w:val="bottom"/>
          </w:tcPr>
          <w:p>
            <w:pPr/>
          </w:p>
        </w:tc>
        <w:tc>
          <w:tcPr>
            <w:vMerge/>
            <w:tcBorders/>
            <w:shd w:val="clear" w:color="auto" w:fill="FFFFFF"/>
            <w:vAlign w:val="bottom"/>
          </w:tcPr>
          <w:p>
            <w:pPr/>
          </w:p>
        </w:tc>
      </w:tr>
      <w:tr>
        <w:trPr>
          <w:trHeight w:val="720" w:hRule="exact"/>
        </w:trPr>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(уровень 1);</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dsl2.023 </w:t>
            </w:r>
            <w:r>
              <w:rPr>
                <w:color w:val="000000"/>
                <w:spacing w:val="0"/>
                <w:w w:val="100"/>
                <w:position w:val="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хронического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rPr>
              <w:t>вирусного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гепатита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С</w:t>
            </w:r>
          </w:p>
        </w:tc>
      </w:tr>
      <w:tr>
        <w:trPr>
          <w:trHeight w:val="720" w:hRule="exact"/>
        </w:trPr>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(уровень 2);</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dsl2.024 </w:t>
            </w:r>
            <w:r>
              <w:rPr>
                <w:color w:val="000000"/>
                <w:spacing w:val="0"/>
                <w:w w:val="100"/>
                <w:position w:val="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хронического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rPr>
              <w:t>вирусного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гепатита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С</w:t>
            </w:r>
          </w:p>
        </w:tc>
      </w:tr>
      <w:tr>
        <w:trPr>
          <w:trHeight w:val="720" w:hRule="exact"/>
        </w:trPr>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(уровень 3);</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dsl2.025 -</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хронического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rPr>
              <w:t>вирусного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гепатита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с</w:t>
            </w:r>
          </w:p>
        </w:tc>
      </w:tr>
      <w:tr>
        <w:trPr>
          <w:trHeight w:val="720" w:hRule="exact"/>
        </w:trPr>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(уровень 4);</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dsl2.026 -</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хронического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rPr>
              <w:t>вирусного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гепатита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с</w:t>
            </w:r>
          </w:p>
        </w:tc>
      </w:tr>
      <w:tr>
        <w:trPr>
          <w:trHeight w:val="720" w:hRule="exact"/>
        </w:trPr>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(уровень 5);</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dsl2.027 -</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rPr>
              <w:t>лечение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хронического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pPr>
            <w:r>
              <w:rPr>
                <w:color w:val="000000"/>
                <w:spacing w:val="0"/>
                <w:w w:val="100"/>
                <w:position w:val="0"/>
              </w:rPr>
              <w:t>вирусного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гепатита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rPr>
              <w:t>с</w:t>
            </w:r>
          </w:p>
        </w:tc>
      </w:tr>
      <w:tr>
        <w:trPr>
          <w:trHeight w:val="696" w:hRule="exact"/>
        </w:trPr>
        <w:tc>
          <w:tcPr>
            <w:tcBorders/>
            <w:shd w:val="clear" w:color="auto" w:fill="FFFFFF"/>
            <w:vAlign w:val="top"/>
          </w:tcPr>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rPr>
              <w:t>(уровень 6);</w:t>
            </w:r>
          </w:p>
          <w:p>
            <w:pPr>
              <w:pStyle w:val="Style22"/>
              <w:keepNext w:val="0"/>
              <w:keepLines w:val="0"/>
              <w:widowControl w:val="0"/>
              <w:shd w:val="clear" w:color="auto" w:fill="auto"/>
              <w:bidi w:val="0"/>
              <w:spacing w:before="0" w:after="0" w:line="240" w:lineRule="auto"/>
              <w:ind w:left="0" w:right="0" w:firstLine="720"/>
              <w:jc w:val="left"/>
            </w:pPr>
            <w:r>
              <w:rPr>
                <w:color w:val="000000"/>
                <w:spacing w:val="0"/>
                <w:w w:val="100"/>
                <w:position w:val="0"/>
              </w:rPr>
              <w:t>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dsl9.029</w:t>
            </w:r>
          </w:p>
        </w:tc>
        <w:tc>
          <w:tcPr>
            <w:gridSpan w:val="2"/>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 госпитализация в</w:t>
            </w:r>
          </w:p>
        </w:tc>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диагностических целях</w:t>
            </w:r>
          </w:p>
        </w:tc>
      </w:tr>
    </w:tbl>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группа </w:t>
      </w:r>
      <w:r>
        <w:rPr>
          <w:color w:val="000000"/>
          <w:spacing w:val="0"/>
          <w:w w:val="100"/>
          <w:position w:val="0"/>
        </w:rPr>
        <w:t>ds2</w:t>
      </w:r>
      <w:r>
        <w:rPr>
          <w:color w:val="000000"/>
          <w:spacing w:val="0"/>
          <w:w w:val="100"/>
          <w:position w:val="0"/>
        </w:rPr>
        <w:t>1.007 - операции на органе зрения (факоэмульсификация с имплантацией ИОЛ);</w:t>
      </w:r>
    </w:p>
    <w:p>
      <w:pPr>
        <w:pStyle w:val="Style10"/>
        <w:keepNext w:val="0"/>
        <w:keepLines w:val="0"/>
        <w:widowControl w:val="0"/>
        <w:shd w:val="clear" w:color="auto" w:fill="auto"/>
        <w:tabs>
          <w:tab w:pos="1042" w:val="left"/>
        </w:tabs>
        <w:bidi w:val="0"/>
        <w:spacing w:before="0" w:after="0"/>
        <w:ind w:left="0" w:right="0" w:firstLine="720"/>
        <w:jc w:val="both"/>
      </w:pPr>
      <w:bookmarkStart w:id="67" w:name="bookmark67"/>
      <w:r>
        <w:rPr>
          <w:color w:val="000000"/>
          <w:spacing w:val="0"/>
          <w:w w:val="100"/>
          <w:position w:val="0"/>
          <w:shd w:val="clear" w:color="auto" w:fill="FFFFFF"/>
        </w:rPr>
        <w:t>г</w:t>
      </w:r>
      <w:bookmarkEnd w:id="67"/>
      <w:r>
        <w:rPr>
          <w:color w:val="000000"/>
          <w:spacing w:val="0"/>
          <w:w w:val="100"/>
          <w:position w:val="0"/>
          <w:shd w:val="clear" w:color="auto" w:fill="FFFFFF"/>
        </w:rPr>
        <w:t>)</w:t>
      </w:r>
      <w:r>
        <w:rPr>
          <w:color w:val="000000"/>
          <w:spacing w:val="0"/>
          <w:w w:val="100"/>
          <w:position w:val="0"/>
        </w:rPr>
        <w:tab/>
        <w:t>0,7 - для случаев, не указанных в подпунктах "а" - "в" настоящего пункта.</w:t>
      </w:r>
    </w:p>
    <w:p>
      <w:pPr>
        <w:pStyle w:val="Style10"/>
        <w:keepNext w:val="0"/>
        <w:keepLines w:val="0"/>
        <w:widowControl w:val="0"/>
        <w:numPr>
          <w:ilvl w:val="0"/>
          <w:numId w:val="35"/>
        </w:numPr>
        <w:shd w:val="clear" w:color="auto" w:fill="auto"/>
        <w:tabs>
          <w:tab w:pos="1033" w:val="left"/>
        </w:tabs>
        <w:bidi w:val="0"/>
        <w:spacing w:before="0" w:after="0"/>
        <w:ind w:left="0" w:right="0" w:firstLine="720"/>
        <w:jc w:val="both"/>
      </w:pPr>
      <w:bookmarkStart w:id="68" w:name="bookmark68"/>
      <w:bookmarkEnd w:id="68"/>
      <w:r>
        <w:rPr>
          <w:color w:val="000000"/>
          <w:spacing w:val="0"/>
          <w:w w:val="100"/>
          <w:position w:val="0"/>
        </w:rPr>
        <w:t>Коэффициент сложности лечения пациента в зависимости от особенностей оказания медицинской помощи принимает следующие значения:</w:t>
      </w:r>
    </w:p>
    <w:p>
      <w:pPr>
        <w:pStyle w:val="Style10"/>
        <w:keepNext w:val="0"/>
        <w:keepLines w:val="0"/>
        <w:widowControl w:val="0"/>
        <w:shd w:val="clear" w:color="auto" w:fill="auto"/>
        <w:tabs>
          <w:tab w:pos="1052" w:val="left"/>
        </w:tabs>
        <w:bidi w:val="0"/>
        <w:spacing w:before="0" w:after="0"/>
        <w:ind w:left="0" w:right="0" w:firstLine="720"/>
        <w:jc w:val="both"/>
      </w:pPr>
      <w:bookmarkStart w:id="69" w:name="bookmark69"/>
      <w:r>
        <w:rPr>
          <w:color w:val="000000"/>
          <w:spacing w:val="0"/>
          <w:w w:val="100"/>
          <w:position w:val="0"/>
          <w:shd w:val="clear" w:color="auto" w:fill="FFFFFF"/>
        </w:rPr>
        <w:t>а</w:t>
      </w:r>
      <w:bookmarkEnd w:id="69"/>
      <w:r>
        <w:rPr>
          <w:color w:val="000000"/>
          <w:spacing w:val="0"/>
          <w:w w:val="100"/>
          <w:position w:val="0"/>
          <w:shd w:val="clear" w:color="auto" w:fill="FFFFFF"/>
        </w:rPr>
        <w:t>)</w:t>
      </w:r>
      <w:r>
        <w:rPr>
          <w:color w:val="000000"/>
          <w:spacing w:val="0"/>
          <w:w w:val="100"/>
          <w:position w:val="0"/>
        </w:rPr>
        <w:tab/>
        <w:t xml:space="preserve">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w:t>
      </w:r>
      <w:r>
        <w:rPr>
          <w:color w:val="000000"/>
          <w:spacing w:val="0"/>
          <w:w w:val="100"/>
          <w:position w:val="0"/>
        </w:rP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подпункте "б" настоящего пункта, - 0,2;</w:t>
      </w:r>
    </w:p>
    <w:p>
      <w:pPr>
        <w:pStyle w:val="Style10"/>
        <w:keepNext w:val="0"/>
        <w:keepLines w:val="0"/>
        <w:widowControl w:val="0"/>
        <w:shd w:val="clear" w:color="auto" w:fill="auto"/>
        <w:tabs>
          <w:tab w:pos="1066" w:val="left"/>
        </w:tabs>
        <w:bidi w:val="0"/>
        <w:spacing w:before="0" w:after="0"/>
        <w:ind w:left="0" w:right="0" w:firstLine="700"/>
        <w:jc w:val="both"/>
      </w:pPr>
      <w:bookmarkStart w:id="70" w:name="bookmark70"/>
      <w:r>
        <w:rPr>
          <w:color w:val="000000"/>
          <w:spacing w:val="0"/>
          <w:w w:val="100"/>
          <w:position w:val="0"/>
        </w:rPr>
        <w:t>б</w:t>
      </w:r>
      <w:bookmarkEnd w:id="70"/>
      <w:r>
        <w:rPr>
          <w:color w:val="000000"/>
          <w:spacing w:val="0"/>
          <w:w w:val="100"/>
          <w:position w:val="0"/>
        </w:rPr>
        <w:t>)</w:t>
        <w:tab/>
        <w:t>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Style10"/>
        <w:keepNext w:val="0"/>
        <w:keepLines w:val="0"/>
        <w:widowControl w:val="0"/>
        <w:shd w:val="clear" w:color="auto" w:fill="auto"/>
        <w:tabs>
          <w:tab w:pos="1057" w:val="left"/>
        </w:tabs>
        <w:bidi w:val="0"/>
        <w:spacing w:before="0" w:after="0"/>
        <w:ind w:left="0" w:right="0" w:firstLine="700"/>
        <w:jc w:val="both"/>
      </w:pPr>
      <w:bookmarkStart w:id="71" w:name="bookmark71"/>
      <w:r>
        <w:rPr>
          <w:color w:val="000000"/>
          <w:spacing w:val="0"/>
          <w:w w:val="100"/>
          <w:position w:val="0"/>
        </w:rPr>
        <w:t>в</w:t>
      </w:r>
      <w:bookmarkEnd w:id="71"/>
      <w:r>
        <w:rPr>
          <w:color w:val="000000"/>
          <w:spacing w:val="0"/>
          <w:w w:val="100"/>
          <w:position w:val="0"/>
        </w:rPr>
        <w:t>)</w:t>
        <w:tab/>
        <w:t>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Style10"/>
        <w:keepNext w:val="0"/>
        <w:keepLines w:val="0"/>
        <w:widowControl w:val="0"/>
        <w:shd w:val="clear" w:color="auto" w:fill="auto"/>
        <w:tabs>
          <w:tab w:pos="1051" w:val="left"/>
        </w:tabs>
        <w:bidi w:val="0"/>
        <w:spacing w:before="0" w:after="0"/>
        <w:ind w:left="0" w:right="0" w:firstLine="700"/>
        <w:jc w:val="both"/>
      </w:pPr>
      <w:bookmarkStart w:id="72" w:name="bookmark72"/>
      <w:r>
        <w:rPr>
          <w:color w:val="000000"/>
          <w:spacing w:val="0"/>
          <w:w w:val="100"/>
          <w:position w:val="0"/>
        </w:rPr>
        <w:t>г</w:t>
      </w:r>
      <w:bookmarkEnd w:id="72"/>
      <w:r>
        <w:rPr>
          <w:color w:val="000000"/>
          <w:spacing w:val="0"/>
          <w:w w:val="100"/>
          <w:position w:val="0"/>
        </w:rPr>
        <w:t>)</w:t>
        <w:tab/>
        <w:t>при развертывании индивидуального поста - 0,2;</w:t>
      </w:r>
    </w:p>
    <w:p>
      <w:pPr>
        <w:pStyle w:val="Style10"/>
        <w:keepNext w:val="0"/>
        <w:keepLines w:val="0"/>
        <w:widowControl w:val="0"/>
        <w:shd w:val="clear" w:color="auto" w:fill="auto"/>
        <w:tabs>
          <w:tab w:pos="1066" w:val="left"/>
        </w:tabs>
        <w:bidi w:val="0"/>
        <w:spacing w:before="0" w:after="0"/>
        <w:ind w:left="0" w:right="0" w:firstLine="700"/>
        <w:jc w:val="both"/>
      </w:pPr>
      <w:bookmarkStart w:id="73" w:name="bookmark73"/>
      <w:r>
        <w:rPr>
          <w:color w:val="000000"/>
          <w:spacing w:val="0"/>
          <w:w w:val="100"/>
          <w:position w:val="0"/>
        </w:rPr>
        <w:t>д</w:t>
      </w:r>
      <w:bookmarkEnd w:id="73"/>
      <w:r>
        <w:rPr>
          <w:color w:val="000000"/>
          <w:spacing w:val="0"/>
          <w:w w:val="100"/>
          <w:position w:val="0"/>
        </w:rPr>
        <w:t>)</w:t>
        <w:tab/>
        <w:t>при наличии у пациента тяжелой сопутствующей патологии, требующей оказания медицинской помощи в период госпитализации, - 0,6;</w:t>
      </w:r>
    </w:p>
    <w:p>
      <w:pPr>
        <w:pStyle w:val="Style10"/>
        <w:keepNext w:val="0"/>
        <w:keepLines w:val="0"/>
        <w:widowControl w:val="0"/>
        <w:shd w:val="clear" w:color="auto" w:fill="auto"/>
        <w:tabs>
          <w:tab w:pos="1076" w:val="left"/>
        </w:tabs>
        <w:bidi w:val="0"/>
        <w:spacing w:before="0" w:after="0"/>
        <w:ind w:left="0" w:right="0" w:firstLine="700"/>
        <w:jc w:val="both"/>
      </w:pPr>
      <w:bookmarkStart w:id="74" w:name="bookmark74"/>
      <w:r>
        <w:rPr>
          <w:color w:val="000000"/>
          <w:spacing w:val="0"/>
          <w:w w:val="100"/>
          <w:position w:val="0"/>
        </w:rPr>
        <w:t>е</w:t>
      </w:r>
      <w:bookmarkEnd w:id="74"/>
      <w:r>
        <w:rPr>
          <w:color w:val="000000"/>
          <w:spacing w:val="0"/>
          <w:w w:val="100"/>
          <w:position w:val="0"/>
        </w:rPr>
        <w:t>)</w:t>
        <w:tab/>
        <w:t>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1 - 0,05;</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2 - 0,47;</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3 - 1,16;</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4 - 2,07;</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5-3,49;</w:t>
      </w:r>
    </w:p>
    <w:p>
      <w:pPr>
        <w:pStyle w:val="Style10"/>
        <w:keepNext w:val="0"/>
        <w:keepLines w:val="0"/>
        <w:widowControl w:val="0"/>
        <w:shd w:val="clear" w:color="auto" w:fill="auto"/>
        <w:tabs>
          <w:tab w:pos="1119" w:val="left"/>
        </w:tabs>
        <w:bidi w:val="0"/>
        <w:spacing w:before="0" w:after="0"/>
        <w:ind w:left="0" w:right="0" w:firstLine="700"/>
        <w:jc w:val="both"/>
      </w:pPr>
      <w:bookmarkStart w:id="75" w:name="bookmark75"/>
      <w:r>
        <w:rPr>
          <w:color w:val="000000"/>
          <w:spacing w:val="0"/>
          <w:w w:val="100"/>
          <w:position w:val="0"/>
        </w:rPr>
        <w:t>ж</w:t>
      </w:r>
      <w:bookmarkEnd w:id="75"/>
      <w:r>
        <w:rPr>
          <w:color w:val="000000"/>
          <w:spacing w:val="0"/>
          <w:w w:val="100"/>
          <w:position w:val="0"/>
        </w:rPr>
        <w:t>)</w:t>
        <w:tab/>
        <w:t xml:space="preserve">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w:t>
      </w:r>
      <w:r>
        <w:rPr>
          <w:color w:val="000000"/>
          <w:spacing w:val="0"/>
          <w:w w:val="100"/>
          <w:position w:val="0"/>
        </w:rPr>
        <w:t>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pPr>
        <w:pStyle w:val="Style10"/>
        <w:keepNext w:val="0"/>
        <w:keepLines w:val="0"/>
        <w:widowControl w:val="0"/>
        <w:shd w:val="clear" w:color="auto" w:fill="auto"/>
        <w:tabs>
          <w:tab w:pos="1069" w:val="left"/>
        </w:tabs>
        <w:bidi w:val="0"/>
        <w:spacing w:before="0" w:after="0"/>
        <w:ind w:left="0" w:right="0" w:firstLine="700"/>
        <w:jc w:val="both"/>
      </w:pPr>
      <w:bookmarkStart w:id="76" w:name="bookmark76"/>
      <w:r>
        <w:rPr>
          <w:color w:val="000000"/>
          <w:spacing w:val="0"/>
          <w:w w:val="100"/>
          <w:position w:val="0"/>
        </w:rPr>
        <w:t>з</w:t>
      </w:r>
      <w:bookmarkEnd w:id="76"/>
      <w:r>
        <w:rPr>
          <w:color w:val="000000"/>
          <w:spacing w:val="0"/>
          <w:w w:val="100"/>
          <w:position w:val="0"/>
        </w:rPr>
        <w:t>)</w:t>
        <w:tab/>
        <w:t>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Style10"/>
        <w:keepNext w:val="0"/>
        <w:keepLines w:val="0"/>
        <w:widowControl w:val="0"/>
        <w:shd w:val="clear" w:color="auto" w:fill="auto"/>
        <w:bidi w:val="0"/>
        <w:spacing w:before="0" w:after="0"/>
        <w:ind w:left="0" w:right="0" w:firstLine="700"/>
        <w:jc w:val="left"/>
      </w:pPr>
      <w:r>
        <w:rPr>
          <w:color w:val="000000"/>
          <w:spacing w:val="0"/>
          <w:w w:val="100"/>
          <w:position w:val="0"/>
        </w:rPr>
        <w:t>в стационарных условиях:</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1 - 0,17;</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2-0,61;</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3 - 1,53;</w:t>
      </w:r>
    </w:p>
    <w:p>
      <w:pPr>
        <w:pStyle w:val="Style10"/>
        <w:keepNext w:val="0"/>
        <w:keepLines w:val="0"/>
        <w:widowControl w:val="0"/>
        <w:shd w:val="clear" w:color="auto" w:fill="auto"/>
        <w:bidi w:val="0"/>
        <w:spacing w:before="0" w:after="0"/>
        <w:ind w:left="0" w:right="0" w:firstLine="700"/>
        <w:jc w:val="left"/>
      </w:pPr>
      <w:r>
        <w:rPr>
          <w:color w:val="000000"/>
          <w:spacing w:val="0"/>
          <w:w w:val="100"/>
          <w:position w:val="0"/>
        </w:rPr>
        <w:t>в условиях дневного стационара: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1 - 0,29;</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2 - 1,12;</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уровень 3 - 2,67;</w:t>
      </w:r>
    </w:p>
    <w:p>
      <w:pPr>
        <w:pStyle w:val="Style10"/>
        <w:keepNext w:val="0"/>
        <w:keepLines w:val="0"/>
        <w:widowControl w:val="0"/>
        <w:shd w:val="clear" w:color="auto" w:fill="auto"/>
        <w:tabs>
          <w:tab w:pos="1102" w:val="left"/>
        </w:tabs>
        <w:bidi w:val="0"/>
        <w:spacing w:before="0" w:after="0"/>
        <w:ind w:left="0" w:right="0" w:firstLine="700"/>
        <w:jc w:val="both"/>
      </w:pPr>
      <w:bookmarkStart w:id="77" w:name="bookmark77"/>
      <w:r>
        <w:rPr>
          <w:color w:val="000000"/>
          <w:spacing w:val="0"/>
          <w:w w:val="100"/>
          <w:position w:val="0"/>
        </w:rPr>
        <w:t>и</w:t>
      </w:r>
      <w:bookmarkEnd w:id="77"/>
      <w:r>
        <w:rPr>
          <w:color w:val="000000"/>
          <w:spacing w:val="0"/>
          <w:w w:val="100"/>
          <w:position w:val="0"/>
        </w:rPr>
        <w:t>)</w:t>
        <w:tab/>
        <w:t>при осуществлении силами федеральной медицинской организации медицинской эвакуации для проведения лечения - 0,05;</w:t>
      </w:r>
    </w:p>
    <w:p>
      <w:pPr>
        <w:pStyle w:val="Style10"/>
        <w:keepNext w:val="0"/>
        <w:keepLines w:val="0"/>
        <w:widowControl w:val="0"/>
        <w:shd w:val="clear" w:color="auto" w:fill="auto"/>
        <w:tabs>
          <w:tab w:pos="1107" w:val="left"/>
        </w:tabs>
        <w:bidi w:val="0"/>
        <w:spacing w:before="0" w:after="0"/>
        <w:ind w:left="0" w:right="0" w:firstLine="700"/>
        <w:jc w:val="both"/>
      </w:pPr>
      <w:bookmarkStart w:id="78" w:name="bookmark78"/>
      <w:r>
        <w:rPr>
          <w:color w:val="000000"/>
          <w:spacing w:val="0"/>
          <w:w w:val="100"/>
          <w:position w:val="0"/>
        </w:rPr>
        <w:t>к</w:t>
      </w:r>
      <w:bookmarkEnd w:id="78"/>
      <w:r>
        <w:rPr>
          <w:color w:val="000000"/>
          <w:spacing w:val="0"/>
          <w:w w:val="100"/>
          <w:position w:val="0"/>
        </w:rPr>
        <w:t>)</w:t>
        <w:tab/>
        <w:t xml:space="preserve">при проведении тестирования на выявление респираторных вирусных заболеваний (гриппа, новой коронавирусной инфекции </w:t>
      </w:r>
      <w:r>
        <w:rPr>
          <w:color w:val="000000"/>
          <w:spacing w:val="0"/>
          <w:w w:val="100"/>
          <w:position w:val="0"/>
        </w:rPr>
        <w:t xml:space="preserve">COVID-19) </w:t>
      </w:r>
      <w:r>
        <w:rPr>
          <w:color w:val="000000"/>
          <w:spacing w:val="0"/>
          <w:w w:val="100"/>
          <w:position w:val="0"/>
        </w:rPr>
        <w:t>в период госпитализации - 0,05;</w:t>
      </w:r>
    </w:p>
    <w:p>
      <w:pPr>
        <w:pStyle w:val="Style10"/>
        <w:keepNext w:val="0"/>
        <w:keepLines w:val="0"/>
        <w:widowControl w:val="0"/>
        <w:shd w:val="clear" w:color="auto" w:fill="auto"/>
        <w:tabs>
          <w:tab w:pos="1102" w:val="left"/>
        </w:tabs>
        <w:bidi w:val="0"/>
        <w:spacing w:before="0" w:after="0"/>
        <w:ind w:left="0" w:right="0" w:firstLine="700"/>
        <w:jc w:val="both"/>
      </w:pPr>
      <w:bookmarkStart w:id="79" w:name="bookmark79"/>
      <w:r>
        <w:rPr>
          <w:color w:val="000000"/>
          <w:spacing w:val="0"/>
          <w:w w:val="100"/>
          <w:position w:val="0"/>
        </w:rPr>
        <w:t>л</w:t>
      </w:r>
      <w:bookmarkEnd w:id="79"/>
      <w:r>
        <w:rPr>
          <w:color w:val="000000"/>
          <w:spacing w:val="0"/>
          <w:w w:val="100"/>
          <w:position w:val="0"/>
        </w:rPr>
        <w:t>)</w:t>
        <w:tab/>
        <w:t>для случаев, не указанных в подпунктах "а" - "з" настоящего пункта, - 0.</w:t>
      </w:r>
    </w:p>
    <w:p>
      <w:pPr>
        <w:pStyle w:val="Style10"/>
        <w:keepNext w:val="0"/>
        <w:keepLines w:val="0"/>
        <w:widowControl w:val="0"/>
        <w:numPr>
          <w:ilvl w:val="0"/>
          <w:numId w:val="35"/>
        </w:numPr>
        <w:shd w:val="clear" w:color="auto" w:fill="auto"/>
        <w:tabs>
          <w:tab w:pos="1064" w:val="left"/>
        </w:tabs>
        <w:bidi w:val="0"/>
        <w:spacing w:before="0" w:after="0"/>
        <w:ind w:left="0" w:right="0" w:firstLine="700"/>
        <w:jc w:val="both"/>
      </w:pPr>
      <w:bookmarkStart w:id="80" w:name="bookmark80"/>
      <w:bookmarkEnd w:id="80"/>
      <w:r>
        <w:rPr>
          <w:color w:val="000000"/>
          <w:spacing w:val="0"/>
          <w:w w:val="100"/>
          <w:position w:val="0"/>
        </w:rPr>
        <w:t>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pPr>
        <w:pStyle w:val="Style10"/>
        <w:keepNext w:val="0"/>
        <w:keepLines w:val="0"/>
        <w:widowControl w:val="0"/>
        <w:shd w:val="clear" w:color="auto" w:fill="auto"/>
        <w:tabs>
          <w:tab w:pos="1068" w:val="left"/>
        </w:tabs>
        <w:bidi w:val="0"/>
        <w:spacing w:before="0" w:after="0"/>
        <w:ind w:left="0" w:right="0" w:firstLine="700"/>
        <w:jc w:val="both"/>
      </w:pPr>
      <w:bookmarkStart w:id="81" w:name="bookmark81"/>
      <w:r>
        <w:rPr>
          <w:color w:val="000000"/>
          <w:spacing w:val="0"/>
          <w:w w:val="100"/>
          <w:position w:val="0"/>
        </w:rPr>
        <w:t>а</w:t>
      </w:r>
      <w:bookmarkEnd w:id="81"/>
      <w:r>
        <w:rPr>
          <w:color w:val="000000"/>
          <w:spacing w:val="0"/>
          <w:w w:val="100"/>
          <w:position w:val="0"/>
        </w:rPr>
        <w:t>)</w:t>
        <w:tab/>
        <w:t>на 70 процентов - при длительности лечения до 3 дней;</w:t>
      </w:r>
    </w:p>
    <w:p>
      <w:pPr>
        <w:pStyle w:val="Style10"/>
        <w:keepNext w:val="0"/>
        <w:keepLines w:val="0"/>
        <w:widowControl w:val="0"/>
        <w:shd w:val="clear" w:color="auto" w:fill="auto"/>
        <w:tabs>
          <w:tab w:pos="1097" w:val="left"/>
        </w:tabs>
        <w:bidi w:val="0"/>
        <w:spacing w:before="0" w:after="0"/>
        <w:ind w:left="0" w:right="0" w:firstLine="700"/>
        <w:jc w:val="both"/>
      </w:pPr>
      <w:bookmarkStart w:id="82" w:name="bookmark82"/>
      <w:r>
        <w:rPr>
          <w:color w:val="000000"/>
          <w:spacing w:val="0"/>
          <w:w w:val="100"/>
          <w:position w:val="0"/>
        </w:rPr>
        <w:t>б</w:t>
      </w:r>
      <w:bookmarkEnd w:id="82"/>
      <w:r>
        <w:rPr>
          <w:color w:val="000000"/>
          <w:spacing w:val="0"/>
          <w:w w:val="100"/>
          <w:position w:val="0"/>
        </w:rPr>
        <w:t>)</w:t>
        <w:tab/>
        <w:t>на 50 процентов - при длительности лечения от 3 до 5 дней включительно;</w:t>
      </w:r>
    </w:p>
    <w:p>
      <w:pPr>
        <w:pStyle w:val="Style10"/>
        <w:keepNext w:val="0"/>
        <w:keepLines w:val="0"/>
        <w:widowControl w:val="0"/>
        <w:shd w:val="clear" w:color="auto" w:fill="auto"/>
        <w:tabs>
          <w:tab w:pos="1082" w:val="left"/>
        </w:tabs>
        <w:bidi w:val="0"/>
        <w:spacing w:before="0" w:after="0"/>
        <w:ind w:left="0" w:right="0" w:firstLine="700"/>
        <w:jc w:val="both"/>
      </w:pPr>
      <w:bookmarkStart w:id="83" w:name="bookmark83"/>
      <w:r>
        <w:rPr>
          <w:color w:val="000000"/>
          <w:spacing w:val="0"/>
          <w:w w:val="100"/>
          <w:position w:val="0"/>
        </w:rPr>
        <w:t>в</w:t>
      </w:r>
      <w:bookmarkEnd w:id="83"/>
      <w:r>
        <w:rPr>
          <w:color w:val="000000"/>
          <w:spacing w:val="0"/>
          <w:w w:val="100"/>
          <w:position w:val="0"/>
        </w:rPr>
        <w:t>)</w:t>
        <w:tab/>
        <w:t>на 20 процентов - при длительности лечения более 5 дней;</w:t>
      </w:r>
    </w:p>
    <w:p>
      <w:pPr>
        <w:pStyle w:val="Style10"/>
        <w:keepNext w:val="0"/>
        <w:keepLines w:val="0"/>
        <w:widowControl w:val="0"/>
        <w:shd w:val="clear" w:color="auto" w:fill="auto"/>
        <w:tabs>
          <w:tab w:pos="1093" w:val="left"/>
        </w:tabs>
        <w:bidi w:val="0"/>
        <w:spacing w:before="0" w:after="0"/>
        <w:ind w:left="0" w:right="0" w:firstLine="700"/>
        <w:jc w:val="both"/>
      </w:pPr>
      <w:bookmarkStart w:id="84" w:name="bookmark84"/>
      <w:r>
        <w:rPr>
          <w:color w:val="000000"/>
          <w:spacing w:val="0"/>
          <w:w w:val="100"/>
          <w:position w:val="0"/>
        </w:rPr>
        <w:t>г</w:t>
      </w:r>
      <w:bookmarkEnd w:id="84"/>
      <w:r>
        <w:rPr>
          <w:color w:val="000000"/>
          <w:spacing w:val="0"/>
          <w:w w:val="100"/>
          <w:position w:val="0"/>
        </w:rPr>
        <w:t>)</w:t>
        <w:tab/>
        <w:t xml:space="preserve">на 24 процента - при длительности лечения от 12 до 20 дней включительно при оплате случаев медицинской реабилитации детей по группам </w:t>
      </w:r>
      <w:r>
        <w:rPr>
          <w:color w:val="000000"/>
          <w:spacing w:val="0"/>
          <w:w w:val="100"/>
          <w:position w:val="0"/>
        </w:rPr>
        <w:t xml:space="preserve">st37.027-st37.029 </w:t>
      </w:r>
      <w:r>
        <w:rPr>
          <w:color w:val="000000"/>
          <w:spacing w:val="0"/>
          <w:w w:val="100"/>
          <w:position w:val="0"/>
        </w:rPr>
        <w:t xml:space="preserve">и </w:t>
      </w:r>
      <w:r>
        <w:rPr>
          <w:color w:val="000000"/>
          <w:spacing w:val="0"/>
          <w:w w:val="100"/>
          <w:position w:val="0"/>
        </w:rPr>
        <w:t>ds37.017-ds37.019.</w:t>
      </w:r>
    </w:p>
    <w:p>
      <w:pPr>
        <w:pStyle w:val="Style10"/>
        <w:keepNext w:val="0"/>
        <w:keepLines w:val="0"/>
        <w:widowControl w:val="0"/>
        <w:numPr>
          <w:ilvl w:val="0"/>
          <w:numId w:val="35"/>
        </w:numPr>
        <w:shd w:val="clear" w:color="auto" w:fill="auto"/>
        <w:tabs>
          <w:tab w:pos="1033" w:val="left"/>
        </w:tabs>
        <w:bidi w:val="0"/>
        <w:spacing w:before="0" w:after="0"/>
        <w:ind w:left="0" w:right="0" w:firstLine="720"/>
        <w:jc w:val="both"/>
      </w:pPr>
      <w:bookmarkStart w:id="85" w:name="bookmark85"/>
      <w:bookmarkEnd w:id="85"/>
      <w:r>
        <w:rPr>
          <w:color w:val="000000"/>
          <w:spacing w:val="0"/>
          <w:w w:val="100"/>
          <w:position w:val="0"/>
        </w:rPr>
        <w:t>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Style10"/>
        <w:keepNext w:val="0"/>
        <w:keepLines w:val="0"/>
        <w:widowControl w:val="0"/>
        <w:shd w:val="clear" w:color="auto" w:fill="auto"/>
        <w:tabs>
          <w:tab w:pos="1052" w:val="left"/>
        </w:tabs>
        <w:bidi w:val="0"/>
        <w:spacing w:before="0" w:after="0"/>
        <w:ind w:left="0" w:right="0" w:firstLine="720"/>
        <w:jc w:val="both"/>
      </w:pPr>
      <w:bookmarkStart w:id="86" w:name="bookmark86"/>
      <w:r>
        <w:rPr>
          <w:color w:val="000000"/>
          <w:spacing w:val="0"/>
          <w:w w:val="100"/>
          <w:position w:val="0"/>
        </w:rPr>
        <w:t>а</w:t>
      </w:r>
      <w:bookmarkEnd w:id="86"/>
      <w:r>
        <w:rPr>
          <w:color w:val="000000"/>
          <w:spacing w:val="0"/>
          <w:w w:val="100"/>
          <w:position w:val="0"/>
        </w:rPr>
        <w:t>)</w:t>
        <w:tab/>
        <w:t>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Style10"/>
        <w:keepNext w:val="0"/>
        <w:keepLines w:val="0"/>
        <w:widowControl w:val="0"/>
        <w:shd w:val="clear" w:color="auto" w:fill="auto"/>
        <w:tabs>
          <w:tab w:pos="1066" w:val="left"/>
        </w:tabs>
        <w:bidi w:val="0"/>
        <w:spacing w:before="0" w:after="0"/>
        <w:ind w:left="0" w:right="0" w:firstLine="720"/>
        <w:jc w:val="both"/>
      </w:pPr>
      <w:bookmarkStart w:id="87" w:name="bookmark87"/>
      <w:r>
        <w:rPr>
          <w:color w:val="000000"/>
          <w:spacing w:val="0"/>
          <w:w w:val="100"/>
          <w:position w:val="0"/>
        </w:rPr>
        <w:t>б</w:t>
      </w:r>
      <w:bookmarkEnd w:id="87"/>
      <w:r>
        <w:rPr>
          <w:color w:val="000000"/>
          <w:spacing w:val="0"/>
          <w:w w:val="100"/>
          <w:position w:val="0"/>
        </w:rPr>
        <w:t>)</w:t>
        <w:tab/>
        <w:t>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Style10"/>
        <w:keepNext w:val="0"/>
        <w:keepLines w:val="0"/>
        <w:widowControl w:val="0"/>
        <w:shd w:val="clear" w:color="auto" w:fill="auto"/>
        <w:tabs>
          <w:tab w:pos="1062" w:val="left"/>
        </w:tabs>
        <w:bidi w:val="0"/>
        <w:spacing w:before="0" w:after="0"/>
        <w:ind w:left="0" w:right="0" w:firstLine="720"/>
        <w:jc w:val="both"/>
      </w:pPr>
      <w:bookmarkStart w:id="88" w:name="bookmark88"/>
      <w:r>
        <w:rPr>
          <w:color w:val="000000"/>
          <w:spacing w:val="0"/>
          <w:w w:val="100"/>
          <w:position w:val="0"/>
        </w:rPr>
        <w:t>в</w:t>
      </w:r>
      <w:bookmarkEnd w:id="88"/>
      <w:r>
        <w:rPr>
          <w:color w:val="000000"/>
          <w:spacing w:val="0"/>
          <w:w w:val="100"/>
          <w:position w:val="0"/>
        </w:rPr>
        <w:t>)</w:t>
        <w:tab/>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Style10"/>
        <w:keepNext w:val="0"/>
        <w:keepLines w:val="0"/>
        <w:widowControl w:val="0"/>
        <w:shd w:val="clear" w:color="auto" w:fill="auto"/>
        <w:tabs>
          <w:tab w:pos="1066" w:val="left"/>
        </w:tabs>
        <w:bidi w:val="0"/>
        <w:spacing w:before="0" w:after="0"/>
        <w:ind w:left="0" w:right="0" w:firstLine="720"/>
        <w:jc w:val="both"/>
      </w:pPr>
      <w:bookmarkStart w:id="89" w:name="bookmark89"/>
      <w:r>
        <w:rPr>
          <w:color w:val="000000"/>
          <w:spacing w:val="0"/>
          <w:w w:val="100"/>
          <w:position w:val="0"/>
        </w:rPr>
        <w:t>г</w:t>
      </w:r>
      <w:bookmarkEnd w:id="89"/>
      <w:r>
        <w:rPr>
          <w:color w:val="000000"/>
          <w:spacing w:val="0"/>
          <w:w w:val="100"/>
          <w:position w:val="0"/>
        </w:rPr>
        <w:t>)</w:t>
        <w:tab/>
        <w:t>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Style10"/>
        <w:keepNext w:val="0"/>
        <w:keepLines w:val="0"/>
        <w:widowControl w:val="0"/>
        <w:shd w:val="clear" w:color="auto" w:fill="auto"/>
        <w:tabs>
          <w:tab w:pos="1066" w:val="left"/>
        </w:tabs>
        <w:bidi w:val="0"/>
        <w:spacing w:before="0" w:after="0"/>
        <w:ind w:left="0" w:right="0" w:firstLine="720"/>
        <w:jc w:val="both"/>
      </w:pPr>
      <w:bookmarkStart w:id="90" w:name="bookmark90"/>
      <w:r>
        <w:rPr>
          <w:color w:val="000000"/>
          <w:spacing w:val="0"/>
          <w:w w:val="100"/>
          <w:position w:val="0"/>
        </w:rPr>
        <w:t>д</w:t>
      </w:r>
      <w:bookmarkEnd w:id="90"/>
      <w:r>
        <w:rPr>
          <w:color w:val="000000"/>
          <w:spacing w:val="0"/>
          <w:w w:val="100"/>
          <w:position w:val="0"/>
        </w:rPr>
        <w:t>)</w:t>
        <w:tab/>
        <w:t>этапное хирургическое лечение при злокачественных новообразованиях, не предусматривающих выписку пациента из стационара;</w:t>
      </w:r>
    </w:p>
    <w:p>
      <w:pPr>
        <w:pStyle w:val="Style10"/>
        <w:keepNext w:val="0"/>
        <w:keepLines w:val="0"/>
        <w:widowControl w:val="0"/>
        <w:shd w:val="clear" w:color="auto" w:fill="auto"/>
        <w:tabs>
          <w:tab w:pos="1076" w:val="left"/>
        </w:tabs>
        <w:bidi w:val="0"/>
        <w:spacing w:before="0" w:after="0"/>
        <w:ind w:left="0" w:right="0" w:firstLine="720"/>
        <w:jc w:val="both"/>
      </w:pPr>
      <w:bookmarkStart w:id="91" w:name="bookmark91"/>
      <w:r>
        <w:rPr>
          <w:color w:val="000000"/>
          <w:spacing w:val="0"/>
          <w:w w:val="100"/>
          <w:position w:val="0"/>
        </w:rPr>
        <w:t>е</w:t>
      </w:r>
      <w:bookmarkEnd w:id="91"/>
      <w:r>
        <w:rPr>
          <w:color w:val="000000"/>
          <w:spacing w:val="0"/>
          <w:w w:val="100"/>
          <w:position w:val="0"/>
        </w:rPr>
        <w:t>)</w:t>
        <w:tab/>
        <w:t>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Style10"/>
        <w:keepNext w:val="0"/>
        <w:keepLines w:val="0"/>
        <w:widowControl w:val="0"/>
        <w:shd w:val="clear" w:color="auto" w:fill="auto"/>
        <w:tabs>
          <w:tab w:pos="1119" w:val="left"/>
        </w:tabs>
        <w:bidi w:val="0"/>
        <w:spacing w:before="0" w:after="0"/>
        <w:ind w:left="0" w:right="0" w:firstLine="720"/>
        <w:jc w:val="both"/>
      </w:pPr>
      <w:bookmarkStart w:id="92" w:name="bookmark92"/>
      <w:r>
        <w:rPr>
          <w:color w:val="000000"/>
          <w:spacing w:val="0"/>
          <w:w w:val="100"/>
          <w:position w:val="0"/>
        </w:rPr>
        <w:t>ж</w:t>
      </w:r>
      <w:bookmarkEnd w:id="92"/>
      <w:r>
        <w:rPr>
          <w:color w:val="000000"/>
          <w:spacing w:val="0"/>
          <w:w w:val="100"/>
          <w:position w:val="0"/>
        </w:rPr>
        <w:t>)</w:t>
        <w:tab/>
        <w:t>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Style10"/>
        <w:keepNext w:val="0"/>
        <w:keepLines w:val="0"/>
        <w:widowControl w:val="0"/>
        <w:shd w:val="clear" w:color="auto" w:fill="auto"/>
        <w:tabs>
          <w:tab w:pos="1134" w:val="left"/>
        </w:tabs>
        <w:bidi w:val="0"/>
        <w:spacing w:before="0" w:after="0"/>
        <w:ind w:left="0" w:right="0" w:firstLine="720"/>
        <w:jc w:val="both"/>
      </w:pPr>
      <w:bookmarkStart w:id="93" w:name="bookmark93"/>
      <w:r>
        <w:rPr>
          <w:color w:val="000000"/>
          <w:spacing w:val="0"/>
          <w:w w:val="100"/>
          <w:position w:val="0"/>
        </w:rPr>
        <w:t>з</w:t>
      </w:r>
      <w:bookmarkEnd w:id="93"/>
      <w:r>
        <w:rPr>
          <w:color w:val="000000"/>
          <w:spacing w:val="0"/>
          <w:w w:val="100"/>
          <w:position w:val="0"/>
        </w:rPr>
        <w:t>)</w:t>
        <w:tab/>
        <w:t>проведение диализа;</w:t>
      </w:r>
    </w:p>
    <w:p>
      <w:pPr>
        <w:pStyle w:val="Style10"/>
        <w:keepNext w:val="0"/>
        <w:keepLines w:val="0"/>
        <w:widowControl w:val="0"/>
        <w:shd w:val="clear" w:color="auto" w:fill="auto"/>
        <w:tabs>
          <w:tab w:pos="1124" w:val="left"/>
        </w:tabs>
        <w:bidi w:val="0"/>
        <w:spacing w:before="0" w:after="0"/>
        <w:ind w:left="0" w:right="0" w:firstLine="720"/>
        <w:jc w:val="both"/>
      </w:pPr>
      <w:bookmarkStart w:id="94" w:name="bookmark94"/>
      <w:r>
        <w:rPr>
          <w:color w:val="000000"/>
          <w:spacing w:val="0"/>
          <w:w w:val="100"/>
          <w:position w:val="0"/>
        </w:rPr>
        <w:t>и</w:t>
      </w:r>
      <w:bookmarkEnd w:id="94"/>
      <w:r>
        <w:rPr>
          <w:color w:val="000000"/>
          <w:spacing w:val="0"/>
          <w:w w:val="100"/>
          <w:position w:val="0"/>
        </w:rPr>
        <w:t>)</w:t>
        <w:tab/>
        <w:t>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Style10"/>
        <w:keepNext w:val="0"/>
        <w:keepLines w:val="0"/>
        <w:widowControl w:val="0"/>
        <w:shd w:val="clear" w:color="auto" w:fill="auto"/>
        <w:tabs>
          <w:tab w:pos="1124" w:val="left"/>
        </w:tabs>
        <w:bidi w:val="0"/>
        <w:spacing w:before="0" w:after="0"/>
        <w:ind w:left="0" w:right="0" w:firstLine="720"/>
        <w:jc w:val="both"/>
      </w:pPr>
      <w:bookmarkStart w:id="95" w:name="bookmark95"/>
      <w:r>
        <w:rPr>
          <w:color w:val="000000"/>
          <w:spacing w:val="0"/>
          <w:w w:val="100"/>
          <w:position w:val="0"/>
        </w:rPr>
        <w:t>к</w:t>
      </w:r>
      <w:bookmarkEnd w:id="95"/>
      <w:r>
        <w:rPr>
          <w:color w:val="000000"/>
          <w:spacing w:val="0"/>
          <w:w w:val="100"/>
          <w:position w:val="0"/>
        </w:rPr>
        <w:t>)</w:t>
        <w:tab/>
        <w:t>проведение антимикробной терапии инфекций, вызванных полирезистентными микроорганизмами;</w:t>
      </w:r>
    </w:p>
    <w:p>
      <w:pPr>
        <w:pStyle w:val="Style10"/>
        <w:keepNext w:val="0"/>
        <w:keepLines w:val="0"/>
        <w:widowControl w:val="0"/>
        <w:shd w:val="clear" w:color="auto" w:fill="auto"/>
        <w:tabs>
          <w:tab w:pos="1066" w:val="left"/>
        </w:tabs>
        <w:bidi w:val="0"/>
        <w:spacing w:before="0" w:after="0"/>
        <w:ind w:left="0" w:right="0" w:firstLine="720"/>
        <w:jc w:val="both"/>
      </w:pPr>
      <w:bookmarkStart w:id="96" w:name="bookmark96"/>
      <w:r>
        <w:rPr>
          <w:color w:val="000000"/>
          <w:spacing w:val="0"/>
          <w:w w:val="100"/>
          <w:position w:val="0"/>
          <w:shd w:val="clear" w:color="auto" w:fill="FFFFFF"/>
        </w:rPr>
        <w:t>л</w:t>
      </w:r>
      <w:bookmarkEnd w:id="96"/>
      <w:r>
        <w:rPr>
          <w:color w:val="000000"/>
          <w:spacing w:val="0"/>
          <w:w w:val="100"/>
          <w:position w:val="0"/>
          <w:shd w:val="clear" w:color="auto" w:fill="FFFFFF"/>
        </w:rPr>
        <w:t>)</w:t>
      </w:r>
      <w:r>
        <w:rPr>
          <w:color w:val="000000"/>
          <w:spacing w:val="0"/>
          <w:w w:val="100"/>
          <w:position w:val="0"/>
        </w:rPr>
        <w:tab/>
        <w:t>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Style10"/>
        <w:keepNext w:val="0"/>
        <w:keepLines w:val="0"/>
        <w:widowControl w:val="0"/>
        <w:numPr>
          <w:ilvl w:val="0"/>
          <w:numId w:val="35"/>
        </w:numPr>
        <w:shd w:val="clear" w:color="auto" w:fill="auto"/>
        <w:tabs>
          <w:tab w:pos="1028" w:val="left"/>
        </w:tabs>
        <w:bidi w:val="0"/>
        <w:spacing w:before="0" w:after="320" w:line="307" w:lineRule="auto"/>
        <w:ind w:left="0" w:right="0" w:firstLine="720"/>
        <w:jc w:val="both"/>
      </w:pPr>
      <w:bookmarkStart w:id="97" w:name="bookmark97"/>
      <w:bookmarkEnd w:id="97"/>
      <w:r>
        <w:rPr>
          <w:color w:val="000000"/>
          <w:spacing w:val="0"/>
          <w:w w:val="100"/>
          <w:position w:val="0"/>
        </w:rPr>
        <w:t xml:space="preserve">Тариф на оплату </w:t>
      </w:r>
      <w:r>
        <w:rPr>
          <w:color w:val="000000"/>
          <w:spacing w:val="0"/>
          <w:w w:val="100"/>
          <w:position w:val="0"/>
        </w:rPr>
        <w:t>j</w:t>
      </w:r>
      <w:r>
        <w:rPr>
          <w:color w:val="000000"/>
          <w:spacing w:val="0"/>
          <w:w w:val="100"/>
          <w:position w:val="0"/>
        </w:rPr>
        <w:t xml:space="preserve">-й высокотехнологичной медицинской помощи, оказываемой </w:t>
      </w:r>
      <w:r>
        <w:rPr>
          <w:color w:val="000000"/>
          <w:spacing w:val="0"/>
          <w:w w:val="100"/>
          <w:position w:val="0"/>
        </w:rPr>
        <w:t>i</w:t>
      </w:r>
      <w:r>
        <w:rPr>
          <w:color w:val="000000"/>
          <w:spacing w:val="0"/>
          <w:w w:val="100"/>
          <w:position w:val="0"/>
        </w:rPr>
        <w:t>-й федеральной медицинской организацией (Т</w:t>
      </w:r>
      <w:r>
        <w:rPr>
          <w:color w:val="000000"/>
          <w:spacing w:val="0"/>
          <w:w w:val="100"/>
          <w:position w:val="0"/>
          <w:vertAlign w:val="subscript"/>
        </w:rPr>
        <w:t>вмп</w:t>
      </w:r>
      <w:r>
        <w:rPr>
          <w:color w:val="000000"/>
          <w:spacing w:val="0"/>
          <w:w w:val="100"/>
          <w:position w:val="0"/>
        </w:rPr>
        <w:t>..), определяется по формуле:</w:t>
      </w:r>
    </w:p>
    <w:p>
      <w:pPr>
        <w:pStyle w:val="Style10"/>
        <w:keepNext w:val="0"/>
        <w:keepLines w:val="0"/>
        <w:widowControl w:val="0"/>
        <w:shd w:val="clear" w:color="auto" w:fill="auto"/>
        <w:bidi w:val="0"/>
        <w:spacing w:before="0" w:after="600" w:line="298" w:lineRule="auto"/>
        <w:ind w:left="0" w:right="0" w:firstLine="0"/>
        <w:jc w:val="center"/>
      </w:pPr>
      <w:r>
        <w:rPr>
          <w:color w:val="000000"/>
          <w:spacing w:val="0"/>
          <w:w w:val="100"/>
          <w:position w:val="0"/>
        </w:rPr>
        <w:t xml:space="preserve">ТвмПц </w:t>
      </w:r>
      <w:r>
        <w:rPr>
          <w:color w:val="000000"/>
          <w:spacing w:val="0"/>
          <w:w w:val="100"/>
          <w:position w:val="0"/>
          <w:vertAlign w:val="superscript"/>
        </w:rPr>
        <w:t>=</w:t>
      </w:r>
      <w:r>
        <w:rPr>
          <w:color w:val="000000"/>
          <w:spacing w:val="0"/>
          <w:w w:val="100"/>
          <w:position w:val="0"/>
        </w:rPr>
        <w:t xml:space="preserve"> НФЗ</w:t>
      </w:r>
      <w:r>
        <w:rPr>
          <w:color w:val="000000"/>
          <w:spacing w:val="0"/>
          <w:w w:val="100"/>
          <w:position w:val="0"/>
          <w:vertAlign w:val="subscript"/>
        </w:rPr>
        <w:t>ВМ</w:t>
      </w:r>
      <w:r>
        <w:rPr>
          <w:color w:val="000000"/>
          <w:spacing w:val="0"/>
          <w:w w:val="100"/>
          <w:position w:val="0"/>
        </w:rPr>
        <w:t>Ц| х ((1 - Д</w:t>
      </w:r>
      <w:r>
        <w:rPr>
          <w:color w:val="000000"/>
          <w:spacing w:val="0"/>
          <w:w w:val="100"/>
          <w:position w:val="0"/>
          <w:vertAlign w:val="subscript"/>
        </w:rPr>
        <w:t>зп</w:t>
      </w:r>
      <w:r>
        <w:rPr>
          <w:color w:val="000000"/>
          <w:spacing w:val="0"/>
          <w:w w:val="100"/>
          <w:position w:val="0"/>
        </w:rPr>
        <w:t>.) + Д</w:t>
      </w:r>
      <w:r>
        <w:rPr>
          <w:color w:val="000000"/>
          <w:spacing w:val="0"/>
          <w:w w:val="100"/>
          <w:position w:val="0"/>
          <w:vertAlign w:val="subscript"/>
        </w:rPr>
        <w:t>зп</w:t>
      </w:r>
      <w:r>
        <w:rPr>
          <w:color w:val="000000"/>
          <w:spacing w:val="0"/>
          <w:w w:val="100"/>
          <w:position w:val="0"/>
        </w:rPr>
        <w:t>. х КД</w:t>
      </w:r>
      <w:r>
        <w:rPr>
          <w:color w:val="000000"/>
          <w:spacing w:val="0"/>
          <w:w w:val="100"/>
          <w:position w:val="0"/>
          <w:vertAlign w:val="subscript"/>
        </w:rPr>
        <w:t>Н</w:t>
      </w:r>
    </w:p>
    <w:p>
      <w:pPr>
        <w:pStyle w:val="Style10"/>
        <w:keepNext w:val="0"/>
        <w:keepLines w:val="0"/>
        <w:widowControl w:val="0"/>
        <w:shd w:val="clear" w:color="auto" w:fill="auto"/>
        <w:bidi w:val="0"/>
        <w:spacing w:before="0" w:after="0" w:line="240" w:lineRule="auto"/>
        <w:ind w:left="0" w:right="0" w:firstLine="700"/>
        <w:jc w:val="both"/>
      </w:pPr>
      <w:r>
        <w:rPr>
          <w:color w:val="000000"/>
          <w:spacing w:val="0"/>
          <w:w w:val="100"/>
          <w:position w:val="0"/>
        </w:rPr>
        <w:t>где:</w:t>
      </w:r>
    </w:p>
    <w:p>
      <w:pPr>
        <w:pStyle w:val="Style10"/>
        <w:keepNext w:val="0"/>
        <w:keepLines w:val="0"/>
        <w:widowControl w:val="0"/>
        <w:shd w:val="clear" w:color="auto" w:fill="auto"/>
        <w:bidi w:val="0"/>
        <w:spacing w:before="0" w:after="0" w:line="293" w:lineRule="auto"/>
        <w:ind w:left="0" w:right="0" w:firstLine="720"/>
        <w:jc w:val="both"/>
      </w:pPr>
      <w:r>
        <w:rPr>
          <w:color w:val="000000"/>
          <w:spacing w:val="0"/>
          <w:w w:val="100"/>
          <w:position w:val="0"/>
        </w:rPr>
        <w:t>НФЗ</w:t>
      </w:r>
      <w:r>
        <w:rPr>
          <w:color w:val="000000"/>
          <w:spacing w:val="0"/>
          <w:w w:val="100"/>
          <w:position w:val="0"/>
          <w:vertAlign w:val="subscript"/>
        </w:rPr>
        <w:t>ВМП</w:t>
      </w:r>
      <w:r>
        <w:rPr>
          <w:color w:val="000000"/>
          <w:spacing w:val="0"/>
          <w:w w:val="100"/>
          <w:position w:val="0"/>
        </w:rPr>
        <w:t xml:space="preserve">| - норматив финансовых затрат на единицу объема предоставления </w:t>
      </w:r>
      <w:r>
        <w:rPr>
          <w:color w:val="000000"/>
          <w:spacing w:val="0"/>
          <w:w w:val="100"/>
          <w:position w:val="0"/>
        </w:rPr>
        <w:t>j</w:t>
      </w:r>
      <w:r>
        <w:rPr>
          <w:color w:val="000000"/>
          <w:spacing w:val="0"/>
          <w:w w:val="100"/>
          <w:position w:val="0"/>
        </w:rPr>
        <w:t>-й высокотехнологичной медицинской помощи, значения которого принимаются в соответствии с разделом I приложения № 1 к Программе;</w:t>
      </w:r>
    </w:p>
    <w:p>
      <w:pPr>
        <w:pStyle w:val="Style10"/>
        <w:keepNext w:val="0"/>
        <w:keepLines w:val="0"/>
        <w:widowControl w:val="0"/>
        <w:shd w:val="clear" w:color="auto" w:fill="auto"/>
        <w:bidi w:val="0"/>
        <w:spacing w:before="0" w:after="320" w:line="302" w:lineRule="auto"/>
        <w:ind w:left="0" w:right="0" w:firstLine="720"/>
        <w:jc w:val="both"/>
        <w:sectPr>
          <w:footnotePr>
            <w:pos w:val="pageBottom"/>
            <w:numFmt w:val="decimal"/>
            <w:numRestart w:val="continuous"/>
            <w15:footnoteColumns w:val="1"/>
          </w:footnotePr>
          <w:pgSz w:w="11900" w:h="16840"/>
          <w:pgMar w:top="1431" w:right="1336" w:bottom="1474" w:left="1352" w:header="0" w:footer="3" w:gutter="0"/>
          <w:cols w:space="720"/>
          <w:noEndnote/>
          <w:rtlGutter w:val="0"/>
          <w:docGrid w:linePitch="360"/>
        </w:sectPr>
      </w:pPr>
      <w:r>
        <w:rPr>
          <w:color w:val="000000"/>
          <w:spacing w:val="0"/>
          <w:w w:val="100"/>
          <w:position w:val="0"/>
        </w:rPr>
        <w:t>Д</w:t>
      </w:r>
      <w:r>
        <w:rPr>
          <w:color w:val="000000"/>
          <w:spacing w:val="0"/>
          <w:w w:val="100"/>
          <w:position w:val="0"/>
          <w:vertAlign w:val="subscript"/>
        </w:rPr>
        <w:t>ЗП|</w:t>
      </w:r>
      <w:r>
        <w:rPr>
          <w:color w:val="000000"/>
          <w:spacing w:val="0"/>
          <w:w w:val="100"/>
          <w:position w:val="0"/>
        </w:rPr>
        <w:t xml:space="preserve"> - доля заработной платы в составе норматива финансовых затрат на оказание </w:t>
      </w:r>
      <w:r>
        <w:rPr>
          <w:color w:val="000000"/>
          <w:spacing w:val="0"/>
          <w:w w:val="100"/>
          <w:position w:val="0"/>
        </w:rPr>
        <w:t>j</w:t>
      </w:r>
      <w:r>
        <w:rPr>
          <w:color w:val="000000"/>
          <w:spacing w:val="0"/>
          <w:w w:val="100"/>
          <w:position w:val="0"/>
        </w:rPr>
        <w:t>-й высокотехнологичной медицинской помощи, значение которой принимается в соответствии с приложением № 1 к Программе.</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ПРИЛОЖЕНИЕ № 4</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к Программе государственных гарантий</w:t>
        <w:br/>
        <w:t>бесплатного оказания гражданам</w:t>
        <w:br/>
        <w:t>медицинской помощи на 2025 год</w:t>
      </w:r>
    </w:p>
    <w:p>
      <w:pPr>
        <w:pStyle w:val="Style10"/>
        <w:keepNext w:val="0"/>
        <w:keepLines w:val="0"/>
        <w:widowControl w:val="0"/>
        <w:shd w:val="clear" w:color="auto" w:fill="auto"/>
        <w:bidi w:val="0"/>
        <w:spacing w:before="0" w:after="960" w:line="240" w:lineRule="auto"/>
        <w:ind w:left="10320" w:right="0" w:firstLine="0"/>
        <w:jc w:val="left"/>
      </w:pPr>
      <w:r>
        <w:rPr>
          <w:color w:val="000000"/>
          <w:spacing w:val="0"/>
          <w:w w:val="100"/>
          <w:position w:val="0"/>
        </w:rPr>
        <w:t>и на плановый период 2026 и 2027 годов</w:t>
      </w:r>
    </w:p>
    <w:p>
      <w:pPr>
        <w:pStyle w:val="Style10"/>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rPr>
        <w:t>ПЕРЕЧЕНЬ</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групп заболеваний, состояний для оплаты первичной медико-санитарной помощи и специализированной</w:t>
        <w:br/>
        <w:t>медицинской помощи (за исключением высокотехнологичной медицинской помощи) в условиях дневного стационара</w:t>
        <w:br/>
        <w:t>и специализированной медицинской помощи (за исключением высокотехнологичной медицинской помощи)</w:t>
      </w:r>
    </w:p>
    <w:p>
      <w:pPr>
        <w:pStyle w:val="Style10"/>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rPr>
        <w:t>в стационарных условиях</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902"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stOl</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Акушерское дело</w:t>
            </w:r>
          </w:p>
        </w:tc>
        <w:tc>
          <w:tcPr>
            <w:gridSpan w:val="2"/>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 стационарных условиях</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r>
      <w:tr>
        <w:trPr>
          <w:trHeight w:val="1157" w:hRule="exact"/>
        </w:trPr>
        <w:tc>
          <w:tcPr>
            <w:tcBorders/>
            <w:shd w:val="clear" w:color="auto" w:fill="FFFFFF"/>
            <w:vAlign w:val="center"/>
          </w:tcPr>
          <w:p>
            <w:pPr>
              <w:pStyle w:val="Style22"/>
              <w:keepNext w:val="0"/>
              <w:keepLines w:val="0"/>
              <w:widowControl w:val="0"/>
              <w:shd w:val="clear" w:color="auto" w:fill="auto"/>
              <w:bidi w:val="0"/>
              <w:spacing w:before="0" w:after="580" w:line="240" w:lineRule="auto"/>
              <w:ind w:left="0" w:right="0" w:firstLine="0"/>
              <w:jc w:val="center"/>
              <w:rPr>
                <w:sz w:val="20"/>
                <w:szCs w:val="20"/>
              </w:rPr>
            </w:pPr>
            <w:r>
              <w:rPr>
                <w:color w:val="000000"/>
                <w:spacing w:val="0"/>
                <w:w w:val="100"/>
                <w:position w:val="0"/>
                <w:sz w:val="20"/>
                <w:szCs w:val="20"/>
              </w:rPr>
              <w:t xml:space="preserve">stO </w:t>
            </w:r>
            <w:r>
              <w:rPr>
                <w:color w:val="000000"/>
                <w:spacing w:val="0"/>
                <w:w w:val="100"/>
                <w:position w:val="0"/>
                <w:sz w:val="20"/>
                <w:szCs w:val="20"/>
              </w:rPr>
              <w:t>1.001</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st02</w:t>
            </w:r>
          </w:p>
        </w:tc>
        <w:tc>
          <w:tcPr>
            <w:tcBorders/>
            <w:shd w:val="clear" w:color="auto" w:fill="FFFFFF"/>
            <w:vAlign w:val="center"/>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Беременность без патологии, дородовая госпитализация в отделение сестринского ухода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Акушерство и гинекология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Z34, Z34.0, Z34.8, Z34.9, Z35, Z35.0, Z35.1, Z35.2, Z35.3, Z35.4, Z35.5, Z35.6, Z35.7, Z35.8, Z35.9</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15"/>
                <w:szCs w:val="15"/>
              </w:rPr>
            </w:pPr>
            <w:r>
              <w:rPr>
                <w:color w:val="000000"/>
                <w:spacing w:val="0"/>
                <w:w w:val="100"/>
                <w:position w:val="0"/>
                <w:sz w:val="15"/>
                <w:szCs w:val="15"/>
              </w:rPr>
              <w:t>-</w:t>
            </w:r>
          </w:p>
        </w:tc>
        <w:tc>
          <w:tcPr>
            <w:tcBorders/>
            <w:shd w:val="clear" w:color="auto" w:fill="FFFFFF"/>
            <w:vAlign w:val="center"/>
          </w:tcPr>
          <w:p>
            <w:pPr>
              <w:pStyle w:val="Style22"/>
              <w:keepNext w:val="0"/>
              <w:keepLines w:val="0"/>
              <w:widowControl w:val="0"/>
              <w:shd w:val="clear" w:color="auto" w:fill="auto"/>
              <w:bidi w:val="0"/>
              <w:spacing w:before="0" w:after="580" w:line="240" w:lineRule="auto"/>
              <w:ind w:left="0" w:right="0" w:firstLine="0"/>
              <w:jc w:val="center"/>
              <w:rPr>
                <w:sz w:val="20"/>
                <w:szCs w:val="20"/>
              </w:rPr>
            </w:pPr>
            <w:r>
              <w:rPr>
                <w:color w:val="000000"/>
                <w:spacing w:val="0"/>
                <w:w w:val="100"/>
                <w:position w:val="0"/>
                <w:sz w:val="20"/>
                <w:szCs w:val="20"/>
              </w:rPr>
              <w:t>0,5</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w:t>
            </w:r>
          </w:p>
        </w:tc>
      </w:tr>
      <w:tr>
        <w:trPr>
          <w:trHeight w:val="14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S102.001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Осложнения, связанные с беременностью</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010.0, 010.1, 010.2, 010.3, 010.4, 010.9, О11,012.0, 012.1, 012.2, 013, 014.0, 014.1,014.2, 014.9, 015.0, 015.9, 016, 020, 020.0, 020.8, 020.9, 021.0, 021.1, 021.2, 021.8, 021.9, 022.0, 022.1, 022.2, 022.3, 022.4, 022.5, 022.8, 022.9, 023.0,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0,93</w:t>
            </w:r>
          </w:p>
        </w:tc>
      </w:tr>
    </w:tbl>
    <w:p>
      <w:pPr>
        <w:sectPr>
          <w:footnotePr>
            <w:pos w:val="pageBottom"/>
            <w:numFmt w:val="decimal"/>
            <w:numRestart w:val="continuous"/>
            <w15:footnoteColumns w:val="1"/>
          </w:footnotePr>
          <w:pgSz w:w="16840" w:h="11900" w:orient="landscape"/>
          <w:pgMar w:top="1416" w:right="596" w:bottom="1416" w:left="606"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023.1, 023.2, 023.3, 023.4, 023.5, 023.9, 024.0, 024.1, 024.2, 024.3, 024.4, 024.9, 025, 026.0, 026.1, 026.2, 026.3, 026.4, 026.5, 026.6, 026.7, 026.8, 026.9, 028.0, 028.1, 028.2, 028.3, 028.4, 028.5, 028.8, 028.9, 029.0, 029.1, 029.2, 029.3, 029.4, 029.5, 029.6, 029.8, 029.9, 030.0, 030.1, 030.2, 030.8, 030.9, 031.0, 031.1, 031.2, 031.8, 032.0, 032.1,032.2, 032.3, 032.4, 032.5, 032.6, 032.8, 032.9, 033.0, 033.1, 033.2, 033.3, 033.4, 033.5, 033.6, 033.7, 033.8, 033.9, 034.0, 034.1, 034.2, 034.3, 034.4, 034.5, 034.6, 034.7, 034.8, 034.9, 035.0, 035.1, 035.2, 035.3, 035.4, 035.5, 035.6, 035.7, 035.8, 035.9, 036.0, 036.1, 036.2, 036.3, 036.4, 036.5, 036.6, 036.7, 036.8, 036.9, 040, 041.0, 041.1, 041.8, 041.9, 042.0, 042.1, 042.2, 042.9, 043.0, 043.1,043.2, 043.8, 043.9, 044.0, 044.1, 045.0, 045.8, 045.9, 046.0, 046.8, 046.9, 047.0, 047.1,047.9, 048, 060.0, 073.1, 098.0, 098.1, 098.2, 098.3, 098.4, 098.5, 098.6, 098.8, 098.9, 099.0, 099.1, 099.2, 099.3, 099.4, 099.5, 099.6, 099.7, 099.8</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2" w:right="103" w:bottom="1584" w:left="4735" w:header="0" w:footer="3" w:gutter="0"/>
          <w:cols w:space="720"/>
          <w:noEndnote/>
          <w:rtlGutter w:val="0"/>
          <w:docGrid w:linePitch="360"/>
        </w:sectPr>
      </w:pPr>
      <w:r>
        <mc:AlternateContent>
          <mc:Choice Requires="wps">
            <w:drawing>
              <wp:anchor distT="0" distB="0" distL="63500" distR="63500" simplePos="0" relativeHeight="125829891" behindDoc="0" locked="0" layoutInCell="1" allowOverlap="1">
                <wp:simplePos x="0" y="0"/>
                <wp:positionH relativeFrom="page">
                  <wp:posOffset>541020</wp:posOffset>
                </wp:positionH>
                <wp:positionV relativeFrom="paragraph">
                  <wp:posOffset>0</wp:posOffset>
                </wp:positionV>
                <wp:extent cx="2334895" cy="311150"/>
                <wp:wrapSquare wrapText="bothSides"/>
                <wp:docPr id="519" name="Shape 519"/>
                <a:graphic xmlns:a="http://schemas.openxmlformats.org/drawingml/2006/main">
                  <a:graphicData uri="http://schemas.microsoft.com/office/word/2010/wordprocessingShape">
                    <wps:wsp>
                      <wps:cNvSpPr txBox="1"/>
                      <wps:spPr>
                        <a:xfrm>
                          <a:ext cx="2334895"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st02.002 </w:t>
                            </w:r>
                            <w:r>
                              <w:rPr>
                                <w:color w:val="000000"/>
                                <w:spacing w:val="0"/>
                                <w:w w:val="100"/>
                                <w:position w:val="0"/>
                                <w:sz w:val="20"/>
                                <w:szCs w:val="20"/>
                              </w:rPr>
                              <w:t>Беременность, закончившаяся</w:t>
                              <w:br/>
                              <w:t>абортивным исходом</w:t>
                            </w:r>
                          </w:p>
                        </w:txbxContent>
                      </wps:txbx>
                      <wps:bodyPr lIns="0" tIns="0" rIns="0" bIns="0">
                        <a:noAutoFit/>
                      </wps:bodyPr>
                    </wps:wsp>
                  </a:graphicData>
                </a:graphic>
              </wp:anchor>
            </w:drawing>
          </mc:Choice>
          <mc:Fallback>
            <w:pict>
              <v:shape id="_x0000_s1545" type="#_x0000_t202" style="position:absolute;margin-left:42.600000000000001pt;margin-top:0;width:183.84999999999999pt;height:24.5pt;z-index:-125828862;mso-wrap-distance-left:5.pt;mso-wrap-distance-right: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st02.002 </w:t>
                      </w:r>
                      <w:r>
                        <w:rPr>
                          <w:color w:val="000000"/>
                          <w:spacing w:val="0"/>
                          <w:w w:val="100"/>
                          <w:position w:val="0"/>
                          <w:sz w:val="20"/>
                          <w:szCs w:val="20"/>
                        </w:rPr>
                        <w:t>Беременность, закончившаяся</w:t>
                        <w:br/>
                        <w:t>абортивным исходом</w:t>
                      </w:r>
                    </w:p>
                  </w:txbxContent>
                </v:textbox>
                <w10:wrap type="square" anchorx="page"/>
              </v:shape>
            </w:pict>
          </mc:Fallback>
        </mc:AlternateContent>
      </w:r>
      <w:r>
        <w:rPr>
          <w:color w:val="000000"/>
          <w:spacing w:val="0"/>
          <w:w w:val="100"/>
          <w:position w:val="0"/>
          <w:sz w:val="20"/>
          <w:szCs w:val="20"/>
        </w:rPr>
        <w:t>ООО, 000.0, 000.1, 000.2, 000.8, 000.9, 002, 002.0, 002.1, 002.8, 002.9, 003, 003.0, 003.1, 003.2, 003.3, 003.4, 003.5. 003.6, 003.7, 003.8, 003.9, 004, 004.0, 004.1, 004.2, 004.3, 004.4, 004.5, 004.6. 004.7, 004.8, 004.9, 005, 005.0, 005.1, 005.2, 005.3, 005.4, 005.5, 005.6, 005.7. 005.8, 005.9, 006, 006.0, 006.1,006.2, 006.3, 006.4, 006.5, 006.6, 006.7, 006.8. 006.9, 007, 007.0, 007.1, 007.2, 007.3,</w:t>
      </w:r>
    </w:p>
    <w:p>
      <w:pPr>
        <w:pStyle w:val="Style1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pgSz w:w="8400" w:h="11900"/>
          <w:pgMar w:top="8004" w:right="94" w:bottom="3656" w:left="4744" w:header="0" w:footer="3" w:gutter="0"/>
          <w:cols w:space="720"/>
          <w:noEndnote/>
          <w:rtlGutter w:val="0"/>
          <w:docGrid w:linePitch="360"/>
        </w:sectPr>
      </w:pPr>
      <w:r>
        <w:rPr>
          <w:color w:val="000000"/>
          <w:spacing w:val="0"/>
          <w:w w:val="100"/>
          <w:position w:val="0"/>
        </w:rPr>
        <w:t>0,28</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583"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583"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007.4, 007.5, 007.6, 007.7, 007.8, 007.9, 008, 008.0, 008.1, 008.2, 008.3, 008.5, 008.6, 008.7, 008.8, 008.9</w:t>
      </w:r>
    </w:p>
    <w:p>
      <w:pPr>
        <w:widowControl w:val="0"/>
        <w:spacing w:line="1" w:lineRule="exact"/>
        <w:sectPr>
          <w:footnotePr>
            <w:pos w:val="pageBottom"/>
            <w:numFmt w:val="decimal"/>
            <w:numRestart w:val="continuous"/>
            <w15:footnoteColumns w:val="1"/>
          </w:footnotePr>
          <w:type w:val="continuous"/>
          <w:pgSz w:w="16840" w:h="11900" w:orient="landscape"/>
          <w:pgMar w:top="1423" w:right="5156" w:bottom="1423" w:left="4758" w:header="0" w:footer="3" w:gutter="0"/>
          <w:cols w:space="720"/>
          <w:noEndnote/>
          <w:rtlGutter w:val="0"/>
          <w:docGrid w:linePitch="360"/>
        </w:sectPr>
      </w:pPr>
      <w:r>
        <mc:AlternateContent>
          <mc:Choice Requires="wps">
            <w:drawing>
              <wp:anchor distT="0" distB="4377055" distL="0" distR="0" simplePos="0" relativeHeight="125829893" behindDoc="0" locked="0" layoutInCell="1" allowOverlap="1">
                <wp:simplePos x="0" y="0"/>
                <wp:positionH relativeFrom="page">
                  <wp:posOffset>554990</wp:posOffset>
                </wp:positionH>
                <wp:positionV relativeFrom="paragraph">
                  <wp:posOffset>0</wp:posOffset>
                </wp:positionV>
                <wp:extent cx="1597025" cy="164465"/>
                <wp:wrapTopAndBottom/>
                <wp:docPr id="521" name="Shape 521"/>
                <a:graphic xmlns:a="http://schemas.openxmlformats.org/drawingml/2006/main">
                  <a:graphicData uri="http://schemas.microsoft.com/office/word/2010/wordprocessingShape">
                    <wps:wsp>
                      <wps:cNvSpPr txBox="1"/>
                      <wps:spPr>
                        <a:xfrm>
                          <a:ext cx="159702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st02.003 </w:t>
                            </w:r>
                            <w:r>
                              <w:rPr>
                                <w:color w:val="000000"/>
                                <w:spacing w:val="0"/>
                                <w:w w:val="100"/>
                                <w:position w:val="0"/>
                                <w:sz w:val="20"/>
                                <w:szCs w:val="20"/>
                              </w:rPr>
                              <w:t>Родоразрешение</w:t>
                            </w:r>
                          </w:p>
                        </w:txbxContent>
                      </wps:txbx>
                      <wps:bodyPr wrap="none" lIns="0" tIns="0" rIns="0" bIns="0">
                        <a:noAutoFit/>
                      </wps:bodyPr>
                    </wps:wsp>
                  </a:graphicData>
                </a:graphic>
              </wp:anchor>
            </w:drawing>
          </mc:Choice>
          <mc:Fallback>
            <w:pict>
              <v:shape id="_x0000_s1547" type="#_x0000_t202" style="position:absolute;margin-left:43.700000000000003pt;margin-top:0;width:125.75pt;height:12.950000000000001pt;z-index:-125828860;mso-wrap-distance-left:0;mso-wrap-distance-right:0;mso-wrap-distance-bottom:344.65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st02.003 </w:t>
                      </w:r>
                      <w:r>
                        <w:rPr>
                          <w:color w:val="000000"/>
                          <w:spacing w:val="0"/>
                          <w:w w:val="100"/>
                          <w:position w:val="0"/>
                          <w:sz w:val="20"/>
                          <w:szCs w:val="20"/>
                        </w:rPr>
                        <w:t>Родоразрешение</w:t>
                      </w:r>
                    </w:p>
                  </w:txbxContent>
                </v:textbox>
                <w10:wrap type="topAndBottom" anchorx="page"/>
              </v:shape>
            </w:pict>
          </mc:Fallback>
        </mc:AlternateContent>
      </w:r>
      <w:r>
        <mc:AlternateContent>
          <mc:Choice Requires="wps">
            <w:drawing>
              <wp:anchor distT="0" distB="0" distL="0" distR="0" simplePos="0" relativeHeight="125829895" behindDoc="0" locked="0" layoutInCell="1" allowOverlap="1">
                <wp:simplePos x="0" y="0"/>
                <wp:positionH relativeFrom="page">
                  <wp:posOffset>3020695</wp:posOffset>
                </wp:positionH>
                <wp:positionV relativeFrom="paragraph">
                  <wp:posOffset>0</wp:posOffset>
                </wp:positionV>
                <wp:extent cx="2261870" cy="4541520"/>
                <wp:wrapTopAndBottom/>
                <wp:docPr id="523" name="Shape 523"/>
                <a:graphic xmlns:a="http://schemas.openxmlformats.org/drawingml/2006/main">
                  <a:graphicData uri="http://schemas.microsoft.com/office/word/2010/wordprocessingShape">
                    <wps:wsp>
                      <wps:cNvSpPr txBox="1"/>
                      <wps:spPr>
                        <a:xfrm>
                          <a:ext cx="2261870" cy="45415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010.0, 010.1, 010.2, 010.3, 010.4, 010.9, ОН, 012.0, 012.1, 012.2, 013, 014.0, 014.1, 014.2, 014.9, 015.0, 015.1, 015.9, 016, 021.0, 021.1, 021.2, 021.8, 021.9, 022.0, 022.1,022.2, 022.3, 022.4, 022.5, 022.8, 022.9, 023.0, 023.1, 023.2, 023.3, 023.4, 023.5, 023.9, 024.0, 024.1, 024.2, 024.3, 024.4, 024.9, 025, 026.0, 026.1, 026.2, 026.3, 026.4, 026.5, 026.6, 026.7, 026.8, 026.9, 028.0, 028.1, 028.2, 028.3, 028.4, 028.5, 028.8, 028.9, 029.0, 029.1, 029.2, 029.3, 029.4, 029.5, 029.6, 029.8, 029.9, 030.0, 030.1, 030.2, 030.8, 030.9, 031.0, 031.1, 031.2, 031.8, 032.0, 032.1, 032.2, 032.3, 032.4, 032.5, 032.6, 032.8, 032.9, 033.0, 033.1,033.2, 033.3, 033.4, 033.5, 033.6, 033.7, 033.8, 033.9, 034.0, 034.1, 034.2, 034.3, 034.4, 034.5, 034.6, 034.7, 034.8, 034.9, 035.0, 035.1, 035.2, 035.3, 035.4, 035.5, 035.6, 035.7, 035.8, 035.9, 036.0, 036.1, 036.2, 036.3, 036.4, 036.5, 036.6, 036.7, 036.8, 036.9, 040, 041.0, 041.1, 041.8, 041.9, 042.0, 042.1, 042.2, 042.9, 043.0, 043.1, 043.2, 043.8, 043.9, 044.0, 044.1, 045.0, 045.8, 045.9, 046.0, 046.8, 046.9, 047.0, 047.1, 047.9, 048, 060, 060.1,060.2, 060.3, 061.0, 061.1,061.8, 061.9, 062.0, 062.1, 062.2, 062.3, 062.4, 062.8, 062.9, 063.0, 063.1, 063.2, 063.9, 064.0, 064.1, 064.2, 064.3, 064.4, 064.5, 064.8, 064.9, 065.0, 065.1,</w:t>
                            </w:r>
                          </w:p>
                        </w:txbxContent>
                      </wps:txbx>
                      <wps:bodyPr lIns="0" tIns="0" rIns="0" bIns="0">
                        <a:noAutoFit/>
                      </wps:bodyPr>
                    </wps:wsp>
                  </a:graphicData>
                </a:graphic>
              </wp:anchor>
            </w:drawing>
          </mc:Choice>
          <mc:Fallback>
            <w:pict>
              <v:shape id="_x0000_s1549" type="#_x0000_t202" style="position:absolute;margin-left:237.84999999999999pt;margin-top:0;width:178.09999999999999pt;height:357.60000000000002pt;z-index:-12582885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010.0, 010.1, 010.2, 010.3, 010.4, 010.9, ОН, 012.0, 012.1, 012.2, 013, 014.0, 014.1, 014.2, 014.9, 015.0, 015.1, 015.9, 016, 021.0, 021.1, 021.2, 021.8, 021.9, 022.0, 022.1,022.2, 022.3, 022.4, 022.5, 022.8, 022.9, 023.0, 023.1, 023.2, 023.3, 023.4, 023.5, 023.9, 024.0, 024.1, 024.2, 024.3, 024.4, 024.9, 025, 026.0, 026.1, 026.2, 026.3, 026.4, 026.5, 026.6, 026.7, 026.8, 026.9, 028.0, 028.1, 028.2, 028.3, 028.4, 028.5, 028.8, 028.9, 029.0, 029.1, 029.2, 029.3, 029.4, 029.5, 029.6, 029.8, 029.9, 030.0, 030.1, 030.2, 030.8, 030.9, 031.0, 031.1, 031.2, 031.8, 032.0, 032.1, 032.2, 032.3, 032.4, 032.5, 032.6, 032.8, 032.9, 033.0, 033.1,033.2, 033.3, 033.4, 033.5, 033.6, 033.7, 033.8, 033.9, 034.0, 034.1, 034.2, 034.3, 034.4, 034.5, 034.6, 034.7, 034.8, 034.9, 035.0, 035.1, 035.2, 035.3, 035.4, 035.5, 035.6, 035.7, 035.8, 035.9, 036.0, 036.1, 036.2, 036.3, 036.4, 036.5, 036.6, 036.7, 036.8, 036.9, 040, 041.0, 041.1, 041.8, 041.9, 042.0, 042.1, 042.2, 042.9, 043.0, 043.1, 043.2, 043.8, 043.9, 044.0, 044.1, 045.0, 045.8, 045.9, 046.0, 046.8, 046.9, 047.0, 047.1, 047.9, 048, 060, 060.1,060.2, 060.3, 061.0, 061.1,061.8, 061.9, 062.0, 062.1, 062.2, 062.3, 062.4, 062.8, 062.9, 063.0, 063.1, 063.2, 063.9, 064.0, 064.1, 064.2, 064.3, 064.4, 064.5, 064.8, 064.9, 065.0, 065.1,</w:t>
                      </w:r>
                    </w:p>
                  </w:txbxContent>
                </v:textbox>
                <w10:wrap type="topAndBottom" anchorx="page"/>
              </v:shape>
            </w:pict>
          </mc:Fallback>
        </mc:AlternateContent>
      </w:r>
      <w:r>
        <mc:AlternateContent>
          <mc:Choice Requires="wps">
            <w:drawing>
              <wp:anchor distT="0" distB="3947160" distL="0" distR="0" simplePos="0" relativeHeight="125829897" behindDoc="0" locked="0" layoutInCell="1" allowOverlap="1">
                <wp:simplePos x="0" y="0"/>
                <wp:positionH relativeFrom="page">
                  <wp:posOffset>5428615</wp:posOffset>
                </wp:positionH>
                <wp:positionV relativeFrom="paragraph">
                  <wp:posOffset>0</wp:posOffset>
                </wp:positionV>
                <wp:extent cx="1990090" cy="594360"/>
                <wp:wrapTopAndBottom/>
                <wp:docPr id="525" name="Shape 525"/>
                <a:graphic xmlns:a="http://schemas.openxmlformats.org/drawingml/2006/main">
                  <a:graphicData uri="http://schemas.microsoft.com/office/word/2010/wordprocessingShape">
                    <wps:wsp>
                      <wps:cNvSpPr txBox="1"/>
                      <wps:spPr>
                        <a:xfrm>
                          <a:ext cx="1990090" cy="5943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А16.20.007, А16.20.015, А16.20.023,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А16.20.024, А16.20.030,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В01.001.006, В01.001.009,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В02.001.002</w:t>
                            </w:r>
                          </w:p>
                        </w:txbxContent>
                      </wps:txbx>
                      <wps:bodyPr lIns="0" tIns="0" rIns="0" bIns="0">
                        <a:noAutoFit/>
                      </wps:bodyPr>
                    </wps:wsp>
                  </a:graphicData>
                </a:graphic>
              </wp:anchor>
            </w:drawing>
          </mc:Choice>
          <mc:Fallback>
            <w:pict>
              <v:shape id="_x0000_s1551" type="#_x0000_t202" style="position:absolute;margin-left:427.44999999999999pt;margin-top:0;width:156.70000000000002pt;height:46.800000000000004pt;z-index:-125828856;mso-wrap-distance-left:0;mso-wrap-distance-right:0;mso-wrap-distance-bottom:310.8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А16.20.007, А16.20.015, А16.20.023,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А16.20.024, А16.20.030,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В01.001.006, В01.001.009,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В02.001.002</w:t>
                      </w:r>
                    </w:p>
                  </w:txbxContent>
                </v:textbox>
                <w10:wrap type="topAndBottom" anchorx="page"/>
              </v:shape>
            </w:pict>
          </mc:Fallback>
        </mc:AlternateContent>
      </w:r>
      <w:r>
        <mc:AlternateContent>
          <mc:Choice Requires="wps">
            <w:drawing>
              <wp:anchor distT="0" distB="4382770" distL="0" distR="0" simplePos="0" relativeHeight="125829899" behindDoc="0" locked="0" layoutInCell="1" allowOverlap="1">
                <wp:simplePos x="0" y="0"/>
                <wp:positionH relativeFrom="page">
                  <wp:posOffset>9580245</wp:posOffset>
                </wp:positionH>
                <wp:positionV relativeFrom="paragraph">
                  <wp:posOffset>0</wp:posOffset>
                </wp:positionV>
                <wp:extent cx="250190" cy="158750"/>
                <wp:wrapTopAndBottom/>
                <wp:docPr id="527" name="Shape 527"/>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txbxContent>
                      </wps:txbx>
                      <wps:bodyPr wrap="none" lIns="0" tIns="0" rIns="0" bIns="0">
                        <a:noAutoFit/>
                      </wps:bodyPr>
                    </wps:wsp>
                  </a:graphicData>
                </a:graphic>
              </wp:anchor>
            </w:drawing>
          </mc:Choice>
          <mc:Fallback>
            <w:pict>
              <v:shape id="_x0000_s1553" type="#_x0000_t202" style="position:absolute;margin-left:754.35000000000002pt;margin-top:0;width:19.699999999999999pt;height:12.5pt;z-index:-125828854;mso-wrap-distance-left:0;mso-wrap-distance-right:0;mso-wrap-distance-bottom:345.100000000000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txbxContent>
                </v:textbox>
                <w10:wrap type="topAndBottom" anchorx="page"/>
              </v:shape>
            </w:pict>
          </mc:Fallback>
        </mc:AlternateContent>
      </w:r>
    </w:p>
    <w:p>
      <w:pPr>
        <w:pStyle w:val="Style12"/>
        <w:keepNext w:val="0"/>
        <w:keepLines w:val="0"/>
        <w:widowControl w:val="0"/>
        <w:shd w:val="clear" w:color="auto" w:fill="auto"/>
        <w:bidi w:val="0"/>
        <w:spacing w:before="0" w:after="120" w:line="240" w:lineRule="auto"/>
        <w:ind w:left="3880" w:right="0" w:firstLine="0"/>
        <w:jc w:val="both"/>
        <w:rPr>
          <w:sz w:val="20"/>
          <w:szCs w:val="20"/>
        </w:rPr>
      </w:pPr>
      <w:r>
        <w:rPr>
          <w:color w:val="000000"/>
          <w:spacing w:val="0"/>
          <w:w w:val="100"/>
          <w:position w:val="0"/>
          <w:sz w:val="20"/>
          <w:szCs w:val="20"/>
        </w:rPr>
        <w:t>065.2, 065.3, 065.4, 065.5, 065.8, 065.9, 066.0, 066.1, 066.2, 066.3, 066.4, 066.5, 066.8, 066.9, 067.0, 067.8, 067.9, 068.0, 068.1, 068.2, 068.3, 068.8, 068.9, 069.0, 069.1, 069.2, 069.3, 069.4, 069.5, 069.8, 069.9, 070.0, 070.1, 070.2, 070.3, 070.9, 071.0, 071.1,071.2, 071.3, 071.4, 071.5, 071.6, 071.7, 071.8, 071.9, 072, 072.0, 072.1,072.2, 072.3, 073, 073.0, 073.1, 074, 074.0, 074.1, 074.2, 074.3, 074.4, 074.5, 074.6, 074.7, 074.8, 074.9, 075, 075.0, 075.1, 075.2, 075.3, 075.4, 075.5, 075.6, 075.7, 075.8, 075.9, 080, 080.0, 080.1, 080.8, 080.9, 081, 081.0, 081.1, 081.2, 081.3, 081.4, 081.5, 083, 083.0, 083.1, 083.2, 083.3, 083.4, 083.8, 083.9, 084, 084.0, 084.1, 084.8, 084.9, 098.0, 098.1, 098.2, 098.3, 098.4, 098.5, 098.6, 098.8, 098.9, 099.0, 099.1, 099.2, 099.3, 099.4, 099.5, 099.6, 099.7, 099.8</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st02.004 </w:t>
      </w:r>
      <w:r>
        <w:rPr>
          <w:color w:val="000000"/>
          <w:spacing w:val="0"/>
          <w:w w:val="100"/>
          <w:position w:val="0"/>
          <w:sz w:val="20"/>
          <w:szCs w:val="20"/>
        </w:rPr>
        <w:t>Кесарево сечение</w:t>
      </w:r>
    </w:p>
    <w:p>
      <w:pPr>
        <w:pStyle w:val="Style12"/>
        <w:keepNext w:val="0"/>
        <w:keepLines w:val="0"/>
        <w:widowControl w:val="0"/>
        <w:shd w:val="clear" w:color="auto" w:fill="auto"/>
        <w:tabs>
          <w:tab w:pos="3878" w:val="left"/>
        </w:tabs>
        <w:bidi w:val="0"/>
        <w:spacing w:before="0" w:after="0" w:line="240" w:lineRule="auto"/>
        <w:ind w:left="1060" w:right="0" w:hanging="1060"/>
        <w:jc w:val="left"/>
        <w:rPr>
          <w:sz w:val="20"/>
          <w:szCs w:val="20"/>
        </w:rPr>
      </w:pPr>
      <w:r>
        <w:rPr>
          <w:color w:val="000000"/>
          <w:spacing w:val="0"/>
          <w:w w:val="100"/>
          <w:position w:val="0"/>
          <w:sz w:val="20"/>
          <w:szCs w:val="20"/>
        </w:rPr>
        <w:t xml:space="preserve">S102.005 </w:t>
      </w:r>
      <w:r>
        <w:rPr>
          <w:color w:val="000000"/>
          <w:spacing w:val="0"/>
          <w:w w:val="100"/>
          <w:position w:val="0"/>
          <w:sz w:val="20"/>
          <w:szCs w:val="20"/>
        </w:rPr>
        <w:t>Осложнения послеродового А34, 015.2, 072.2, 086, 086.0, 086.1, периода</w:t>
        <w:tab/>
        <w:t>086.2, 086.3, 086.4, 086.8, 087, 087.0,</w:t>
      </w:r>
    </w:p>
    <w:p>
      <w:pPr>
        <w:pStyle w:val="Style12"/>
        <w:keepNext w:val="0"/>
        <w:keepLines w:val="0"/>
        <w:widowControl w:val="0"/>
        <w:shd w:val="clear" w:color="auto" w:fill="auto"/>
        <w:bidi w:val="0"/>
        <w:spacing w:before="0" w:after="120" w:line="240" w:lineRule="auto"/>
        <w:ind w:left="3880" w:right="0" w:firstLine="0"/>
        <w:jc w:val="both"/>
        <w:rPr>
          <w:sz w:val="20"/>
          <w:szCs w:val="20"/>
        </w:rPr>
      </w:pPr>
      <w:r>
        <w:rPr>
          <w:color w:val="000000"/>
          <w:spacing w:val="0"/>
          <w:w w:val="100"/>
          <w:position w:val="0"/>
          <w:sz w:val="20"/>
          <w:szCs w:val="20"/>
        </w:rPr>
        <w:t>087.1, 087.2, 087.3, 087.8, 087.9, 088, 088.0, 088.1, 088.2, 088.3, 088.8, 089, 089.0, 089.1, 089.2, 089.3, 089.4, 089.5, 089.6, 089.8, 089.9, 090, 090.0, 090.1, 090.2, 090.3, 090.5, 090.8, 090.9, 091, 091.0, 091.1, 091.2, 092, 092.0, 092.1, 092.2, 092.3, 092.4, 092.5, 092.6, 092.7, 094</w:t>
      </w:r>
    </w:p>
    <w:p>
      <w:pPr>
        <w:pStyle w:val="Style12"/>
        <w:keepNext w:val="0"/>
        <w:keepLines w:val="0"/>
        <w:widowControl w:val="0"/>
        <w:shd w:val="clear" w:color="auto" w:fill="auto"/>
        <w:bidi w:val="0"/>
        <w:spacing w:before="0" w:after="120" w:line="240" w:lineRule="auto"/>
        <w:ind w:left="0" w:right="0" w:firstLine="0"/>
        <w:jc w:val="left"/>
        <w:rPr>
          <w:sz w:val="20"/>
          <w:szCs w:val="20"/>
        </w:rPr>
        <w:sectPr>
          <w:footnotePr>
            <w:pos w:val="pageBottom"/>
            <w:numFmt w:val="decimal"/>
            <w:numRestart w:val="continuous"/>
            <w15:footnoteColumns w:val="1"/>
          </w:footnotePr>
          <w:pgSz w:w="8400" w:h="11900"/>
          <w:pgMar w:top="2353" w:right="103" w:bottom="1796" w:left="852" w:header="0" w:footer="3" w:gutter="0"/>
          <w:cols w:space="720"/>
          <w:noEndnote/>
          <w:rtlGutter w:val="0"/>
          <w:docGrid w:linePitch="360"/>
        </w:sectPr>
      </w:pPr>
      <w:r>
        <mc:AlternateContent>
          <mc:Choice Requires="wps">
            <w:drawing>
              <wp:anchor distT="0" distB="0" distL="114300" distR="114300" simplePos="0" relativeHeight="125829901" behindDoc="0" locked="0" layoutInCell="1" allowOverlap="1">
                <wp:simplePos x="0" y="0"/>
                <wp:positionH relativeFrom="page">
                  <wp:posOffset>3006725</wp:posOffset>
                </wp:positionH>
                <wp:positionV relativeFrom="paragraph">
                  <wp:posOffset>12700</wp:posOffset>
                </wp:positionV>
                <wp:extent cx="240665" cy="158750"/>
                <wp:wrapSquare wrapText="left"/>
                <wp:docPr id="529" name="Shape 529"/>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085</w:t>
                            </w:r>
                          </w:p>
                        </w:txbxContent>
                      </wps:txbx>
                      <wps:bodyPr wrap="none" lIns="0" tIns="0" rIns="0" bIns="0">
                        <a:noAutoFit/>
                      </wps:bodyPr>
                    </wps:wsp>
                  </a:graphicData>
                </a:graphic>
              </wp:anchor>
            </w:drawing>
          </mc:Choice>
          <mc:Fallback>
            <w:pict>
              <v:shape id="_x0000_s1555" type="#_x0000_t202" style="position:absolute;margin-left:236.75pt;margin-top:1.pt;width:18.949999999999999pt;height:12.5pt;z-index:-12582885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085</w:t>
                      </w:r>
                    </w:p>
                  </w:txbxContent>
                </v:textbox>
                <w10:wrap type="square" side="left" anchorx="page"/>
              </v:shape>
            </w:pict>
          </mc:Fallback>
        </mc:AlternateContent>
      </w:r>
      <w:r>
        <w:rPr>
          <w:color w:val="000000"/>
          <w:spacing w:val="0"/>
          <w:w w:val="100"/>
          <w:position w:val="0"/>
          <w:sz w:val="20"/>
          <w:szCs w:val="20"/>
        </w:rPr>
        <w:t xml:space="preserve">st02.006 </w:t>
      </w:r>
      <w:r>
        <w:rPr>
          <w:color w:val="000000"/>
          <w:spacing w:val="0"/>
          <w:w w:val="100"/>
          <w:position w:val="0"/>
          <w:sz w:val="20"/>
          <w:szCs w:val="20"/>
        </w:rPr>
        <w:t>Послеродовой сепсис</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2208" w:right="860" w:bottom="1805" w:left="570" w:header="0" w:footer="3" w:gutter="0"/>
          <w:cols w:space="720"/>
          <w:noEndnote/>
          <w:rtlGutter w:val="0"/>
          <w:docGrid w:linePitch="360"/>
        </w:sectPr>
      </w:pPr>
    </w:p>
    <w:p>
      <w:pPr>
        <w:pStyle w:val="Style12"/>
        <w:keepNext w:val="0"/>
        <w:keepLines w:val="0"/>
        <w:framePr w:w="984" w:h="250" w:wrap="none" w:vAnchor="text" w:hAnchor="page" w:x="120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А16.20.005</w:t>
      </w:r>
    </w:p>
    <w:p>
      <w:pPr>
        <w:pStyle w:val="Style12"/>
        <w:keepNext w:val="0"/>
        <w:keepLines w:val="0"/>
        <w:framePr w:w="398" w:h="595" w:wrap="none" w:vAnchor="text" w:hAnchor="page" w:x="6658" w:y="21"/>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1,01</w:t>
      </w:r>
    </w:p>
    <w:p>
      <w:pPr>
        <w:pStyle w:val="Style12"/>
        <w:keepNext w:val="0"/>
        <w:keepLines w:val="0"/>
        <w:framePr w:w="398" w:h="595" w:wrap="none" w:vAnchor="text" w:hAnchor="page" w:x="665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0,74</w:t>
      </w:r>
    </w:p>
    <w:p>
      <w:pPr>
        <w:pStyle w:val="Style12"/>
        <w:keepNext w:val="0"/>
        <w:keepLines w:val="0"/>
        <w:framePr w:w="370" w:h="250" w:wrap="none" w:vAnchor="text" w:hAnchor="page" w:x="6662" w:y="27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3,21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8" w:line="1" w:lineRule="exact"/>
      </w:pPr>
    </w:p>
    <w:p>
      <w:pPr>
        <w:widowControl w:val="0"/>
        <w:spacing w:line="1" w:lineRule="exact"/>
        <w:sectPr>
          <w:footnotePr>
            <w:pos w:val="pageBottom"/>
            <w:numFmt w:val="decimal"/>
            <w:numRestart w:val="continuous"/>
            <w15:footnoteColumns w:val="1"/>
          </w:footnotePr>
          <w:type w:val="continuous"/>
          <w:pgSz w:w="8400" w:h="11900"/>
          <w:pgMar w:top="2208" w:right="860" w:bottom="1805" w:left="57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0" w:right="0" w:firstLine="0"/>
        <w:jc w:val="left"/>
        <w:rPr>
          <w:sz w:val="20"/>
          <w:szCs w:val="20"/>
        </w:rPr>
      </w:pPr>
      <w:r>
        <mc:AlternateContent>
          <mc:Choice Requires="wps">
            <w:drawing>
              <wp:anchor distT="0" distB="0" distL="114300" distR="114300" simplePos="0" relativeHeight="125829903" behindDoc="0" locked="0" layoutInCell="1" allowOverlap="1">
                <wp:simplePos x="0" y="0"/>
                <wp:positionH relativeFrom="page">
                  <wp:posOffset>549275</wp:posOffset>
                </wp:positionH>
                <wp:positionV relativeFrom="paragraph">
                  <wp:posOffset>0</wp:posOffset>
                </wp:positionV>
                <wp:extent cx="2066290" cy="158750"/>
                <wp:wrapSquare wrapText="bothSides"/>
                <wp:docPr id="531" name="Shape 531"/>
                <a:graphic xmlns:a="http://schemas.openxmlformats.org/drawingml/2006/main">
                  <a:graphicData uri="http://schemas.microsoft.com/office/word/2010/wordprocessingShape">
                    <wps:wsp>
                      <wps:cNvSpPr txBox="1"/>
                      <wps:spPr>
                        <a:xfrm>
                          <a:ext cx="20662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st02.007 </w:t>
                            </w:r>
                            <w:r>
                              <w:rPr>
                                <w:color w:val="000000"/>
                                <w:spacing w:val="0"/>
                                <w:w w:val="100"/>
                                <w:position w:val="0"/>
                                <w:sz w:val="20"/>
                                <w:szCs w:val="20"/>
                              </w:rPr>
                              <w:t>Воспалительные болезни</w:t>
                            </w:r>
                          </w:p>
                        </w:txbxContent>
                      </wps:txbx>
                      <wps:bodyPr wrap="none" lIns="0" tIns="0" rIns="0" bIns="0">
                        <a:noAutoFit/>
                      </wps:bodyPr>
                    </wps:wsp>
                  </a:graphicData>
                </a:graphic>
              </wp:anchor>
            </w:drawing>
          </mc:Choice>
          <mc:Fallback>
            <w:pict>
              <v:shape id="_x0000_s1557" type="#_x0000_t202" style="position:absolute;margin-left:43.25pt;margin-top:0;width:162.70000000000002pt;height:12.5pt;z-index:-1258288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st02.007 </w:t>
                      </w:r>
                      <w:r>
                        <w:rPr>
                          <w:color w:val="000000"/>
                          <w:spacing w:val="0"/>
                          <w:w w:val="100"/>
                          <w:position w:val="0"/>
                          <w:sz w:val="20"/>
                          <w:szCs w:val="20"/>
                        </w:rPr>
                        <w:t>Воспалительные болезни</w:t>
                      </w:r>
                    </w:p>
                  </w:txbxContent>
                </v:textbox>
                <w10:wrap type="square" anchorx="page"/>
              </v:shape>
            </w:pict>
          </mc:Fallback>
        </mc:AlternateContent>
      </w:r>
      <w:r>
        <mc:AlternateContent>
          <mc:Choice Requires="wps">
            <w:drawing>
              <wp:anchor distT="0" distB="0" distL="114300" distR="114300" simplePos="0" relativeHeight="125829905" behindDoc="0" locked="0" layoutInCell="1" allowOverlap="1">
                <wp:simplePos x="0" y="0"/>
                <wp:positionH relativeFrom="page">
                  <wp:posOffset>1213485</wp:posOffset>
                </wp:positionH>
                <wp:positionV relativeFrom="paragraph">
                  <wp:posOffset>165100</wp:posOffset>
                </wp:positionV>
                <wp:extent cx="1447800" cy="164465"/>
                <wp:wrapSquare wrapText="bothSides"/>
                <wp:docPr id="533" name="Shape 533"/>
                <a:graphic xmlns:a="http://schemas.openxmlformats.org/drawingml/2006/main">
                  <a:graphicData uri="http://schemas.microsoft.com/office/word/2010/wordprocessingShape">
                    <wps:wsp>
                      <wps:cNvSpPr txBox="1"/>
                      <wps:spPr>
                        <a:xfrm>
                          <a:ext cx="144780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женских половых органов</w:t>
                            </w:r>
                          </w:p>
                        </w:txbxContent>
                      </wps:txbx>
                      <wps:bodyPr wrap="none" lIns="0" tIns="0" rIns="0" bIns="0">
                        <a:noAutoFit/>
                      </wps:bodyPr>
                    </wps:wsp>
                  </a:graphicData>
                </a:graphic>
              </wp:anchor>
            </w:drawing>
          </mc:Choice>
          <mc:Fallback>
            <w:pict>
              <v:shape id="_x0000_s1559" type="#_x0000_t202" style="position:absolute;margin-left:95.549999999999997pt;margin-top:13.pt;width:114.pt;height:12.950000000000001pt;z-index:-12582884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женских половых органов</w:t>
                      </w:r>
                    </w:p>
                  </w:txbxContent>
                </v:textbox>
                <w10:wrap type="square" anchorx="page"/>
              </v:shape>
            </w:pict>
          </mc:Fallback>
        </mc:AlternateContent>
      </w:r>
      <w:r>
        <w:rPr>
          <w:color w:val="000000"/>
          <w:spacing w:val="0"/>
          <w:w w:val="100"/>
          <w:position w:val="0"/>
          <w:sz w:val="20"/>
          <w:szCs w:val="20"/>
        </w:rPr>
        <w:t>N70, N70.0, N70.1, N70.9, N71, N71.0, N71.1, N71.9, N72, N73, N73.0, N73.1, N73.2, N73.3, N73.4, N73.5, N73.6, N73.8, N73.9, N74.8, N75, N75.0, N75.1, N75.8, N75.9, N76, N76.0, N76.1, N76.2, N76.3, N76.4, N76.5, N76.6, N76.8, N77, N77.0, N77.1, N77.8</w:t>
      </w:r>
    </w:p>
    <w:p>
      <w:pPr>
        <w:pStyle w:val="Style12"/>
        <w:keepNext w:val="0"/>
        <w:keepLines w:val="0"/>
        <w:widowControl w:val="0"/>
        <w:shd w:val="clear" w:color="auto" w:fill="auto"/>
        <w:bidi w:val="0"/>
        <w:spacing w:before="0" w:after="120" w:line="240" w:lineRule="auto"/>
        <w:ind w:left="0" w:right="0" w:firstLine="0"/>
        <w:jc w:val="left"/>
        <w:rPr>
          <w:sz w:val="20"/>
          <w:szCs w:val="20"/>
        </w:rPr>
      </w:pPr>
      <w:r>
        <mc:AlternateContent>
          <mc:Choice Requires="wps">
            <w:drawing>
              <wp:anchor distT="0" distB="0" distL="114300" distR="114300" simplePos="0" relativeHeight="125829907" behindDoc="0" locked="0" layoutInCell="1" allowOverlap="1">
                <wp:simplePos x="0" y="0"/>
                <wp:positionH relativeFrom="page">
                  <wp:posOffset>549275</wp:posOffset>
                </wp:positionH>
                <wp:positionV relativeFrom="paragraph">
                  <wp:posOffset>0</wp:posOffset>
                </wp:positionV>
                <wp:extent cx="457200" cy="158750"/>
                <wp:wrapSquare wrapText="bothSides"/>
                <wp:docPr id="535" name="Shape 535"/>
                <a:graphic xmlns:a="http://schemas.openxmlformats.org/drawingml/2006/main">
                  <a:graphicData uri="http://schemas.microsoft.com/office/word/2010/wordprocessingShape">
                    <wps:wsp>
                      <wps:cNvSpPr txBox="1"/>
                      <wps:spPr>
                        <a:xfrm>
                          <a:ext cx="4572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st02.008</w:t>
                            </w:r>
                          </w:p>
                        </w:txbxContent>
                      </wps:txbx>
                      <wps:bodyPr wrap="none" lIns="0" tIns="0" rIns="0" bIns="0">
                        <a:noAutoFit/>
                      </wps:bodyPr>
                    </wps:wsp>
                  </a:graphicData>
                </a:graphic>
              </wp:anchor>
            </w:drawing>
          </mc:Choice>
          <mc:Fallback>
            <w:pict>
              <v:shape id="_x0000_s1561" type="#_x0000_t202" style="position:absolute;margin-left:43.25pt;margin-top:0;width:36.pt;height:12.5pt;z-index:-12582884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st02.008</w:t>
                      </w:r>
                    </w:p>
                  </w:txbxContent>
                </v:textbox>
                <w10:wrap type="square" anchorx="page"/>
              </v:shape>
            </w:pict>
          </mc:Fallback>
        </mc:AlternateContent>
      </w:r>
      <w:r>
        <mc:AlternateContent>
          <mc:Choice Requires="wps">
            <w:drawing>
              <wp:anchor distT="0" distB="0" distL="101600" distR="101600" simplePos="0" relativeHeight="125829909" behindDoc="0" locked="0" layoutInCell="1" allowOverlap="1">
                <wp:simplePos x="0" y="0"/>
                <wp:positionH relativeFrom="page">
                  <wp:posOffset>1213485</wp:posOffset>
                </wp:positionH>
                <wp:positionV relativeFrom="paragraph">
                  <wp:posOffset>0</wp:posOffset>
                </wp:positionV>
                <wp:extent cx="1624330" cy="1408430"/>
                <wp:wrapSquare wrapText="bothSides"/>
                <wp:docPr id="537" name="Shape 537"/>
                <a:graphic xmlns:a="http://schemas.openxmlformats.org/drawingml/2006/main">
                  <a:graphicData uri="http://schemas.microsoft.com/office/word/2010/wordprocessingShape">
                    <wps:wsp>
                      <wps:cNvSpPr txBox="1"/>
                      <wps:spPr>
                        <a:xfrm>
                          <a:ext cx="1624330" cy="140843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Доброкачественные новообразования, новообразования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 женских половых органов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врожденные аномалии, повреждения женских половых органов</w:t>
                            </w:r>
                          </w:p>
                        </w:txbxContent>
                      </wps:txbx>
                      <wps:bodyPr lIns="0" tIns="0" rIns="0" bIns="0">
                        <a:noAutoFit/>
                      </wps:bodyPr>
                    </wps:wsp>
                  </a:graphicData>
                </a:graphic>
              </wp:anchor>
            </w:drawing>
          </mc:Choice>
          <mc:Fallback>
            <w:pict>
              <v:shape id="_x0000_s1563" type="#_x0000_t202" style="position:absolute;margin-left:95.549999999999997pt;margin-top:0;width:127.90000000000001pt;height:110.90000000000001pt;z-index:-125828844;mso-wrap-distance-left:8.pt;mso-wrap-distance-right:8.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Доброкачественные новообразования, новообразования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 женских половых органов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врожденные аномалии, повреждения женских половых органов</w:t>
                      </w:r>
                    </w:p>
                  </w:txbxContent>
                </v:textbox>
                <w10:wrap type="square" anchorx="page"/>
              </v:shape>
            </w:pict>
          </mc:Fallback>
        </mc:AlternateContent>
      </w:r>
      <w:r>
        <w:rPr>
          <w:color w:val="000000"/>
          <w:spacing w:val="0"/>
          <w:w w:val="100"/>
          <w:position w:val="0"/>
          <w:sz w:val="20"/>
          <w:szCs w:val="20"/>
        </w:rPr>
        <w:t xml:space="preserve">D06, D06.0, D06.1, D06.7, D06.9, D07.0, D07.1, D07.2, D07.3, D25, D25.0, D25.1, D25.2, D25.9, D26, D26.0, D26.1, D26.7, D26.9, D27, D28, D28.0, D28.1, D28.2, D28.7, D28.9, D39, D39.0, D39.1, D39.2, D39.7, D39.9, </w:t>
      </w:r>
      <w:r>
        <w:rPr>
          <w:color w:val="000000"/>
          <w:spacing w:val="0"/>
          <w:w w:val="100"/>
          <w:position w:val="0"/>
          <w:sz w:val="20"/>
          <w:szCs w:val="20"/>
        </w:rPr>
        <w:t>О01, 001.0, 001.1, 001.9</w:t>
      </w:r>
    </w:p>
    <w:p>
      <w:pPr>
        <w:pStyle w:val="Style12"/>
        <w:keepNext w:val="0"/>
        <w:keepLines w:val="0"/>
        <w:widowControl w:val="0"/>
        <w:shd w:val="clear" w:color="auto" w:fill="auto"/>
        <w:bidi w:val="0"/>
        <w:spacing w:before="0" w:after="120" w:line="240" w:lineRule="auto"/>
        <w:ind w:left="0" w:right="0" w:firstLine="0"/>
        <w:jc w:val="left"/>
        <w:rPr>
          <w:sz w:val="20"/>
          <w:szCs w:val="20"/>
        </w:rPr>
        <w:sectPr>
          <w:footnotePr>
            <w:pos w:val="pageBottom"/>
            <w:numFmt w:val="decimal"/>
            <w:numRestart w:val="continuous"/>
            <w15:footnoteColumns w:val="1"/>
          </w:footnotePr>
          <w:pgSz w:w="8400" w:h="11900"/>
          <w:pgMar w:top="2352" w:right="91" w:bottom="1694" w:left="4739" w:header="0" w:footer="3" w:gutter="0"/>
          <w:cols w:space="720"/>
          <w:noEndnote/>
          <w:rtlGutter w:val="0"/>
          <w:docGrid w:linePitch="360"/>
        </w:sectPr>
      </w:pPr>
      <w:r>
        <mc:AlternateContent>
          <mc:Choice Requires="wps">
            <w:drawing>
              <wp:anchor distT="0" distB="0" distL="114300" distR="114300" simplePos="0" relativeHeight="125829911" behindDoc="0" locked="0" layoutInCell="1" allowOverlap="1">
                <wp:simplePos x="0" y="0"/>
                <wp:positionH relativeFrom="page">
                  <wp:posOffset>549275</wp:posOffset>
                </wp:positionH>
                <wp:positionV relativeFrom="paragraph">
                  <wp:posOffset>0</wp:posOffset>
                </wp:positionV>
                <wp:extent cx="460375" cy="158750"/>
                <wp:wrapSquare wrapText="bothSides"/>
                <wp:docPr id="539" name="Shape 539"/>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st02.009</w:t>
                            </w:r>
                          </w:p>
                        </w:txbxContent>
                      </wps:txbx>
                      <wps:bodyPr wrap="none" lIns="0" tIns="0" rIns="0" bIns="0">
                        <a:noAutoFit/>
                      </wps:bodyPr>
                    </wps:wsp>
                  </a:graphicData>
                </a:graphic>
              </wp:anchor>
            </w:drawing>
          </mc:Choice>
          <mc:Fallback>
            <w:pict>
              <v:shape id="_x0000_s1565" type="#_x0000_t202" style="position:absolute;margin-left:43.25pt;margin-top:0;width:36.25pt;height:12.5pt;z-index:-12582884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st02.009</w:t>
                      </w:r>
                    </w:p>
                  </w:txbxContent>
                </v:textbox>
                <w10:wrap type="square" anchorx="page"/>
              </v:shape>
            </w:pict>
          </mc:Fallback>
        </mc:AlternateContent>
      </w:r>
      <w:r>
        <w:rPr>
          <w:color w:val="000000"/>
          <w:spacing w:val="0"/>
          <w:w w:val="100"/>
          <w:position w:val="0"/>
          <w:sz w:val="20"/>
          <w:szCs w:val="20"/>
        </w:rPr>
        <w:t xml:space="preserve">Е28, Е28.0, Е28.1, Е28.2, Е28.3, Е28.8, Е28.9, Е89.4,186.3, </w:t>
      </w:r>
      <w:r>
        <w:rPr>
          <w:color w:val="000000"/>
          <w:spacing w:val="0"/>
          <w:w w:val="100"/>
          <w:position w:val="0"/>
          <w:sz w:val="20"/>
          <w:szCs w:val="20"/>
        </w:rPr>
        <w:t>N80, N80.0, N80.1, N80.2, N80.3, N80.4, N80.5, N80.6, N80.8, N80.9, N8</w:t>
      </w:r>
      <w:r>
        <w:rPr>
          <w:color w:val="000000"/>
          <w:spacing w:val="0"/>
          <w:w w:val="100"/>
          <w:position w:val="0"/>
          <w:sz w:val="20"/>
          <w:szCs w:val="20"/>
        </w:rPr>
        <w:t xml:space="preserve">1, </w:t>
      </w:r>
      <w:r>
        <w:rPr>
          <w:color w:val="000000"/>
          <w:spacing w:val="0"/>
          <w:w w:val="100"/>
          <w:position w:val="0"/>
          <w:sz w:val="20"/>
          <w:szCs w:val="20"/>
        </w:rPr>
        <w:t>N8</w:t>
      </w:r>
      <w:r>
        <w:rPr>
          <w:color w:val="000000"/>
          <w:spacing w:val="0"/>
          <w:w w:val="100"/>
          <w:position w:val="0"/>
          <w:sz w:val="20"/>
          <w:szCs w:val="20"/>
        </w:rPr>
        <w:t xml:space="preserve">1.0, </w:t>
      </w:r>
      <w:r>
        <w:rPr>
          <w:color w:val="000000"/>
          <w:spacing w:val="0"/>
          <w:w w:val="100"/>
          <w:position w:val="0"/>
          <w:sz w:val="20"/>
          <w:szCs w:val="20"/>
        </w:rPr>
        <w:t>N8</w:t>
      </w:r>
      <w:r>
        <w:rPr>
          <w:color w:val="000000"/>
          <w:spacing w:val="0"/>
          <w:w w:val="100"/>
          <w:position w:val="0"/>
          <w:sz w:val="20"/>
          <w:szCs w:val="20"/>
        </w:rPr>
        <w:t xml:space="preserve">1.1, </w:t>
      </w:r>
      <w:r>
        <w:rPr>
          <w:color w:val="000000"/>
          <w:spacing w:val="0"/>
          <w:w w:val="100"/>
          <w:position w:val="0"/>
          <w:sz w:val="20"/>
          <w:szCs w:val="20"/>
        </w:rPr>
        <w:t>N8</w:t>
      </w:r>
      <w:r>
        <w:rPr>
          <w:color w:val="000000"/>
          <w:spacing w:val="0"/>
          <w:w w:val="100"/>
          <w:position w:val="0"/>
          <w:sz w:val="20"/>
          <w:szCs w:val="20"/>
        </w:rPr>
        <w:t xml:space="preserve">1.2, </w:t>
      </w:r>
      <w:r>
        <w:rPr>
          <w:color w:val="000000"/>
          <w:spacing w:val="0"/>
          <w:w w:val="100"/>
          <w:position w:val="0"/>
          <w:sz w:val="20"/>
          <w:szCs w:val="20"/>
        </w:rPr>
        <w:t>N8</w:t>
      </w:r>
      <w:r>
        <w:rPr>
          <w:color w:val="000000"/>
          <w:spacing w:val="0"/>
          <w:w w:val="100"/>
          <w:position w:val="0"/>
          <w:sz w:val="20"/>
          <w:szCs w:val="20"/>
        </w:rPr>
        <w:t xml:space="preserve">1.3, </w:t>
      </w:r>
      <w:r>
        <w:rPr>
          <w:color w:val="000000"/>
          <w:spacing w:val="0"/>
          <w:w w:val="100"/>
          <w:position w:val="0"/>
          <w:sz w:val="20"/>
          <w:szCs w:val="20"/>
        </w:rPr>
        <w:t>N81.4, N81.5, N81.6, N81.8, N81.9, N82, N82.0, N82.</w:t>
      </w:r>
      <w:r>
        <w:rPr>
          <w:color w:val="000000"/>
          <w:spacing w:val="0"/>
          <w:w w:val="100"/>
          <w:position w:val="0"/>
          <w:sz w:val="20"/>
          <w:szCs w:val="20"/>
        </w:rPr>
        <w:t xml:space="preserve">1, </w:t>
      </w:r>
      <w:r>
        <w:rPr>
          <w:color w:val="000000"/>
          <w:spacing w:val="0"/>
          <w:w w:val="100"/>
          <w:position w:val="0"/>
          <w:sz w:val="20"/>
          <w:szCs w:val="20"/>
        </w:rPr>
        <w:t>N82.2, N82.3, N82.4, N82.5, N82.8, N82.9, N83, N83.0, N83.1</w:t>
      </w:r>
      <w:r>
        <w:rPr>
          <w:color w:val="000000"/>
          <w:spacing w:val="0"/>
          <w:w w:val="100"/>
          <w:position w:val="0"/>
          <w:sz w:val="20"/>
          <w:szCs w:val="20"/>
        </w:rPr>
        <w:t xml:space="preserve">, </w:t>
      </w:r>
      <w:r>
        <w:rPr>
          <w:color w:val="000000"/>
          <w:spacing w:val="0"/>
          <w:w w:val="100"/>
          <w:position w:val="0"/>
          <w:sz w:val="20"/>
          <w:szCs w:val="20"/>
        </w:rPr>
        <w:t>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w:t>
      </w:r>
      <w:r>
        <w:rPr>
          <w:color w:val="000000"/>
          <w:spacing w:val="0"/>
          <w:w w:val="100"/>
          <w:position w:val="0"/>
          <w:sz w:val="20"/>
          <w:szCs w:val="20"/>
        </w:rPr>
        <w:t xml:space="preserve">, </w:t>
      </w:r>
      <w:r>
        <w:rPr>
          <w:color w:val="000000"/>
          <w:spacing w:val="0"/>
          <w:w w:val="100"/>
          <w:position w:val="0"/>
          <w:sz w:val="20"/>
          <w:szCs w:val="20"/>
        </w:rPr>
        <w:t>N91</w:t>
      </w:r>
      <w:r>
        <w:rPr>
          <w:color w:val="000000"/>
          <w:spacing w:val="0"/>
          <w:w w:val="100"/>
          <w:position w:val="0"/>
          <w:sz w:val="20"/>
          <w:szCs w:val="20"/>
        </w:rPr>
        <w:t xml:space="preserve">.0, </w:t>
      </w:r>
      <w:r>
        <w:rPr>
          <w:color w:val="000000"/>
          <w:spacing w:val="0"/>
          <w:w w:val="100"/>
          <w:position w:val="0"/>
          <w:sz w:val="20"/>
          <w:szCs w:val="20"/>
        </w:rPr>
        <w:t>N91</w:t>
      </w:r>
      <w:r>
        <w:rPr>
          <w:color w:val="000000"/>
          <w:spacing w:val="0"/>
          <w:w w:val="100"/>
          <w:position w:val="0"/>
          <w:sz w:val="20"/>
          <w:szCs w:val="20"/>
        </w:rPr>
        <w:t xml:space="preserve">.1, </w:t>
      </w:r>
      <w:r>
        <w:rPr>
          <w:color w:val="000000"/>
          <w:spacing w:val="0"/>
          <w:w w:val="100"/>
          <w:position w:val="0"/>
          <w:sz w:val="20"/>
          <w:szCs w:val="20"/>
        </w:rPr>
        <w:t>N91</w:t>
      </w:r>
      <w:r>
        <w:rPr>
          <w:color w:val="000000"/>
          <w:spacing w:val="0"/>
          <w:w w:val="100"/>
          <w:position w:val="0"/>
          <w:sz w:val="20"/>
          <w:szCs w:val="20"/>
        </w:rPr>
        <w:t xml:space="preserve">.2, </w:t>
      </w:r>
      <w:r>
        <w:rPr>
          <w:color w:val="000000"/>
          <w:spacing w:val="0"/>
          <w:w w:val="100"/>
          <w:position w:val="0"/>
          <w:sz w:val="20"/>
          <w:szCs w:val="20"/>
        </w:rPr>
        <w:t>N91</w:t>
      </w:r>
      <w:r>
        <w:rPr>
          <w:color w:val="000000"/>
          <w:spacing w:val="0"/>
          <w:w w:val="100"/>
          <w:position w:val="0"/>
          <w:sz w:val="20"/>
          <w:szCs w:val="20"/>
        </w:rPr>
        <w:t xml:space="preserve">.3, </w:t>
      </w:r>
      <w:r>
        <w:rPr>
          <w:color w:val="000000"/>
          <w:spacing w:val="0"/>
          <w:w w:val="100"/>
          <w:position w:val="0"/>
          <w:sz w:val="20"/>
          <w:szCs w:val="20"/>
        </w:rPr>
        <w:t>N91</w:t>
      </w:r>
      <w:r>
        <w:rPr>
          <w:color w:val="000000"/>
          <w:spacing w:val="0"/>
          <w:w w:val="100"/>
          <w:position w:val="0"/>
          <w:sz w:val="20"/>
          <w:szCs w:val="20"/>
        </w:rPr>
        <w:t xml:space="preserve">.4, </w:t>
      </w:r>
      <w:r>
        <w:rPr>
          <w:color w:val="000000"/>
          <w:spacing w:val="0"/>
          <w:w w:val="100"/>
          <w:position w:val="0"/>
          <w:sz w:val="20"/>
          <w:szCs w:val="20"/>
        </w:rPr>
        <w:t>N91.5, N92, N92.0, N92.1</w:t>
      </w:r>
      <w:r>
        <w:rPr>
          <w:color w:val="000000"/>
          <w:spacing w:val="0"/>
          <w:w w:val="100"/>
          <w:position w:val="0"/>
          <w:sz w:val="20"/>
          <w:szCs w:val="20"/>
        </w:rPr>
        <w:t xml:space="preserve">, </w:t>
      </w:r>
      <w:r>
        <w:rPr>
          <w:color w:val="000000"/>
          <w:spacing w:val="0"/>
          <w:w w:val="100"/>
          <w:position w:val="0"/>
          <w:sz w:val="20"/>
          <w:szCs w:val="20"/>
        </w:rPr>
        <w:t>N92.2, N92.3, N92.4, N92.5, N92.6, N93, N93.0,</w:t>
      </w:r>
    </w:p>
    <w:p>
      <w:pPr>
        <w:widowControl w:val="0"/>
        <w:spacing w:line="99" w:lineRule="exact"/>
        <w:rPr>
          <w:sz w:val="8"/>
          <w:szCs w:val="8"/>
        </w:rPr>
      </w:pPr>
    </w:p>
    <w:p>
      <w:pPr>
        <w:widowControl w:val="0"/>
        <w:spacing w:line="1" w:lineRule="exact"/>
        <w:sectPr>
          <w:footnotePr>
            <w:pos w:val="pageBottom"/>
            <w:numFmt w:val="decimal"/>
            <w:numRestart w:val="continuous"/>
            <w15:footnoteColumns w:val="1"/>
          </w:footnotePr>
          <w:pgSz w:w="8400" w:h="11900"/>
          <w:pgMar w:top="2220" w:right="852" w:bottom="2220" w:left="579" w:header="0" w:footer="3" w:gutter="0"/>
          <w:cols w:space="720"/>
          <w:noEndnote/>
          <w:rtlGutter w:val="0"/>
          <w:docGrid w:linePitch="360"/>
        </w:sectPr>
      </w:pPr>
    </w:p>
    <w:p>
      <w:pPr>
        <w:pStyle w:val="Style12"/>
        <w:keepNext w:val="0"/>
        <w:keepLines w:val="0"/>
        <w:framePr w:w="379" w:h="240" w:wrap="none" w:vAnchor="text" w:hAnchor="page" w:x="6666" w:y="21"/>
        <w:widowControl w:val="0"/>
        <w:shd w:val="clear" w:color="auto" w:fill="auto"/>
        <w:bidi w:val="0"/>
        <w:spacing w:before="0" w:after="0" w:line="240" w:lineRule="auto"/>
        <w:ind w:left="0" w:right="0" w:firstLine="0"/>
        <w:jc w:val="left"/>
      </w:pPr>
      <w:r>
        <w:rPr>
          <w:color w:val="000000"/>
          <w:spacing w:val="0"/>
          <w:w w:val="100"/>
          <w:position w:val="0"/>
        </w:rPr>
        <w:t>0,71</w:t>
      </w:r>
    </w:p>
    <w:p>
      <w:pPr>
        <w:pStyle w:val="Style12"/>
        <w:keepNext w:val="0"/>
        <w:keepLines w:val="0"/>
        <w:framePr w:w="398" w:h="240" w:wrap="none" w:vAnchor="text" w:hAnchor="page" w:x="6666" w:y="1729"/>
        <w:widowControl w:val="0"/>
        <w:shd w:val="clear" w:color="auto" w:fill="auto"/>
        <w:bidi w:val="0"/>
        <w:spacing w:before="0" w:after="0" w:line="240" w:lineRule="auto"/>
        <w:ind w:left="0" w:right="0" w:firstLine="0"/>
        <w:jc w:val="left"/>
      </w:pPr>
      <w:r>
        <w:rPr>
          <w:color w:val="000000"/>
          <w:spacing w:val="0"/>
          <w:w w:val="100"/>
          <w:position w:val="0"/>
        </w:rPr>
        <w:t>0,89</w:t>
      </w:r>
    </w:p>
    <w:p>
      <w:pPr>
        <w:pStyle w:val="Style12"/>
        <w:keepNext w:val="0"/>
        <w:keepLines w:val="0"/>
        <w:framePr w:w="1195" w:h="250" w:wrap="none" w:vAnchor="text" w:hAnchor="page" w:x="3455" w:y="321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 женский</w:t>
      </w:r>
    </w:p>
    <w:p>
      <w:pPr>
        <w:pStyle w:val="Style12"/>
        <w:keepNext w:val="0"/>
        <w:keepLines w:val="0"/>
        <w:framePr w:w="398" w:h="240" w:wrap="none" w:vAnchor="text" w:hAnchor="page" w:x="6666" w:y="3227"/>
        <w:widowControl w:val="0"/>
        <w:shd w:val="clear" w:color="auto" w:fill="auto"/>
        <w:bidi w:val="0"/>
        <w:spacing w:before="0" w:after="0" w:line="240" w:lineRule="auto"/>
        <w:ind w:left="0" w:right="0" w:firstLine="0"/>
        <w:jc w:val="left"/>
      </w:pPr>
      <w:r>
        <w:rPr>
          <w:color w:val="000000"/>
          <w:spacing w:val="0"/>
          <w:w w:val="100"/>
          <w:position w:val="0"/>
        </w:rPr>
        <w:t>0,46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footnotePr>
            <w:pos w:val="pageBottom"/>
            <w:numFmt w:val="decimal"/>
            <w:numRestart w:val="continuous"/>
            <w15:footnoteColumns w:val="1"/>
          </w:footnotePr>
          <w:type w:val="continuous"/>
          <w:pgSz w:w="8400" w:h="11900"/>
          <w:pgMar w:top="2220" w:right="852" w:bottom="2220" w:left="57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93"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93"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w:t>
      </w:r>
      <w:r>
        <w:rPr>
          <w:color w:val="000000"/>
          <w:spacing w:val="0"/>
          <w:w w:val="100"/>
          <w:position w:val="0"/>
          <w:sz w:val="20"/>
          <w:szCs w:val="20"/>
        </w:rPr>
        <w:t>Т19.2, Т19.3, Т19.8, Т19.9, Т28.3, Т28.8, Т83.3</w:t>
      </w:r>
    </w:p>
    <w:p>
      <w:pPr>
        <w:widowControl w:val="0"/>
        <w:spacing w:line="1" w:lineRule="exact"/>
        <w:sectPr>
          <w:footnotePr>
            <w:pos w:val="pageBottom"/>
            <w:numFmt w:val="decimal"/>
            <w:numRestart w:val="continuous"/>
            <w15:footnoteColumns w:val="1"/>
          </w:footnotePr>
          <w:type w:val="continuous"/>
          <w:pgSz w:w="16840" w:h="11900" w:orient="landscape"/>
          <w:pgMar w:top="1423" w:right="8521" w:bottom="1423" w:left="4748" w:header="0" w:footer="3" w:gutter="0"/>
          <w:cols w:space="720"/>
          <w:noEndnote/>
          <w:rtlGutter w:val="0"/>
          <w:docGrid w:linePitch="360"/>
        </w:sectPr>
      </w:pPr>
      <w:r>
        <mc:AlternateContent>
          <mc:Choice Requires="wps">
            <w:drawing>
              <wp:anchor distT="0" distB="2115185" distL="0" distR="0" simplePos="0" relativeHeight="125829913" behindDoc="0" locked="0" layoutInCell="1" allowOverlap="1">
                <wp:simplePos x="0" y="0"/>
                <wp:positionH relativeFrom="page">
                  <wp:posOffset>554990</wp:posOffset>
                </wp:positionH>
                <wp:positionV relativeFrom="paragraph">
                  <wp:posOffset>0</wp:posOffset>
                </wp:positionV>
                <wp:extent cx="1886585" cy="167640"/>
                <wp:wrapTopAndBottom/>
                <wp:docPr id="541" name="Shape 541"/>
                <a:graphic xmlns:a="http://schemas.openxmlformats.org/drawingml/2006/main">
                  <a:graphicData uri="http://schemas.microsoft.com/office/word/2010/wordprocessingShape">
                    <wps:wsp>
                      <wps:cNvSpPr txBox="1"/>
                      <wps:spPr>
                        <a:xfrm>
                          <a:ext cx="1886585" cy="167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w:t>
                            </w:r>
                            <w:r>
                              <w:rPr>
                                <w:color w:val="000000"/>
                                <w:spacing w:val="0"/>
                                <w:w w:val="100"/>
                                <w:position w:val="0"/>
                                <w:sz w:val="20"/>
                                <w:szCs w:val="20"/>
                              </w:rPr>
                              <w:t>.010 Операции на женских</w:t>
                            </w:r>
                          </w:p>
                        </w:txbxContent>
                      </wps:txbx>
                      <wps:bodyPr wrap="none" lIns="0" tIns="0" rIns="0" bIns="0">
                        <a:noAutoFit/>
                      </wps:bodyPr>
                    </wps:wsp>
                  </a:graphicData>
                </a:graphic>
              </wp:anchor>
            </w:drawing>
          </mc:Choice>
          <mc:Fallback>
            <w:pict>
              <v:shape id="_x0000_s1567" type="#_x0000_t202" style="position:absolute;margin-left:43.700000000000003pt;margin-top:0;width:148.55000000000001pt;height:13.200000000000001pt;z-index:-125828840;mso-wrap-distance-left:0;mso-wrap-distance-right:0;mso-wrap-distance-bottom:166.55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w:t>
                      </w:r>
                      <w:r>
                        <w:rPr>
                          <w:color w:val="000000"/>
                          <w:spacing w:val="0"/>
                          <w:w w:val="100"/>
                          <w:position w:val="0"/>
                          <w:sz w:val="20"/>
                          <w:szCs w:val="20"/>
                        </w:rPr>
                        <w:t>.010 Операции на женских</w:t>
                      </w:r>
                    </w:p>
                  </w:txbxContent>
                </v:textbox>
                <w10:wrap type="topAndBottom" anchorx="page"/>
              </v:shape>
            </w:pict>
          </mc:Fallback>
        </mc:AlternateContent>
      </w:r>
      <w:r>
        <mc:AlternateContent>
          <mc:Choice Requires="wps">
            <w:drawing>
              <wp:anchor distT="161290" distB="1953895" distL="0" distR="0" simplePos="0" relativeHeight="125829915" behindDoc="0" locked="0" layoutInCell="1" allowOverlap="1">
                <wp:simplePos x="0" y="0"/>
                <wp:positionH relativeFrom="page">
                  <wp:posOffset>1219200</wp:posOffset>
                </wp:positionH>
                <wp:positionV relativeFrom="paragraph">
                  <wp:posOffset>161290</wp:posOffset>
                </wp:positionV>
                <wp:extent cx="1597025" cy="167640"/>
                <wp:wrapTopAndBottom/>
                <wp:docPr id="543" name="Shape 543"/>
                <a:graphic xmlns:a="http://schemas.openxmlformats.org/drawingml/2006/main">
                  <a:graphicData uri="http://schemas.microsoft.com/office/word/2010/wordprocessingShape">
                    <wps:wsp>
                      <wps:cNvSpPr txBox="1"/>
                      <wps:spPr>
                        <a:xfrm>
                          <a:ext cx="1597025" cy="167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1)</w:t>
                            </w:r>
                          </w:p>
                        </w:txbxContent>
                      </wps:txbx>
                      <wps:bodyPr wrap="none" lIns="0" tIns="0" rIns="0" bIns="0">
                        <a:noAutoFit/>
                      </wps:bodyPr>
                    </wps:wsp>
                  </a:graphicData>
                </a:graphic>
              </wp:anchor>
            </w:drawing>
          </mc:Choice>
          <mc:Fallback>
            <w:pict>
              <v:shape id="_x0000_s1569" type="#_x0000_t202" style="position:absolute;margin-left:96.pt;margin-top:12.700000000000001pt;width:125.75pt;height:13.200000000000001pt;z-index:-125828838;mso-wrap-distance-left:0;mso-wrap-distance-top:12.700000000000001pt;mso-wrap-distance-right:0;mso-wrap-distance-bottom:153.84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1)</w:t>
                      </w:r>
                    </w:p>
                  </w:txbxContent>
                </v:textbox>
                <w10:wrap type="topAndBottom" anchorx="page"/>
              </v:shape>
            </w:pict>
          </mc:Fallback>
        </mc:AlternateContent>
      </w:r>
      <w:r>
        <mc:AlternateContent>
          <mc:Choice Requires="wps">
            <w:drawing>
              <wp:anchor distT="1393190" distB="725170" distL="0" distR="0" simplePos="0" relativeHeight="125829917" behindDoc="0" locked="0" layoutInCell="1" allowOverlap="1">
                <wp:simplePos x="0" y="0"/>
                <wp:positionH relativeFrom="page">
                  <wp:posOffset>554990</wp:posOffset>
                </wp:positionH>
                <wp:positionV relativeFrom="paragraph">
                  <wp:posOffset>1393190</wp:posOffset>
                </wp:positionV>
                <wp:extent cx="1889760" cy="164465"/>
                <wp:wrapTopAndBottom/>
                <wp:docPr id="545" name="Shape 545"/>
                <a:graphic xmlns:a="http://schemas.openxmlformats.org/drawingml/2006/main">
                  <a:graphicData uri="http://schemas.microsoft.com/office/word/2010/wordprocessingShape">
                    <wps:wsp>
                      <wps:cNvSpPr txBox="1"/>
                      <wps:spPr>
                        <a:xfrm>
                          <a:ext cx="188976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S102.01</w:t>
                            </w:r>
                            <w:r>
                              <w:rPr>
                                <w:color w:val="000000"/>
                                <w:spacing w:val="0"/>
                                <w:w w:val="100"/>
                                <w:position w:val="0"/>
                                <w:sz w:val="20"/>
                                <w:szCs w:val="20"/>
                              </w:rPr>
                              <w:t>1 Операции на женских</w:t>
                            </w:r>
                          </w:p>
                        </w:txbxContent>
                      </wps:txbx>
                      <wps:bodyPr wrap="none" lIns="0" tIns="0" rIns="0" bIns="0">
                        <a:noAutoFit/>
                      </wps:bodyPr>
                    </wps:wsp>
                  </a:graphicData>
                </a:graphic>
              </wp:anchor>
            </w:drawing>
          </mc:Choice>
          <mc:Fallback>
            <w:pict>
              <v:shape id="_x0000_s1571" type="#_x0000_t202" style="position:absolute;margin-left:43.700000000000003pt;margin-top:109.7pt;width:148.80000000000001pt;height:12.950000000000001pt;z-index:-125828836;mso-wrap-distance-left:0;mso-wrap-distance-top:109.7pt;mso-wrap-distance-right:0;mso-wrap-distance-bottom:57.1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S102.01</w:t>
                      </w:r>
                      <w:r>
                        <w:rPr>
                          <w:color w:val="000000"/>
                          <w:spacing w:val="0"/>
                          <w:w w:val="100"/>
                          <w:position w:val="0"/>
                          <w:sz w:val="20"/>
                          <w:szCs w:val="20"/>
                        </w:rPr>
                        <w:t>1 Операции на женских</w:t>
                      </w:r>
                    </w:p>
                  </w:txbxContent>
                </v:textbox>
                <w10:wrap type="topAndBottom" anchorx="page"/>
              </v:shape>
            </w:pict>
          </mc:Fallback>
        </mc:AlternateContent>
      </w:r>
      <w:r>
        <mc:AlternateContent>
          <mc:Choice Requires="wps">
            <w:drawing>
              <wp:anchor distT="1551305" distB="567055" distL="0" distR="0" simplePos="0" relativeHeight="125829919" behindDoc="0" locked="0" layoutInCell="1" allowOverlap="1">
                <wp:simplePos x="0" y="0"/>
                <wp:positionH relativeFrom="page">
                  <wp:posOffset>1219200</wp:posOffset>
                </wp:positionH>
                <wp:positionV relativeFrom="paragraph">
                  <wp:posOffset>1551305</wp:posOffset>
                </wp:positionV>
                <wp:extent cx="1597025" cy="164465"/>
                <wp:wrapTopAndBottom/>
                <wp:docPr id="547" name="Shape 547"/>
                <a:graphic xmlns:a="http://schemas.openxmlformats.org/drawingml/2006/main">
                  <a:graphicData uri="http://schemas.microsoft.com/office/word/2010/wordprocessingShape">
                    <wps:wsp>
                      <wps:cNvSpPr txBox="1"/>
                      <wps:spPr>
                        <a:xfrm>
                          <a:ext cx="159702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2)</w:t>
                            </w:r>
                          </w:p>
                        </w:txbxContent>
                      </wps:txbx>
                      <wps:bodyPr wrap="none" lIns="0" tIns="0" rIns="0" bIns="0">
                        <a:noAutoFit/>
                      </wps:bodyPr>
                    </wps:wsp>
                  </a:graphicData>
                </a:graphic>
              </wp:anchor>
            </w:drawing>
          </mc:Choice>
          <mc:Fallback>
            <w:pict>
              <v:shape id="_x0000_s1573" type="#_x0000_t202" style="position:absolute;margin-left:96.pt;margin-top:122.15000000000001pt;width:125.75pt;height:12.950000000000001pt;z-index:-125828834;mso-wrap-distance-left:0;mso-wrap-distance-top:122.15000000000001pt;mso-wrap-distance-right:0;mso-wrap-distance-bottom:44.6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2)</w:t>
                      </w:r>
                    </w:p>
                  </w:txbxContent>
                </v:textbox>
                <w10:wrap type="topAndBottom" anchorx="page"/>
              </v:shape>
            </w:pict>
          </mc:Fallback>
        </mc:AlternateContent>
      </w:r>
      <w:r>
        <mc:AlternateContent>
          <mc:Choice Requires="wps">
            <w:drawing>
              <wp:anchor distT="3175" distB="0" distL="0" distR="0" simplePos="0" relativeHeight="125829921" behindDoc="0" locked="0" layoutInCell="1" allowOverlap="1">
                <wp:simplePos x="0" y="0"/>
                <wp:positionH relativeFrom="page">
                  <wp:posOffset>5428615</wp:posOffset>
                </wp:positionH>
                <wp:positionV relativeFrom="paragraph">
                  <wp:posOffset>3175</wp:posOffset>
                </wp:positionV>
                <wp:extent cx="1990090" cy="2279650"/>
                <wp:wrapTopAndBottom/>
                <wp:docPr id="549" name="Shape 549"/>
                <a:graphic xmlns:a="http://schemas.openxmlformats.org/drawingml/2006/main">
                  <a:graphicData uri="http://schemas.microsoft.com/office/word/2010/wordprocessingShape">
                    <wps:wsp>
                      <wps:cNvSpPr txBox="1"/>
                      <wps:spPr>
                        <a:xfrm>
                          <a:ext cx="1990090" cy="22796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А11.20.007, А11.20.008,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All.20.011.003, All.20.015,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А14.20.002, А16.20.021, А16.20.025,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А16.20.025.001, А16.20.036,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А16.20.036.001, А16.20.036.002,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А16.20.036.003, А16.20.036.004,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А16.20.054, А16.20.054.002,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А16.20.055, А16.20.059, А16.20.066,</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А16.20.080, А16.20.084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А03.20.003, А06.20.001, А16.20.009,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А16.20.016, А16.20.018, А16.20.022,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А16.20.026, А16.20.027,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А16.20.028.002, А16.20.028.003,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А16.20.028.004, А16.20.029,</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А16.20.040, А16.20.041,</w:t>
                            </w:r>
                          </w:p>
                        </w:txbxContent>
                      </wps:txbx>
                      <wps:bodyPr lIns="0" tIns="0" rIns="0" bIns="0">
                        <a:noAutoFit/>
                      </wps:bodyPr>
                    </wps:wsp>
                  </a:graphicData>
                </a:graphic>
              </wp:anchor>
            </w:drawing>
          </mc:Choice>
          <mc:Fallback>
            <w:pict>
              <v:shape id="_x0000_s1575" type="#_x0000_t202" style="position:absolute;margin-left:427.44999999999999pt;margin-top:0.25pt;width:156.70000000000002pt;height:179.5pt;z-index:-125828832;mso-wrap-distance-left:0;mso-wrap-distance-top:0.25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А11.20.007, А11.20.008,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All.20.011.003, All.20.015,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А14.20.002, А16.20.021, А16.20.025,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А16.20.025.001, А16.20.036,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А16.20.036.001, А16.20.036.002,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А16.20.036.003, А16.20.036.004,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А16.20.054, А16.20.054.002,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А16.20.055, А16.20.059, А16.20.066,</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А16.20.080, А16.20.084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А03.20.003, А06.20.001, А16.20.009,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А16.20.016, А16.20.018, А16.20.022,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А16.20.026, А16.20.027,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А16.20.028.002, А16.20.028.003,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А16.20.028.004, А16.20.029,</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А16.20.040, А16.20.041,</w:t>
                      </w:r>
                    </w:p>
                  </w:txbxContent>
                </v:textbox>
                <w10:wrap type="topAndBottom" anchorx="page"/>
              </v:shape>
            </w:pict>
          </mc:Fallback>
        </mc:AlternateContent>
      </w:r>
      <w:r>
        <mc:AlternateContent>
          <mc:Choice Requires="wps">
            <w:drawing>
              <wp:anchor distT="3175" distB="2124075" distL="0" distR="0" simplePos="0" relativeHeight="125829923" behindDoc="0" locked="0" layoutInCell="1" allowOverlap="1">
                <wp:simplePos x="0" y="0"/>
                <wp:positionH relativeFrom="page">
                  <wp:posOffset>9580245</wp:posOffset>
                </wp:positionH>
                <wp:positionV relativeFrom="paragraph">
                  <wp:posOffset>3175</wp:posOffset>
                </wp:positionV>
                <wp:extent cx="252730" cy="155575"/>
                <wp:wrapTopAndBottom/>
                <wp:docPr id="551" name="Shape 551"/>
                <a:graphic xmlns:a="http://schemas.openxmlformats.org/drawingml/2006/main">
                  <a:graphicData uri="http://schemas.microsoft.com/office/word/2010/wordprocessingShape">
                    <wps:wsp>
                      <wps:cNvSpPr txBox="1"/>
                      <wps:spPr>
                        <a:xfrm>
                          <a:ext cx="252730" cy="1555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0,39</w:t>
                            </w:r>
                          </w:p>
                        </w:txbxContent>
                      </wps:txbx>
                      <wps:bodyPr wrap="none" lIns="0" tIns="0" rIns="0" bIns="0">
                        <a:noAutoFit/>
                      </wps:bodyPr>
                    </wps:wsp>
                  </a:graphicData>
                </a:graphic>
              </wp:anchor>
            </w:drawing>
          </mc:Choice>
          <mc:Fallback>
            <w:pict>
              <v:shape id="_x0000_s1577" type="#_x0000_t202" style="position:absolute;margin-left:754.35000000000002pt;margin-top:0.25pt;width:19.900000000000002pt;height:12.25pt;z-index:-125828830;mso-wrap-distance-left:0;mso-wrap-distance-top:0.25pt;mso-wrap-distance-right:0;mso-wrap-distance-bottom:167.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0,39</w:t>
                      </w:r>
                    </w:p>
                  </w:txbxContent>
                </v:textbox>
                <w10:wrap type="topAndBottom" anchorx="page"/>
              </v:shape>
            </w:pict>
          </mc:Fallback>
        </mc:AlternateContent>
      </w:r>
      <w:r>
        <mc:AlternateContent>
          <mc:Choice Requires="wps">
            <w:drawing>
              <wp:anchor distT="1393190" distB="730885" distL="0" distR="0" simplePos="0" relativeHeight="125829925" behindDoc="0" locked="0" layoutInCell="1" allowOverlap="1">
                <wp:simplePos x="0" y="0"/>
                <wp:positionH relativeFrom="page">
                  <wp:posOffset>9580245</wp:posOffset>
                </wp:positionH>
                <wp:positionV relativeFrom="paragraph">
                  <wp:posOffset>1393190</wp:posOffset>
                </wp:positionV>
                <wp:extent cx="250190" cy="158750"/>
                <wp:wrapTopAndBottom/>
                <wp:docPr id="553" name="Shape 553"/>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0,58</w:t>
                            </w:r>
                          </w:p>
                        </w:txbxContent>
                      </wps:txbx>
                      <wps:bodyPr wrap="none" lIns="0" tIns="0" rIns="0" bIns="0">
                        <a:noAutoFit/>
                      </wps:bodyPr>
                    </wps:wsp>
                  </a:graphicData>
                </a:graphic>
              </wp:anchor>
            </w:drawing>
          </mc:Choice>
          <mc:Fallback>
            <w:pict>
              <v:shape id="_x0000_s1579" type="#_x0000_t202" style="position:absolute;margin-left:754.35000000000002pt;margin-top:109.7pt;width:19.699999999999999pt;height:12.5pt;z-index:-125828828;mso-wrap-distance-left:0;mso-wrap-distance-top:109.7pt;mso-wrap-distance-right:0;mso-wrap-distance-bottom:57.55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0,58</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4314" w:right="3890" w:bottom="4314" w:left="948" w:header="0" w:footer="3" w:gutter="0"/>
          <w:cols w:space="720"/>
          <w:noEndnote/>
          <w:rtlGutter w:val="0"/>
          <w:docGrid w:linePitch="360"/>
        </w:sectPr>
      </w:pPr>
      <w:r>
        <w:rPr>
          <w:color w:val="000000"/>
          <w:spacing w:val="0"/>
          <w:w w:val="100"/>
          <w:position w:val="0"/>
          <w:sz w:val="20"/>
          <w:szCs w:val="20"/>
        </w:rPr>
        <w:t>st02</w:t>
      </w:r>
      <w:r>
        <w:rPr>
          <w:color w:val="000000"/>
          <w:spacing w:val="0"/>
          <w:w w:val="100"/>
          <w:position w:val="0"/>
          <w:sz w:val="20"/>
          <w:szCs w:val="20"/>
        </w:rPr>
        <w:t>.012 Операции на женских половых органах (уровень 3)</w:t>
      </w:r>
    </w:p>
    <w:p>
      <w:pPr>
        <w:pStyle w:val="Style12"/>
        <w:keepNext w:val="0"/>
        <w:keepLines w:val="0"/>
        <w:widowControl w:val="0"/>
        <w:shd w:val="clear" w:color="auto" w:fill="auto"/>
        <w:bidi w:val="0"/>
        <w:spacing w:before="0" w:after="240" w:line="240" w:lineRule="auto"/>
        <w:ind w:left="0" w:right="0" w:firstLine="0"/>
        <w:jc w:val="center"/>
        <w:rPr>
          <w:sz w:val="20"/>
          <w:szCs w:val="20"/>
        </w:rPr>
      </w:pPr>
      <w:r>
        <mc:AlternateContent>
          <mc:Choice Requires="wps">
            <w:drawing>
              <wp:anchor distT="0" distB="0" distL="114300" distR="114300" simplePos="0" relativeHeight="125829927" behindDoc="0" locked="0" layoutInCell="1" allowOverlap="1">
                <wp:simplePos x="0" y="0"/>
                <wp:positionH relativeFrom="page">
                  <wp:posOffset>3972560</wp:posOffset>
                </wp:positionH>
                <wp:positionV relativeFrom="paragraph">
                  <wp:posOffset>0</wp:posOffset>
                </wp:positionV>
                <wp:extent cx="938530" cy="463550"/>
                <wp:wrapSquare wrapText="bothSides"/>
                <wp:docPr id="555" name="Shape 55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581" type="#_x0000_t202" style="position:absolute;margin-left:312.80000000000001pt;margin-top:0;width:73.900000000000006pt;height:36.5pt;z-index:-12582882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А16.20.054.001, А16.20.056,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А16.20.059.002, А16.20.059.003,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А16.20.060, А16.20.065, А16.20.067,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А16.20.068, А16.20.069, А16.20.072,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А16.20.075, А16.20.081, А16.20.083,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А16.20.089, А16.20.096,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А16.20.096.001, А16.20.097,</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А16.30.036.002</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29929" behindDoc="0" locked="0" layoutInCell="1" allowOverlap="1">
                <wp:simplePos x="0" y="0"/>
                <wp:positionH relativeFrom="page">
                  <wp:posOffset>4338320</wp:posOffset>
                </wp:positionH>
                <wp:positionV relativeFrom="paragraph">
                  <wp:posOffset>0</wp:posOffset>
                </wp:positionV>
                <wp:extent cx="240665" cy="158750"/>
                <wp:wrapSquare wrapText="bothSides"/>
                <wp:docPr id="557" name="Shape 557"/>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1,17</w:t>
                            </w:r>
                          </w:p>
                        </w:txbxContent>
                      </wps:txbx>
                      <wps:bodyPr wrap="none" lIns="0" tIns="0" rIns="0" bIns="0">
                        <a:noAutoFit/>
                      </wps:bodyPr>
                    </wps:wsp>
                  </a:graphicData>
                </a:graphic>
              </wp:anchor>
            </w:drawing>
          </mc:Choice>
          <mc:Fallback>
            <w:pict>
              <v:shape id="_x0000_s1583" type="#_x0000_t202" style="position:absolute;margin-left:341.60000000000002pt;margin-top:0;width:18.949999999999999pt;height:12.5pt;z-index:-12582882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1,17</w:t>
                      </w:r>
                    </w:p>
                  </w:txbxContent>
                </v:textbox>
                <w10:wrap type="square" anchorx="page"/>
              </v:shape>
            </w:pict>
          </mc:Fallback>
        </mc:AlternateContent>
      </w:r>
      <w:r>
        <w:rPr>
          <w:color w:val="000000"/>
          <w:spacing w:val="0"/>
          <w:w w:val="100"/>
          <w:position w:val="0"/>
          <w:sz w:val="20"/>
          <w:szCs w:val="20"/>
        </w:rPr>
        <w:t>АОЗ.20.003.001, А16.20.001,</w:t>
      </w:r>
    </w:p>
    <w:p>
      <w:pPr>
        <w:pStyle w:val="Style1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А16.20.002, А16.20.002.002,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16.20.002.003, А16.20.003,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А16.20.003.007, А16.20.004,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А16.20.006, А16.20.008, А16.20.010,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 А16.20.011.002,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А16.20.011.006, А16.20.011.008,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А16.20.011.012, А16.20.012,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А16.20.017, А16.20.019, А16.20.020,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А16.20.027.001, А16.20.027.002,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А16.20.035, А16.20.038, А16.20.057,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А16.20.057.001, А16.20.057.002,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А16.20.058, А16.20.059.001,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А16.20.061, А16.20.062, А16.20.063,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А16.20.063.002, А16.20.063.004,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А16.20.063.006, А16.20.063.007,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А16.20.063.008, А16.20.063.010,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А16.20.063.016, А16.20.063.018,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А16.20.064, А16.20.087, А16.20.088,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А16.20.091, А16.20.091.001,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А16.20.092, А16.20.093, А16.20.094,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А16.20.095, А16.20.098, А16.20.099,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А16.20.100, А16.20.101, А16.20.102,</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pgSz w:w="8400" w:h="11900"/>
          <w:pgMar w:top="1423" w:right="4563" w:bottom="1423" w:left="276" w:header="0" w:footer="3" w:gutter="0"/>
          <w:cols w:space="720"/>
          <w:noEndnote/>
          <w:rtlGutter w:val="0"/>
          <w:docGrid w:linePitch="360"/>
        </w:sectPr>
      </w:pPr>
      <w:r>
        <w:rPr>
          <w:color w:val="000000"/>
          <w:spacing w:val="0"/>
          <w:w w:val="100"/>
          <w:position w:val="0"/>
          <w:sz w:val="20"/>
          <w:szCs w:val="20"/>
        </w:rPr>
        <w:t>А16.30.036</w:t>
      </w: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4" w:right="964" w:bottom="1964" w:left="998" w:header="0" w:footer="3" w:gutter="0"/>
          <w:cols w:space="720"/>
          <w:noEndnote/>
          <w:rtlGutter w:val="0"/>
          <w:docGrid w:linePitch="360"/>
        </w:sectPr>
      </w:pPr>
    </w:p>
    <w:p>
      <w:pPr>
        <w:pStyle w:val="Style12"/>
        <w:keepNext w:val="0"/>
        <w:keepLines w:val="0"/>
        <w:framePr w:w="2976" w:h="259" w:wrap="none" w:vAnchor="text" w:hAnchor="page" w:x="101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st02.013 </w:t>
      </w:r>
      <w:r>
        <w:rPr>
          <w:color w:val="000000"/>
          <w:spacing w:val="0"/>
          <w:w w:val="100"/>
          <w:position w:val="0"/>
          <w:sz w:val="20"/>
          <w:szCs w:val="20"/>
        </w:rPr>
        <w:t>Операции на женских</w:t>
      </w:r>
    </w:p>
    <w:p>
      <w:pPr>
        <w:pStyle w:val="Style12"/>
        <w:keepNext w:val="0"/>
        <w:keepLines w:val="0"/>
        <w:framePr w:w="2520" w:h="259" w:wrap="none" w:vAnchor="text" w:hAnchor="page" w:x="2060"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4)</w:t>
      </w:r>
    </w:p>
    <w:p>
      <w:pPr>
        <w:pStyle w:val="Style12"/>
        <w:keepNext w:val="0"/>
        <w:keepLines w:val="0"/>
        <w:framePr w:w="3562" w:h="1070" w:wrap="none" w:vAnchor="text" w:hAnchor="page" w:x="1014" w:y="2862"/>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st02.0</w:t>
      </w:r>
      <w:r>
        <w:rPr>
          <w:color w:val="000000"/>
          <w:spacing w:val="0"/>
          <w:w w:val="100"/>
          <w:position w:val="0"/>
          <w:sz w:val="20"/>
          <w:szCs w:val="20"/>
        </w:rPr>
        <w:t>14 Слинговые операции при недержании мочи</w:t>
      </w:r>
    </w:p>
    <w:p>
      <w:pPr>
        <w:pStyle w:val="Style12"/>
        <w:keepNext w:val="0"/>
        <w:keepLines w:val="0"/>
        <w:framePr w:w="3562" w:h="1070" w:wrap="none" w:vAnchor="text" w:hAnchor="page" w:x="1014" w:y="2862"/>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S102.015 </w:t>
      </w:r>
      <w:r>
        <w:rPr>
          <w:color w:val="000000"/>
          <w:spacing w:val="0"/>
          <w:w w:val="100"/>
          <w:position w:val="0"/>
          <w:sz w:val="20"/>
          <w:szCs w:val="20"/>
        </w:rPr>
        <w:t>Операции на женских половых органах (уровень 5)</w:t>
      </w:r>
    </w:p>
    <w:p>
      <w:pPr>
        <w:pStyle w:val="Style12"/>
        <w:keepNext w:val="0"/>
        <w:keepLines w:val="0"/>
        <w:framePr w:w="2976" w:h="259" w:wrap="none" w:vAnchor="text" w:hAnchor="page" w:x="1014" w:y="49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st02</w:t>
      </w:r>
      <w:r>
        <w:rPr>
          <w:color w:val="000000"/>
          <w:spacing w:val="0"/>
          <w:w w:val="100"/>
          <w:position w:val="0"/>
          <w:sz w:val="20"/>
          <w:szCs w:val="20"/>
        </w:rPr>
        <w:t>.016 Операции на женских</w:t>
      </w:r>
    </w:p>
    <w:p>
      <w:pPr>
        <w:pStyle w:val="Style12"/>
        <w:keepNext w:val="0"/>
        <w:keepLines w:val="0"/>
        <w:framePr w:w="2515" w:h="259" w:wrap="none" w:vAnchor="text" w:hAnchor="page" w:x="2060" w:y="51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6)</w:t>
      </w:r>
    </w:p>
    <w:p>
      <w:pPr>
        <w:pStyle w:val="Style12"/>
        <w:keepNext w:val="0"/>
        <w:keepLines w:val="0"/>
        <w:framePr w:w="2971" w:h="259" w:wrap="none" w:vAnchor="text" w:hAnchor="page" w:x="1014" w:y="663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st02.017 </w:t>
      </w:r>
      <w:r>
        <w:rPr>
          <w:color w:val="000000"/>
          <w:spacing w:val="0"/>
          <w:w w:val="100"/>
          <w:position w:val="0"/>
          <w:sz w:val="20"/>
          <w:szCs w:val="20"/>
        </w:rPr>
        <w:t>Операции на женских</w:t>
      </w:r>
    </w:p>
    <w:p>
      <w:pPr>
        <w:pStyle w:val="Style12"/>
        <w:keepNext w:val="0"/>
        <w:keepLines w:val="0"/>
        <w:framePr w:w="2510" w:h="259" w:wrap="none" w:vAnchor="text" w:hAnchor="page" w:x="2065" w:y="686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половых органах (уровень 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sectPr>
          <w:footnotePr>
            <w:pos w:val="pageBottom"/>
            <w:numFmt w:val="decimal"/>
            <w:numRestart w:val="continuous"/>
            <w15:footnoteColumns w:val="1"/>
          </w:footnotePr>
          <w:type w:val="continuous"/>
          <w:pgSz w:w="8400" w:h="11900"/>
          <w:pgMar w:top="1964" w:right="964" w:bottom="1964" w:left="998" w:header="0" w:footer="3" w:gutter="0"/>
          <w:cols w:space="720"/>
          <w:noEndnote/>
          <w:rtlGutter w:val="0"/>
          <w:docGrid w:linePitch="360"/>
        </w:sectPr>
      </w:pPr>
    </w:p>
    <w:p>
      <w:pPr>
        <w:pStyle w:val="Style12"/>
        <w:keepNext w:val="0"/>
        <w:keepLines w:val="0"/>
        <w:framePr w:w="2314" w:h="730" w:wrap="none" w:hAnchor="page" w:x="777" w:y="-67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А16.20.003.002, А16.20.003.005,</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А16.20.007, А16.20.010.002, А16.20.011.009, А16.20.011.010,</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А16.20.011.011, А16.20.013,</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А16.20.014, А16.20.015, А16.20.023,</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А16.20.024, А16.20.024.001,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А16.20.028, А16.20.028.005,</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А16.20.030, А16.20.033, А16.20.034,</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А16.20.034.001, А16.20.039,</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А16.20.042, А16.20.063.005,</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А16.20.063.009, А16.20.063.017,</w:t>
      </w:r>
    </w:p>
    <w:p>
      <w:pPr>
        <w:pStyle w:val="Style12"/>
        <w:keepNext w:val="0"/>
        <w:keepLines w:val="0"/>
        <w:framePr w:w="3134" w:h="8035" w:wrap="none" w:hAnchor="page" w:x="355" w:y="256"/>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А16.20.099.001, А22.20.004</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А16.20.042.001, А16.20.042.002,</w:t>
      </w:r>
    </w:p>
    <w:p>
      <w:pPr>
        <w:pStyle w:val="Style12"/>
        <w:keepNext w:val="0"/>
        <w:keepLines w:val="0"/>
        <w:framePr w:w="3134" w:h="8035" w:wrap="none" w:hAnchor="page" w:x="355" w:y="256"/>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А16.20.042.003, А16.20.042.004</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А16.20.001.001, А16.20.002.001,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А16.20.003.001, А16.20.003.004,</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А16.20.004.001, А16.20.017.001,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А16.20.026.001, А16.20.041.001,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А16.20.061.001, А16.20.061.002,</w:t>
      </w:r>
    </w:p>
    <w:p>
      <w:pPr>
        <w:pStyle w:val="Style12"/>
        <w:keepNext w:val="0"/>
        <w:keepLines w:val="0"/>
        <w:framePr w:w="3134" w:h="8035" w:wrap="none" w:hAnchor="page" w:x="355" w:y="256"/>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А16.20.061.003, А16.20.092.001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А16.20.003.006, А16.20.010.001,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А16.20.010.003, А16.20.011.001,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А16.20.011.003, А16.20.012.002,</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А16.20.014.003, А16.20.034.002,</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А16.20.035.001, А16.20.039.001,</w:t>
      </w:r>
    </w:p>
    <w:p>
      <w:pPr>
        <w:pStyle w:val="Style12"/>
        <w:keepNext w:val="0"/>
        <w:keepLines w:val="0"/>
        <w:framePr w:w="3134" w:h="8035" w:wrap="none" w:hAnchor="page" w:x="355" w:y="256"/>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А16.20.063.001, А16.20.082, А16.20.094.001, А16.20.094.002</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А16.20.003.003, А16.20.011.004,</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А16.20.011.005, А16.20.011.007,</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А16.20.013.001, А16.20.019.001,</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А16.20.028.001, А16.20.063.003,</w:t>
      </w:r>
    </w:p>
    <w:p>
      <w:pPr>
        <w:pStyle w:val="Style12"/>
        <w:keepNext w:val="0"/>
        <w:keepLines w:val="0"/>
        <w:framePr w:w="3134" w:h="8035" w:wrap="none" w:hAnchor="page" w:x="355" w:y="2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А16.20.063.019, А16.20.081.001,</w:t>
      </w:r>
    </w:p>
    <w:p>
      <w:pPr>
        <w:pStyle w:val="Style12"/>
        <w:keepNext w:val="0"/>
        <w:keepLines w:val="0"/>
        <w:framePr w:w="3134" w:h="8035" w:wrap="none" w:hAnchor="page" w:x="355" w:y="256"/>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А16.30.036.001</w:t>
      </w:r>
    </w:p>
    <w:p>
      <w:pPr>
        <w:pStyle w:val="Style12"/>
        <w:keepNext w:val="0"/>
        <w:keepLines w:val="0"/>
        <w:framePr w:w="1478" w:h="730" w:wrap="none" w:hAnchor="page" w:x="6336" w:y="-67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298" w:h="250" w:wrap="none" w:hAnchor="page" w:x="6941" w:y="2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w:t>
      </w:r>
    </w:p>
    <w:p>
      <w:pPr>
        <w:pStyle w:val="Style12"/>
        <w:keepNext w:val="0"/>
        <w:keepLines w:val="0"/>
        <w:framePr w:w="398" w:h="4022" w:wrap="none" w:hAnchor="page" w:x="6893" w:y="3117"/>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3,85</w:t>
      </w:r>
    </w:p>
    <w:p>
      <w:pPr>
        <w:pStyle w:val="Style12"/>
        <w:keepNext w:val="0"/>
        <w:keepLines w:val="0"/>
        <w:framePr w:w="398" w:h="4022" w:wrap="none" w:hAnchor="page" w:x="6893" w:y="3117"/>
        <w:widowControl w:val="0"/>
        <w:shd w:val="clear" w:color="auto" w:fill="auto"/>
        <w:bidi w:val="0"/>
        <w:spacing w:before="0" w:after="1240" w:line="240" w:lineRule="auto"/>
        <w:ind w:left="0" w:right="0" w:firstLine="0"/>
        <w:jc w:val="left"/>
        <w:rPr>
          <w:sz w:val="20"/>
          <w:szCs w:val="20"/>
        </w:rPr>
      </w:pPr>
      <w:r>
        <w:rPr>
          <w:color w:val="000000"/>
          <w:spacing w:val="0"/>
          <w:w w:val="100"/>
          <w:position w:val="0"/>
          <w:sz w:val="20"/>
          <w:szCs w:val="20"/>
        </w:rPr>
        <w:t>3,56</w:t>
      </w:r>
    </w:p>
    <w:p>
      <w:pPr>
        <w:pStyle w:val="Style12"/>
        <w:keepNext w:val="0"/>
        <w:keepLines w:val="0"/>
        <w:framePr w:w="398" w:h="4022" w:wrap="none" w:hAnchor="page" w:x="6893" w:y="3117"/>
        <w:widowControl w:val="0"/>
        <w:shd w:val="clear" w:color="auto" w:fill="auto"/>
        <w:bidi w:val="0"/>
        <w:spacing w:before="0" w:after="1480" w:line="240" w:lineRule="auto"/>
        <w:ind w:left="0" w:right="0" w:firstLine="0"/>
        <w:jc w:val="left"/>
        <w:rPr>
          <w:sz w:val="20"/>
          <w:szCs w:val="20"/>
        </w:rPr>
      </w:pPr>
      <w:r>
        <w:rPr>
          <w:color w:val="000000"/>
          <w:spacing w:val="0"/>
          <w:w w:val="100"/>
          <w:position w:val="0"/>
          <w:sz w:val="20"/>
          <w:szCs w:val="20"/>
        </w:rPr>
        <w:t>4,46</w:t>
      </w:r>
    </w:p>
    <w:p>
      <w:pPr>
        <w:pStyle w:val="Style12"/>
        <w:keepNext w:val="0"/>
        <w:keepLines w:val="0"/>
        <w:framePr w:w="398" w:h="4022" w:wrap="none" w:hAnchor="page" w:x="6893" w:y="311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4,97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pgSz w:w="8400" w:h="11900"/>
          <w:pgMar w:top="2099" w:right="586" w:bottom="1511" w:left="176" w:header="0" w:footer="3" w:gutter="0"/>
          <w:cols w:space="720"/>
          <w:noEndnote/>
          <w:rtlGutter w:val="0"/>
          <w:docGrid w:linePitch="360"/>
        </w:sectPr>
      </w:pPr>
    </w:p>
    <w:tbl>
      <w:tblPr>
        <w:tblOverlap w:val="never"/>
        <w:jc w:val="center"/>
        <w:tblLayout w:type="fixed"/>
      </w:tblPr>
      <w:tblGrid>
        <w:gridCol w:w="1234"/>
        <w:gridCol w:w="2832"/>
        <w:gridCol w:w="3744"/>
      </w:tblGrid>
      <w:tr>
        <w:trPr>
          <w:trHeight w:val="629"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w:t>
            </w:r>
          </w:p>
        </w:tc>
      </w:tr>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r>
      <w:tr>
        <w:trPr>
          <w:trHeight w:val="552"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stO3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Аллергология и иммунология</w:t>
            </w:r>
          </w:p>
        </w:tc>
        <w:tc>
          <w:tcPr>
            <w:tcBorders>
              <w:top w:val="single" w:sz="4"/>
            </w:tcBorders>
            <w:shd w:val="clear" w:color="auto" w:fill="FFFFFF"/>
            <w:vAlign w:val="top"/>
          </w:tcPr>
          <w:p>
            <w:pPr>
              <w:widowControl w:val="0"/>
              <w:rPr>
                <w:sz w:val="10"/>
                <w:szCs w:val="10"/>
              </w:rPr>
            </w:pPr>
          </w:p>
        </w:tc>
      </w:tr>
      <w:tr>
        <w:trPr>
          <w:trHeight w:val="217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stO3.OOl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Нарушения с вовлечением иммунного механизма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D80, D80.0, D80.1, D80.2, D80.3, D80.4, D80.5, D80.6, D80.7, D80.8, D80.9, D81, D81.0, D81.1, D81.2, D81.3, D81.4, D81.5, D81.6, D81.7, D81.8, D81.9, D82, D82.0, D82.1, D82.2, D82.3, D82.4, D82.8, D82.9, D83, D83.0, D83.1, D83.2, D83.8, D83.9, D84, D84.0, D84.1, D84.8, D84.9, D86.1, D86.3, D86.8, D86.9, D89, D89.0, D89.1, D89.2, D89.8, D89.9</w:t>
            </w:r>
          </w:p>
        </w:tc>
      </w:tr>
      <w:tr>
        <w:trPr>
          <w:trHeight w:val="950" w:hRule="exact"/>
        </w:trPr>
        <w:tc>
          <w:tcPr>
            <w:tcBorders/>
            <w:shd w:val="clear" w:color="auto" w:fill="FFFFFF"/>
            <w:vAlign w:val="center"/>
          </w:tcPr>
          <w:p>
            <w:pPr>
              <w:pStyle w:val="Style22"/>
              <w:keepNext w:val="0"/>
              <w:keepLines w:val="0"/>
              <w:widowControl w:val="0"/>
              <w:shd w:val="clear" w:color="auto" w:fill="auto"/>
              <w:bidi w:val="0"/>
              <w:spacing w:before="0" w:after="340" w:line="240" w:lineRule="auto"/>
              <w:ind w:left="0" w:right="0" w:firstLine="220"/>
              <w:jc w:val="left"/>
              <w:rPr>
                <w:sz w:val="20"/>
                <w:szCs w:val="20"/>
              </w:rPr>
            </w:pPr>
            <w:r>
              <w:rPr>
                <w:color w:val="000000"/>
                <w:spacing w:val="0"/>
                <w:w w:val="100"/>
                <w:position w:val="0"/>
                <w:sz w:val="20"/>
                <w:szCs w:val="20"/>
              </w:rPr>
              <w:t>st03.002</w:t>
            </w:r>
          </w:p>
          <w:p>
            <w:pPr>
              <w:pStyle w:val="Style22"/>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st04</w:t>
            </w:r>
          </w:p>
        </w:tc>
        <w:tc>
          <w:tcPr>
            <w:tcBorders/>
            <w:shd w:val="clear" w:color="auto" w:fill="FFFFFF"/>
            <w:vAlign w:val="center"/>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Ангионевротический отек, анафилактический шок</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 астроэнтерология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Т78.0, Т78.2, Т78.3, Т78.4, Т80.5, Т88.6</w:t>
            </w:r>
          </w:p>
        </w:tc>
      </w:tr>
      <w:tr>
        <w:trPr>
          <w:trHeight w:val="170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st04.001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Язва желудка и двенадцатиперстной кишки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К25, К25.0, К25.1, К25.2, К25.3, К25.4, К25.5, К25.6, К25.7, К25.9, К26, К26.0, К26.1, К26.2, К26.3, К26.4, К26.5, К26.6, К26.7, К26.9, К27, К27.0, К27.1, К27.2, К27.3, К27.4, К27.5, К27.6, К27.7, К27.9, К28, К28.0, К28.1, К28.2, К28.3, К28.4, К28.5, К28.6, К28.7, К28.9</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st04.002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Воспалительные заболевания кишечника</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К50, К50.0, К50.1, К50.8, К50.9, К51, К51.0, К51.2, К51.3, К51.4, К51.5, К51.8, К51.9</w:t>
            </w:r>
          </w:p>
        </w:tc>
      </w:tr>
      <w:tr>
        <w:trPr>
          <w:trHeight w:val="16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st04.003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печени, невирусные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181, К70.0, К70.1, К70.2, К70.4, К70.9, К73.0, К73.1, К73.8, К73.9, К75.0, К75.1, К75.2, К75.3, К75.8, К75.9, К76.0, К76.1, К76.2, К76.3, К76.4, К76.5, К76.6, К76.7, К76.8, К76.9, К77.0, К77.8, </w:t>
            </w:r>
            <w:r>
              <w:rPr>
                <w:color w:val="000000"/>
                <w:spacing w:val="0"/>
                <w:w w:val="100"/>
                <w:position w:val="0"/>
                <w:sz w:val="20"/>
                <w:szCs w:val="20"/>
              </w:rPr>
              <w:t>Q44.6, Q44.7,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R16.0, R16.2, R17, R17.0, R17.9, R18, R93.2, R94.5, S36.1, S36.10, S36.1</w:t>
            </w:r>
            <w:r>
              <w:rPr>
                <w:color w:val="000000"/>
                <w:spacing w:val="0"/>
                <w:w w:val="100"/>
                <w:position w:val="0"/>
                <w:sz w:val="20"/>
                <w:szCs w:val="20"/>
              </w:rPr>
              <w:t>1</w:t>
            </w:r>
          </w:p>
        </w:tc>
      </w:tr>
    </w:tbl>
    <w:p>
      <w:pPr>
        <w:sectPr>
          <w:footnotePr>
            <w:pos w:val="pageBottom"/>
            <w:numFmt w:val="decimal"/>
            <w:numRestart w:val="continuous"/>
            <w15:footnoteColumns w:val="1"/>
          </w:footnotePr>
          <w:pgSz w:w="8400" w:h="11900"/>
          <w:pgMar w:top="789" w:right="0" w:bottom="789" w:left="59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1920" w:right="0" w:firstLine="0"/>
        <w:jc w:val="left"/>
        <w:rPr>
          <w:sz w:val="20"/>
          <w:szCs w:val="20"/>
        </w:rPr>
      </w:pPr>
      <w:r>
        <w:rPr>
          <w:color w:val="000000"/>
          <w:spacing w:val="0"/>
          <w:w w:val="100"/>
          <w:position w:val="0"/>
          <w:sz w:val="20"/>
          <w:szCs w:val="20"/>
        </w:rPr>
        <w:t>1,25</w:t>
      </w:r>
    </w:p>
    <w:p>
      <w:pPr>
        <w:pStyle w:val="Style12"/>
        <w:keepNext w:val="0"/>
        <w:keepLines w:val="0"/>
        <w:widowControl w:val="0"/>
        <w:shd w:val="clear" w:color="auto" w:fill="auto"/>
        <w:bidi w:val="0"/>
        <w:spacing w:before="0" w:after="1960" w:line="240" w:lineRule="auto"/>
        <w:ind w:left="1920" w:right="0" w:firstLine="0"/>
        <w:jc w:val="left"/>
        <w:rPr>
          <w:sz w:val="20"/>
          <w:szCs w:val="20"/>
        </w:rPr>
      </w:pPr>
      <w:r>
        <w:rPr>
          <w:color w:val="000000"/>
          <w:spacing w:val="0"/>
          <w:w w:val="100"/>
          <w:position w:val="0"/>
          <w:sz w:val="20"/>
          <w:szCs w:val="20"/>
        </w:rPr>
        <w:t>4,52</w:t>
      </w:r>
    </w:p>
    <w:p>
      <w:pPr>
        <w:pStyle w:val="Style12"/>
        <w:keepNext w:val="0"/>
        <w:keepLines w:val="0"/>
        <w:widowControl w:val="0"/>
        <w:shd w:val="clear" w:color="auto" w:fill="auto"/>
        <w:bidi w:val="0"/>
        <w:spacing w:before="0" w:after="340" w:line="240" w:lineRule="auto"/>
        <w:ind w:left="1920" w:right="0" w:firstLine="0"/>
        <w:jc w:val="left"/>
        <w:rPr>
          <w:sz w:val="20"/>
          <w:szCs w:val="20"/>
        </w:rPr>
      </w:pPr>
      <w:r>
        <w:rPr>
          <w:color w:val="000000"/>
          <w:spacing w:val="0"/>
          <w:w w:val="100"/>
          <w:position w:val="0"/>
          <w:sz w:val="20"/>
          <w:szCs w:val="20"/>
        </w:rPr>
        <w:t>0,27</w:t>
      </w:r>
    </w:p>
    <w:p>
      <w:pPr>
        <w:pStyle w:val="Style12"/>
        <w:keepNext w:val="0"/>
        <w:keepLines w:val="0"/>
        <w:widowControl w:val="0"/>
        <w:shd w:val="clear" w:color="auto" w:fill="auto"/>
        <w:bidi w:val="0"/>
        <w:spacing w:before="0" w:after="120" w:line="240" w:lineRule="auto"/>
        <w:ind w:left="1920" w:right="0" w:firstLine="0"/>
        <w:jc w:val="left"/>
        <w:rPr>
          <w:sz w:val="20"/>
          <w:szCs w:val="20"/>
        </w:rPr>
      </w:pPr>
      <w:r>
        <w:rPr>
          <w:color w:val="000000"/>
          <w:spacing w:val="0"/>
          <w:w w:val="100"/>
          <w:position w:val="0"/>
          <w:sz w:val="20"/>
          <w:szCs w:val="20"/>
        </w:rPr>
        <w:t>1,04</w:t>
      </w:r>
    </w:p>
    <w:p>
      <w:pPr>
        <w:pStyle w:val="Style12"/>
        <w:keepNext w:val="0"/>
        <w:keepLines w:val="0"/>
        <w:widowControl w:val="0"/>
        <w:shd w:val="clear" w:color="auto" w:fill="auto"/>
        <w:bidi w:val="0"/>
        <w:spacing w:before="0" w:after="1500" w:line="240" w:lineRule="auto"/>
        <w:ind w:left="1920" w:right="0" w:firstLine="0"/>
        <w:jc w:val="left"/>
        <w:rPr>
          <w:sz w:val="20"/>
          <w:szCs w:val="20"/>
        </w:rPr>
      </w:pPr>
      <w:r>
        <w:rPr>
          <w:color w:val="000000"/>
          <w:spacing w:val="0"/>
          <w:w w:val="100"/>
          <w:position w:val="0"/>
          <w:sz w:val="20"/>
          <w:szCs w:val="20"/>
        </w:rPr>
        <w:t>0,89</w:t>
      </w:r>
    </w:p>
    <w:p>
      <w:pPr>
        <w:pStyle w:val="Style12"/>
        <w:keepNext w:val="0"/>
        <w:keepLines w:val="0"/>
        <w:widowControl w:val="0"/>
        <w:shd w:val="clear" w:color="auto" w:fill="auto"/>
        <w:bidi w:val="0"/>
        <w:spacing w:before="0" w:after="560" w:line="240" w:lineRule="auto"/>
        <w:ind w:left="1920" w:right="0" w:firstLine="0"/>
        <w:jc w:val="left"/>
        <w:rPr>
          <w:sz w:val="20"/>
          <w:szCs w:val="20"/>
        </w:rPr>
      </w:pPr>
      <w:r>
        <w:rPr>
          <w:color w:val="000000"/>
          <w:spacing w:val="0"/>
          <w:w w:val="100"/>
          <w:position w:val="0"/>
          <w:sz w:val="20"/>
          <w:szCs w:val="20"/>
        </w:rPr>
        <w:t>2,01</w:t>
      </w:r>
    </w:p>
    <w:p>
      <w:pPr>
        <w:pStyle w:val="Style12"/>
        <w:keepNext w:val="0"/>
        <w:keepLines w:val="0"/>
        <w:widowControl w:val="0"/>
        <w:shd w:val="clear" w:color="auto" w:fill="auto"/>
        <w:bidi w:val="0"/>
        <w:spacing w:before="0" w:after="0" w:line="240" w:lineRule="auto"/>
        <w:ind w:left="1920" w:right="0" w:firstLine="0"/>
        <w:jc w:val="left"/>
        <w:rPr>
          <w:sz w:val="20"/>
          <w:szCs w:val="20"/>
        </w:rPr>
        <w:sectPr>
          <w:footnotePr>
            <w:pos w:val="pageBottom"/>
            <w:numFmt w:val="decimal"/>
            <w:numRestart w:val="continuous"/>
            <w15:footnoteColumns w:val="1"/>
          </w:footnotePr>
          <w:pgSz w:w="8400" w:h="11900"/>
          <w:pgMar w:top="2354" w:right="135" w:bottom="2354" w:left="4733" w:header="0" w:footer="3" w:gutter="0"/>
          <w:cols w:space="720"/>
          <w:noEndnote/>
          <w:rtlGutter w:val="0"/>
          <w:docGrid w:linePitch="360"/>
        </w:sectPr>
      </w:pPr>
      <w:r>
        <w:rPr>
          <w:color w:val="000000"/>
          <w:spacing w:val="0"/>
          <w:w w:val="100"/>
          <w:position w:val="0"/>
          <w:sz w:val="20"/>
          <w:szCs w:val="20"/>
        </w:rPr>
        <w:t>0,86</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29931" behindDoc="0" locked="0" layoutInCell="1" allowOverlap="1">
                <wp:simplePos x="0" y="0"/>
                <wp:positionH relativeFrom="page">
                  <wp:posOffset>416560</wp:posOffset>
                </wp:positionH>
                <wp:positionV relativeFrom="paragraph">
                  <wp:posOffset>0</wp:posOffset>
                </wp:positionV>
                <wp:extent cx="2261870" cy="311150"/>
                <wp:wrapSquare wrapText="bothSides"/>
                <wp:docPr id="559" name="Shape 559"/>
                <a:graphic xmlns:a="http://schemas.openxmlformats.org/drawingml/2006/main">
                  <a:graphicData uri="http://schemas.microsoft.com/office/word/2010/wordprocessingShape">
                    <wps:wsp>
                      <wps:cNvSpPr txBox="1"/>
                      <wps:spPr>
                        <a:xfrm>
                          <a:ext cx="2261870" cy="311150"/>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st04.004 </w:t>
                            </w:r>
                            <w:r>
                              <w:rPr>
                                <w:color w:val="000000"/>
                                <w:spacing w:val="0"/>
                                <w:w w:val="100"/>
                                <w:position w:val="0"/>
                                <w:sz w:val="20"/>
                                <w:szCs w:val="20"/>
                              </w:rPr>
                              <w:t>Болезни печени, невирусные (уровень 2)</w:t>
                            </w:r>
                          </w:p>
                        </w:txbxContent>
                      </wps:txbx>
                      <wps:bodyPr lIns="0" tIns="0" rIns="0" bIns="0">
                        <a:noAutoFit/>
                      </wps:bodyPr>
                    </wps:wsp>
                  </a:graphicData>
                </a:graphic>
              </wp:anchor>
            </w:drawing>
          </mc:Choice>
          <mc:Fallback>
            <w:pict>
              <v:shape id="_x0000_s1585" type="#_x0000_t202" style="position:absolute;margin-left:32.799999999999997pt;margin-top:0;width:178.09999999999999pt;height:24.5pt;z-index:-12582882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st04.004 </w:t>
                      </w:r>
                      <w:r>
                        <w:rPr>
                          <w:color w:val="000000"/>
                          <w:spacing w:val="0"/>
                          <w:w w:val="100"/>
                          <w:position w:val="0"/>
                          <w:sz w:val="20"/>
                          <w:szCs w:val="20"/>
                        </w:rPr>
                        <w:t>Болезни печени, невирусные (уровень 2)</w:t>
                      </w:r>
                    </w:p>
                  </w:txbxContent>
                </v:textbox>
                <w10:wrap type="square" anchorx="page"/>
              </v:shape>
            </w:pict>
          </mc:Fallback>
        </mc:AlternateContent>
      </w:r>
      <w:r>
        <w:rPr>
          <w:color w:val="000000"/>
          <w:spacing w:val="0"/>
          <w:w w:val="100"/>
          <w:position w:val="0"/>
          <w:sz w:val="20"/>
          <w:szCs w:val="20"/>
        </w:rPr>
        <w:t>К70.3, К71, К71.0, К71.1, К71.2, К71.3, К71.4, К71.5, К71.6, К71.7, К71.8, К71.9.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К72.0, К72.1, К72.9, К73.2, К74.0, К74.1.</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К74.2, К74.3, К74.4, К74.5, К74.6, К75.4</w:t>
      </w:r>
    </w:p>
    <w:p>
      <w:pPr>
        <w:pStyle w:val="Style12"/>
        <w:keepNext w:val="0"/>
        <w:keepLines w:val="0"/>
        <w:widowControl w:val="0"/>
        <w:shd w:val="clear" w:color="auto" w:fill="auto"/>
        <w:bidi w:val="0"/>
        <w:spacing w:before="0" w:after="120" w:line="240" w:lineRule="auto"/>
        <w:ind w:left="0" w:right="0" w:firstLine="0"/>
        <w:jc w:val="left"/>
        <w:rPr>
          <w:sz w:val="20"/>
          <w:szCs w:val="20"/>
        </w:rPr>
      </w:pPr>
      <w:r>
        <mc:AlternateContent>
          <mc:Choice Requires="wps">
            <w:drawing>
              <wp:anchor distT="0" distB="0" distL="114300" distR="114300" simplePos="0" relativeHeight="125829933" behindDoc="0" locked="0" layoutInCell="1" allowOverlap="1">
                <wp:simplePos x="0" y="0"/>
                <wp:positionH relativeFrom="page">
                  <wp:posOffset>416560</wp:posOffset>
                </wp:positionH>
                <wp:positionV relativeFrom="paragraph">
                  <wp:posOffset>0</wp:posOffset>
                </wp:positionV>
                <wp:extent cx="2030095" cy="304800"/>
                <wp:wrapSquare wrapText="bothSides"/>
                <wp:docPr id="561" name="Shape 561"/>
                <a:graphic xmlns:a="http://schemas.openxmlformats.org/drawingml/2006/main">
                  <a:graphicData uri="http://schemas.microsoft.com/office/word/2010/wordprocessingShape">
                    <wps:wsp>
                      <wps:cNvSpPr txBox="1"/>
                      <wps:spPr>
                        <a:xfrm>
                          <a:ext cx="2030095"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st04.005 </w:t>
                            </w:r>
                            <w:r>
                              <w:rPr>
                                <w:color w:val="000000"/>
                                <w:spacing w:val="0"/>
                                <w:w w:val="100"/>
                                <w:position w:val="0"/>
                                <w:sz w:val="20"/>
                                <w:szCs w:val="20"/>
                              </w:rPr>
                              <w:t>Болезни поджелудочной</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железы</w:t>
                            </w:r>
                          </w:p>
                        </w:txbxContent>
                      </wps:txbx>
                      <wps:bodyPr lIns="0" tIns="0" rIns="0" bIns="0">
                        <a:noAutoFit/>
                      </wps:bodyPr>
                    </wps:wsp>
                  </a:graphicData>
                </a:graphic>
              </wp:anchor>
            </w:drawing>
          </mc:Choice>
          <mc:Fallback>
            <w:pict>
              <v:shape id="_x0000_s1587" type="#_x0000_t202" style="position:absolute;margin-left:32.799999999999997pt;margin-top:0;width:159.84999999999999pt;height:24.pt;z-index:-12582882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st04.005 </w:t>
                      </w:r>
                      <w:r>
                        <w:rPr>
                          <w:color w:val="000000"/>
                          <w:spacing w:val="0"/>
                          <w:w w:val="100"/>
                          <w:position w:val="0"/>
                          <w:sz w:val="20"/>
                          <w:szCs w:val="20"/>
                        </w:rPr>
                        <w:t>Болезни поджелудочной</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железы</w:t>
                      </w:r>
                    </w:p>
                  </w:txbxContent>
                </v:textbox>
                <w10:wrap type="square" anchorx="page"/>
              </v:shape>
            </w:pict>
          </mc:Fallback>
        </mc:AlternateContent>
      </w:r>
      <w:r>
        <w:rPr>
          <w:color w:val="000000"/>
          <w:spacing w:val="0"/>
          <w:w w:val="100"/>
          <w:position w:val="0"/>
          <w:sz w:val="20"/>
          <w:szCs w:val="20"/>
        </w:rPr>
        <w:t xml:space="preserve">К85, К85.0, К85.1, К85.2, К85.3, К85.8, К85.9, К86, К86.0, К86.1, К86.2, К86.3, К86.8, К86.9, К87.1, </w:t>
      </w:r>
      <w:r>
        <w:rPr>
          <w:color w:val="000000"/>
          <w:spacing w:val="0"/>
          <w:w w:val="100"/>
          <w:position w:val="0"/>
          <w:sz w:val="20"/>
          <w:szCs w:val="20"/>
        </w:rPr>
        <w:t>Q45.0, Q45.1, Q45.2, Q45.3, S36.2, S36.20, S36.21</w:t>
      </w:r>
    </w:p>
    <w:p>
      <w:pPr>
        <w:pStyle w:val="Style12"/>
        <w:keepNext w:val="0"/>
        <w:keepLines w:val="0"/>
        <w:widowControl w:val="0"/>
        <w:shd w:val="clear" w:color="auto" w:fill="auto"/>
        <w:bidi w:val="0"/>
        <w:spacing w:before="0" w:after="460" w:line="240" w:lineRule="auto"/>
        <w:ind w:left="0" w:right="0" w:firstLine="0"/>
        <w:jc w:val="left"/>
        <w:rPr>
          <w:sz w:val="20"/>
          <w:szCs w:val="20"/>
        </w:rPr>
      </w:pPr>
      <w:r>
        <mc:AlternateContent>
          <mc:Choice Requires="wps">
            <w:drawing>
              <wp:anchor distT="0" distB="0" distL="114300" distR="114300" simplePos="0" relativeHeight="125829935" behindDoc="0" locked="0" layoutInCell="1" allowOverlap="1">
                <wp:simplePos x="0" y="0"/>
                <wp:positionH relativeFrom="page">
                  <wp:posOffset>416560</wp:posOffset>
                </wp:positionH>
                <wp:positionV relativeFrom="paragraph">
                  <wp:posOffset>0</wp:posOffset>
                </wp:positionV>
                <wp:extent cx="2060575" cy="755650"/>
                <wp:wrapSquare wrapText="bothSides"/>
                <wp:docPr id="563" name="Shape 563"/>
                <a:graphic xmlns:a="http://schemas.openxmlformats.org/drawingml/2006/main">
                  <a:graphicData uri="http://schemas.microsoft.com/office/word/2010/wordprocessingShape">
                    <wps:wsp>
                      <wps:cNvSpPr txBox="1"/>
                      <wps:spPr>
                        <a:xfrm>
                          <a:ext cx="2060575" cy="755650"/>
                        </a:xfrm>
                        <a:prstGeom prst="rect"/>
                        <a:noFill/>
                      </wps:spPr>
                      <wps:txbx>
                        <w:txbxContent>
                          <w:p>
                            <w:pPr>
                              <w:pStyle w:val="Style12"/>
                              <w:keepNext w:val="0"/>
                              <w:keepLines w:val="0"/>
                              <w:widowControl w:val="0"/>
                              <w:shd w:val="clear" w:color="auto" w:fill="auto"/>
                              <w:tabs>
                                <w:tab w:pos="984" w:val="left"/>
                              </w:tabs>
                              <w:bidi w:val="0"/>
                              <w:spacing w:before="0" w:after="0" w:line="240" w:lineRule="auto"/>
                              <w:ind w:left="0" w:right="0" w:firstLine="0"/>
                              <w:jc w:val="left"/>
                              <w:rPr>
                                <w:sz w:val="20"/>
                                <w:szCs w:val="20"/>
                              </w:rPr>
                            </w:pPr>
                            <w:r>
                              <w:rPr>
                                <w:color w:val="000000"/>
                                <w:spacing w:val="0"/>
                                <w:w w:val="100"/>
                                <w:position w:val="0"/>
                                <w:sz w:val="20"/>
                                <w:szCs w:val="20"/>
                              </w:rPr>
                              <w:t>st04.006</w:t>
                              <w:tab/>
                            </w:r>
                            <w:r>
                              <w:rPr>
                                <w:color w:val="000000"/>
                                <w:spacing w:val="0"/>
                                <w:w w:val="100"/>
                                <w:position w:val="0"/>
                                <w:sz w:val="20"/>
                                <w:szCs w:val="20"/>
                              </w:rPr>
                              <w:t>Панкреатит с синдромом</w:t>
                            </w:r>
                          </w:p>
                          <w:p>
                            <w:pPr>
                              <w:pStyle w:val="Style12"/>
                              <w:keepNext w:val="0"/>
                              <w:keepLines w:val="0"/>
                              <w:widowControl w:val="0"/>
                              <w:shd w:val="clear" w:color="auto" w:fill="auto"/>
                              <w:bidi w:val="0"/>
                              <w:spacing w:before="0" w:after="120" w:line="240" w:lineRule="auto"/>
                              <w:ind w:left="1060" w:right="0" w:firstLine="0"/>
                              <w:jc w:val="left"/>
                              <w:rPr>
                                <w:sz w:val="20"/>
                                <w:szCs w:val="20"/>
                              </w:rPr>
                            </w:pPr>
                            <w:r>
                              <w:rPr>
                                <w:color w:val="000000"/>
                                <w:spacing w:val="0"/>
                                <w:w w:val="100"/>
                                <w:position w:val="0"/>
                                <w:sz w:val="20"/>
                                <w:szCs w:val="20"/>
                              </w:rPr>
                              <w:t>органной дисфункции</w:t>
                            </w:r>
                          </w:p>
                          <w:p>
                            <w:pPr>
                              <w:pStyle w:val="Style12"/>
                              <w:keepNext w:val="0"/>
                              <w:keepLines w:val="0"/>
                              <w:widowControl w:val="0"/>
                              <w:shd w:val="clear" w:color="auto" w:fill="auto"/>
                              <w:tabs>
                                <w:tab w:pos="991" w:val="left"/>
                              </w:tabs>
                              <w:bidi w:val="0"/>
                              <w:spacing w:before="0" w:after="120" w:line="240" w:lineRule="auto"/>
                              <w:ind w:left="0" w:right="0" w:firstLine="180"/>
                              <w:jc w:val="left"/>
                              <w:rPr>
                                <w:sz w:val="20"/>
                                <w:szCs w:val="20"/>
                              </w:rPr>
                            </w:pPr>
                            <w:r>
                              <w:rPr>
                                <w:color w:val="000000"/>
                                <w:spacing w:val="0"/>
                                <w:w w:val="100"/>
                                <w:position w:val="0"/>
                                <w:sz w:val="20"/>
                                <w:szCs w:val="20"/>
                              </w:rPr>
                              <w:t>st05</w:t>
                              <w:tab/>
                            </w:r>
                            <w:r>
                              <w:rPr>
                                <w:color w:val="000000"/>
                                <w:spacing w:val="0"/>
                                <w:w w:val="100"/>
                                <w:position w:val="0"/>
                                <w:sz w:val="20"/>
                                <w:szCs w:val="20"/>
                              </w:rPr>
                              <w:t>Г ематология</w:t>
                            </w:r>
                          </w:p>
                          <w:p>
                            <w:pPr>
                              <w:pStyle w:val="Style12"/>
                              <w:keepNext w:val="0"/>
                              <w:keepLines w:val="0"/>
                              <w:widowControl w:val="0"/>
                              <w:shd w:val="clear" w:color="auto" w:fill="auto"/>
                              <w:tabs>
                                <w:tab w:pos="984" w:val="left"/>
                              </w:tabs>
                              <w:bidi w:val="0"/>
                              <w:spacing w:before="0" w:after="120" w:line="240" w:lineRule="auto"/>
                              <w:ind w:left="0" w:right="0" w:firstLine="0"/>
                              <w:jc w:val="left"/>
                              <w:rPr>
                                <w:sz w:val="20"/>
                                <w:szCs w:val="20"/>
                              </w:rPr>
                            </w:pPr>
                            <w:r>
                              <w:rPr>
                                <w:color w:val="000000"/>
                                <w:spacing w:val="0"/>
                                <w:w w:val="100"/>
                                <w:position w:val="0"/>
                                <w:sz w:val="20"/>
                                <w:szCs w:val="20"/>
                              </w:rPr>
                              <w:t>stOS.OOl</w:t>
                              <w:tab/>
                            </w:r>
                            <w:r>
                              <w:rPr>
                                <w:color w:val="000000"/>
                                <w:spacing w:val="0"/>
                                <w:w w:val="100"/>
                                <w:position w:val="0"/>
                                <w:sz w:val="20"/>
                                <w:szCs w:val="20"/>
                              </w:rPr>
                              <w:t>Анемии (уровень 1)</w:t>
                            </w:r>
                          </w:p>
                        </w:txbxContent>
                      </wps:txbx>
                      <wps:bodyPr lIns="0" tIns="0" rIns="0" bIns="0">
                        <a:noAutoFit/>
                      </wps:bodyPr>
                    </wps:wsp>
                  </a:graphicData>
                </a:graphic>
              </wp:anchor>
            </w:drawing>
          </mc:Choice>
          <mc:Fallback>
            <w:pict>
              <v:shape id="_x0000_s1589" type="#_x0000_t202" style="position:absolute;margin-left:32.799999999999997pt;margin-top:0;width:162.25pt;height:59.5pt;z-index:-125828818;mso-wrap-distance-left:9.pt;mso-wrap-distance-right:9.pt;mso-position-horizontal-relative:page" filled="f" stroked="f">
                <v:textbox inset="0,0,0,0">
                  <w:txbxContent>
                    <w:p>
                      <w:pPr>
                        <w:pStyle w:val="Style12"/>
                        <w:keepNext w:val="0"/>
                        <w:keepLines w:val="0"/>
                        <w:widowControl w:val="0"/>
                        <w:shd w:val="clear" w:color="auto" w:fill="auto"/>
                        <w:tabs>
                          <w:tab w:pos="984" w:val="left"/>
                        </w:tabs>
                        <w:bidi w:val="0"/>
                        <w:spacing w:before="0" w:after="0" w:line="240" w:lineRule="auto"/>
                        <w:ind w:left="0" w:right="0" w:firstLine="0"/>
                        <w:jc w:val="left"/>
                        <w:rPr>
                          <w:sz w:val="20"/>
                          <w:szCs w:val="20"/>
                        </w:rPr>
                      </w:pPr>
                      <w:r>
                        <w:rPr>
                          <w:color w:val="000000"/>
                          <w:spacing w:val="0"/>
                          <w:w w:val="100"/>
                          <w:position w:val="0"/>
                          <w:sz w:val="20"/>
                          <w:szCs w:val="20"/>
                        </w:rPr>
                        <w:t>st04.006</w:t>
                        <w:tab/>
                      </w:r>
                      <w:r>
                        <w:rPr>
                          <w:color w:val="000000"/>
                          <w:spacing w:val="0"/>
                          <w:w w:val="100"/>
                          <w:position w:val="0"/>
                          <w:sz w:val="20"/>
                          <w:szCs w:val="20"/>
                        </w:rPr>
                        <w:t>Панкреатит с синдромом</w:t>
                      </w:r>
                    </w:p>
                    <w:p>
                      <w:pPr>
                        <w:pStyle w:val="Style12"/>
                        <w:keepNext w:val="0"/>
                        <w:keepLines w:val="0"/>
                        <w:widowControl w:val="0"/>
                        <w:shd w:val="clear" w:color="auto" w:fill="auto"/>
                        <w:bidi w:val="0"/>
                        <w:spacing w:before="0" w:after="120" w:line="240" w:lineRule="auto"/>
                        <w:ind w:left="1060" w:right="0" w:firstLine="0"/>
                        <w:jc w:val="left"/>
                        <w:rPr>
                          <w:sz w:val="20"/>
                          <w:szCs w:val="20"/>
                        </w:rPr>
                      </w:pPr>
                      <w:r>
                        <w:rPr>
                          <w:color w:val="000000"/>
                          <w:spacing w:val="0"/>
                          <w:w w:val="100"/>
                          <w:position w:val="0"/>
                          <w:sz w:val="20"/>
                          <w:szCs w:val="20"/>
                        </w:rPr>
                        <w:t>органной дисфункции</w:t>
                      </w:r>
                    </w:p>
                    <w:p>
                      <w:pPr>
                        <w:pStyle w:val="Style12"/>
                        <w:keepNext w:val="0"/>
                        <w:keepLines w:val="0"/>
                        <w:widowControl w:val="0"/>
                        <w:shd w:val="clear" w:color="auto" w:fill="auto"/>
                        <w:tabs>
                          <w:tab w:pos="991" w:val="left"/>
                        </w:tabs>
                        <w:bidi w:val="0"/>
                        <w:spacing w:before="0" w:after="120" w:line="240" w:lineRule="auto"/>
                        <w:ind w:left="0" w:right="0" w:firstLine="180"/>
                        <w:jc w:val="left"/>
                        <w:rPr>
                          <w:sz w:val="20"/>
                          <w:szCs w:val="20"/>
                        </w:rPr>
                      </w:pPr>
                      <w:r>
                        <w:rPr>
                          <w:color w:val="000000"/>
                          <w:spacing w:val="0"/>
                          <w:w w:val="100"/>
                          <w:position w:val="0"/>
                          <w:sz w:val="20"/>
                          <w:szCs w:val="20"/>
                        </w:rPr>
                        <w:t>st05</w:t>
                        <w:tab/>
                      </w:r>
                      <w:r>
                        <w:rPr>
                          <w:color w:val="000000"/>
                          <w:spacing w:val="0"/>
                          <w:w w:val="100"/>
                          <w:position w:val="0"/>
                          <w:sz w:val="20"/>
                          <w:szCs w:val="20"/>
                        </w:rPr>
                        <w:t>Г ематология</w:t>
                      </w:r>
                    </w:p>
                    <w:p>
                      <w:pPr>
                        <w:pStyle w:val="Style12"/>
                        <w:keepNext w:val="0"/>
                        <w:keepLines w:val="0"/>
                        <w:widowControl w:val="0"/>
                        <w:shd w:val="clear" w:color="auto" w:fill="auto"/>
                        <w:tabs>
                          <w:tab w:pos="984" w:val="left"/>
                        </w:tabs>
                        <w:bidi w:val="0"/>
                        <w:spacing w:before="0" w:after="120" w:line="240" w:lineRule="auto"/>
                        <w:ind w:left="0" w:right="0" w:firstLine="0"/>
                        <w:jc w:val="left"/>
                        <w:rPr>
                          <w:sz w:val="20"/>
                          <w:szCs w:val="20"/>
                        </w:rPr>
                      </w:pPr>
                      <w:r>
                        <w:rPr>
                          <w:color w:val="000000"/>
                          <w:spacing w:val="0"/>
                          <w:w w:val="100"/>
                          <w:position w:val="0"/>
                          <w:sz w:val="20"/>
                          <w:szCs w:val="20"/>
                        </w:rPr>
                        <w:t>stOS.OOl</w:t>
                        <w:tab/>
                      </w:r>
                      <w:r>
                        <w:rPr>
                          <w:color w:val="000000"/>
                          <w:spacing w:val="0"/>
                          <w:w w:val="100"/>
                          <w:position w:val="0"/>
                          <w:sz w:val="20"/>
                          <w:szCs w:val="20"/>
                        </w:rPr>
                        <w:t>Анемии (уровень 1)</w:t>
                      </w:r>
                    </w:p>
                  </w:txbxContent>
                </v:textbox>
                <w10:wrap type="square" anchorx="page"/>
              </v:shape>
            </w:pict>
          </mc:Fallback>
        </mc:AlternateContent>
      </w:r>
      <w:r>
        <w:rPr>
          <w:color w:val="000000"/>
          <w:spacing w:val="0"/>
          <w:w w:val="100"/>
          <w:position w:val="0"/>
          <w:sz w:val="20"/>
          <w:szCs w:val="20"/>
        </w:rPr>
        <w:t>К85, К85.0, К85.1, К85.2, К85.3, К85.8, К85.9</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D50, D50.0, D50.1, D50.8, D50.9, D51, D51.0, D51.1, D51.2, D51.3, D51.8, D51.9. D52, D52.0, D52.1, D52.8, D52.9, D53, D53.0, D53.1, D53.2, D53.8, D53.9, D57.1. D57.3, D63.0, D63.8, D64.8, D64.9, R71</w:t>
      </w:r>
    </w:p>
    <w:p>
      <w:pPr>
        <w:pStyle w:val="Style12"/>
        <w:keepNext w:val="0"/>
        <w:keepLines w:val="0"/>
        <w:widowControl w:val="0"/>
        <w:shd w:val="clear" w:color="auto" w:fill="auto"/>
        <w:bidi w:val="0"/>
        <w:spacing w:before="0" w:after="120" w:line="240" w:lineRule="auto"/>
        <w:ind w:left="0" w:right="0" w:firstLine="0"/>
        <w:jc w:val="left"/>
        <w:rPr>
          <w:sz w:val="20"/>
          <w:szCs w:val="20"/>
        </w:rPr>
      </w:pPr>
      <w:r>
        <mc:AlternateContent>
          <mc:Choice Requires="wps">
            <w:drawing>
              <wp:anchor distT="0" distB="0" distL="114300" distR="114300" simplePos="0" relativeHeight="125829937" behindDoc="0" locked="0" layoutInCell="1" allowOverlap="1">
                <wp:simplePos x="0" y="0"/>
                <wp:positionH relativeFrom="page">
                  <wp:posOffset>416560</wp:posOffset>
                </wp:positionH>
                <wp:positionV relativeFrom="paragraph">
                  <wp:posOffset>0</wp:posOffset>
                </wp:positionV>
                <wp:extent cx="1774190" cy="164465"/>
                <wp:wrapSquare wrapText="bothSides"/>
                <wp:docPr id="565" name="Shape 565"/>
                <a:graphic xmlns:a="http://schemas.openxmlformats.org/drawingml/2006/main">
                  <a:graphicData uri="http://schemas.microsoft.com/office/word/2010/wordprocessingShape">
                    <wps:wsp>
                      <wps:cNvSpPr txBox="1"/>
                      <wps:spPr>
                        <a:xfrm>
                          <a:ext cx="177419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st05.002 </w:t>
                            </w:r>
                            <w:r>
                              <w:rPr>
                                <w:color w:val="000000"/>
                                <w:spacing w:val="0"/>
                                <w:w w:val="100"/>
                                <w:position w:val="0"/>
                                <w:sz w:val="20"/>
                                <w:szCs w:val="20"/>
                              </w:rPr>
                              <w:t>Анемии (уровень 2)</w:t>
                            </w:r>
                          </w:p>
                        </w:txbxContent>
                      </wps:txbx>
                      <wps:bodyPr wrap="none" lIns="0" tIns="0" rIns="0" bIns="0">
                        <a:noAutoFit/>
                      </wps:bodyPr>
                    </wps:wsp>
                  </a:graphicData>
                </a:graphic>
              </wp:anchor>
            </w:drawing>
          </mc:Choice>
          <mc:Fallback>
            <w:pict>
              <v:shape id="_x0000_s1591" type="#_x0000_t202" style="position:absolute;margin-left:32.799999999999997pt;margin-top:0;width:139.70000000000002pt;height:12.950000000000001pt;z-index:-12582881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st05.002 </w:t>
                      </w:r>
                      <w:r>
                        <w:rPr>
                          <w:color w:val="000000"/>
                          <w:spacing w:val="0"/>
                          <w:w w:val="100"/>
                          <w:position w:val="0"/>
                          <w:sz w:val="20"/>
                          <w:szCs w:val="20"/>
                        </w:rPr>
                        <w:t>Анемии (уровень 2)</w:t>
                      </w:r>
                    </w:p>
                  </w:txbxContent>
                </v:textbox>
                <w10:wrap type="square" anchorx="page"/>
              </v:shape>
            </w:pict>
          </mc:Fallback>
        </mc:AlternateContent>
      </w:r>
      <w:r>
        <w:rPr>
          <w:color w:val="000000"/>
          <w:spacing w:val="0"/>
          <w:w w:val="100"/>
          <w:position w:val="0"/>
          <w:sz w:val="20"/>
          <w:szCs w:val="20"/>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p>
      <w:pPr>
        <w:pStyle w:val="Style12"/>
        <w:keepNext w:val="0"/>
        <w:keepLines w:val="0"/>
        <w:widowControl w:val="0"/>
        <w:shd w:val="clear" w:color="auto" w:fill="auto"/>
        <w:bidi w:val="0"/>
        <w:spacing w:before="0" w:after="120" w:line="240" w:lineRule="auto"/>
        <w:ind w:left="0" w:right="0" w:firstLine="0"/>
        <w:jc w:val="left"/>
        <w:rPr>
          <w:sz w:val="20"/>
          <w:szCs w:val="20"/>
        </w:rPr>
        <w:sectPr>
          <w:footnotePr>
            <w:pos w:val="pageBottom"/>
            <w:numFmt w:val="decimal"/>
            <w:numRestart w:val="continuous"/>
            <w15:footnoteColumns w:val="1"/>
          </w:footnotePr>
          <w:pgSz w:w="8400" w:h="11900"/>
          <w:pgMar w:top="2354" w:right="333" w:bottom="1899" w:left="4534" w:header="0" w:footer="3" w:gutter="0"/>
          <w:cols w:space="720"/>
          <w:noEndnote/>
          <w:rtlGutter w:val="0"/>
          <w:docGrid w:linePitch="360"/>
        </w:sectPr>
      </w:pPr>
      <w:r>
        <mc:AlternateContent>
          <mc:Choice Requires="wps">
            <w:drawing>
              <wp:anchor distT="0" distB="0" distL="114300" distR="114300" simplePos="0" relativeHeight="125829939" behindDoc="0" locked="0" layoutInCell="1" allowOverlap="1">
                <wp:simplePos x="0" y="0"/>
                <wp:positionH relativeFrom="page">
                  <wp:posOffset>416560</wp:posOffset>
                </wp:positionH>
                <wp:positionV relativeFrom="paragraph">
                  <wp:posOffset>0</wp:posOffset>
                </wp:positionV>
                <wp:extent cx="2228215" cy="311150"/>
                <wp:wrapSquare wrapText="bothSides"/>
                <wp:docPr id="567" name="Shape 567"/>
                <a:graphic xmlns:a="http://schemas.openxmlformats.org/drawingml/2006/main">
                  <a:graphicData uri="http://schemas.microsoft.com/office/word/2010/wordprocessingShape">
                    <wps:wsp>
                      <wps:cNvSpPr txBox="1"/>
                      <wps:spPr>
                        <a:xfrm>
                          <a:ext cx="2228215" cy="311150"/>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st05.003 </w:t>
                            </w:r>
                            <w:r>
                              <w:rPr>
                                <w:color w:val="000000"/>
                                <w:spacing w:val="0"/>
                                <w:w w:val="100"/>
                                <w:position w:val="0"/>
                                <w:sz w:val="20"/>
                                <w:szCs w:val="20"/>
                              </w:rPr>
                              <w:t>Нарушения свертываемости крови</w:t>
                            </w:r>
                          </w:p>
                        </w:txbxContent>
                      </wps:txbx>
                      <wps:bodyPr lIns="0" tIns="0" rIns="0" bIns="0">
                        <a:noAutoFit/>
                      </wps:bodyPr>
                    </wps:wsp>
                  </a:graphicData>
                </a:graphic>
              </wp:anchor>
            </w:drawing>
          </mc:Choice>
          <mc:Fallback>
            <w:pict>
              <v:shape id="_x0000_s1593" type="#_x0000_t202" style="position:absolute;margin-left:32.799999999999997pt;margin-top:0;width:175.45000000000002pt;height:24.5pt;z-index:-12582881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st05.003 </w:t>
                      </w:r>
                      <w:r>
                        <w:rPr>
                          <w:color w:val="000000"/>
                          <w:spacing w:val="0"/>
                          <w:w w:val="100"/>
                          <w:position w:val="0"/>
                          <w:sz w:val="20"/>
                          <w:szCs w:val="20"/>
                        </w:rPr>
                        <w:t>Нарушения свертываемости крови</w:t>
                      </w:r>
                    </w:p>
                  </w:txbxContent>
                </v:textbox>
                <w10:wrap type="square" anchorx="page"/>
              </v:shape>
            </w:pict>
          </mc:Fallback>
        </mc:AlternateContent>
      </w:r>
      <w:r>
        <w:rPr>
          <w:color w:val="000000"/>
          <w:spacing w:val="0"/>
          <w:w w:val="100"/>
          <w:position w:val="0"/>
          <w:sz w:val="20"/>
          <w:szCs w:val="20"/>
        </w:rPr>
        <w:t>D65, D66, D67, D68, D68.0, D68.1, D68.2. D68.3, D68.4, D68.8, D68.9, D69, D69.0, D69.1, D69.2, D69.3, D69.4, D69.5, D69.6. D69.8, D69.9</w:t>
      </w:r>
    </w:p>
    <w:p>
      <w:pPr>
        <w:pStyle w:val="Style12"/>
        <w:keepNext w:val="0"/>
        <w:keepLines w:val="0"/>
        <w:widowControl w:val="0"/>
        <w:shd w:val="clear" w:color="auto" w:fill="auto"/>
        <w:bidi w:val="0"/>
        <w:spacing w:before="0" w:after="780" w:line="240" w:lineRule="auto"/>
        <w:ind w:left="0" w:right="0" w:firstLine="0"/>
        <w:jc w:val="right"/>
        <w:rPr>
          <w:sz w:val="20"/>
          <w:szCs w:val="20"/>
        </w:rPr>
      </w:pPr>
      <w:r>
        <w:rPr>
          <w:color w:val="000000"/>
          <w:spacing w:val="0"/>
          <w:w w:val="100"/>
          <w:position w:val="0"/>
          <w:sz w:val="20"/>
          <w:szCs w:val="20"/>
        </w:rPr>
        <w:t>1,21</w:t>
      </w:r>
    </w:p>
    <w:p>
      <w:pPr>
        <w:pStyle w:val="Style12"/>
        <w:keepNext w:val="0"/>
        <w:keepLines w:val="0"/>
        <w:widowControl w:val="0"/>
        <w:shd w:val="clear" w:color="auto" w:fill="auto"/>
        <w:bidi w:val="0"/>
        <w:spacing w:before="0" w:after="780" w:line="240" w:lineRule="auto"/>
        <w:ind w:left="0" w:right="0" w:firstLine="0"/>
        <w:jc w:val="right"/>
        <w:rPr>
          <w:sz w:val="20"/>
          <w:szCs w:val="20"/>
        </w:rPr>
      </w:pPr>
      <w:r>
        <w:rPr>
          <w:color w:val="000000"/>
          <w:spacing w:val="0"/>
          <w:w w:val="100"/>
          <w:position w:val="0"/>
          <w:sz w:val="20"/>
          <w:szCs w:val="20"/>
        </w:rPr>
        <w:t>0,87</w:t>
      </w:r>
    </w:p>
    <w:p>
      <w:pPr>
        <w:pStyle w:val="Style12"/>
        <w:keepNext w:val="0"/>
        <w:keepLines w:val="0"/>
        <w:widowControl w:val="0"/>
        <w:shd w:val="clear" w:color="auto" w:fill="auto"/>
        <w:tabs>
          <w:tab w:pos="3149"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4,19</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itl</w:t>
      </w:r>
    </w:p>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1,66</w:t>
      </w:r>
    </w:p>
    <w:p>
      <w:pPr>
        <w:pStyle w:val="Style12"/>
        <w:keepNext w:val="0"/>
        <w:keepLines w:val="0"/>
        <w:widowControl w:val="0"/>
        <w:shd w:val="clear" w:color="auto" w:fill="auto"/>
        <w:bidi w:val="0"/>
        <w:spacing w:before="0" w:after="1040" w:line="240" w:lineRule="auto"/>
        <w:ind w:left="0" w:right="0" w:firstLine="0"/>
        <w:jc w:val="right"/>
        <w:rPr>
          <w:sz w:val="20"/>
          <w:szCs w:val="20"/>
        </w:rPr>
      </w:pPr>
      <w:r>
        <w:rPr>
          <w:color w:val="000000"/>
          <w:spacing w:val="0"/>
          <w:w w:val="100"/>
          <w:position w:val="0"/>
          <w:sz w:val="20"/>
          <w:szCs w:val="20"/>
        </w:rPr>
        <w:t>0,94</w:t>
      </w:r>
    </w:p>
    <w:p>
      <w:pPr>
        <w:pStyle w:val="Style12"/>
        <w:keepNext w:val="0"/>
        <w:keepLines w:val="0"/>
        <w:widowControl w:val="0"/>
        <w:shd w:val="clear" w:color="auto" w:fill="auto"/>
        <w:bidi w:val="0"/>
        <w:spacing w:before="0" w:after="2180" w:line="240" w:lineRule="auto"/>
        <w:ind w:left="0" w:right="0" w:firstLine="0"/>
        <w:jc w:val="right"/>
        <w:rPr>
          <w:sz w:val="20"/>
          <w:szCs w:val="20"/>
        </w:rPr>
      </w:pPr>
      <w:r>
        <w:rPr>
          <w:color w:val="000000"/>
          <w:spacing w:val="0"/>
          <w:w w:val="100"/>
          <w:position w:val="0"/>
          <w:sz w:val="20"/>
          <w:szCs w:val="20"/>
        </w:rPr>
        <w:t>5,32</w:t>
      </w:r>
    </w:p>
    <w:p>
      <w:pPr>
        <w:pStyle w:val="Style12"/>
        <w:keepNext w:val="0"/>
        <w:keepLines w:val="0"/>
        <w:widowControl w:val="0"/>
        <w:shd w:val="clear" w:color="auto" w:fill="auto"/>
        <w:bidi w:val="0"/>
        <w:spacing w:before="0" w:after="0" w:line="240" w:lineRule="auto"/>
        <w:ind w:left="0" w:right="0" w:firstLine="0"/>
        <w:jc w:val="right"/>
        <w:rPr>
          <w:sz w:val="20"/>
          <w:szCs w:val="20"/>
        </w:rPr>
        <w:sectPr>
          <w:footnotePr>
            <w:pos w:val="pageBottom"/>
            <w:numFmt w:val="decimal"/>
            <w:numRestart w:val="continuous"/>
            <w15:footnoteColumns w:val="1"/>
          </w:footnotePr>
          <w:pgSz w:w="8400" w:h="11900"/>
          <w:pgMar w:top="2373" w:right="1454" w:bottom="2373" w:left="3336" w:header="0" w:footer="3" w:gutter="0"/>
          <w:cols w:space="720"/>
          <w:noEndnote/>
          <w:rtlGutter w:val="0"/>
          <w:docGrid w:linePitch="360"/>
        </w:sectPr>
      </w:pPr>
      <w:r>
        <w:rPr>
          <w:color w:val="000000"/>
          <w:spacing w:val="0"/>
          <w:w w:val="100"/>
          <w:position w:val="0"/>
          <w:sz w:val="20"/>
          <w:szCs w:val="20"/>
        </w:rPr>
        <w:t>4.5</w:t>
      </w:r>
    </w:p>
    <w:p>
      <w:pPr>
        <w:widowControl w:val="0"/>
        <w:spacing w:line="1" w:lineRule="exact"/>
      </w:pPr>
      <w:r>
        <mc:AlternateContent>
          <mc:Choice Requires="wps">
            <w:drawing>
              <wp:anchor distT="0" distB="0" distL="114300" distR="114300" simplePos="0" relativeHeight="125829941" behindDoc="0" locked="0" layoutInCell="1" allowOverlap="1">
                <wp:simplePos x="0" y="0"/>
                <wp:positionH relativeFrom="page">
                  <wp:posOffset>534670</wp:posOffset>
                </wp:positionH>
                <wp:positionV relativeFrom="paragraph">
                  <wp:posOffset>12700</wp:posOffset>
                </wp:positionV>
                <wp:extent cx="2018030" cy="457200"/>
                <wp:wrapSquare wrapText="bothSides"/>
                <wp:docPr id="569" name="Shape 569"/>
                <a:graphic xmlns:a="http://schemas.openxmlformats.org/drawingml/2006/main">
                  <a:graphicData uri="http://schemas.microsoft.com/office/word/2010/wordprocessingShape">
                    <wps:wsp>
                      <wps:cNvSpPr txBox="1"/>
                      <wps:spPr>
                        <a:xfrm>
                          <a:ext cx="2018030" cy="457200"/>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st05.004 </w:t>
                            </w:r>
                            <w:r>
                              <w:rPr>
                                <w:color w:val="000000"/>
                                <w:spacing w:val="0"/>
                                <w:w w:val="100"/>
                                <w:position w:val="0"/>
                                <w:sz w:val="20"/>
                                <w:szCs w:val="20"/>
                              </w:rPr>
                              <w:t>Другие болезни крови и кроветворных органов (уровень 1)</w:t>
                            </w:r>
                          </w:p>
                        </w:txbxContent>
                      </wps:txbx>
                      <wps:bodyPr lIns="0" tIns="0" rIns="0" bIns="0">
                        <a:noAutoFit/>
                      </wps:bodyPr>
                    </wps:wsp>
                  </a:graphicData>
                </a:graphic>
              </wp:anchor>
            </w:drawing>
          </mc:Choice>
          <mc:Fallback>
            <w:pict>
              <v:shape id="_x0000_s1595" type="#_x0000_t202" style="position:absolute;margin-left:42.100000000000001pt;margin-top:1.pt;width:158.90000000000001pt;height:36.pt;z-index:-12582881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st05.004 </w:t>
                      </w:r>
                      <w:r>
                        <w:rPr>
                          <w:color w:val="000000"/>
                          <w:spacing w:val="0"/>
                          <w:w w:val="100"/>
                          <w:position w:val="0"/>
                          <w:sz w:val="20"/>
                          <w:szCs w:val="20"/>
                        </w:rPr>
                        <w:t>Другие болезни крови и кроветворных органов (уровень 1)</w:t>
                      </w:r>
                    </w:p>
                  </w:txbxContent>
                </v:textbox>
                <w10:wrap type="square" anchorx="page"/>
              </v:shape>
            </w:pict>
          </mc:Fallback>
        </mc:AlternateContent>
      </w:r>
      <w:r>
        <mc:AlternateContent>
          <mc:Choice Requires="wps">
            <w:drawing>
              <wp:anchor distT="0" distB="0" distL="114300" distR="114300" simplePos="0" relativeHeight="125829943" behindDoc="0" locked="0" layoutInCell="1" allowOverlap="1">
                <wp:simplePos x="0" y="0"/>
                <wp:positionH relativeFrom="page">
                  <wp:posOffset>534670</wp:posOffset>
                </wp:positionH>
                <wp:positionV relativeFrom="paragraph">
                  <wp:posOffset>792480</wp:posOffset>
                </wp:positionV>
                <wp:extent cx="2018030" cy="1944370"/>
                <wp:wrapSquare wrapText="bothSides"/>
                <wp:docPr id="571" name="Shape 571"/>
                <a:graphic xmlns:a="http://schemas.openxmlformats.org/drawingml/2006/main">
                  <a:graphicData uri="http://schemas.microsoft.com/office/word/2010/wordprocessingShape">
                    <wps:wsp>
                      <wps:cNvSpPr txBox="1"/>
                      <wps:spPr>
                        <a:xfrm>
                          <a:ext cx="2018030" cy="1944370"/>
                        </a:xfrm>
                        <a:prstGeom prst="rect"/>
                        <a:noFill/>
                      </wps:spPr>
                      <wps:txbx>
                        <w:txbxContent>
                          <w:p>
                            <w:pPr>
                              <w:pStyle w:val="Style12"/>
                              <w:keepNext w:val="0"/>
                              <w:keepLines w:val="0"/>
                              <w:widowControl w:val="0"/>
                              <w:shd w:val="clear" w:color="auto" w:fill="auto"/>
                              <w:bidi w:val="0"/>
                              <w:spacing w:before="0" w:after="100" w:line="240" w:lineRule="auto"/>
                              <w:ind w:left="1040" w:right="0" w:hanging="1040"/>
                              <w:jc w:val="left"/>
                              <w:rPr>
                                <w:sz w:val="20"/>
                                <w:szCs w:val="20"/>
                              </w:rPr>
                            </w:pPr>
                            <w:r>
                              <w:rPr>
                                <w:color w:val="000000"/>
                                <w:spacing w:val="0"/>
                                <w:w w:val="100"/>
                                <w:position w:val="0"/>
                                <w:sz w:val="20"/>
                                <w:szCs w:val="20"/>
                              </w:rPr>
                              <w:t xml:space="preserve">st05.005 </w:t>
                            </w:r>
                            <w:r>
                              <w:rPr>
                                <w:color w:val="000000"/>
                                <w:spacing w:val="0"/>
                                <w:w w:val="100"/>
                                <w:position w:val="0"/>
                                <w:sz w:val="20"/>
                                <w:szCs w:val="20"/>
                              </w:rPr>
                              <w:t>Другие болезни крови и кроветворных органов (уровень 2)</w:t>
                            </w:r>
                          </w:p>
                          <w:p>
                            <w:pPr>
                              <w:pStyle w:val="Style12"/>
                              <w:keepNext w:val="0"/>
                              <w:keepLines w:val="0"/>
                              <w:widowControl w:val="0"/>
                              <w:shd w:val="clear" w:color="auto" w:fill="auto"/>
                              <w:bidi w:val="0"/>
                              <w:spacing w:before="0" w:after="280" w:line="240" w:lineRule="auto"/>
                              <w:ind w:left="1040" w:right="0" w:hanging="1040"/>
                              <w:jc w:val="left"/>
                              <w:rPr>
                                <w:sz w:val="20"/>
                                <w:szCs w:val="20"/>
                              </w:rPr>
                            </w:pPr>
                            <w:r>
                              <w:rPr>
                                <w:color w:val="000000"/>
                                <w:spacing w:val="0"/>
                                <w:w w:val="100"/>
                                <w:position w:val="0"/>
                                <w:sz w:val="20"/>
                                <w:szCs w:val="20"/>
                              </w:rPr>
                              <w:t xml:space="preserve">st05.008 </w:t>
                            </w:r>
                            <w:r>
                              <w:rPr>
                                <w:color w:val="000000"/>
                                <w:spacing w:val="0"/>
                                <w:w w:val="100"/>
                                <w:position w:val="0"/>
                                <w:sz w:val="20"/>
                                <w:szCs w:val="20"/>
                              </w:rPr>
                              <w:t>Лекарственная терапия при доброкачественных заболеваниях крови и пузырном заносе</w:t>
                            </w:r>
                          </w:p>
                          <w:p>
                            <w:pPr>
                              <w:pStyle w:val="Style12"/>
                              <w:keepNext w:val="0"/>
                              <w:keepLines w:val="0"/>
                              <w:widowControl w:val="0"/>
                              <w:shd w:val="clear" w:color="auto" w:fill="auto"/>
                              <w:tabs>
                                <w:tab w:pos="986" w:val="left"/>
                              </w:tabs>
                              <w:bidi w:val="0"/>
                              <w:spacing w:before="0" w:after="100" w:line="240" w:lineRule="auto"/>
                              <w:ind w:left="0" w:right="0" w:firstLine="180"/>
                              <w:jc w:val="left"/>
                              <w:rPr>
                                <w:sz w:val="20"/>
                                <w:szCs w:val="20"/>
                              </w:rPr>
                            </w:pPr>
                            <w:r>
                              <w:rPr>
                                <w:color w:val="000000"/>
                                <w:spacing w:val="0"/>
                                <w:w w:val="100"/>
                                <w:position w:val="0"/>
                                <w:sz w:val="20"/>
                                <w:szCs w:val="20"/>
                              </w:rPr>
                              <w:t>st06</w:t>
                              <w:tab/>
                            </w:r>
                            <w:r>
                              <w:rPr>
                                <w:color w:val="000000"/>
                                <w:spacing w:val="0"/>
                                <w:w w:val="100"/>
                                <w:position w:val="0"/>
                                <w:sz w:val="20"/>
                                <w:szCs w:val="20"/>
                              </w:rPr>
                              <w:t>Дерматовенерология</w:t>
                            </w:r>
                          </w:p>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st06.004</w:t>
                              <w:tab/>
                            </w:r>
                            <w:r>
                              <w:rPr>
                                <w:color w:val="000000"/>
                                <w:spacing w:val="0"/>
                                <w:w w:val="100"/>
                                <w:position w:val="0"/>
                                <w:sz w:val="20"/>
                                <w:szCs w:val="20"/>
                              </w:rPr>
                              <w:t>Лечение дерматозов с</w:t>
                            </w:r>
                          </w:p>
                          <w:p>
                            <w:pPr>
                              <w:pStyle w:val="Style12"/>
                              <w:keepNext w:val="0"/>
                              <w:keepLines w:val="0"/>
                              <w:widowControl w:val="0"/>
                              <w:shd w:val="clear" w:color="auto" w:fill="auto"/>
                              <w:bidi w:val="0"/>
                              <w:spacing w:before="0" w:after="180" w:line="240" w:lineRule="auto"/>
                              <w:ind w:left="1040" w:right="0" w:firstLine="20"/>
                              <w:jc w:val="left"/>
                              <w:rPr>
                                <w:sz w:val="20"/>
                                <w:szCs w:val="20"/>
                              </w:rPr>
                            </w:pPr>
                            <w:r>
                              <w:rPr>
                                <w:color w:val="000000"/>
                                <w:spacing w:val="0"/>
                                <w:w w:val="100"/>
                                <w:position w:val="0"/>
                                <w:sz w:val="20"/>
                                <w:szCs w:val="20"/>
                              </w:rPr>
                              <w:t>применением наружной терапии</w:t>
                            </w:r>
                          </w:p>
                        </w:txbxContent>
                      </wps:txbx>
                      <wps:bodyPr lIns="0" tIns="0" rIns="0" bIns="0">
                        <a:noAutoFit/>
                      </wps:bodyPr>
                    </wps:wsp>
                  </a:graphicData>
                </a:graphic>
              </wp:anchor>
            </w:drawing>
          </mc:Choice>
          <mc:Fallback>
            <w:pict>
              <v:shape id="_x0000_s1597" type="#_x0000_t202" style="position:absolute;margin-left:42.100000000000001pt;margin-top:62.399999999999999pt;width:158.90000000000001pt;height:153.09999999999999pt;z-index:-12582881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00" w:line="240" w:lineRule="auto"/>
                        <w:ind w:left="1040" w:right="0" w:hanging="1040"/>
                        <w:jc w:val="left"/>
                        <w:rPr>
                          <w:sz w:val="20"/>
                          <w:szCs w:val="20"/>
                        </w:rPr>
                      </w:pPr>
                      <w:r>
                        <w:rPr>
                          <w:color w:val="000000"/>
                          <w:spacing w:val="0"/>
                          <w:w w:val="100"/>
                          <w:position w:val="0"/>
                          <w:sz w:val="20"/>
                          <w:szCs w:val="20"/>
                        </w:rPr>
                        <w:t xml:space="preserve">st05.005 </w:t>
                      </w:r>
                      <w:r>
                        <w:rPr>
                          <w:color w:val="000000"/>
                          <w:spacing w:val="0"/>
                          <w:w w:val="100"/>
                          <w:position w:val="0"/>
                          <w:sz w:val="20"/>
                          <w:szCs w:val="20"/>
                        </w:rPr>
                        <w:t>Другие болезни крови и кроветворных органов (уровень 2)</w:t>
                      </w:r>
                    </w:p>
                    <w:p>
                      <w:pPr>
                        <w:pStyle w:val="Style12"/>
                        <w:keepNext w:val="0"/>
                        <w:keepLines w:val="0"/>
                        <w:widowControl w:val="0"/>
                        <w:shd w:val="clear" w:color="auto" w:fill="auto"/>
                        <w:bidi w:val="0"/>
                        <w:spacing w:before="0" w:after="280" w:line="240" w:lineRule="auto"/>
                        <w:ind w:left="1040" w:right="0" w:hanging="1040"/>
                        <w:jc w:val="left"/>
                        <w:rPr>
                          <w:sz w:val="20"/>
                          <w:szCs w:val="20"/>
                        </w:rPr>
                      </w:pPr>
                      <w:r>
                        <w:rPr>
                          <w:color w:val="000000"/>
                          <w:spacing w:val="0"/>
                          <w:w w:val="100"/>
                          <w:position w:val="0"/>
                          <w:sz w:val="20"/>
                          <w:szCs w:val="20"/>
                        </w:rPr>
                        <w:t xml:space="preserve">st05.008 </w:t>
                      </w:r>
                      <w:r>
                        <w:rPr>
                          <w:color w:val="000000"/>
                          <w:spacing w:val="0"/>
                          <w:w w:val="100"/>
                          <w:position w:val="0"/>
                          <w:sz w:val="20"/>
                          <w:szCs w:val="20"/>
                        </w:rPr>
                        <w:t>Лекарственная терапия при доброкачественных заболеваниях крови и пузырном заносе</w:t>
                      </w:r>
                    </w:p>
                    <w:p>
                      <w:pPr>
                        <w:pStyle w:val="Style12"/>
                        <w:keepNext w:val="0"/>
                        <w:keepLines w:val="0"/>
                        <w:widowControl w:val="0"/>
                        <w:shd w:val="clear" w:color="auto" w:fill="auto"/>
                        <w:tabs>
                          <w:tab w:pos="986" w:val="left"/>
                        </w:tabs>
                        <w:bidi w:val="0"/>
                        <w:spacing w:before="0" w:after="100" w:line="240" w:lineRule="auto"/>
                        <w:ind w:left="0" w:right="0" w:firstLine="180"/>
                        <w:jc w:val="left"/>
                        <w:rPr>
                          <w:sz w:val="20"/>
                          <w:szCs w:val="20"/>
                        </w:rPr>
                      </w:pPr>
                      <w:r>
                        <w:rPr>
                          <w:color w:val="000000"/>
                          <w:spacing w:val="0"/>
                          <w:w w:val="100"/>
                          <w:position w:val="0"/>
                          <w:sz w:val="20"/>
                          <w:szCs w:val="20"/>
                        </w:rPr>
                        <w:t>st06</w:t>
                        <w:tab/>
                      </w:r>
                      <w:r>
                        <w:rPr>
                          <w:color w:val="000000"/>
                          <w:spacing w:val="0"/>
                          <w:w w:val="100"/>
                          <w:position w:val="0"/>
                          <w:sz w:val="20"/>
                          <w:szCs w:val="20"/>
                        </w:rPr>
                        <w:t>Дерматовенерология</w:t>
                      </w:r>
                    </w:p>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st06.004</w:t>
                        <w:tab/>
                      </w:r>
                      <w:r>
                        <w:rPr>
                          <w:color w:val="000000"/>
                          <w:spacing w:val="0"/>
                          <w:w w:val="100"/>
                          <w:position w:val="0"/>
                          <w:sz w:val="20"/>
                          <w:szCs w:val="20"/>
                        </w:rPr>
                        <w:t>Лечение дерматозов с</w:t>
                      </w:r>
                    </w:p>
                    <w:p>
                      <w:pPr>
                        <w:pStyle w:val="Style12"/>
                        <w:keepNext w:val="0"/>
                        <w:keepLines w:val="0"/>
                        <w:widowControl w:val="0"/>
                        <w:shd w:val="clear" w:color="auto" w:fill="auto"/>
                        <w:bidi w:val="0"/>
                        <w:spacing w:before="0" w:after="180" w:line="240" w:lineRule="auto"/>
                        <w:ind w:left="1040" w:right="0" w:firstLine="20"/>
                        <w:jc w:val="left"/>
                        <w:rPr>
                          <w:sz w:val="20"/>
                          <w:szCs w:val="20"/>
                        </w:rPr>
                      </w:pPr>
                      <w:r>
                        <w:rPr>
                          <w:color w:val="000000"/>
                          <w:spacing w:val="0"/>
                          <w:w w:val="100"/>
                          <w:position w:val="0"/>
                          <w:sz w:val="20"/>
                          <w:szCs w:val="20"/>
                        </w:rPr>
                        <w:t>применением наружной терапии</w:t>
                      </w:r>
                    </w:p>
                  </w:txbxContent>
                </v:textbox>
                <w10:wrap type="square" anchorx="page"/>
              </v:shape>
            </w:pict>
          </mc:Fallback>
        </mc:AlternateConten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 xml:space="preserve">D68.5, D68.6, D70, D71, D72, D72.0, D72.1, D72.8, D72.9, D73, D73.0, D73.1, D73.2, D73.3, D73.4, D73.5, D73.8, D73.9, D75, D75.9, D77, </w:t>
      </w:r>
      <w:r>
        <w:rPr>
          <w:color w:val="000000"/>
          <w:spacing w:val="0"/>
          <w:w w:val="100"/>
          <w:position w:val="0"/>
          <w:sz w:val="20"/>
          <w:szCs w:val="20"/>
        </w:rPr>
        <w:t xml:space="preserve">Е32, Е32.0, Е32Л, Е32.8, Е32.9, Е88.0, </w:t>
      </w:r>
      <w:r>
        <w:rPr>
          <w:color w:val="000000"/>
          <w:spacing w:val="0"/>
          <w:w w:val="100"/>
          <w:position w:val="0"/>
          <w:sz w:val="20"/>
          <w:szCs w:val="20"/>
        </w:rPr>
        <w:t>Q89.0, R72</w:t>
      </w:r>
    </w:p>
    <w:p>
      <w:pPr>
        <w:pStyle w:val="Style12"/>
        <w:keepNext w:val="0"/>
        <w:keepLines w:val="0"/>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0"/>
          <w:szCs w:val="20"/>
        </w:rPr>
        <w:t>D75.0, D75.ED75.8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D70, D71, D72.0, D72.8, D72.9, D75.0,</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D75.1, D75.8, D75.9</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D76.1, D76.2, D76.3</w:t>
      </w:r>
    </w:p>
    <w:p>
      <w:pPr>
        <w:pStyle w:val="Style12"/>
        <w:keepNext w:val="0"/>
        <w:keepLines w:val="0"/>
        <w:widowControl w:val="0"/>
        <w:shd w:val="clear" w:color="auto" w:fill="auto"/>
        <w:bidi w:val="0"/>
        <w:spacing w:before="0" w:after="420" w:line="240" w:lineRule="auto"/>
        <w:ind w:left="0" w:right="0" w:firstLine="0"/>
        <w:jc w:val="left"/>
        <w:rPr>
          <w:sz w:val="20"/>
          <w:szCs w:val="20"/>
        </w:rPr>
      </w:pPr>
      <w:r>
        <w:rPr>
          <w:color w:val="000000"/>
          <w:spacing w:val="0"/>
          <w:w w:val="100"/>
          <w:position w:val="0"/>
          <w:sz w:val="20"/>
          <w:szCs w:val="20"/>
        </w:rPr>
        <w:t>001.0, 001.1,001.9</w:t>
      </w:r>
    </w:p>
    <w:p>
      <w:pPr>
        <w:pStyle w:val="Style12"/>
        <w:keepNext w:val="0"/>
        <w:keepLines w:val="0"/>
        <w:widowControl w:val="0"/>
        <w:shd w:val="clear" w:color="auto" w:fill="auto"/>
        <w:bidi w:val="0"/>
        <w:spacing w:before="0" w:after="80" w:line="240" w:lineRule="auto"/>
        <w:ind w:left="0" w:right="0" w:firstLine="0"/>
        <w:jc w:val="left"/>
        <w:rPr>
          <w:sz w:val="20"/>
          <w:szCs w:val="20"/>
        </w:rPr>
        <w:sectPr>
          <w:footnotePr>
            <w:pos w:val="pageBottom"/>
            <w:numFmt w:val="decimal"/>
            <w:numRestart w:val="continuous"/>
            <w15:footnoteColumns w:val="1"/>
          </w:footnotePr>
          <w:pgSz w:w="8400" w:h="11900"/>
          <w:pgMar w:top="2354" w:right="56" w:bottom="1564" w:left="4720" w:header="0" w:footer="3" w:gutter="0"/>
          <w:cols w:space="720"/>
          <w:noEndnote/>
          <w:rtlGutter w:val="0"/>
          <w:docGrid w:linePitch="360"/>
        </w:sectPr>
      </w:pPr>
      <w:r>
        <w:rPr>
          <w:color w:val="000000"/>
          <w:spacing w:val="0"/>
          <w:w w:val="100"/>
          <w:position w:val="0"/>
          <w:sz w:val="20"/>
          <w:szCs w:val="20"/>
        </w:rPr>
        <w:t xml:space="preserve">А26.0, А26.8, В35.0, В35.2, В35.3, В35.4, В35.6, В35.8, В35.9, В36, В36.0, В36.8, В36.9, В85.0, В85.1, В85.4, В86, </w:t>
      </w:r>
      <w:r>
        <w:rPr>
          <w:color w:val="000000"/>
          <w:spacing w:val="0"/>
          <w:w w:val="100"/>
          <w:position w:val="0"/>
          <w:sz w:val="20"/>
          <w:szCs w:val="20"/>
        </w:rPr>
        <w:t>LOO, LOLO, L01.1, L08.0, L08.1, L08.8, L08.9, L10.0, L10.1, L10.2, L10.3, L10.4, L10.5, L10.8, L10.9, LI 1.0, LI 1.1, LI 1.8, LI 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w:t>
      </w:r>
    </w:p>
    <w:p>
      <w:pPr>
        <w:widowControl w:val="0"/>
        <w:spacing w:line="1" w:lineRule="exact"/>
      </w:pPr>
      <w:r>
        <mc:AlternateContent>
          <mc:Choice Requires="wps">
            <w:drawing>
              <wp:anchor distT="0" distB="0" distL="88900" distR="88900" simplePos="0" relativeHeight="125829945" behindDoc="0" locked="0" layoutInCell="1" allowOverlap="1">
                <wp:simplePos x="0" y="0"/>
                <wp:positionH relativeFrom="page">
                  <wp:posOffset>3870960</wp:posOffset>
                </wp:positionH>
                <wp:positionV relativeFrom="paragraph">
                  <wp:posOffset>12700</wp:posOffset>
                </wp:positionV>
                <wp:extent cx="935990" cy="450850"/>
                <wp:wrapSquare wrapText="bothSides"/>
                <wp:docPr id="573" name="Shape 573"/>
                <a:graphic xmlns:a="http://schemas.openxmlformats.org/drawingml/2006/main">
                  <a:graphicData uri="http://schemas.microsoft.com/office/word/2010/wordprocessingShape">
                    <wps:wsp>
                      <wps:cNvSpPr txBox="1"/>
                      <wps:spPr>
                        <a:xfrm>
                          <a:ext cx="935990" cy="4508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599" type="#_x0000_t202" style="position:absolute;margin-left:304.80000000000001pt;margin-top:1.pt;width:73.700000000000003pt;height:35.5pt;z-index:-12582880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563" w:bottom="5704" w:left="53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79" w:lineRule="exact"/>
        <w:rPr>
          <w:sz w:val="14"/>
          <w:szCs w:val="14"/>
        </w:rPr>
      </w:pPr>
    </w:p>
    <w:p>
      <w:pPr>
        <w:widowControl w:val="0"/>
        <w:spacing w:line="1" w:lineRule="exact"/>
        <w:sectPr>
          <w:footnotePr>
            <w:pos w:val="pageBottom"/>
            <w:numFmt w:val="decimal"/>
            <w:numRestart w:val="continuous"/>
            <w15:footnoteColumns w:val="1"/>
          </w:footnotePr>
          <w:type w:val="continuous"/>
          <w:pgSz w:w="8400" w:h="11900"/>
          <w:pgMar w:top="1107" w:right="0" w:bottom="1107" w:left="0" w:header="0" w:footer="3" w:gutter="0"/>
          <w:cols w:space="720"/>
          <w:noEndnote/>
          <w:rtlGutter w:val="0"/>
          <w:docGrid w:linePitch="360"/>
        </w:sectPr>
      </w:pPr>
    </w:p>
    <w:p>
      <w:pPr>
        <w:pStyle w:val="Style12"/>
        <w:keepNext w:val="0"/>
        <w:keepLines w:val="0"/>
        <w:framePr w:w="379" w:h="250" w:wrap="none" w:vAnchor="text" w:hAnchor="page" w:x="66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1,09</w:t>
      </w:r>
    </w:p>
    <w:p>
      <w:pPr>
        <w:pStyle w:val="Style12"/>
        <w:keepNext w:val="0"/>
        <w:keepLines w:val="0"/>
        <w:framePr w:w="374" w:h="250" w:wrap="none" w:vAnchor="text" w:hAnchor="page" w:x="6654" w:y="12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4,51</w:t>
      </w:r>
    </w:p>
    <w:p>
      <w:pPr>
        <w:pStyle w:val="Style12"/>
        <w:keepNext w:val="0"/>
        <w:keepLines w:val="0"/>
        <w:framePr w:w="989" w:h="1142" w:wrap="none" w:vAnchor="text" w:hAnchor="page" w:x="1196" w:y="2036"/>
        <w:widowControl w:val="0"/>
        <w:shd w:val="clear" w:color="auto" w:fill="auto"/>
        <w:bidi w:val="0"/>
        <w:spacing w:before="0" w:after="320" w:line="240" w:lineRule="auto"/>
        <w:ind w:left="0" w:right="0" w:firstLine="0"/>
        <w:jc w:val="left"/>
        <w:rPr>
          <w:sz w:val="20"/>
          <w:szCs w:val="20"/>
        </w:rPr>
      </w:pPr>
      <w:r>
        <w:rPr>
          <w:color w:val="000000"/>
          <w:spacing w:val="0"/>
          <w:w w:val="100"/>
          <w:position w:val="0"/>
          <w:sz w:val="20"/>
          <w:szCs w:val="20"/>
        </w:rPr>
        <w:t>А25.05.001</w:t>
      </w:r>
    </w:p>
    <w:p>
      <w:pPr>
        <w:pStyle w:val="Style12"/>
        <w:keepNext w:val="0"/>
        <w:keepLines w:val="0"/>
        <w:framePr w:w="989" w:h="1142" w:wrap="none" w:vAnchor="text" w:hAnchor="page" w:x="1196" w:y="2036"/>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А25.05.005</w:t>
      </w:r>
    </w:p>
    <w:p>
      <w:pPr>
        <w:pStyle w:val="Style12"/>
        <w:keepNext w:val="0"/>
        <w:keepLines w:val="0"/>
        <w:framePr w:w="989" w:h="1142" w:wrap="none" w:vAnchor="text" w:hAnchor="page" w:x="1196" w:y="2036"/>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А25.30.038</w:t>
      </w:r>
    </w:p>
    <w:p>
      <w:pPr>
        <w:pStyle w:val="Style12"/>
        <w:keepNext w:val="0"/>
        <w:keepLines w:val="0"/>
        <w:framePr w:w="394" w:h="250" w:wrap="none" w:vAnchor="text" w:hAnchor="page" w:x="6654" w:y="20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2,05</w:t>
      </w:r>
    </w:p>
    <w:p>
      <w:pPr>
        <w:pStyle w:val="Style12"/>
        <w:keepNext w:val="0"/>
        <w:keepLines w:val="0"/>
        <w:framePr w:w="394" w:h="576" w:wrap="none" w:vAnchor="text" w:hAnchor="page" w:x="6654" w:y="326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0,8</w:t>
      </w:r>
    </w:p>
    <w:p>
      <w:pPr>
        <w:pStyle w:val="Style12"/>
        <w:keepNext w:val="0"/>
        <w:keepLines w:val="0"/>
        <w:framePr w:w="394" w:h="576" w:wrap="none" w:vAnchor="text" w:hAnchor="page" w:x="6654" w:y="326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4" w:line="1" w:lineRule="exact"/>
      </w:pPr>
    </w:p>
    <w:p>
      <w:pPr>
        <w:widowControl w:val="0"/>
        <w:spacing w:line="1" w:lineRule="exact"/>
        <w:sectPr>
          <w:footnotePr>
            <w:pos w:val="pageBottom"/>
            <w:numFmt w:val="decimal"/>
            <w:numRestart w:val="continuous"/>
            <w15:footnoteColumns w:val="1"/>
          </w:footnotePr>
          <w:type w:val="continuous"/>
          <w:pgSz w:w="8400" w:h="11900"/>
          <w:pgMar w:top="1107" w:right="831" w:bottom="1107" w:left="24"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 xml:space="preserve">st06.005 </w:t>
      </w:r>
      <w:r>
        <w:rPr>
          <w:color w:val="000000"/>
          <w:spacing w:val="0"/>
          <w:w w:val="100"/>
          <w:position w:val="0"/>
          <w:sz w:val="20"/>
          <w:szCs w:val="20"/>
        </w:rPr>
        <w:t xml:space="preserve">Лечение дерматозов с применением наружной терапии, физиотерапии, плазмафереза </w:t>
      </w:r>
      <w:r>
        <w:rPr>
          <w:color w:val="000000"/>
          <w:spacing w:val="0"/>
          <w:w w:val="100"/>
          <w:position w:val="0"/>
          <w:sz w:val="20"/>
          <w:szCs w:val="20"/>
        </w:rPr>
        <w:t>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2" w:bottom="1578" w:left="663" w:header="0" w:footer="3" w:gutter="0"/>
          <w:cols w:num="2" w:space="720" w:equalWidth="0">
            <w:col w:w="3154" w:space="725"/>
            <w:col w:w="3566"/>
          </w:cols>
          <w:noEndnote/>
          <w:rtlGutter w:val="0"/>
          <w:docGrid w:linePitch="360"/>
        </w:sectPr>
      </w:pPr>
      <w:r>
        <w:rPr>
          <w:color w:val="000000"/>
          <w:spacing w:val="0"/>
          <w:w w:val="100"/>
          <w:position w:val="0"/>
          <w:sz w:val="20"/>
          <w:szCs w:val="20"/>
        </w:rPr>
        <w:t>L10.5, L26, L30.8, L30.9, L40.5, L53.1, L53.3, L53.8, L90.0, L90.3, L90.8, L90.9, L91.8, L91.9, L92.0, L92.1, L94.0, L94.1, L94.5, L94.8, L94.9, L95.0, L98.1, L98.5, Q81.0, Q81.1, Q81.2</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9141" w:right="1536" w:bottom="2261" w:left="3341" w:header="0" w:footer="3" w:gutter="0"/>
          <w:cols w:space="720"/>
          <w:noEndnote/>
          <w:rtlGutter w:val="0"/>
          <w:docGrid w:linePitch="360"/>
        </w:sectPr>
      </w:pPr>
      <w:r>
        <mc:AlternateContent>
          <mc:Choice Requires="wps">
            <w:drawing>
              <wp:anchor distT="0" distB="0" distL="114300" distR="114300" simplePos="0" relativeHeight="125829947" behindDoc="0" locked="0" layoutInCell="1" allowOverlap="1">
                <wp:simplePos x="0" y="0"/>
                <wp:positionH relativeFrom="page">
                  <wp:posOffset>4172585</wp:posOffset>
                </wp:positionH>
                <wp:positionV relativeFrom="paragraph">
                  <wp:posOffset>12700</wp:posOffset>
                </wp:positionV>
                <wp:extent cx="240665" cy="158750"/>
                <wp:wrapSquare wrapText="bothSides"/>
                <wp:docPr id="575" name="Shape 575"/>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1,39</w:t>
                            </w:r>
                          </w:p>
                        </w:txbxContent>
                      </wps:txbx>
                      <wps:bodyPr wrap="none" lIns="0" tIns="0" rIns="0" bIns="0">
                        <a:noAutoFit/>
                      </wps:bodyPr>
                    </wps:wsp>
                  </a:graphicData>
                </a:graphic>
              </wp:anchor>
            </w:drawing>
          </mc:Choice>
          <mc:Fallback>
            <w:pict>
              <v:shape id="_x0000_s1601" type="#_x0000_t202" style="position:absolute;margin-left:328.55000000000001pt;margin-top:1.pt;width:18.949999999999999pt;height:12.5pt;z-index:-12582880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1,39</w:t>
                      </w:r>
                    </w:p>
                  </w:txbxContent>
                </v:textbox>
                <w10:wrap type="square" anchorx="page"/>
              </v:shape>
            </w:pict>
          </mc:Fallback>
        </mc:AlternateContent>
      </w: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derml</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30" w:bottom="1473" w:left="4547" w:header="0" w:footer="3" w:gutter="0"/>
          <w:cols w:space="720"/>
          <w:noEndnote/>
          <w:rtlGutter w:val="0"/>
          <w:docGrid w:linePitch="360"/>
        </w:sectPr>
      </w:pPr>
      <w:r>
        <mc:AlternateContent>
          <mc:Choice Requires="wps">
            <w:drawing>
              <wp:anchor distT="0" distB="0" distL="114300" distR="114300" simplePos="0" relativeHeight="125829949" behindDoc="0" locked="0" layoutInCell="1" allowOverlap="1">
                <wp:simplePos x="0" y="0"/>
                <wp:positionH relativeFrom="page">
                  <wp:posOffset>424815</wp:posOffset>
                </wp:positionH>
                <wp:positionV relativeFrom="paragraph">
                  <wp:posOffset>0</wp:posOffset>
                </wp:positionV>
                <wp:extent cx="2103120" cy="457200"/>
                <wp:wrapSquare wrapText="bothSides"/>
                <wp:docPr id="577" name="Shape 577"/>
                <a:graphic xmlns:a="http://schemas.openxmlformats.org/drawingml/2006/main">
                  <a:graphicData uri="http://schemas.microsoft.com/office/word/2010/wordprocessingShape">
                    <wps:wsp>
                      <wps:cNvSpPr txBox="1"/>
                      <wps:spPr>
                        <a:xfrm>
                          <a:ext cx="2103120" cy="457200"/>
                        </a:xfrm>
                        <a:prstGeom prst="rect"/>
                        <a:noFill/>
                      </wps:spPr>
                      <wps:txbx>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st06.006 </w:t>
                            </w:r>
                            <w:r>
                              <w:rPr>
                                <w:color w:val="000000"/>
                                <w:spacing w:val="0"/>
                                <w:w w:val="100"/>
                                <w:position w:val="0"/>
                                <w:sz w:val="20"/>
                                <w:szCs w:val="20"/>
                              </w:rPr>
                              <w:t>Лечение дерматозов с применением наружной и системной терапии</w:t>
                            </w:r>
                          </w:p>
                        </w:txbxContent>
                      </wps:txbx>
                      <wps:bodyPr lIns="0" tIns="0" rIns="0" bIns="0">
                        <a:noAutoFit/>
                      </wps:bodyPr>
                    </wps:wsp>
                  </a:graphicData>
                </a:graphic>
              </wp:anchor>
            </w:drawing>
          </mc:Choice>
          <mc:Fallback>
            <w:pict>
              <v:shape id="_x0000_s1603" type="#_x0000_t202" style="position:absolute;margin-left:33.450000000000003pt;margin-top:0;width:165.59999999999999pt;height:36.pt;z-index:-12582880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st06.006 </w:t>
                      </w:r>
                      <w:r>
                        <w:rPr>
                          <w:color w:val="000000"/>
                          <w:spacing w:val="0"/>
                          <w:w w:val="100"/>
                          <w:position w:val="0"/>
                          <w:sz w:val="20"/>
                          <w:szCs w:val="20"/>
                        </w:rPr>
                        <w:t>Лечение дерматозов с применением наружной и системной терапии</w:t>
                      </w:r>
                    </w:p>
                  </w:txbxContent>
                </v:textbox>
                <w10:wrap type="square" anchorx="page"/>
              </v:shape>
            </w:pict>
          </mc:Fallback>
        </mc:AlternateContent>
      </w:r>
      <w:r>
        <w:rPr>
          <w:color w:val="000000"/>
          <w:spacing w:val="0"/>
          <w:w w:val="100"/>
          <w:position w:val="0"/>
          <w:sz w:val="20"/>
          <w:szCs w:val="20"/>
        </w:rPr>
        <w:t xml:space="preserve">А26.0, А26.8, В35.0, В35.2, В35.3, В35.4, В35.8, В35.9, В36, В36.8, </w:t>
      </w:r>
      <w:r>
        <w:rPr>
          <w:color w:val="000000"/>
          <w:spacing w:val="0"/>
          <w:w w:val="100"/>
          <w:position w:val="0"/>
          <w:sz w:val="20"/>
          <w:szCs w:val="20"/>
        </w:rPr>
        <w:t xml:space="preserve">LOO, L01.0, L01.1, L08.0, L08.1, L08.8, L08.9, L </w:t>
      </w:r>
      <w:r>
        <w:rPr>
          <w:color w:val="000000"/>
          <w:spacing w:val="0"/>
          <w:w w:val="100"/>
          <w:position w:val="0"/>
          <w:sz w:val="20"/>
          <w:szCs w:val="20"/>
        </w:rPr>
        <w:t xml:space="preserve">10.0, </w:t>
      </w:r>
      <w:r>
        <w:rPr>
          <w:color w:val="000000"/>
          <w:spacing w:val="0"/>
          <w:w w:val="100"/>
          <w:position w:val="0"/>
          <w:sz w:val="20"/>
          <w:szCs w:val="20"/>
        </w:rPr>
        <w:t>L10.1, L10.2, L10.3, L10.4, L10.5, L10.8, L10.9, L11.0, L1</w:t>
      </w:r>
      <w:r>
        <w:rPr>
          <w:color w:val="000000"/>
          <w:spacing w:val="0"/>
          <w:w w:val="100"/>
          <w:position w:val="0"/>
          <w:sz w:val="20"/>
          <w:szCs w:val="20"/>
        </w:rPr>
        <w:t xml:space="preserve">1.1, </w:t>
      </w:r>
      <w:r>
        <w:rPr>
          <w:color w:val="000000"/>
          <w:spacing w:val="0"/>
          <w:w w:val="100"/>
          <w:position w:val="0"/>
          <w:sz w:val="20"/>
          <w:szCs w:val="20"/>
        </w:rPr>
        <w:t>L1</w:t>
      </w:r>
      <w:r>
        <w:rPr>
          <w:color w:val="000000"/>
          <w:spacing w:val="0"/>
          <w:w w:val="100"/>
          <w:position w:val="0"/>
          <w:sz w:val="20"/>
          <w:szCs w:val="20"/>
        </w:rPr>
        <w:t xml:space="preserve">1.8, </w:t>
      </w:r>
      <w:r>
        <w:rPr>
          <w:color w:val="000000"/>
          <w:spacing w:val="0"/>
          <w:w w:val="100"/>
          <w:position w:val="0"/>
          <w:sz w:val="20"/>
          <w:szCs w:val="20"/>
        </w:rPr>
        <w:t>L1</w:t>
      </w:r>
      <w:r>
        <w:rPr>
          <w:color w:val="000000"/>
          <w:spacing w:val="0"/>
          <w:w w:val="100"/>
          <w:position w:val="0"/>
          <w:sz w:val="20"/>
          <w:szCs w:val="20"/>
        </w:rPr>
        <w:t xml:space="preserve">1.9, </w:t>
      </w:r>
      <w:r>
        <w:rPr>
          <w:color w:val="000000"/>
          <w:spacing w:val="0"/>
          <w:w w:val="100"/>
          <w:position w:val="0"/>
          <w:sz w:val="20"/>
          <w:szCs w:val="20"/>
        </w:rPr>
        <w:t>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w:t>
      </w:r>
      <w:r>
        <w:rPr>
          <w:color w:val="000000"/>
          <w:spacing w:val="0"/>
          <w:w w:val="100"/>
          <w:position w:val="0"/>
          <w:sz w:val="20"/>
          <w:szCs w:val="20"/>
        </w:rPr>
        <w:t xml:space="preserve">.1, </w:t>
      </w:r>
      <w:r>
        <w:rPr>
          <w:color w:val="000000"/>
          <w:spacing w:val="0"/>
          <w:w w:val="100"/>
          <w:position w:val="0"/>
          <w:sz w:val="20"/>
          <w:szCs w:val="20"/>
        </w:rPr>
        <w:t>L71.8, L71.9, L73.0, L73.1, L73.9, L74.2, L74.3, L74.9, L75.2, L75.9, L81.3, L81.5, L83, L85.0, L85.1, L85.2, L86, L87.0, L87.1, L87.2, L87.9, L88, L90.0, L90.1, L90.2, L90.3, L90.4, L90.5, L90.8, L90.9, L91.8, L91.9, L92.0,</w:t>
      </w:r>
    </w:p>
    <w:p>
      <w:pPr>
        <w:pStyle w:val="Style12"/>
        <w:keepNext w:val="0"/>
        <w:keepLines w:val="0"/>
        <w:widowControl w:val="0"/>
        <w:shd w:val="clear" w:color="auto" w:fill="auto"/>
        <w:tabs>
          <w:tab w:pos="5634" w:val="left"/>
        </w:tabs>
        <w:bidi w:val="0"/>
        <w:spacing w:before="0" w:after="0" w:line="240" w:lineRule="auto"/>
        <w:ind w:left="2380" w:right="0" w:firstLine="0"/>
        <w:jc w:val="left"/>
        <w:rPr>
          <w:sz w:val="20"/>
          <w:szCs w:val="20"/>
        </w:rPr>
      </w:pPr>
      <w:r>
        <w:rPr>
          <w:color w:val="000000"/>
          <w:spacing w:val="0"/>
          <w:w w:val="100"/>
          <w:position w:val="0"/>
          <w:sz w:val="20"/>
          <w:szCs w:val="20"/>
        </w:rPr>
        <w:t>иной классификационный</w:t>
        <w:tab/>
        <w:t>2,1</w:t>
      </w:r>
    </w:p>
    <w:p>
      <w:pPr>
        <w:pStyle w:val="Style12"/>
        <w:keepNext w:val="0"/>
        <w:keepLines w:val="0"/>
        <w:widowControl w:val="0"/>
        <w:shd w:val="clear" w:color="auto" w:fill="auto"/>
        <w:bidi w:val="0"/>
        <w:spacing w:before="0" w:after="0" w:line="240" w:lineRule="auto"/>
        <w:ind w:left="2380" w:right="0" w:firstLine="0"/>
        <w:jc w:val="left"/>
        <w:rPr>
          <w:sz w:val="20"/>
          <w:szCs w:val="20"/>
        </w:rPr>
        <w:sectPr>
          <w:footnotePr>
            <w:pos w:val="pageBottom"/>
            <w:numFmt w:val="decimal"/>
            <w:numRestart w:val="continuous"/>
            <w15:footnoteColumns w:val="1"/>
          </w:footnotePr>
          <w:pgSz w:w="8400" w:h="11900"/>
          <w:pgMar w:top="2356" w:right="40" w:bottom="2356" w:left="914" w:header="0" w:footer="3" w:gutter="0"/>
          <w:cols w:space="720"/>
          <w:noEndnote/>
          <w:rtlGutter w:val="0"/>
          <w:docGrid w:linePitch="360"/>
        </w:sectPr>
      </w:pPr>
      <w:r>
        <w:rPr>
          <w:color w:val="000000"/>
          <w:spacing w:val="0"/>
          <w:w w:val="100"/>
          <w:position w:val="0"/>
          <w:sz w:val="20"/>
          <w:szCs w:val="20"/>
        </w:rPr>
        <w:t xml:space="preserve">критерий: </w:t>
      </w:r>
      <w:r>
        <w:rPr>
          <w:color w:val="000000"/>
          <w:spacing w:val="0"/>
          <w:w w:val="100"/>
          <w:position w:val="0"/>
          <w:sz w:val="20"/>
          <w:szCs w:val="20"/>
        </w:rPr>
        <w:t>derm2</w:t>
      </w:r>
    </w:p>
    <w:p>
      <w:pPr>
        <w:pStyle w:val="Style12"/>
        <w:keepNext w:val="0"/>
        <w:keepLines w:val="0"/>
        <w:widowControl w:val="0"/>
        <w:shd w:val="clear" w:color="auto" w:fill="auto"/>
        <w:bidi w:val="0"/>
        <w:spacing w:before="0" w:after="100" w:line="240" w:lineRule="auto"/>
        <w:ind w:left="3880" w:right="0" w:firstLine="0"/>
        <w:jc w:val="both"/>
        <w:rPr>
          <w:sz w:val="20"/>
          <w:szCs w:val="20"/>
        </w:rPr>
      </w:pPr>
      <w:r>
        <w:rPr>
          <w:color w:val="000000"/>
          <w:spacing w:val="0"/>
          <w:w w:val="100"/>
          <w:position w:val="0"/>
          <w:sz w:val="20"/>
          <w:szCs w:val="20"/>
        </w:rPr>
        <w:t>L92.1, L92.2, L92.3, L92.8, L92.9, L93.0, L93.1, L94.0, L94.1, L94.6, L94.8, L94.9, L95.0, L95.1, L95.8, L95.9, L98.0, L98.1, L98.2, L98.3, L98.5, L98.6, L98.8, L98.9, L99.0, Q80.0, Q80.1, Q80.2, Q80.3, Q80.4, Q80.8, Q80.9, Q81.0, Q81.1, Q81.2, Q81.9, Q82.0, Q82.1, Q82.2, Q82.9, Q84.9</w:t>
      </w:r>
    </w:p>
    <w:p>
      <w:pPr>
        <w:pStyle w:val="Style12"/>
        <w:keepNext w:val="0"/>
        <w:keepLines w:val="0"/>
        <w:widowControl w:val="0"/>
        <w:shd w:val="clear" w:color="auto" w:fill="auto"/>
        <w:bidi w:val="0"/>
        <w:spacing w:before="0" w:after="100" w:line="240" w:lineRule="auto"/>
        <w:ind w:left="3880" w:right="0" w:firstLine="0"/>
        <w:jc w:val="both"/>
        <w:rPr>
          <w:sz w:val="20"/>
          <w:szCs w:val="20"/>
        </w:rPr>
      </w:pPr>
      <w:r>
        <w:rPr>
          <w:color w:val="000000"/>
          <w:spacing w:val="0"/>
          <w:w w:val="100"/>
          <w:position w:val="0"/>
          <w:sz w:val="20"/>
          <w:szCs w:val="20"/>
        </w:rPr>
        <w:t>L40.0, L40.1, L40.2, L40.3, L40.4, L40.5, L40.8, L40.9</w:t>
      </w:r>
    </w:p>
    <w:p>
      <w:pPr>
        <w:pStyle w:val="Style12"/>
        <w:keepNext w:val="0"/>
        <w:keepLines w:val="0"/>
        <w:widowControl w:val="0"/>
        <w:shd w:val="clear" w:color="auto" w:fill="auto"/>
        <w:bidi w:val="0"/>
        <w:spacing w:before="0" w:after="680" w:line="240" w:lineRule="auto"/>
        <w:ind w:left="3880" w:right="0" w:firstLine="0"/>
        <w:jc w:val="both"/>
        <w:rPr>
          <w:sz w:val="20"/>
          <w:szCs w:val="20"/>
        </w:rPr>
      </w:pPr>
      <w:r>
        <w:rPr>
          <w:color w:val="000000"/>
          <w:spacing w:val="0"/>
          <w:w w:val="100"/>
          <w:position w:val="0"/>
          <w:sz w:val="20"/>
          <w:szCs w:val="20"/>
        </w:rPr>
        <w:t>С84.0</w:t>
      </w:r>
    </w:p>
    <w:p>
      <w:pPr>
        <w:pStyle w:val="Style12"/>
        <w:keepNext w:val="0"/>
        <w:keepLines w:val="0"/>
        <w:widowControl w:val="0"/>
        <w:shd w:val="clear" w:color="auto" w:fill="auto"/>
        <w:bidi w:val="0"/>
        <w:spacing w:before="0" w:after="0" w:line="240" w:lineRule="auto"/>
        <w:ind w:left="0" w:right="0" w:firstLine="560"/>
        <w:jc w:val="both"/>
        <w:rPr>
          <w:sz w:val="20"/>
          <w:szCs w:val="20"/>
        </w:rPr>
      </w:pPr>
      <w:r>
        <mc:AlternateContent>
          <mc:Choice Requires="wps">
            <w:drawing>
              <wp:anchor distT="0" distB="0" distL="114300" distR="114300" simplePos="0" relativeHeight="125829951" behindDoc="0" locked="0" layoutInCell="1" allowOverlap="1">
                <wp:simplePos x="0" y="0"/>
                <wp:positionH relativeFrom="page">
                  <wp:posOffset>394970</wp:posOffset>
                </wp:positionH>
                <wp:positionV relativeFrom="paragraph">
                  <wp:posOffset>12700</wp:posOffset>
                </wp:positionV>
                <wp:extent cx="2002790" cy="457200"/>
                <wp:wrapSquare wrapText="bothSides"/>
                <wp:docPr id="579" name="Shape 579"/>
                <a:graphic xmlns:a="http://schemas.openxmlformats.org/drawingml/2006/main">
                  <a:graphicData uri="http://schemas.microsoft.com/office/word/2010/wordprocessingShape">
                    <wps:wsp>
                      <wps:cNvSpPr txBox="1"/>
                      <wps:spPr>
                        <a:xfrm>
                          <a:ext cx="2002790" cy="457200"/>
                        </a:xfrm>
                        <a:prstGeom prst="rect"/>
                        <a:noFill/>
                      </wps:spPr>
                      <wps:txbx>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st06.007 </w:t>
                            </w:r>
                            <w:r>
                              <w:rPr>
                                <w:color w:val="000000"/>
                                <w:spacing w:val="0"/>
                                <w:w w:val="100"/>
                                <w:position w:val="0"/>
                                <w:sz w:val="20"/>
                                <w:szCs w:val="20"/>
                              </w:rPr>
                              <w:t>Лечение дерматозов с применением наружной терапии и фототерапии</w:t>
                            </w:r>
                          </w:p>
                        </w:txbxContent>
                      </wps:txbx>
                      <wps:bodyPr lIns="0" tIns="0" rIns="0" bIns="0">
                        <a:noAutoFit/>
                      </wps:bodyPr>
                    </wps:wsp>
                  </a:graphicData>
                </a:graphic>
              </wp:anchor>
            </w:drawing>
          </mc:Choice>
          <mc:Fallback>
            <w:pict>
              <v:shape id="_x0000_s1605" type="#_x0000_t202" style="position:absolute;margin-left:31.100000000000001pt;margin-top:1.pt;width:157.70000000000002pt;height:36.pt;z-index:-12582880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st06.007 </w:t>
                      </w:r>
                      <w:r>
                        <w:rPr>
                          <w:color w:val="000000"/>
                          <w:spacing w:val="0"/>
                          <w:w w:val="100"/>
                          <w:position w:val="0"/>
                          <w:sz w:val="20"/>
                          <w:szCs w:val="20"/>
                        </w:rPr>
                        <w:t>Лечение дерматозов с применением наружной терапии и фототерапии</w:t>
                      </w:r>
                    </w:p>
                  </w:txbxContent>
                </v:textbox>
                <w10:wrap type="square" anchorx="page"/>
              </v:shape>
            </w:pict>
          </mc:Fallback>
        </mc:AlternateContent>
      </w:r>
      <w:r>
        <w:rPr>
          <w:color w:val="000000"/>
          <w:spacing w:val="0"/>
          <w:w w:val="100"/>
          <w:position w:val="0"/>
          <w:sz w:val="20"/>
          <w:szCs w:val="20"/>
        </w:rPr>
        <w:t>L20.0, L20.8, L20.9, L21.8, L21.9, L28.1,</w:t>
      </w:r>
    </w:p>
    <w:p>
      <w:pPr>
        <w:pStyle w:val="Style1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L30.0, L41.1, L41.3, L41.4, L41.5, L41.8,</w:t>
      </w:r>
    </w:p>
    <w:p>
      <w:pPr>
        <w:pStyle w:val="Style1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L43.0, L43.1, L43.2, L43.3, L43.8, L44.0,</w:t>
      </w:r>
    </w:p>
    <w:p>
      <w:pPr>
        <w:pStyle w:val="Style12"/>
        <w:keepNext w:val="0"/>
        <w:keepLines w:val="0"/>
        <w:widowControl w:val="0"/>
        <w:shd w:val="clear" w:color="auto" w:fill="auto"/>
        <w:bidi w:val="0"/>
        <w:spacing w:before="0" w:after="100" w:line="240" w:lineRule="auto"/>
        <w:ind w:left="3880" w:right="0" w:firstLine="0"/>
        <w:jc w:val="both"/>
        <w:rPr>
          <w:sz w:val="20"/>
          <w:szCs w:val="20"/>
        </w:rPr>
      </w:pPr>
      <w:r>
        <w:rPr>
          <w:color w:val="000000"/>
          <w:spacing w:val="0"/>
          <w:w w:val="100"/>
          <w:position w:val="0"/>
          <w:sz w:val="20"/>
          <w:szCs w:val="20"/>
        </w:rPr>
        <w:t xml:space="preserve">L44.8, L63.0, L63.1, L66.1, L80, L90.0, L90.3, L90.8, L90.9, L91.9, L92.0, L92.1, L94.0, L94.1,Q82.2, </w:t>
      </w:r>
      <w:r>
        <w:rPr>
          <w:color w:val="000000"/>
          <w:spacing w:val="0"/>
          <w:w w:val="100"/>
          <w:position w:val="0"/>
          <w:sz w:val="20"/>
          <w:szCs w:val="20"/>
        </w:rPr>
        <w:t>С84.0</w:t>
      </w:r>
    </w:p>
    <w:p>
      <w:pPr>
        <w:pStyle w:val="Style12"/>
        <w:keepNext w:val="0"/>
        <w:keepLines w:val="0"/>
        <w:widowControl w:val="0"/>
        <w:shd w:val="clear" w:color="auto" w:fill="auto"/>
        <w:bidi w:val="0"/>
        <w:spacing w:before="0" w:after="340" w:line="240" w:lineRule="auto"/>
        <w:ind w:left="3880" w:right="0" w:firstLine="0"/>
        <w:jc w:val="both"/>
        <w:rPr>
          <w:sz w:val="20"/>
          <w:szCs w:val="20"/>
        </w:rPr>
      </w:pPr>
      <w:r>
        <w:rPr>
          <w:color w:val="000000"/>
          <w:spacing w:val="0"/>
          <w:w w:val="100"/>
          <w:position w:val="0"/>
          <w:sz w:val="20"/>
          <w:szCs w:val="20"/>
        </w:rPr>
        <w:t>L40.0, L40.2, L40.3, L40.4, L40.5, L40.8</w:t>
      </w:r>
    </w:p>
    <w:p>
      <w:pPr>
        <w:pStyle w:val="Style12"/>
        <w:keepNext w:val="0"/>
        <w:keepLines w:val="0"/>
        <w:widowControl w:val="0"/>
        <w:shd w:val="clear" w:color="auto" w:fill="auto"/>
        <w:bidi w:val="0"/>
        <w:spacing w:before="0" w:after="0" w:line="240" w:lineRule="auto"/>
        <w:ind w:left="3880" w:right="0" w:firstLine="0"/>
        <w:jc w:val="both"/>
        <w:rPr>
          <w:sz w:val="20"/>
          <w:szCs w:val="20"/>
        </w:rPr>
        <w:sectPr>
          <w:footnotePr>
            <w:pos w:val="pageBottom"/>
            <w:numFmt w:val="decimal"/>
            <w:numRestart w:val="continuous"/>
            <w15:footnoteColumns w:val="1"/>
          </w:footnotePr>
          <w:pgSz w:w="8400" w:h="11900"/>
          <w:pgMar w:top="2354" w:right="334" w:bottom="1655" w:left="622" w:header="0" w:footer="3" w:gutter="0"/>
          <w:cols w:space="720"/>
          <w:noEndnote/>
          <w:rtlGutter w:val="0"/>
          <w:docGrid w:linePitch="360"/>
        </w:sectPr>
      </w:pPr>
      <w:r>
        <w:rPr>
          <w:color w:val="000000"/>
          <w:spacing w:val="0"/>
          <w:w w:val="100"/>
          <w:position w:val="0"/>
          <w:sz w:val="20"/>
          <w:szCs w:val="20"/>
        </w:rPr>
        <w:t>L20.0, L20.8, L20.9, L21.8, L21</w:t>
      </w:r>
      <w:r>
        <w:rPr>
          <w:color w:val="000000"/>
          <w:spacing w:val="0"/>
          <w:w w:val="100"/>
          <w:position w:val="0"/>
          <w:sz w:val="20"/>
          <w:szCs w:val="20"/>
        </w:rPr>
        <w:t xml:space="preserve">.9, </w:t>
      </w:r>
      <w:r>
        <w:rPr>
          <w:color w:val="000000"/>
          <w:spacing w:val="0"/>
          <w:w w:val="100"/>
          <w:position w:val="0"/>
          <w:sz w:val="20"/>
          <w:szCs w:val="20"/>
        </w:rPr>
        <w:t xml:space="preserve">L28.1, L30.0, L41.1, L41.3, L41.4, L41.5, L41.8, L43.0, L43.1, L43.2, L43.3, L43.8, L44.0, L44.8, L63.0, L63.1, L66.1, L80, L90.0, L90.3, L90.8, L90.9, L91.9, L92.0, L92.1, L94.0, L94.1, Q82.2, </w:t>
      </w:r>
      <w:r>
        <w:rPr>
          <w:color w:val="000000"/>
          <w:spacing w:val="0"/>
          <w:w w:val="100"/>
          <w:position w:val="0"/>
          <w:sz w:val="20"/>
          <w:szCs w:val="20"/>
        </w:rPr>
        <w:t>С84.0</w:t>
      </w:r>
    </w:p>
    <w:p>
      <w:pPr>
        <w:pStyle w:val="Style12"/>
        <w:keepNext w:val="0"/>
        <w:keepLines w:val="0"/>
        <w:widowControl w:val="0"/>
        <w:shd w:val="clear" w:color="auto" w:fill="auto"/>
        <w:tabs>
          <w:tab w:pos="890" w:val="left"/>
        </w:tabs>
        <w:bidi w:val="0"/>
        <w:spacing w:before="0" w:after="120" w:line="240" w:lineRule="auto"/>
        <w:ind w:left="0" w:right="0" w:firstLine="0"/>
        <w:jc w:val="center"/>
        <w:rPr>
          <w:sz w:val="20"/>
          <w:szCs w:val="20"/>
        </w:rPr>
      </w:pPr>
      <w:r>
        <w:rPr>
          <w:color w:val="000000"/>
          <w:spacing w:val="0"/>
          <w:w w:val="100"/>
          <w:position w:val="0"/>
          <w:sz w:val="20"/>
          <w:szCs w:val="20"/>
        </w:rPr>
        <w:t>st07</w:t>
        <w:tab/>
      </w:r>
      <w:r>
        <w:rPr>
          <w:color w:val="000000"/>
          <w:spacing w:val="0"/>
          <w:w w:val="100"/>
          <w:position w:val="0"/>
          <w:sz w:val="20"/>
          <w:szCs w:val="20"/>
        </w:rPr>
        <w:t>Детская кардиология</w:t>
      </w:r>
    </w:p>
    <w:p>
      <w:pPr>
        <w:pStyle w:val="Style12"/>
        <w:keepNext w:val="0"/>
        <w:keepLines w:val="0"/>
        <w:widowControl w:val="0"/>
        <w:shd w:val="clear" w:color="auto" w:fill="auto"/>
        <w:tabs>
          <w:tab w:pos="890" w:val="left"/>
        </w:tabs>
        <w:bidi w:val="0"/>
        <w:spacing w:before="0" w:after="0" w:line="240" w:lineRule="auto"/>
        <w:ind w:left="0" w:right="0" w:firstLine="0"/>
        <w:jc w:val="left"/>
        <w:rPr>
          <w:sz w:val="20"/>
          <w:szCs w:val="20"/>
        </w:rPr>
      </w:pPr>
      <w:r>
        <w:rPr>
          <w:color w:val="000000"/>
          <w:spacing w:val="0"/>
          <w:w w:val="100"/>
          <w:position w:val="0"/>
          <w:sz w:val="20"/>
          <w:szCs w:val="20"/>
        </w:rPr>
        <w:t>st07.001</w:t>
        <w:tab/>
      </w:r>
      <w:r>
        <w:rPr>
          <w:color w:val="000000"/>
          <w:spacing w:val="0"/>
          <w:w w:val="100"/>
          <w:position w:val="0"/>
          <w:sz w:val="20"/>
          <w:szCs w:val="20"/>
        </w:rPr>
        <w:t>Врожденные аномалии</w:t>
      </w:r>
    </w:p>
    <w:p>
      <w:pPr>
        <w:pStyle w:val="Style1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сердечно-сосудистой системы, дети</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2354" w:right="334" w:bottom="1655" w:left="622" w:header="0" w:footer="3" w:gutter="0"/>
          <w:cols w:num="2" w:space="720" w:equalWidth="0">
            <w:col w:w="3077" w:space="802"/>
            <w:col w:w="3566"/>
          </w:cols>
          <w:noEndnote/>
          <w:rtlGutter w:val="0"/>
          <w:docGrid w:linePitch="360"/>
        </w:sectPr>
      </w:pPr>
      <w:r>
        <w:rPr>
          <w:color w:val="000000"/>
          <w:spacing w:val="0"/>
          <w:w w:val="100"/>
          <w:position w:val="0"/>
          <w:sz w:val="20"/>
          <w:szCs w:val="20"/>
        </w:rPr>
        <w:t>D18.0, Q20.0, Q20.1, Q20.2, Q20.3, Q20.4, Q20.5, Q20.6, Q20.8, Q20.9, Q21.0, Q21.1, Q21</w:t>
      </w:r>
      <w:r>
        <w:rPr>
          <w:color w:val="000000"/>
          <w:spacing w:val="0"/>
          <w:w w:val="100"/>
          <w:position w:val="0"/>
          <w:sz w:val="20"/>
          <w:szCs w:val="20"/>
        </w:rPr>
        <w:t xml:space="preserve">.2, </w:t>
      </w:r>
      <w:r>
        <w:rPr>
          <w:color w:val="000000"/>
          <w:spacing w:val="0"/>
          <w:w w:val="100"/>
          <w:position w:val="0"/>
          <w:sz w:val="20"/>
          <w:szCs w:val="20"/>
        </w:rPr>
        <w:t>Q21</w:t>
      </w:r>
      <w:r>
        <w:rPr>
          <w:color w:val="000000"/>
          <w:spacing w:val="0"/>
          <w:w w:val="100"/>
          <w:position w:val="0"/>
          <w:sz w:val="20"/>
          <w:szCs w:val="20"/>
        </w:rPr>
        <w:t xml:space="preserve">.3, </w:t>
      </w:r>
      <w:r>
        <w:rPr>
          <w:color w:val="000000"/>
          <w:spacing w:val="0"/>
          <w:w w:val="100"/>
          <w:position w:val="0"/>
          <w:sz w:val="20"/>
          <w:szCs w:val="20"/>
        </w:rPr>
        <w:t>Q21</w:t>
      </w:r>
      <w:r>
        <w:rPr>
          <w:color w:val="000000"/>
          <w:spacing w:val="0"/>
          <w:w w:val="100"/>
          <w:position w:val="0"/>
          <w:sz w:val="20"/>
          <w:szCs w:val="20"/>
        </w:rPr>
        <w:t xml:space="preserve">.4, </w:t>
      </w:r>
      <w:r>
        <w:rPr>
          <w:color w:val="000000"/>
          <w:spacing w:val="0"/>
          <w:w w:val="100"/>
          <w:position w:val="0"/>
          <w:sz w:val="20"/>
          <w:szCs w:val="20"/>
        </w:rPr>
        <w:t>Q21</w:t>
      </w:r>
      <w:r>
        <w:rPr>
          <w:color w:val="000000"/>
          <w:spacing w:val="0"/>
          <w:w w:val="100"/>
          <w:position w:val="0"/>
          <w:sz w:val="20"/>
          <w:szCs w:val="20"/>
        </w:rPr>
        <w:t xml:space="preserve">.8, </w:t>
      </w:r>
      <w:r>
        <w:rPr>
          <w:color w:val="000000"/>
          <w:spacing w:val="0"/>
          <w:w w:val="100"/>
          <w:position w:val="0"/>
          <w:sz w:val="20"/>
          <w:szCs w:val="20"/>
        </w:rPr>
        <w:t>Q21</w:t>
      </w:r>
      <w:r>
        <w:rPr>
          <w:color w:val="000000"/>
          <w:spacing w:val="0"/>
          <w:w w:val="100"/>
          <w:position w:val="0"/>
          <w:sz w:val="20"/>
          <w:szCs w:val="20"/>
        </w:rPr>
        <w:t xml:space="preserve">.9, </w:t>
      </w:r>
      <w:r>
        <w:rPr>
          <w:color w:val="000000"/>
          <w:spacing w:val="0"/>
          <w:w w:val="100"/>
          <w:position w:val="0"/>
          <w:sz w:val="20"/>
          <w:szCs w:val="20"/>
        </w:rPr>
        <w:t>Q22.0,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 xml:space="preserve">критерий: </w:t>
      </w:r>
      <w:r>
        <w:rPr>
          <w:color w:val="000000"/>
          <w:spacing w:val="0"/>
          <w:w w:val="100"/>
          <w:position w:val="0"/>
          <w:sz w:val="20"/>
          <w:szCs w:val="20"/>
        </w:rPr>
        <w:t>derm3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460" w:line="240" w:lineRule="auto"/>
        <w:ind w:left="0" w:right="0" w:firstLine="0"/>
        <w:jc w:val="both"/>
        <w:rPr>
          <w:sz w:val="20"/>
          <w:szCs w:val="20"/>
        </w:rPr>
      </w:pPr>
      <w:r>
        <w:rPr>
          <w:color w:val="000000"/>
          <w:spacing w:val="0"/>
          <w:w w:val="100"/>
          <w:position w:val="0"/>
          <w:sz w:val="20"/>
          <w:szCs w:val="20"/>
        </w:rPr>
        <w:t xml:space="preserve">критерий: </w:t>
      </w:r>
      <w:r>
        <w:rPr>
          <w:color w:val="000000"/>
          <w:spacing w:val="0"/>
          <w:w w:val="100"/>
          <w:position w:val="0"/>
          <w:sz w:val="20"/>
          <w:szCs w:val="20"/>
        </w:rPr>
        <w:t>derm4</w:t>
      </w:r>
    </w:p>
    <w:p>
      <w:pPr>
        <w:pStyle w:val="Style1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2,86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derm5 </w:t>
      </w: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derm6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4081" w:right="1481" w:bottom="1891" w:left="3310" w:header="0" w:footer="3" w:gutter="0"/>
          <w:cols w:space="720"/>
          <w:noEndnote/>
          <w:rtlGutter w:val="0"/>
          <w:docGrid w:linePitch="360"/>
        </w:sectPr>
      </w:pPr>
      <w:r>
        <mc:AlternateContent>
          <mc:Choice Requires="wps">
            <w:drawing>
              <wp:anchor distT="0" distB="0" distL="114300" distR="114300" simplePos="0" relativeHeight="125829953" behindDoc="0" locked="0" layoutInCell="1" allowOverlap="1">
                <wp:simplePos x="0" y="0"/>
                <wp:positionH relativeFrom="page">
                  <wp:posOffset>4152900</wp:posOffset>
                </wp:positionH>
                <wp:positionV relativeFrom="paragraph">
                  <wp:posOffset>812800</wp:posOffset>
                </wp:positionV>
                <wp:extent cx="240665" cy="384175"/>
                <wp:wrapSquare wrapText="bothSides"/>
                <wp:docPr id="581" name="Shape 581"/>
                <a:graphic xmlns:a="http://schemas.openxmlformats.org/drawingml/2006/main">
                  <a:graphicData uri="http://schemas.microsoft.com/office/word/2010/wordprocessingShape">
                    <wps:wsp>
                      <wps:cNvSpPr txBox="1"/>
                      <wps:spPr>
                        <a:xfrm>
                          <a:ext cx="240665" cy="384175"/>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1,84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1,84</w:t>
                            </w:r>
                          </w:p>
                        </w:txbxContent>
                      </wps:txbx>
                      <wps:bodyPr lIns="0" tIns="0" rIns="0" bIns="0">
                        <a:noAutoFit/>
                      </wps:bodyPr>
                    </wps:wsp>
                  </a:graphicData>
                </a:graphic>
              </wp:anchor>
            </w:drawing>
          </mc:Choice>
          <mc:Fallback>
            <w:pict>
              <v:shape id="_x0000_s1607" type="#_x0000_t202" style="position:absolute;margin-left:327.pt;margin-top:64.pt;width:18.949999999999999pt;height:30.25pt;z-index:-12582880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1,84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1,84</w:t>
                      </w:r>
                    </w:p>
                  </w:txbxContent>
                </v:textbox>
                <w10:wrap type="square" anchorx="page"/>
              </v:shape>
            </w:pict>
          </mc:Fallback>
        </mc:AlternateContent>
      </w:r>
      <w:r>
        <w:rPr>
          <w:color w:val="000000"/>
          <w:spacing w:val="0"/>
          <w:w w:val="100"/>
          <w:position w:val="0"/>
          <w:sz w:val="20"/>
          <w:szCs w:val="20"/>
        </w:rPr>
        <w:t xml:space="preserve">критерий: </w:t>
      </w:r>
      <w:r>
        <w:rPr>
          <w:color w:val="000000"/>
          <w:spacing w:val="0"/>
          <w:w w:val="100"/>
          <w:position w:val="0"/>
          <w:sz w:val="20"/>
          <w:szCs w:val="20"/>
        </w:rPr>
        <w:t xml:space="preserve">derm7 </w:t>
      </w:r>
      <w:r>
        <w:rPr>
          <w:color w:val="000000"/>
          <w:spacing w:val="0"/>
          <w:w w:val="100"/>
          <w:position w:val="0"/>
          <w:sz w:val="20"/>
          <w:szCs w:val="20"/>
        </w:rPr>
        <w:t>возрастная группа: от 0 дней до 18 лет</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706" w:h="600" w:wrap="none" w:vAnchor="text" w:hAnchor="page" w:x="875" w:y="3356"/>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stO8</w:t>
      </w:r>
    </w:p>
    <w:p>
      <w:pPr>
        <w:pStyle w:val="Style12"/>
        <w:keepNext w:val="0"/>
        <w:keepLines w:val="0"/>
        <w:framePr w:w="706" w:h="600" w:wrap="none" w:vAnchor="text" w:hAnchor="page" w:x="875" w:y="335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st08.001</w:t>
      </w:r>
    </w:p>
    <w:p>
      <w:pPr>
        <w:pStyle w:val="Style12"/>
        <w:keepNext w:val="0"/>
        <w:keepLines w:val="0"/>
        <w:framePr w:w="2525" w:h="1757" w:wrap="none" w:vAnchor="text" w:hAnchor="page" w:x="1922" w:y="335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Детская онкология</w:t>
      </w:r>
    </w:p>
    <w:p>
      <w:pPr>
        <w:pStyle w:val="Style12"/>
        <w:keepNext w:val="0"/>
        <w:keepLines w:val="0"/>
        <w:framePr w:w="2525" w:h="1757" w:wrap="none" w:vAnchor="text" w:hAnchor="page" w:x="1922" w:y="33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других локализаций (кроме лимфоидной и кроветворной тканей), дети</w:t>
      </w:r>
    </w:p>
    <w:p>
      <w:pPr>
        <w:pStyle w:val="Style12"/>
        <w:keepNext w:val="0"/>
        <w:keepLines w:val="0"/>
        <w:framePr w:w="3562" w:h="2323" w:wrap="none" w:vAnchor="text" w:hAnchor="page" w:x="4759"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Q22.1, Q22.2, Q22.3, Q22.4, Q22.5, Q22.6, Q22.8, Q22.9, Q23.0, Q23.1, Q23.2, Q23.3, Q23.4, Q23.8, Q23.9, Q24.0, Q24.1, Q24.2, Q24.3, Q24.4, Q24.5, Q24.8, Q24.9, Q25.0, Q25.1, Q25.2, Q25.3, Q25.4, Q25.5, Q25.6, Q25.7, Q25.8, Q25.9, Q26.0, Q26.1, Q26.2, Q26.3, Q26.4, Q26.5, Q26.6, Q26.8, Q26.9, Q27.1, Q27.2, Q27.3, Q27.4, Q27.8, Q27.9, Q28, Q28.0, Q28.1, Q28.2, Q28.3, Q28.8,</w:t>
      </w:r>
    </w:p>
    <w:p>
      <w:pPr>
        <w:pStyle w:val="Style12"/>
        <w:keepNext w:val="0"/>
        <w:keepLines w:val="0"/>
        <w:framePr w:w="3562" w:h="2323" w:wrap="none" w:vAnchor="text" w:hAnchor="page" w:x="4759"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Q28.9</w:t>
      </w:r>
    </w:p>
    <w:p>
      <w:pPr>
        <w:pStyle w:val="Style12"/>
        <w:keepNext w:val="0"/>
        <w:keepLines w:val="0"/>
        <w:framePr w:w="3494" w:h="5083" w:wrap="none" w:vAnchor="text" w:hAnchor="page" w:x="4759" w:y="370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С00, С00.0, С00.1, С00.2, СОО.З, С00.4, С00.5, С00.6, С00.8, С00.9, С01, С02, С02.0, С02.1, С02.2, С02.3, С02.4, С02.8, С02.9, СОЗ, СОЗ.О, С03.1, С03.9, С04, С04.0, С04.1, С04.8, С04.9, С05, С05.0, С05Л, С05.2, С05.8, С05.9, С06, С06.0, С06Л, С06.2, С06.8, С06.9, С07, С08, С08.0, С08.1, С08.8, С08.9, С09, С09.0, С09.1, С09.8, С09.9, СЮ, С10.0, С10.1, С10.2, С1О.З, С10.4, С10.8, С10.9, СИ, С11.0, </w:t>
      </w:r>
      <w:r>
        <w:rPr>
          <w:color w:val="000000"/>
          <w:spacing w:val="0"/>
          <w:w w:val="100"/>
          <w:position w:val="0"/>
          <w:sz w:val="20"/>
          <w:szCs w:val="20"/>
        </w:rPr>
        <w:t xml:space="preserve">Cl </w:t>
      </w:r>
      <w:r>
        <w:rPr>
          <w:color w:val="000000"/>
          <w:spacing w:val="0"/>
          <w:w w:val="100"/>
          <w:position w:val="0"/>
          <w:sz w:val="20"/>
          <w:szCs w:val="20"/>
        </w:rPr>
        <w:t xml:space="preserve">1.1, С11.2, </w:t>
      </w:r>
      <w:r>
        <w:rPr>
          <w:color w:val="000000"/>
          <w:spacing w:val="0"/>
          <w:w w:val="100"/>
          <w:position w:val="0"/>
          <w:sz w:val="20"/>
          <w:szCs w:val="20"/>
        </w:rPr>
        <w:t xml:space="preserve">Cl </w:t>
      </w:r>
      <w:r>
        <w:rPr>
          <w:color w:val="000000"/>
          <w:spacing w:val="0"/>
          <w:w w:val="100"/>
          <w:position w:val="0"/>
          <w:sz w:val="20"/>
          <w:szCs w:val="20"/>
        </w:rPr>
        <w:t xml:space="preserve">1.3, С11.8, </w:t>
      </w:r>
      <w:r>
        <w:rPr>
          <w:color w:val="000000"/>
          <w:spacing w:val="0"/>
          <w:w w:val="100"/>
          <w:position w:val="0"/>
          <w:sz w:val="20"/>
          <w:szCs w:val="20"/>
        </w:rPr>
        <w:t xml:space="preserve">Cl </w:t>
      </w:r>
      <w:r>
        <w:rPr>
          <w:color w:val="000000"/>
          <w:spacing w:val="0"/>
          <w:w w:val="100"/>
          <w:position w:val="0"/>
          <w:sz w:val="20"/>
          <w:szCs w:val="20"/>
        </w:rPr>
        <w:t>1.9, С12, С13, С13.0, С13.1, С13.2, С13.8, С13.9, С14, С14.0, С14.2, С14.8, С15, С15.0, С15.1, С15.2, С15.3, С15.4, С15.5, С15.8, С15.9, С16, С16.0, С16Л, С16.2, С16.3, С16.4, С16.5, С16.6, С16.8, С16.9, С17, С17.0, С17.1, С17.2, С17.3, С17.8, С17.9, С18, С18.0, С18.1, С18.2, С18.3, С18.4, С18.5, С18.6, С18.7, С18.8, С18.9, С19, С20, С21, С21.0, С21.1, С21.2, С21.8, С22, С22.0, С22.1, С22.3, С22.4, С22.7, С22.9, С23, С24, С24.0, С24.1,</w:t>
      </w:r>
    </w:p>
    <w:p>
      <w:pPr>
        <w:pStyle w:val="Style12"/>
        <w:keepNext w:val="0"/>
        <w:keepLines w:val="0"/>
        <w:framePr w:w="994" w:h="250" w:wrap="none" w:vAnchor="text" w:hAnchor="page" w:x="8551" w:y="370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3610" w:h="826" w:wrap="none" w:vAnchor="text" w:hAnchor="page" w:x="11877" w:y="3356"/>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6,36</w:t>
      </w:r>
    </w:p>
    <w:p>
      <w:pPr>
        <w:pStyle w:val="Style12"/>
        <w:keepNext w:val="0"/>
        <w:keepLines w:val="0"/>
        <w:framePr w:w="3610" w:h="826" w:wrap="none" w:vAnchor="text" w:hAnchor="page" w:x="11877" w:y="3356"/>
        <w:widowControl w:val="0"/>
        <w:shd w:val="clear" w:color="auto" w:fill="auto"/>
        <w:tabs>
          <w:tab w:pos="3202"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4,37</w:t>
      </w:r>
    </w:p>
    <w:p>
      <w:pPr>
        <w:pStyle w:val="Style12"/>
        <w:keepNext w:val="0"/>
        <w:keepLines w:val="0"/>
        <w:framePr w:w="3610" w:h="826" w:wrap="none" w:vAnchor="text" w:hAnchor="page" w:x="11877" w:y="335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67" w:bottom="1473" w:left="4539" w:header="0" w:footer="3" w:gutter="0"/>
          <w:cols w:space="720"/>
          <w:noEndnote/>
          <w:rtlGutter w:val="0"/>
          <w:docGrid w:linePitch="360"/>
        </w:sectPr>
      </w:pPr>
      <w:r>
        <w:rPr>
          <w:color w:val="000000"/>
          <w:spacing w:val="0"/>
          <w:w w:val="100"/>
          <w:position w:val="0"/>
          <w:sz w:val="20"/>
          <w:szCs w:val="20"/>
        </w:rPr>
        <w:t>С24.8, С24.9, С25, С25.0, С25.1, С25.2, С25.3, С25.4, С25.7, С25.8, С25.9, С26, С26.0, С26.1, С26.8, С26.9, СЗО, СЗО.О, СЗО.1, С31, С31.0, СЗ 1.1, С31.2, С31.3, С31.8, С31.9, С32, С32.0, С32.1, С32.2, С32.3, С32.8, С32.9, СЗЗ,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w:t>
      </w:r>
    </w:p>
    <w:p>
      <w:pPr>
        <w:widowControl w:val="0"/>
        <w:spacing w:line="1" w:lineRule="exact"/>
      </w:pPr>
      <w:r>
        <mc:AlternateContent>
          <mc:Choice Requires="wps">
            <w:drawing>
              <wp:anchor distT="0" distB="0" distL="88900" distR="88900" simplePos="0" relativeHeight="125829955" behindDoc="0" locked="0" layoutInCell="1" allowOverlap="1">
                <wp:simplePos x="0" y="0"/>
                <wp:positionH relativeFrom="page">
                  <wp:posOffset>3803650</wp:posOffset>
                </wp:positionH>
                <wp:positionV relativeFrom="paragraph">
                  <wp:posOffset>12700</wp:posOffset>
                </wp:positionV>
                <wp:extent cx="938530" cy="463550"/>
                <wp:wrapSquare wrapText="bothSides"/>
                <wp:docPr id="583" name="Shape 58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09" type="#_x0000_t202" style="position:absolute;margin-left:299.5pt;margin-top:1.pt;width:73.900000000000006pt;height:36.5pt;z-index:-12582879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69" w:bottom="1424" w:left="43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410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С77.9, С78, С78.0, С78.1, С78.2, С78.3, С78.4, С78.5, С78.6, С78.7, С78.8, С79, С79.0, С79.1, С79.2, С79.3, С79.4, С79.5, С79.6, С79.7, С79.8, С80, С80.0, С80.9, С97</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С72Л, С72.2, С72.3, С72.4, С72.5, С72.8, С72.9, С74.1, С74.9, С76.0, С76.1, С76.2, С76.3,С76.7, С76.8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A25.30.014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21 года</w:t>
            </w:r>
          </w:p>
        </w:tc>
        <w:tc>
          <w:tcPr>
            <w:tcBorders>
              <w:top w:val="single" w:sz="4"/>
            </w:tcBorders>
            <w:shd w:val="clear" w:color="auto" w:fill="FFFFFF"/>
            <w:vAlign w:val="top"/>
          </w:tcPr>
          <w:p>
            <w:pPr>
              <w:widowControl w:val="0"/>
              <w:rPr>
                <w:sz w:val="10"/>
                <w:szCs w:val="10"/>
              </w:rPr>
            </w:pPr>
          </w:p>
        </w:tc>
      </w:tr>
      <w:tr>
        <w:trPr>
          <w:trHeight w:val="116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st08.002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остром лейкозе, дети</w:t>
            </w:r>
          </w:p>
        </w:tc>
        <w:tc>
          <w:tcPr>
            <w:tcBorders/>
            <w:shd w:val="clear" w:color="auto" w:fill="FFFFFF"/>
            <w:vAlign w:val="bottom"/>
          </w:tcPr>
          <w:p>
            <w:pPr>
              <w:pStyle w:val="Style22"/>
              <w:keepNext w:val="0"/>
              <w:keepLines w:val="0"/>
              <w:widowControl w:val="0"/>
              <w:shd w:val="clear" w:color="auto" w:fill="auto"/>
              <w:bidi w:val="0"/>
              <w:spacing w:before="0" w:after="340" w:line="240" w:lineRule="auto"/>
              <w:ind w:left="0" w:right="0" w:firstLine="0"/>
              <w:jc w:val="both"/>
              <w:rPr>
                <w:sz w:val="20"/>
                <w:szCs w:val="20"/>
              </w:rPr>
            </w:pPr>
            <w:r>
              <w:rPr>
                <w:color w:val="000000"/>
                <w:spacing w:val="0"/>
                <w:w w:val="100"/>
                <w:position w:val="0"/>
                <w:sz w:val="20"/>
                <w:szCs w:val="20"/>
              </w:rPr>
              <w:t>С93.3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С91.0, С92.0, С92.4, С92.5, С92.6, С92.8,</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С93.0, С94.0, С94.2, С95.0</w:t>
            </w:r>
          </w:p>
        </w:tc>
        <w:tc>
          <w:tcPr>
            <w:tcBorders/>
            <w:shd w:val="clear" w:color="auto" w:fill="FFFFFF"/>
            <w:vAlign w:val="top"/>
          </w:tcPr>
          <w:p>
            <w:pPr>
              <w:pStyle w:val="Style2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А25.30.014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21 года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7,82</w:t>
            </w:r>
          </w:p>
        </w:tc>
      </w:tr>
      <w:tr>
        <w:trPr>
          <w:trHeight w:val="283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stO8.OO3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других злокачественных новообразованиях лимфоидной и кроветворной тканей,дети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С82, С82.0, С82.1, С82.2, С82.3, С82.4, С82.5, С82.6, С82.7, С82.9, С83, С83.0, С83.1, С83.8, С83.9, С84, С84.0, С84.1, С84.4, С84.5, С84.8, С84.9, С85, С85.1, С85.7, С85.9, С86, С86.0, С86Л, С86.2, С86.3, С86.4, С86.5, С86.6, С88, С88.0, С88.2, С88.3, С88.4, С88.7, С88.9, С90, С90.0, С90.1, С90.2, С9О.З, С91.1, С91.3, С91.4, С91.5, С91.6, С91.7, С91.9, С92.1, С92.2, С93.1, С93.7, С93.9, С94.3, С94.4, С94.6, С94.7, С96, С96.0, С96.2, С96.4, С96.5, С96.6, С96.7, С96.8, С96.9, </w:t>
            </w:r>
            <w:r>
              <w:rPr>
                <w:color w:val="000000"/>
                <w:spacing w:val="0"/>
                <w:w w:val="100"/>
                <w:position w:val="0"/>
                <w:sz w:val="20"/>
                <w:szCs w:val="20"/>
              </w:rPr>
              <w:t>D45,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5,68</w:t>
            </w:r>
          </w:p>
        </w:tc>
      </w:tr>
    </w:tbl>
    <w:p>
      <w:pPr>
        <w:spacing w:lineRule="exact" w:line="1"/>
        <w:rPr>
          <w:sz w:val="2"/>
          <w:szCs w:val="2"/>
        </w:rPr>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405"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st09</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Детская урология-андрология</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D46, D46.0, D46.1, D46.2, D46.4, D46.5, D46.6, D46.7, D46.9, D47, D47.0, D47.1, D47.2, D47.3, D47.4, D47.5, D47.7, D47.9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С81, С81.0, С81.1, С81.2, С81.3, С81.4, С81.7, С81.9, С83.3, С83.5, С83.7, С84.6, С84.7, С85.2, С91.8, С92.3, С92.7, С92.9, С95, С95.1.С95.7, С95.9</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A25.30.014</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21 года</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1,15</w:t>
            </w:r>
          </w:p>
        </w:tc>
      </w:tr>
      <w:tr>
        <w:trPr>
          <w:trHeight w:val="263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st09.001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мужских половых органах, дети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Al </w:t>
            </w:r>
            <w:r>
              <w:rPr>
                <w:color w:val="000000"/>
                <w:spacing w:val="0"/>
                <w:w w:val="100"/>
                <w:position w:val="0"/>
                <w:sz w:val="20"/>
                <w:szCs w:val="20"/>
              </w:rPr>
              <w:t xml:space="preserve">1.21.002, </w:t>
            </w:r>
            <w:r>
              <w:rPr>
                <w:color w:val="000000"/>
                <w:spacing w:val="0"/>
                <w:w w:val="100"/>
                <w:position w:val="0"/>
                <w:sz w:val="20"/>
                <w:szCs w:val="20"/>
              </w:rPr>
              <w:t xml:space="preserve">Al </w:t>
            </w:r>
            <w:r>
              <w:rPr>
                <w:color w:val="000000"/>
                <w:spacing w:val="0"/>
                <w:w w:val="100"/>
                <w:position w:val="0"/>
                <w:sz w:val="20"/>
                <w:szCs w:val="20"/>
              </w:rPr>
              <w:t xml:space="preserve">1.21.003, </w:t>
            </w:r>
            <w:r>
              <w:rPr>
                <w:color w:val="000000"/>
                <w:spacing w:val="0"/>
                <w:w w:val="100"/>
                <w:position w:val="0"/>
                <w:sz w:val="20"/>
                <w:szCs w:val="20"/>
              </w:rPr>
              <w:t xml:space="preserve">Al </w:t>
            </w:r>
            <w:r>
              <w:rPr>
                <w:color w:val="000000"/>
                <w:spacing w:val="0"/>
                <w:w w:val="100"/>
                <w:position w:val="0"/>
                <w:sz w:val="20"/>
                <w:szCs w:val="20"/>
              </w:rPr>
              <w:t>1.21.005, А16.21.008, А16.21.009, А16.21.010, А16.21.010.001, А16.21.011, А16.21.012, А16.21.013, А16.21.017, А16.21.023, А16.21.024, А16.21.025, А16.21.031, А16.21.032, А16.21.034, А16.21.035, А16.21.037, А16.21.037.001, А16.21.037.002, А16.21.037.003, А16.21.038, А16.21.039, А16.21.040, А16.21.043, А 16.21.048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0,97</w:t>
            </w:r>
          </w:p>
        </w:tc>
      </w:tr>
      <w:tr>
        <w:trPr>
          <w:trHeight w:val="150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st09.002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мужских половых органах, дети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А11.21.005.001, А16.21.001,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А16.21.007, А16.21.015,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А16.21.015.001, А16.21.016,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А16.21.018, А16.21.021, А16.21.022,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А16.21.027, А16.21.028, А16.21.033,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А16.21.044, А16.21.045, А16.21.047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1,И</w:t>
            </w:r>
          </w:p>
        </w:tc>
      </w:tr>
      <w:tr>
        <w:trPr>
          <w:trHeight w:val="16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st09.003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мужских половых органах, дети (уровень 3)</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А16.21.003, А16.21.004, А16.21.006,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А16.21.006.001, А16.21.006.002,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А16.21.006.003, А16.21.006.006,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А16.21.019, А16.21.019.001,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А16.21.019.002, А16.21.019.003,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А16.21.029, А16.21.030, А16.21.036,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А16.21.042, А16.21.046, А24.21.003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1,97</w:t>
            </w:r>
          </w:p>
        </w:tc>
      </w:tr>
    </w:tbl>
    <w:p>
      <w:pPr>
        <w:sectPr>
          <w:footnotePr>
            <w:pos w:val="pageBottom"/>
            <w:numFmt w:val="decimal"/>
            <w:numRestart w:val="continuous"/>
            <w15:footnoteColumns w:val="1"/>
          </w:footnotePr>
          <w:pgSz w:w="16840" w:h="11900" w:orient="landscape"/>
          <w:pgMar w:top="1413" w:right="596" w:bottom="1564" w:left="606" w:header="0" w:footer="3" w:gutter="0"/>
          <w:cols w:space="720"/>
          <w:noEndnote/>
          <w:rtlGutter w:val="0"/>
          <w:docGrid w:linePitch="360"/>
        </w:sectPr>
      </w:pPr>
    </w:p>
    <w:p>
      <w:pPr>
        <w:pStyle w:val="Style12"/>
        <w:keepNext w:val="0"/>
        <w:keepLines w:val="0"/>
        <w:widowControl w:val="0"/>
        <w:shd w:val="clear" w:color="auto" w:fill="auto"/>
        <w:bidi w:val="0"/>
        <w:spacing w:before="0" w:after="920" w:line="240" w:lineRule="auto"/>
        <w:ind w:left="1920" w:right="0" w:hanging="1040"/>
        <w:jc w:val="left"/>
        <w:rPr>
          <w:sz w:val="20"/>
          <w:szCs w:val="20"/>
        </w:rPr>
      </w:pPr>
      <w:r>
        <w:rPr>
          <w:color w:val="000000"/>
          <w:spacing w:val="0"/>
          <w:w w:val="100"/>
          <w:position w:val="0"/>
          <w:sz w:val="20"/>
          <w:szCs w:val="20"/>
        </w:rPr>
        <w:t xml:space="preserve">st09.004 </w:t>
      </w:r>
      <w:r>
        <w:rPr>
          <w:color w:val="000000"/>
          <w:spacing w:val="0"/>
          <w:w w:val="100"/>
          <w:position w:val="0"/>
          <w:sz w:val="20"/>
          <w:szCs w:val="20"/>
        </w:rPr>
        <w:t>Операции на мужских половых органах, дети (уровень 4)</w:t>
      </w:r>
    </w:p>
    <w:p>
      <w:pPr>
        <w:pStyle w:val="Style12"/>
        <w:keepNext w:val="0"/>
        <w:keepLines w:val="0"/>
        <w:widowControl w:val="0"/>
        <w:shd w:val="clear" w:color="auto" w:fill="auto"/>
        <w:bidi w:val="0"/>
        <w:spacing w:before="0" w:after="1720" w:line="240" w:lineRule="auto"/>
        <w:ind w:left="1920" w:right="0" w:hanging="1040"/>
        <w:jc w:val="left"/>
        <w:rPr>
          <w:sz w:val="20"/>
          <w:szCs w:val="20"/>
        </w:rPr>
      </w:pPr>
      <w:r>
        <w:rPr>
          <w:color w:val="000000"/>
          <w:spacing w:val="0"/>
          <w:w w:val="100"/>
          <w:position w:val="0"/>
          <w:sz w:val="20"/>
          <w:szCs w:val="20"/>
        </w:rPr>
        <w:t xml:space="preserve">st09.005 </w:t>
      </w:r>
      <w:r>
        <w:rPr>
          <w:color w:val="000000"/>
          <w:spacing w:val="0"/>
          <w:w w:val="100"/>
          <w:position w:val="0"/>
          <w:sz w:val="20"/>
          <w:szCs w:val="20"/>
        </w:rPr>
        <w:t>Операции на почке и мочевыделительной системе, дети (уровень 1)</w:t>
      </w:r>
    </w:p>
    <w:p>
      <w:pPr>
        <w:pStyle w:val="Style12"/>
        <w:keepNext w:val="0"/>
        <w:keepLines w:val="0"/>
        <w:widowControl w:val="0"/>
        <w:shd w:val="clear" w:color="auto" w:fill="auto"/>
        <w:bidi w:val="0"/>
        <w:spacing w:before="0" w:after="0" w:line="240" w:lineRule="auto"/>
        <w:ind w:left="1920" w:right="0" w:hanging="1040"/>
        <w:jc w:val="left"/>
        <w:rPr>
          <w:sz w:val="20"/>
          <w:szCs w:val="20"/>
        </w:rPr>
        <w:sectPr>
          <w:footnotePr>
            <w:pos w:val="pageBottom"/>
            <w:numFmt w:val="decimal"/>
            <w:numRestart w:val="continuous"/>
            <w15:footnoteColumns w:val="1"/>
          </w:footnotePr>
          <w:pgSz w:w="8400" w:h="11900"/>
          <w:pgMar w:top="2354" w:right="122" w:bottom="2354" w:left="122" w:header="0" w:footer="3" w:gutter="0"/>
          <w:cols w:space="720"/>
          <w:noEndnote/>
          <w:rtlGutter w:val="0"/>
          <w:docGrid w:linePitch="360"/>
        </w:sectPr>
      </w:pPr>
      <w:r>
        <w:rPr>
          <w:color w:val="000000"/>
          <w:spacing w:val="0"/>
          <w:w w:val="100"/>
          <w:position w:val="0"/>
          <w:sz w:val="20"/>
          <w:szCs w:val="20"/>
        </w:rPr>
        <w:t xml:space="preserve">st09.006 </w:t>
      </w:r>
      <w:r>
        <w:rPr>
          <w:color w:val="000000"/>
          <w:spacing w:val="0"/>
          <w:w w:val="100"/>
          <w:position w:val="0"/>
          <w:sz w:val="20"/>
          <w:szCs w:val="20"/>
        </w:rPr>
        <w:t>Операции на почке и мочевыделительной системе, дети (уровень 2)</w:t>
      </w:r>
    </w:p>
    <w:tbl>
      <w:tblPr>
        <w:tblOverlap w:val="never"/>
        <w:jc w:val="center"/>
        <w:tblLayout w:type="fixed"/>
      </w:tblPr>
      <w:tblGrid>
        <w:gridCol w:w="3701"/>
        <w:gridCol w:w="4454"/>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2740" w:right="0" w:firstLine="0"/>
              <w:jc w:val="left"/>
              <w:rPr>
                <w:sz w:val="20"/>
                <w:szCs w:val="20"/>
              </w:rPr>
            </w:pPr>
            <w:r>
              <w:rPr>
                <w:color w:val="000000"/>
                <w:spacing w:val="0"/>
                <w:w w:val="100"/>
                <w:position w:val="0"/>
                <w:sz w:val="20"/>
                <w:szCs w:val="20"/>
              </w:rPr>
              <w:t>затратоемкости</w:t>
            </w:r>
          </w:p>
        </w:tc>
      </w:tr>
      <w:tr>
        <w:trPr>
          <w:trHeight w:val="1632"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A16.21.002, A16.21.002.001,</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А16.21.005, А16.21.006.005,</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А16.21.014, А16.21.014.001,</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А16.21.014.002, А16.21.041,</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А16.21.041.001, А16.21.049</w:t>
            </w:r>
          </w:p>
        </w:tc>
        <w:tc>
          <w:tcPr>
            <w:tcBorders>
              <w:top w:val="single" w:sz="4"/>
            </w:tcBorders>
            <w:shd w:val="clear" w:color="auto" w:fill="FFFFFF"/>
            <w:vAlign w:val="top"/>
          </w:tcPr>
          <w:p>
            <w:pPr>
              <w:pStyle w:val="Style22"/>
              <w:keepNext w:val="0"/>
              <w:keepLines w:val="0"/>
              <w:widowControl w:val="0"/>
              <w:shd w:val="clear" w:color="auto" w:fill="auto"/>
              <w:tabs>
                <w:tab w:pos="3202" w:val="left"/>
              </w:tabs>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w:t>
              <w:tab/>
              <w:t>2,78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c>
      </w:tr>
      <w:tr>
        <w:trPr>
          <w:trHeight w:val="259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А03.28.001, А03.28.002, А03.28.003,</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А03.28.004, А06.28.003, А06.28.004,</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 xml:space="preserve">А06.28.012, </w:t>
            </w:r>
            <w:r>
              <w:rPr>
                <w:color w:val="000000"/>
                <w:spacing w:val="0"/>
                <w:w w:val="100"/>
                <w:position w:val="0"/>
                <w:sz w:val="20"/>
                <w:szCs w:val="20"/>
              </w:rPr>
              <w:t xml:space="preserve">Al </w:t>
            </w:r>
            <w:r>
              <w:rPr>
                <w:color w:val="000000"/>
                <w:spacing w:val="0"/>
                <w:w w:val="100"/>
                <w:position w:val="0"/>
                <w:sz w:val="20"/>
                <w:szCs w:val="20"/>
              </w:rPr>
              <w:t xml:space="preserve">1.28.001, </w:t>
            </w:r>
            <w:r>
              <w:rPr>
                <w:color w:val="000000"/>
                <w:spacing w:val="0"/>
                <w:w w:val="100"/>
                <w:position w:val="0"/>
                <w:sz w:val="20"/>
                <w:szCs w:val="20"/>
              </w:rPr>
              <w:t xml:space="preserve">Al </w:t>
            </w:r>
            <w:r>
              <w:rPr>
                <w:color w:val="000000"/>
                <w:spacing w:val="0"/>
                <w:w w:val="100"/>
                <w:position w:val="0"/>
                <w:sz w:val="20"/>
                <w:szCs w:val="20"/>
              </w:rPr>
              <w:t>1.28.002,</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А16.28.013.001, А16.28.013.002,</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А16.28.025, А16.28.035,</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А16.28.035.001, А16.28.040,</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А16.28.043, А16.28.045.004,</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А16.28.051, А16.28.072.001,</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А16.28.077, А16.28.079, А16.28.086,</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А16.28.086.001, А16.28.087</w:t>
            </w:r>
          </w:p>
        </w:tc>
        <w:tc>
          <w:tcPr>
            <w:tcBorders/>
            <w:shd w:val="clear" w:color="auto" w:fill="FFFFFF"/>
            <w:vAlign w:val="top"/>
          </w:tcPr>
          <w:p>
            <w:pPr>
              <w:pStyle w:val="Style22"/>
              <w:keepNext w:val="0"/>
              <w:keepLines w:val="0"/>
              <w:widowControl w:val="0"/>
              <w:shd w:val="clear" w:color="auto" w:fill="auto"/>
              <w:tabs>
                <w:tab w:pos="3226" w:val="left"/>
              </w:tabs>
              <w:bidi w:val="0"/>
              <w:spacing w:before="220" w:after="0" w:line="240" w:lineRule="auto"/>
              <w:ind w:left="0" w:right="0" w:firstLine="0"/>
              <w:jc w:val="left"/>
              <w:rPr>
                <w:sz w:val="20"/>
                <w:szCs w:val="20"/>
              </w:rPr>
            </w:pPr>
            <w:r>
              <w:rPr>
                <w:color w:val="000000"/>
                <w:spacing w:val="0"/>
                <w:w w:val="100"/>
                <w:position w:val="0"/>
                <w:sz w:val="20"/>
                <w:szCs w:val="20"/>
              </w:rPr>
              <w:t>возрастная группа:</w:t>
              <w:tab/>
              <w:t>1,15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c>
      </w:tr>
      <w:tr>
        <w:trPr>
          <w:trHeight w:val="3494"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А03.28.001.001, А03.28.001.002,</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All.28.001.001, All.28.011,</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А11.28.012, А11.28.013, А16.28.006,</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А16.28.009, А16.28.010.002,</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А16.28.011, А16.28.012, А16.28.014,</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А16.28.015, А16.28.017, А16.28.023,</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А16.28.024, А16.28.033, А16.28.034,</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А16.28.036, А16.28.037, А16.28.039,</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А16.28.044, А16.28.045, А16.28.046,</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А16.28.052, А16.28.053, А16.28.054,</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А16.28.058, А16.28.060, А16.28.071,</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А16.28.072, А16.28.074,</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А16.28.075.001, А16.28.076,</w:t>
            </w:r>
          </w:p>
          <w:p>
            <w:pPr>
              <w:pStyle w:val="Style22"/>
              <w:keepNext w:val="0"/>
              <w:keepLines w:val="0"/>
              <w:widowControl w:val="0"/>
              <w:shd w:val="clear" w:color="auto" w:fill="auto"/>
              <w:bidi w:val="0"/>
              <w:spacing w:before="0" w:after="0" w:line="240" w:lineRule="auto"/>
              <w:ind w:left="0" w:right="0" w:firstLine="460"/>
              <w:jc w:val="both"/>
              <w:rPr>
                <w:sz w:val="20"/>
                <w:szCs w:val="20"/>
              </w:rPr>
            </w:pPr>
            <w:r>
              <w:rPr>
                <w:color w:val="000000"/>
                <w:spacing w:val="0"/>
                <w:w w:val="100"/>
                <w:position w:val="0"/>
                <w:sz w:val="20"/>
                <w:szCs w:val="20"/>
              </w:rPr>
              <w:t>А16.28.082, А16.28.083, А16.28.093,</w:t>
            </w:r>
          </w:p>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А16.28.094</w:t>
            </w:r>
          </w:p>
        </w:tc>
        <w:tc>
          <w:tcPr>
            <w:tcBorders/>
            <w:shd w:val="clear" w:color="auto" w:fill="FFFFFF"/>
            <w:vAlign w:val="top"/>
          </w:tcPr>
          <w:p>
            <w:pPr>
              <w:pStyle w:val="Style22"/>
              <w:keepNext w:val="0"/>
              <w:keepLines w:val="0"/>
              <w:widowControl w:val="0"/>
              <w:shd w:val="clear" w:color="auto" w:fill="auto"/>
              <w:tabs>
                <w:tab w:pos="3230"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c>
      </w:tr>
    </w:tbl>
    <w:p>
      <w:pPr>
        <w:sectPr>
          <w:footnotePr>
            <w:pos w:val="pageBottom"/>
            <w:numFmt w:val="decimal"/>
            <w:numRestart w:val="continuous"/>
            <w15:footnoteColumns w:val="1"/>
          </w:footnotePr>
          <w:pgSz w:w="8400" w:h="11900"/>
          <w:pgMar w:top="1414" w:right="245" w:bottom="1414" w:left="0" w:header="0" w:footer="3" w:gutter="0"/>
          <w:cols w:space="720"/>
          <w:noEndnote/>
          <w:rtlGutter w:val="0"/>
          <w:docGrid w:linePitch="360"/>
        </w:sectPr>
      </w:pPr>
    </w:p>
    <w:p>
      <w:pPr>
        <w:pStyle w:val="Style12"/>
        <w:keepNext w:val="0"/>
        <w:keepLines w:val="0"/>
        <w:widowControl w:val="0"/>
        <w:shd w:val="clear" w:color="auto" w:fill="auto"/>
        <w:bidi w:val="0"/>
        <w:spacing w:before="0" w:after="3780" w:line="240" w:lineRule="auto"/>
        <w:ind w:left="1040" w:right="0" w:hanging="1040"/>
        <w:jc w:val="left"/>
        <w:rPr>
          <w:sz w:val="20"/>
          <w:szCs w:val="20"/>
        </w:rPr>
      </w:pPr>
      <w:r>
        <w:rPr>
          <w:color w:val="000000"/>
          <w:spacing w:val="0"/>
          <w:w w:val="100"/>
          <w:position w:val="0"/>
          <w:sz w:val="20"/>
          <w:szCs w:val="20"/>
        </w:rPr>
        <w:t xml:space="preserve">st09.007 </w:t>
      </w:r>
      <w:r>
        <w:rPr>
          <w:color w:val="000000"/>
          <w:spacing w:val="0"/>
          <w:w w:val="100"/>
          <w:position w:val="0"/>
          <w:sz w:val="20"/>
          <w:szCs w:val="20"/>
        </w:rPr>
        <w:t>Операции на почке и мочевыделительной системе, дети (уровень 3)</w:t>
      </w:r>
    </w:p>
    <w:p>
      <w:pPr>
        <w:pStyle w:val="Style12"/>
        <w:keepNext w:val="0"/>
        <w:keepLines w:val="0"/>
        <w:widowControl w:val="0"/>
        <w:shd w:val="clear" w:color="auto" w:fill="auto"/>
        <w:bidi w:val="0"/>
        <w:spacing w:before="0" w:after="1040" w:line="240" w:lineRule="auto"/>
        <w:ind w:left="1040" w:right="0" w:hanging="1040"/>
        <w:jc w:val="left"/>
        <w:rPr>
          <w:sz w:val="20"/>
          <w:szCs w:val="20"/>
        </w:rPr>
      </w:pPr>
      <w:r>
        <w:rPr>
          <w:color w:val="000000"/>
          <w:spacing w:val="0"/>
          <w:w w:val="100"/>
          <w:position w:val="0"/>
          <w:sz w:val="20"/>
          <w:szCs w:val="20"/>
        </w:rPr>
        <w:t xml:space="preserve">st09.008 </w:t>
      </w:r>
      <w:r>
        <w:rPr>
          <w:color w:val="000000"/>
          <w:spacing w:val="0"/>
          <w:w w:val="100"/>
          <w:position w:val="0"/>
          <w:sz w:val="20"/>
          <w:szCs w:val="20"/>
        </w:rPr>
        <w:t>Операции на почке и мочевыделительной системе, дети (уровень 4)</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400" w:h="11900"/>
          <w:pgMar w:top="2353" w:right="3780" w:bottom="2353" w:left="1025" w:header="0" w:footer="3" w:gutter="0"/>
          <w:cols w:space="720"/>
          <w:noEndnote/>
          <w:rtlGutter w:val="0"/>
          <w:docGrid w:linePitch="360"/>
        </w:sectPr>
      </w:pPr>
      <w:r>
        <w:rPr>
          <w:color w:val="000000"/>
          <w:spacing w:val="0"/>
          <w:w w:val="100"/>
          <w:position w:val="0"/>
          <w:sz w:val="20"/>
          <w:szCs w:val="20"/>
        </w:rPr>
        <w:t xml:space="preserve">st09.009 </w:t>
      </w:r>
      <w:r>
        <w:rPr>
          <w:color w:val="000000"/>
          <w:spacing w:val="0"/>
          <w:w w:val="100"/>
          <w:position w:val="0"/>
          <w:sz w:val="20"/>
          <w:szCs w:val="20"/>
        </w:rPr>
        <w:t>Операции на почке и мочевыделительной системе, дети (уровень 5)</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554" w:bottom="1110" w:left="128" w:header="0" w:footer="3" w:gutter="0"/>
          <w:cols w:space="720"/>
          <w:noEndnote/>
          <w:rtlGutter w:val="0"/>
          <w:docGrid w:linePitch="360"/>
        </w:sectPr>
      </w:pPr>
    </w:p>
    <w:p>
      <w:pPr>
        <w:pStyle w:val="Style12"/>
        <w:keepNext w:val="0"/>
        <w:keepLines w:val="0"/>
        <w:framePr w:w="2314" w:h="730" w:wrap="none" w:vAnchor="text" w:hAnchor="page" w:x="81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А16.28.001, А16.28.001.001,</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А16.28.002, А16.28.003, А16.28.008,</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А16.28.010, А16.28.013,</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А16.28.017.001, А16.28.019,</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А16.28.020, А16.28.021, А16.28.028,</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А16.28.029, А16.28.029.002,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А16.28.029.003, А16.28.035.002,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А16.28.038, А16.28.041, А16.28.042,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А16.28.046.001, А16.28.046.002,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А16.28.047, А16.28.048, А16.28.055,</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А16.28.056, А16.28.057, А16.28.059,</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А16.28.062, А16.28.062.001,</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А16.28.075, А16.28.075.002,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А16.28.075.003, А16.28.080,</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А16.28.088, А16.28.089, А16.28.090,</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А16.28.091, А16.28.092,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А16.28.094.001, А16.28.095,</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А16.28.096, А16.28.097, А16.28.098,</w:t>
      </w:r>
    </w:p>
    <w:p>
      <w:pPr>
        <w:pStyle w:val="Style12"/>
        <w:keepNext w:val="0"/>
        <w:keepLines w:val="0"/>
        <w:framePr w:w="3134" w:h="7853" w:wrap="none" w:vAnchor="text" w:hAnchor="page" w:x="388" w:y="932"/>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А16.28.099, А22.28.001, А22.28.002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А16.28.004, А16.28.006.001,</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А16.28.007, А16.28.007.001,</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А16.28.010.001, А16.28.026.002,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А16.28.032, А16.28.032.001,</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А16.28.039.001, А16.28.069,</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А16.28.070, А16.28.073, А16.28.078,</w:t>
      </w:r>
    </w:p>
    <w:p>
      <w:pPr>
        <w:pStyle w:val="Style12"/>
        <w:keepNext w:val="0"/>
        <w:keepLines w:val="0"/>
        <w:framePr w:w="3134" w:h="7853" w:wrap="none" w:vAnchor="text" w:hAnchor="page" w:x="388"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А16.28.085, А24.28.002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А16.28.004.004, А16.28.004.009,</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А16.28.016, А16.28.022,</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А16.28.022.001, А16.28.029.001,</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А16.28.030.007, А16.28.030.008,</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А16.28.030.011, А16.28.031.003,</w:t>
      </w:r>
    </w:p>
    <w:p>
      <w:pPr>
        <w:pStyle w:val="Style12"/>
        <w:keepNext w:val="0"/>
        <w:keepLines w:val="0"/>
        <w:framePr w:w="3134" w:h="7853" w:wrap="none" w:vAnchor="text" w:hAnchor="page" w:x="38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А16.28.031.007, А16.28.031.010,</w:t>
      </w:r>
    </w:p>
    <w:p>
      <w:pPr>
        <w:pStyle w:val="Style12"/>
        <w:keepNext w:val="0"/>
        <w:keepLines w:val="0"/>
        <w:framePr w:w="3134" w:h="7853" w:wrap="none" w:vAnchor="text" w:hAnchor="page" w:x="388"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А16.28.032.002, А16.28.032.003,</w:t>
      </w:r>
    </w:p>
    <w:p>
      <w:pPr>
        <w:pStyle w:val="Style12"/>
        <w:keepNext w:val="0"/>
        <w:keepLines w:val="0"/>
        <w:framePr w:w="2386" w:h="490" w:wrap="none" w:vAnchor="text" w:hAnchor="page" w:x="3724"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675" w:h="480" w:wrap="none" w:vAnchor="text" w:hAnchor="page" w:x="3715" w:y="932"/>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возрастная группа:</w:t>
        <w:br/>
        <w:t>от 0 дней до 18 лет</w:t>
      </w:r>
    </w:p>
    <w:p>
      <w:pPr>
        <w:pStyle w:val="Style12"/>
        <w:keepNext w:val="0"/>
        <w:keepLines w:val="0"/>
        <w:framePr w:w="1675" w:h="480" w:wrap="none" w:vAnchor="text" w:hAnchor="page" w:x="3715" w:y="542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12"/>
        <w:keepNext w:val="0"/>
        <w:keepLines w:val="0"/>
        <w:framePr w:w="1675" w:h="480" w:wrap="none" w:vAnchor="text" w:hAnchor="page" w:x="3715"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12"/>
        <w:keepNext w:val="0"/>
        <w:keepLines w:val="0"/>
        <w:framePr w:w="1478" w:h="730" w:wrap="none" w:vAnchor="text" w:hAnchor="page" w:x="636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74" w:h="250" w:wrap="none" w:vAnchor="text" w:hAnchor="page" w:x="6945" w:y="932"/>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1,78</w:t>
      </w:r>
    </w:p>
    <w:p>
      <w:pPr>
        <w:pStyle w:val="Style12"/>
        <w:keepNext w:val="0"/>
        <w:keepLines w:val="0"/>
        <w:framePr w:w="389" w:h="250" w:wrap="none" w:vAnchor="text" w:hAnchor="page" w:x="6926" w:y="542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2,23</w:t>
      </w:r>
    </w:p>
    <w:p>
      <w:pPr>
        <w:pStyle w:val="Style12"/>
        <w:keepNext w:val="0"/>
        <w:keepLines w:val="0"/>
        <w:framePr w:w="398" w:h="250" w:wrap="none" w:vAnchor="text" w:hAnchor="page" w:x="6926"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2,36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15:footnoteColumns w:val="1"/>
          </w:footnotePr>
          <w:type w:val="continuous"/>
          <w:pgSz w:w="8400" w:h="11900"/>
          <w:pgMar w:top="1110" w:right="554" w:bottom="1110" w:left="128" w:header="0" w:footer="3" w:gutter="0"/>
          <w:cols w:space="720"/>
          <w:noEndnote/>
          <w:rtlGutter w:val="0"/>
          <w:docGrid w:linePitch="360"/>
        </w:sectPr>
      </w:pPr>
    </w:p>
    <w:p>
      <w:pPr>
        <w:pStyle w:val="Style12"/>
        <w:keepNext w:val="0"/>
        <w:keepLines w:val="0"/>
        <w:widowControl w:val="0"/>
        <w:shd w:val="clear" w:color="auto" w:fill="auto"/>
        <w:bidi w:val="0"/>
        <w:spacing w:before="0" w:after="1040" w:line="240" w:lineRule="auto"/>
        <w:ind w:left="1040" w:right="0" w:hanging="1040"/>
        <w:jc w:val="left"/>
        <w:rPr>
          <w:sz w:val="20"/>
          <w:szCs w:val="20"/>
        </w:rPr>
      </w:pPr>
      <w:r>
        <w:rPr>
          <w:color w:val="000000"/>
          <w:spacing w:val="0"/>
          <w:w w:val="100"/>
          <w:position w:val="0"/>
          <w:sz w:val="20"/>
          <w:szCs w:val="20"/>
        </w:rPr>
        <w:t>st09</w:t>
      </w:r>
      <w:r>
        <w:rPr>
          <w:color w:val="000000"/>
          <w:spacing w:val="0"/>
          <w:w w:val="100"/>
          <w:position w:val="0"/>
          <w:sz w:val="20"/>
          <w:szCs w:val="20"/>
        </w:rPr>
        <w:t>.010 Операции на почке и мочевыделительной системе, дети (уровень 6)</w:t>
      </w:r>
    </w:p>
    <w:p>
      <w:pPr>
        <w:pStyle w:val="Style12"/>
        <w:keepNext w:val="0"/>
        <w:keepLines w:val="0"/>
        <w:widowControl w:val="0"/>
        <w:shd w:val="clear" w:color="auto" w:fill="auto"/>
        <w:bidi w:val="0"/>
        <w:spacing w:before="0" w:after="340" w:line="240" w:lineRule="auto"/>
        <w:ind w:left="1040" w:right="0" w:hanging="1040"/>
        <w:jc w:val="left"/>
        <w:rPr>
          <w:sz w:val="20"/>
          <w:szCs w:val="20"/>
        </w:rPr>
      </w:pPr>
      <w:r>
        <w:rPr>
          <w:color w:val="000000"/>
          <w:spacing w:val="0"/>
          <w:w w:val="100"/>
          <w:position w:val="0"/>
          <w:sz w:val="20"/>
          <w:szCs w:val="20"/>
        </w:rPr>
        <w:t>st09.01</w:t>
      </w:r>
      <w:r>
        <w:rPr>
          <w:color w:val="000000"/>
          <w:spacing w:val="0"/>
          <w:w w:val="100"/>
          <w:position w:val="0"/>
          <w:sz w:val="20"/>
          <w:szCs w:val="20"/>
        </w:rPr>
        <w:t>1 Операции на почке и мочевыделительной системе, дети (уровень 7)</w:t>
      </w:r>
    </w:p>
    <w:p>
      <w:pPr>
        <w:pStyle w:val="Style12"/>
        <w:keepNext w:val="0"/>
        <w:keepLines w:val="0"/>
        <w:widowControl w:val="0"/>
        <w:shd w:val="clear" w:color="auto" w:fill="auto"/>
        <w:bidi w:val="0"/>
        <w:spacing w:before="0" w:after="340" w:line="240" w:lineRule="auto"/>
        <w:ind w:left="0" w:right="0" w:firstLine="180"/>
        <w:jc w:val="both"/>
        <w:rPr>
          <w:sz w:val="20"/>
          <w:szCs w:val="20"/>
        </w:rPr>
        <w:sectPr>
          <w:footnotePr>
            <w:pos w:val="pageBottom"/>
            <w:numFmt w:val="decimal"/>
            <w:numRestart w:val="continuous"/>
            <w15:footnoteColumns w:val="1"/>
          </w:footnotePr>
          <w:pgSz w:w="8400" w:h="11900"/>
          <w:pgMar w:top="4082" w:right="3742" w:bottom="4082" w:left="1030" w:header="0" w:footer="3" w:gutter="0"/>
          <w:cols w:space="720"/>
          <w:noEndnote/>
          <w:rtlGutter w:val="0"/>
          <w:docGrid w:linePitch="360"/>
        </w:sectPr>
      </w:pPr>
      <w:r>
        <w:rPr>
          <w:color w:val="000000"/>
          <w:spacing w:val="0"/>
          <w:w w:val="100"/>
          <w:position w:val="0"/>
          <w:sz w:val="20"/>
          <w:szCs w:val="20"/>
        </w:rPr>
        <w:t xml:space="preserve">st </w:t>
      </w:r>
      <w:r>
        <w:rPr>
          <w:color w:val="000000"/>
          <w:spacing w:val="0"/>
          <w:w w:val="100"/>
          <w:position w:val="0"/>
          <w:sz w:val="20"/>
          <w:szCs w:val="20"/>
        </w:rPr>
        <w:t xml:space="preserve">10 Детская хирургия </w:t>
      </w:r>
      <w:r>
        <w:rPr>
          <w:color w:val="000000"/>
          <w:spacing w:val="0"/>
          <w:w w:val="100"/>
          <w:position w:val="0"/>
          <w:sz w:val="20"/>
          <w:szCs w:val="20"/>
        </w:rPr>
        <w:t xml:space="preserve">stlO.OOl </w:t>
      </w:r>
      <w:r>
        <w:rPr>
          <w:color w:val="000000"/>
          <w:spacing w:val="0"/>
          <w:w w:val="100"/>
          <w:position w:val="0"/>
          <w:sz w:val="20"/>
          <w:szCs w:val="20"/>
        </w:rPr>
        <w:t>Детская хирургия (уровень 1)</w:t>
      </w:r>
    </w:p>
    <w:p>
      <w:pPr>
        <w:widowControl w:val="0"/>
        <w:spacing w:line="1" w:lineRule="exact"/>
      </w:pPr>
      <w:r>
        <mc:AlternateContent>
          <mc:Choice Requires="wps">
            <w:drawing>
              <wp:anchor distT="0" distB="0" distL="88900" distR="88900" simplePos="0" relativeHeight="125829957" behindDoc="0" locked="0" layoutInCell="1" allowOverlap="1">
                <wp:simplePos x="0" y="0"/>
                <wp:positionH relativeFrom="page">
                  <wp:posOffset>4046855</wp:posOffset>
                </wp:positionH>
                <wp:positionV relativeFrom="paragraph">
                  <wp:posOffset>12700</wp:posOffset>
                </wp:positionV>
                <wp:extent cx="938530" cy="463550"/>
                <wp:wrapSquare wrapText="bothSides"/>
                <wp:docPr id="585" name="Shape 58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11" type="#_x0000_t202" style="position:absolute;margin-left:318.65000000000003pt;margin-top:1.pt;width:73.900000000000006pt;height:36.5pt;z-index:-12582879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86" w:bottom="1679" w:left="815"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59" w:lineRule="exact"/>
        <w:rPr>
          <w:sz w:val="13"/>
          <w:szCs w:val="13"/>
        </w:rPr>
      </w:pPr>
    </w:p>
    <w:p>
      <w:pPr>
        <w:widowControl w:val="0"/>
        <w:spacing w:line="1" w:lineRule="exact"/>
        <w:sectPr>
          <w:footnotePr>
            <w:pos w:val="pageBottom"/>
            <w:numFmt w:val="decimal"/>
            <w:numRestart w:val="continuous"/>
            <w15:footnoteColumns w:val="1"/>
          </w:footnotePr>
          <w:type w:val="continuous"/>
          <w:pgSz w:w="8400" w:h="11900"/>
          <w:pgMar w:top="1105" w:right="0" w:bottom="1105" w:left="0" w:header="0" w:footer="3" w:gutter="0"/>
          <w:cols w:space="720"/>
          <w:noEndnote/>
          <w:rtlGutter w:val="0"/>
          <w:docGrid w:linePitch="360"/>
        </w:sectPr>
      </w:pP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А16.28.038.001, А16.28.038.002,</w:t>
      </w: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А16.28.038.003, А16.28.045.003,</w:t>
      </w: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А16.28.050, А16.28.050.001,</w:t>
      </w: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А16.28.059.002, А16.28.061,</w:t>
      </w: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А16.28.081, А16.28.084,</w:t>
      </w: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А16.28.084.001, А16.28.084.002,</w:t>
      </w:r>
    </w:p>
    <w:p>
      <w:pPr>
        <w:pStyle w:val="Style12"/>
        <w:keepNext w:val="0"/>
        <w:keepLines w:val="0"/>
        <w:framePr w:w="2789" w:h="1632" w:wrap="none" w:vAnchor="text" w:hAnchor="page" w:x="39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А16.28.084.003</w:t>
      </w:r>
    </w:p>
    <w:p>
      <w:pPr>
        <w:pStyle w:val="Style12"/>
        <w:keepNext w:val="0"/>
        <w:keepLines w:val="0"/>
        <w:framePr w:w="5002" w:h="2669" w:wrap="none" w:vAnchor="text" w:hAnchor="page" w:x="393" w:y="1734"/>
        <w:widowControl w:val="0"/>
        <w:shd w:val="clear" w:color="auto" w:fill="auto"/>
        <w:tabs>
          <w:tab w:pos="3288" w:val="left"/>
        </w:tabs>
        <w:bidi w:val="0"/>
        <w:spacing w:before="0" w:after="0" w:line="240" w:lineRule="auto"/>
        <w:ind w:left="0" w:right="0" w:firstLine="0"/>
        <w:jc w:val="both"/>
        <w:rPr>
          <w:sz w:val="20"/>
          <w:szCs w:val="20"/>
        </w:rPr>
      </w:pPr>
      <w:r>
        <w:rPr>
          <w:color w:val="000000"/>
          <w:spacing w:val="0"/>
          <w:w w:val="100"/>
          <w:position w:val="0"/>
          <w:sz w:val="20"/>
          <w:szCs w:val="20"/>
        </w:rPr>
        <w:t>А16.28.003.001, А16.28.003.003, возрастная группа: А16.28.004.001, А16.28.004.002,</w:t>
        <w:tab/>
        <w:t>от 0 дней до 18 лет</w:t>
      </w:r>
    </w:p>
    <w:p>
      <w:pPr>
        <w:pStyle w:val="Style12"/>
        <w:keepNext w:val="0"/>
        <w:keepLines w:val="0"/>
        <w:framePr w:w="5002" w:h="2669" w:wrap="none" w:vAnchor="text" w:hAnchor="page" w:x="393" w:y="173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А16.28.004.005, А16.28.004.010,</w:t>
      </w:r>
    </w:p>
    <w:p>
      <w:pPr>
        <w:pStyle w:val="Style12"/>
        <w:keepNext w:val="0"/>
        <w:keepLines w:val="0"/>
        <w:framePr w:w="5002" w:h="2669" w:wrap="none" w:vAnchor="text" w:hAnchor="page" w:x="393" w:y="173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А16.28.007.002, А16.28.031.005,</w:t>
      </w:r>
    </w:p>
    <w:p>
      <w:pPr>
        <w:pStyle w:val="Style12"/>
        <w:keepNext w:val="0"/>
        <w:keepLines w:val="0"/>
        <w:framePr w:w="5002" w:h="2669" w:wrap="none" w:vAnchor="text" w:hAnchor="page" w:x="393" w:y="173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А16.28.031.006, А16.28.049,</w:t>
      </w:r>
    </w:p>
    <w:p>
      <w:pPr>
        <w:pStyle w:val="Style12"/>
        <w:keepNext w:val="0"/>
        <w:keepLines w:val="0"/>
        <w:framePr w:w="5002" w:h="2669" w:wrap="none" w:vAnchor="text" w:hAnchor="page" w:x="393" w:y="173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А16.28.059.001, А16.28.073.001,</w:t>
      </w:r>
    </w:p>
    <w:p>
      <w:pPr>
        <w:pStyle w:val="Style12"/>
        <w:keepNext w:val="0"/>
        <w:keepLines w:val="0"/>
        <w:framePr w:w="5002" w:h="2669" w:wrap="none" w:vAnchor="text" w:hAnchor="page" w:x="393" w:y="1734"/>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А16.28.078.001</w:t>
      </w:r>
    </w:p>
    <w:p>
      <w:pPr>
        <w:pStyle w:val="Style12"/>
        <w:keepNext w:val="0"/>
        <w:keepLines w:val="0"/>
        <w:framePr w:w="5002" w:h="2669" w:wrap="none" w:vAnchor="text" w:hAnchor="page" w:x="393" w:y="173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А16.28.015.001, А16.28.028.001, возрастная группа:</w:t>
      </w:r>
    </w:p>
    <w:p>
      <w:pPr>
        <w:pStyle w:val="Style12"/>
        <w:keepNext w:val="0"/>
        <w:keepLines w:val="0"/>
        <w:framePr w:w="5002" w:h="2669" w:wrap="none" w:vAnchor="text" w:hAnchor="page" w:x="393" w:y="173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А16.28.045.001, А16.28.045.002, от 0 дней до 18 лет А16.28.055.001, А16.28.071.001,</w:t>
      </w:r>
    </w:p>
    <w:p>
      <w:pPr>
        <w:pStyle w:val="Style12"/>
        <w:keepNext w:val="0"/>
        <w:keepLines w:val="0"/>
        <w:framePr w:w="5002" w:h="2669" w:wrap="none" w:vAnchor="text" w:hAnchor="page" w:x="393" w:y="1734"/>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А16.28.074.001</w:t>
      </w:r>
    </w:p>
    <w:p>
      <w:pPr>
        <w:pStyle w:val="Style12"/>
        <w:keepNext w:val="0"/>
        <w:keepLines w:val="0"/>
        <w:framePr w:w="394" w:h="250" w:wrap="none" w:vAnchor="text" w:hAnchor="page" w:x="6931" w:y="1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4,28</w:t>
      </w:r>
    </w:p>
    <w:p>
      <w:pPr>
        <w:pStyle w:val="Style12"/>
        <w:keepNext w:val="0"/>
        <w:keepLines w:val="0"/>
        <w:framePr w:w="298" w:h="250" w:wrap="none" w:vAnchor="text" w:hAnchor="page" w:x="6979" w:y="34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4.4</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А03.28.001.001, А03.28.001.002,</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А16.01.017, А16.02.013, А16.06.012,</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А16.08.033, А16.09.013, А16.16.001,</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А16.16.005, А16.16.006, А16.16.010,</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А16.16.011, А16.16.026,</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А16.16.026.002, А16.16.031,</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А16.16.033.001, А16.16.034,</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А16.16.040, А16.16.044, А16.16.046,</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А16.17.002, А16.17.006, А16.17.007,</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А16.17.008, А16.17.011, А16.17.012,</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А16.17.013, А16.18.002, А16.18.003,</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А16.18.006, А16.18.007,</w:t>
      </w:r>
    </w:p>
    <w:p>
      <w:pPr>
        <w:pStyle w:val="Style12"/>
        <w:keepNext w:val="0"/>
        <w:keepLines w:val="0"/>
        <w:framePr w:w="3134" w:h="3019" w:wrap="none" w:vAnchor="text" w:hAnchor="page" w:x="393"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А16.19.005.001, А16.19.010,</w:t>
      </w:r>
    </w:p>
    <w:p>
      <w:pPr>
        <w:pStyle w:val="Style12"/>
        <w:keepNext w:val="0"/>
        <w:keepLines w:val="0"/>
        <w:framePr w:w="1666" w:h="710" w:wrap="none" w:vAnchor="text" w:hAnchor="page" w:x="3720" w:y="484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29 до 90 дней, от 91 дня до 1 года</w:t>
      </w:r>
    </w:p>
    <w:p>
      <w:pPr>
        <w:pStyle w:val="Style12"/>
        <w:keepNext w:val="0"/>
        <w:keepLines w:val="0"/>
        <w:framePr w:w="394" w:h="576" w:wrap="none" w:vAnchor="text" w:hAnchor="page" w:x="6931" w:y="4527"/>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rPr>
        <w:t>1,1</w:t>
      </w:r>
    </w:p>
    <w:p>
      <w:pPr>
        <w:pStyle w:val="Style12"/>
        <w:keepNext w:val="0"/>
        <w:keepLines w:val="0"/>
        <w:framePr w:w="394" w:h="576" w:wrap="none" w:vAnchor="text" w:hAnchor="page" w:x="6931" w:y="452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15:footnoteColumns w:val="1"/>
          </w:footnotePr>
          <w:type w:val="continuous"/>
          <w:pgSz w:w="8400" w:h="11900"/>
          <w:pgMar w:top="1105" w:right="548" w:bottom="1105" w:left="133" w:header="0" w:footer="3" w:gutter="0"/>
          <w:cols w:space="720"/>
          <w:noEndnote/>
          <w:rtlGutter w:val="0"/>
          <w:docGrid w:linePitch="360"/>
        </w:sectPr>
      </w:pPr>
    </w:p>
    <w:p>
      <w:pPr>
        <w:pStyle w:val="Style12"/>
        <w:keepNext w:val="0"/>
        <w:keepLines w:val="0"/>
        <w:widowControl w:val="0"/>
        <w:shd w:val="clear" w:color="auto" w:fill="auto"/>
        <w:tabs>
          <w:tab w:pos="1414" w:val="left"/>
        </w:tabs>
        <w:bidi w:val="0"/>
        <w:spacing w:before="0" w:after="0" w:line="240" w:lineRule="auto"/>
        <w:ind w:left="0" w:right="0" w:firstLine="420"/>
        <w:jc w:val="both"/>
        <w:rPr>
          <w:sz w:val="20"/>
          <w:szCs w:val="20"/>
        </w:rPr>
        <w:sectPr>
          <w:footnotePr>
            <w:pos w:val="pageBottom"/>
            <w:numFmt w:val="decimal"/>
            <w:numRestart w:val="continuous"/>
            <w15:footnoteColumns w:val="1"/>
          </w:footnotePr>
          <w:pgSz w:w="8400" w:h="11900"/>
          <w:pgMar w:top="4314" w:right="2098" w:bottom="4314" w:left="581" w:header="0" w:footer="3" w:gutter="0"/>
          <w:cols w:space="720"/>
          <w:noEndnote/>
          <w:rtlGutter w:val="0"/>
          <w:docGrid w:linePitch="360"/>
        </w:sectPr>
      </w:pPr>
      <w:r>
        <w:rPr>
          <w:color w:val="000000"/>
          <w:spacing w:val="0"/>
          <w:w w:val="100"/>
          <w:position w:val="0"/>
          <w:sz w:val="20"/>
          <w:szCs w:val="20"/>
        </w:rPr>
        <w:t>st</w:t>
      </w:r>
      <w:r>
        <w:rPr>
          <w:color w:val="000000"/>
          <w:spacing w:val="0"/>
          <w:w w:val="100"/>
          <w:position w:val="0"/>
          <w:sz w:val="20"/>
          <w:szCs w:val="20"/>
        </w:rPr>
        <w:t>10.002</w:t>
        <w:tab/>
        <w:t>Детская хирургия (уровень 2)</w:t>
      </w:r>
    </w:p>
    <w:p>
      <w:pPr>
        <w:widowControl w:val="0"/>
        <w:spacing w:line="1" w:lineRule="exact"/>
      </w:pPr>
      <w:r>
        <mc:AlternateContent>
          <mc:Choice Requires="wps">
            <w:drawing>
              <wp:anchor distT="0" distB="63500" distL="0" distR="0" simplePos="0" relativeHeight="125829959" behindDoc="0" locked="0" layoutInCell="1" allowOverlap="1">
                <wp:simplePos x="0" y="0"/>
                <wp:positionH relativeFrom="page">
                  <wp:posOffset>491490</wp:posOffset>
                </wp:positionH>
                <wp:positionV relativeFrom="paragraph">
                  <wp:posOffset>0</wp:posOffset>
                </wp:positionV>
                <wp:extent cx="1469390" cy="463550"/>
                <wp:wrapTopAndBottom/>
                <wp:docPr id="587" name="Shape 587"/>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613" type="#_x0000_t202" style="position:absolute;margin-left:38.700000000000003pt;margin-top:0;width:115.7pt;height:36.5pt;z-index:-125828794;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29961" behindDoc="0" locked="0" layoutInCell="1" allowOverlap="1">
                <wp:simplePos x="0" y="0"/>
                <wp:positionH relativeFrom="page">
                  <wp:posOffset>2341880</wp:posOffset>
                </wp:positionH>
                <wp:positionV relativeFrom="paragraph">
                  <wp:posOffset>73025</wp:posOffset>
                </wp:positionV>
                <wp:extent cx="1515110" cy="311150"/>
                <wp:wrapTopAndBottom/>
                <wp:docPr id="589" name="Shape 589"/>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615" type="#_x0000_t202" style="position:absolute;margin-left:184.40000000000001pt;margin-top:5.75pt;width:119.3pt;height:24.5pt;z-index:-125828792;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29963" behindDoc="0" locked="0" layoutInCell="1" allowOverlap="1">
                <wp:simplePos x="0" y="0"/>
                <wp:positionH relativeFrom="page">
                  <wp:posOffset>4020820</wp:posOffset>
                </wp:positionH>
                <wp:positionV relativeFrom="paragraph">
                  <wp:posOffset>0</wp:posOffset>
                </wp:positionV>
                <wp:extent cx="938530" cy="463550"/>
                <wp:wrapTopAndBottom/>
                <wp:docPr id="591" name="Shape 59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17" type="#_x0000_t202" style="position:absolute;margin-left:316.60000000000002pt;margin-top:0;width:73.900000000000006pt;height:36.5pt;z-index:-125828790;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А16.21.015, А16.28.001, А16.28.003,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А16.28.004, А16.28.007,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А16.28.007.001, А16.28.018.001,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А16.28.019, А16.28.022, А16.28.024,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А16.28.032, А16.28.038, А16.30.002,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 А16.30.005,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А16.30.005.001, А16.30.005.002,</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А16.30.024, А16.30.028, А16.30.031</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29965" behindDoc="0" locked="0" layoutInCell="1" allowOverlap="1">
                <wp:simplePos x="0" y="0"/>
                <wp:positionH relativeFrom="page">
                  <wp:posOffset>4377690</wp:posOffset>
                </wp:positionH>
                <wp:positionV relativeFrom="paragraph">
                  <wp:posOffset>12700</wp:posOffset>
                </wp:positionV>
                <wp:extent cx="243840" cy="158750"/>
                <wp:wrapSquare wrapText="bothSides"/>
                <wp:docPr id="593" name="Shape 593"/>
                <a:graphic xmlns:a="http://schemas.openxmlformats.org/drawingml/2006/main">
                  <a:graphicData uri="http://schemas.microsoft.com/office/word/2010/wordprocessingShape">
                    <wps:wsp>
                      <wps:cNvSpPr txBox="1"/>
                      <wps:spPr>
                        <a:xfrm>
                          <a:ext cx="2438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5,33</w:t>
                            </w:r>
                          </w:p>
                        </w:txbxContent>
                      </wps:txbx>
                      <wps:bodyPr wrap="none" lIns="0" tIns="0" rIns="0" bIns="0">
                        <a:noAutoFit/>
                      </wps:bodyPr>
                    </wps:wsp>
                  </a:graphicData>
                </a:graphic>
              </wp:anchor>
            </w:drawing>
          </mc:Choice>
          <mc:Fallback>
            <w:pict>
              <v:shape id="_x0000_s1619" type="#_x0000_t202" style="position:absolute;margin-left:344.69999999999999pt;margin-top:1.pt;width:19.199999999999999pt;height:12.5pt;z-index:-12582878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5,33</w:t>
                      </w:r>
                    </w:p>
                  </w:txbxContent>
                </v:textbox>
                <w10:wrap type="square" anchorx="page"/>
              </v:shape>
            </w:pict>
          </mc:Fallback>
        </mc:AlternateContent>
      </w:r>
      <w:r>
        <w:rPr>
          <w:color w:val="000000"/>
          <w:spacing w:val="0"/>
          <w:w w:val="100"/>
          <w:position w:val="0"/>
          <w:sz w:val="20"/>
          <w:szCs w:val="20"/>
        </w:rPr>
        <w:t>А03.28.001.001, А03.28.001.002,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А16.01.017, А16.02.013, А16.06.012,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А16.08.033, А16.09.009, А16.09.013,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А16.09.014, А16.09.026,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А16.09.026.001, А16.09.032.003,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А16.09.032.007, А16.16.001,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А16.16.005, А16.16.006, А16.16.010,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А16.16.011, А16.16.026,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А16.16.026.002, А16.16.031,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А16.16.033.001, А16.16.034,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А16.16.040, А16.16.044, А16.16.046,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А16.17.002, А16.17.006, А16.17.007,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А16.17.008, А16.17.011, А16.17.012,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А16.17.013, А16.18.002, А16.18.003,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А16.18.006, А16.18.007,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А16.19.005.001, А16.19.010,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А16.21.015, А16.28.001, А16.28.003,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А16.28.004, А16.28.007,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А16.28.007.001, А16.28.018.001,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А16.28.019, А16.28.022, А16.28.024,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А16.28.032, А16.28.038, А16.30.002,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 А16.30.005,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А16.30.005.001, А16.30.005.002,</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327" w:bottom="1423" w:left="351" w:header="0" w:footer="3" w:gutter="0"/>
          <w:cols w:space="720"/>
          <w:noEndnote/>
          <w:rtlGutter w:val="0"/>
          <w:docGrid w:linePitch="360"/>
        </w:sectPr>
      </w:pPr>
      <w:r>
        <w:rPr>
          <w:color w:val="000000"/>
          <w:spacing w:val="0"/>
          <w:w w:val="100"/>
          <w:position w:val="0"/>
          <w:sz w:val="20"/>
          <w:szCs w:val="20"/>
        </w:rPr>
        <w:t>А16.30.024, А16.30.028, А16.30.031</w:t>
      </w:r>
    </w:p>
    <w:p>
      <w:pPr>
        <w:pStyle w:val="Style12"/>
        <w:keepNext w:val="0"/>
        <w:keepLines w:val="0"/>
        <w:widowControl w:val="0"/>
        <w:shd w:val="clear" w:color="auto" w:fill="auto"/>
        <w:bidi w:val="0"/>
        <w:spacing w:before="0" w:after="340" w:line="240" w:lineRule="auto"/>
        <w:ind w:left="0" w:right="0" w:firstLine="480"/>
        <w:jc w:val="left"/>
        <w:rPr>
          <w:sz w:val="20"/>
          <w:szCs w:val="20"/>
        </w:rPr>
      </w:pPr>
      <w:r>
        <w:rPr>
          <w:color w:val="000000"/>
          <w:spacing w:val="0"/>
          <w:w w:val="100"/>
          <w:position w:val="0"/>
          <w:sz w:val="20"/>
          <w:szCs w:val="20"/>
        </w:rPr>
        <w:t xml:space="preserve">st </w:t>
      </w:r>
      <w:r>
        <w:rPr>
          <w:color w:val="000000"/>
          <w:spacing w:val="0"/>
          <w:w w:val="100"/>
          <w:position w:val="0"/>
          <w:sz w:val="20"/>
          <w:szCs w:val="20"/>
        </w:rPr>
        <w:t>10.003 Аппендэктомия, дети</w:t>
      </w:r>
    </w:p>
    <w:p>
      <w:pPr>
        <w:pStyle w:val="Style12"/>
        <w:keepNext w:val="0"/>
        <w:keepLines w:val="0"/>
        <w:widowControl w:val="0"/>
        <w:shd w:val="clear" w:color="auto" w:fill="auto"/>
        <w:bidi w:val="0"/>
        <w:spacing w:before="0" w:after="120" w:line="240" w:lineRule="auto"/>
        <w:ind w:left="1540" w:right="1800" w:hanging="1060"/>
        <w:jc w:val="left"/>
        <w:rPr>
          <w:sz w:val="20"/>
          <w:szCs w:val="20"/>
        </w:rPr>
      </w:pPr>
      <w:r>
        <w:rPr>
          <w:color w:val="000000"/>
          <w:spacing w:val="0"/>
          <w:w w:val="100"/>
          <w:position w:val="0"/>
          <w:sz w:val="20"/>
          <w:szCs w:val="20"/>
        </w:rPr>
        <w:t xml:space="preserve">st </w:t>
      </w:r>
      <w:r>
        <w:rPr>
          <w:color w:val="000000"/>
          <w:spacing w:val="0"/>
          <w:w w:val="100"/>
          <w:position w:val="0"/>
          <w:sz w:val="20"/>
          <w:szCs w:val="20"/>
        </w:rPr>
        <w:t>10.005 Операции по поводу грыж, дети (уровень 1)</w:t>
      </w:r>
    </w:p>
    <w:p>
      <w:pPr>
        <w:pStyle w:val="Style12"/>
        <w:keepNext w:val="0"/>
        <w:keepLines w:val="0"/>
        <w:widowControl w:val="0"/>
        <w:shd w:val="clear" w:color="auto" w:fill="auto"/>
        <w:bidi w:val="0"/>
        <w:spacing w:before="0" w:after="220" w:line="240" w:lineRule="auto"/>
        <w:ind w:left="1540" w:right="1800" w:hanging="1060"/>
        <w:jc w:val="left"/>
        <w:rPr>
          <w:sz w:val="20"/>
          <w:szCs w:val="20"/>
        </w:rPr>
        <w:sectPr>
          <w:footnotePr>
            <w:pos w:val="pageBottom"/>
            <w:numFmt w:val="decimal"/>
            <w:numRestart w:val="continuous"/>
            <w15:footnoteColumns w:val="1"/>
          </w:footnotePr>
          <w:pgSz w:w="8400" w:h="11900"/>
          <w:pgMar w:top="7993" w:right="2158" w:bottom="2251" w:left="521" w:header="0" w:footer="3" w:gutter="0"/>
          <w:cols w:space="720"/>
          <w:noEndnote/>
          <w:rtlGutter w:val="0"/>
          <w:docGrid w:linePitch="360"/>
        </w:sectPr>
      </w:pPr>
      <w:r>
        <w:rPr>
          <w:color w:val="000000"/>
          <w:spacing w:val="0"/>
          <w:w w:val="100"/>
          <w:position w:val="0"/>
          <w:sz w:val="20"/>
          <w:szCs w:val="20"/>
        </w:rPr>
        <w:t xml:space="preserve">st </w:t>
      </w:r>
      <w:r>
        <w:rPr>
          <w:color w:val="000000"/>
          <w:spacing w:val="0"/>
          <w:w w:val="100"/>
          <w:position w:val="0"/>
          <w:sz w:val="20"/>
          <w:szCs w:val="20"/>
        </w:rPr>
        <w:t>10.006 Операции по поводу грыж, дети (уровень 2)</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575" w:bottom="1110" w:left="106" w:header="0" w:footer="3" w:gutter="0"/>
          <w:cols w:space="720"/>
          <w:noEndnote/>
          <w:rtlGutter w:val="0"/>
          <w:docGrid w:linePitch="360"/>
        </w:sectPr>
      </w:pPr>
    </w:p>
    <w:p>
      <w:pPr>
        <w:pStyle w:val="Style12"/>
        <w:keepNext w:val="0"/>
        <w:keepLines w:val="0"/>
        <w:framePr w:w="2314" w:h="730" w:wrap="none" w:vAnchor="text" w:hAnchor="page" w:x="78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5885" w:wrap="none" w:vAnchor="text" w:hAnchor="page" w:x="367" w:y="93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А03.28.001.001, А03.28.001.002, А16.01.017, А16.02.013, А16.06.012, А16.О8.ОЗЗ, А16.09.009, А16.09.013, А16.09.014, А16.09.026, А16.09.026.001, А16.09.032.003, А16.09.032.007, А16.16.001,</w:t>
      </w:r>
    </w:p>
    <w:p>
      <w:pPr>
        <w:pStyle w:val="Style12"/>
        <w:keepNext w:val="0"/>
        <w:keepLines w:val="0"/>
        <w:framePr w:w="3134" w:h="5885" w:wrap="none" w:vAnchor="text" w:hAnchor="page" w:x="367" w:y="93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А16.16.005, А16.16.006, А16.16.010, А16.16.011, А16.16.026, А16.16.026.002, А16.16.031, А16.16.033.001, А16.16.034,</w:t>
      </w:r>
    </w:p>
    <w:p>
      <w:pPr>
        <w:pStyle w:val="Style12"/>
        <w:keepNext w:val="0"/>
        <w:keepLines w:val="0"/>
        <w:framePr w:w="3134" w:h="5885" w:wrap="none" w:vAnchor="text" w:hAnchor="page" w:x="367" w:y="937"/>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p>
      <w:pPr>
        <w:pStyle w:val="Style12"/>
        <w:keepNext w:val="0"/>
        <w:keepLines w:val="0"/>
        <w:framePr w:w="3134" w:h="5885" w:wrap="none" w:vAnchor="text" w:hAnchor="page" w:x="367" w:y="93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А16.18.009, А16.18.010</w:t>
      </w:r>
    </w:p>
    <w:p>
      <w:pPr>
        <w:pStyle w:val="Style12"/>
        <w:keepNext w:val="0"/>
        <w:keepLines w:val="0"/>
        <w:framePr w:w="3134" w:h="1752" w:wrap="none" w:vAnchor="text" w:hAnchor="page" w:x="367"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А16.30.001, А16.30.002, А16.30.003,</w:t>
      </w:r>
    </w:p>
    <w:p>
      <w:pPr>
        <w:pStyle w:val="Style12"/>
        <w:keepNext w:val="0"/>
        <w:keepLines w:val="0"/>
        <w:framePr w:w="3134" w:h="1752" w:wrap="none" w:vAnchor="text" w:hAnchor="page" w:x="367" w:y="715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А16.30.004.001, А16.30.004.002</w:t>
      </w:r>
    </w:p>
    <w:p>
      <w:pPr>
        <w:pStyle w:val="Style12"/>
        <w:keepNext w:val="0"/>
        <w:keepLines w:val="0"/>
        <w:framePr w:w="3134" w:h="1752" w:wrap="none" w:vAnchor="text" w:hAnchor="page" w:x="367"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А16.30.004.003, А16.30.004.004,</w:t>
      </w:r>
    </w:p>
    <w:p>
      <w:pPr>
        <w:pStyle w:val="Style12"/>
        <w:keepNext w:val="0"/>
        <w:keepLines w:val="0"/>
        <w:framePr w:w="3134" w:h="1752" w:wrap="none" w:vAnchor="text" w:hAnchor="page" w:x="367"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16.30.004.005, А16.30.004.006,</w:t>
      </w:r>
    </w:p>
    <w:p>
      <w:pPr>
        <w:pStyle w:val="Style12"/>
        <w:keepNext w:val="0"/>
        <w:keepLines w:val="0"/>
        <w:framePr w:w="3134" w:h="1752" w:wrap="none" w:vAnchor="text" w:hAnchor="page" w:x="367"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16.30.004.007, А16.30.004.008,</w:t>
      </w:r>
    </w:p>
    <w:p>
      <w:pPr>
        <w:pStyle w:val="Style12"/>
        <w:keepNext w:val="0"/>
        <w:keepLines w:val="0"/>
        <w:framePr w:w="3134" w:h="1752" w:wrap="none" w:vAnchor="text" w:hAnchor="page" w:x="367" w:y="715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А16.30.004.009, А16.30.005,</w:t>
      </w:r>
    </w:p>
    <w:p>
      <w:pPr>
        <w:pStyle w:val="Style12"/>
        <w:keepNext w:val="0"/>
        <w:keepLines w:val="0"/>
        <w:framePr w:w="3134" w:h="1752" w:wrap="none" w:vAnchor="text" w:hAnchor="page" w:x="367" w:y="7153"/>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А16.30.005.002</w:t>
      </w:r>
    </w:p>
    <w:p>
      <w:pPr>
        <w:pStyle w:val="Style12"/>
        <w:keepNext w:val="0"/>
        <w:keepLines w:val="0"/>
        <w:framePr w:w="2386" w:h="490" w:wrap="none" w:vAnchor="text" w:hAnchor="page" w:x="3703"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2251" w:h="941" w:wrap="none" w:vAnchor="text" w:hAnchor="page" w:x="369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обязательный дополнительный диагноз:</w:t>
      </w:r>
    </w:p>
    <w:p>
      <w:pPr>
        <w:pStyle w:val="Style12"/>
        <w:keepNext w:val="0"/>
        <w:keepLines w:val="0"/>
        <w:framePr w:w="2251" w:h="941" w:wrap="none" w:vAnchor="text" w:hAnchor="page" w:x="369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Р05.0, Р05.1,Р05.2, Р05.9,</w:t>
      </w:r>
    </w:p>
    <w:p>
      <w:pPr>
        <w:pStyle w:val="Style12"/>
        <w:keepNext w:val="0"/>
        <w:keepLines w:val="0"/>
        <w:framePr w:w="2251" w:h="941" w:wrap="none" w:vAnchor="text" w:hAnchor="page" w:x="369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Р07.0, Р07.1,Р07.2, Р07.3</w:t>
      </w:r>
    </w:p>
    <w:p>
      <w:pPr>
        <w:pStyle w:val="Style12"/>
        <w:keepNext w:val="0"/>
        <w:keepLines w:val="0"/>
        <w:framePr w:w="1675" w:h="1642" w:wrap="none" w:vAnchor="text" w:hAnchor="page" w:x="3693" w:y="657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12"/>
        <w:keepNext w:val="0"/>
        <w:keepLines w:val="0"/>
        <w:framePr w:w="1675" w:h="1642" w:wrap="none" w:vAnchor="text" w:hAnchor="page" w:x="3693" w:y="657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12"/>
        <w:keepNext w:val="0"/>
        <w:keepLines w:val="0"/>
        <w:framePr w:w="1675" w:h="1642" w:wrap="none" w:vAnchor="text" w:hAnchor="page" w:x="3693" w:y="657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от 0 дней до 18 лет</w:t>
      </w:r>
    </w:p>
    <w:p>
      <w:pPr>
        <w:pStyle w:val="Style12"/>
        <w:keepNext w:val="0"/>
        <w:keepLines w:val="0"/>
        <w:framePr w:w="1675" w:h="1642" w:wrap="none" w:vAnchor="text" w:hAnchor="page" w:x="3693" w:y="657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12"/>
        <w:keepNext w:val="0"/>
        <w:keepLines w:val="0"/>
        <w:framePr w:w="1478" w:h="730" w:wrap="none" w:vAnchor="text" w:hAnchor="page" w:x="634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8" w:h="1411" w:wrap="none" w:vAnchor="text" w:hAnchor="page" w:x="6904" w:y="6572"/>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0,77</w:t>
      </w:r>
    </w:p>
    <w:p>
      <w:pPr>
        <w:pStyle w:val="Style12"/>
        <w:keepNext w:val="0"/>
        <w:keepLines w:val="0"/>
        <w:framePr w:w="398" w:h="1411" w:wrap="none" w:vAnchor="text" w:hAnchor="page" w:x="6904" w:y="6572"/>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0,88</w:t>
      </w:r>
    </w:p>
    <w:p>
      <w:pPr>
        <w:pStyle w:val="Style12"/>
        <w:keepNext w:val="0"/>
        <w:keepLines w:val="0"/>
        <w:framePr w:w="398" w:h="1411" w:wrap="none" w:vAnchor="text" w:hAnchor="page" w:x="6904" w:y="6572"/>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notePr>
            <w:pos w:val="pageBottom"/>
            <w:numFmt w:val="decimal"/>
            <w:numRestart w:val="continuous"/>
            <w15:footnoteColumns w:val="1"/>
          </w:footnotePr>
          <w:type w:val="continuous"/>
          <w:pgSz w:w="8400" w:h="11900"/>
          <w:pgMar w:top="1110" w:right="575" w:bottom="1110" w:left="106"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454"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stl0.007</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Операции по поводу грыж, дети (уровень 3)</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A16.30.001.002, </w:t>
            </w:r>
            <w:r>
              <w:rPr>
                <w:color w:val="000000"/>
                <w:spacing w:val="0"/>
                <w:w w:val="100"/>
                <w:position w:val="0"/>
                <w:sz w:val="20"/>
                <w:szCs w:val="20"/>
              </w:rPr>
              <w:t>А16.30.002.001,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А16.30.002.002, А16.30.004.011,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А16.30.004.012, А16.30.004.013,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А16.30.004.014, А16.30.004.015,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А16.30.004.016, А16.30.005.001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1,25</w:t>
            </w:r>
          </w:p>
        </w:tc>
      </w:tr>
      <w:tr>
        <w:trPr>
          <w:trHeight w:val="59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stl0.008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операции на органах брюшной полости, дети</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А16.18.009.001, А16.30.001.001,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А16.30.004.010, А16.30.005.003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2,29</w:t>
            </w:r>
          </w:p>
        </w:tc>
      </w:tr>
      <w:tr>
        <w:trPr>
          <w:trHeight w:val="35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Детская эндокринология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1,48</w:t>
            </w:r>
          </w:p>
        </w:tc>
      </w:tr>
      <w:tr>
        <w:trPr>
          <w:trHeight w:val="217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 11.001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Е10.0, Е10.1, Е10.2, Е10.3, Е10.4, Е10.5, Е10.6, Е10.7, Е10.8, Е10.9, Е11.0, Е11.1, Е11.2, Е11.3, Е11.4, ЕН.5, Е11.6, Е11.7, Е11.8, Е11.9, Е12.0, Е12.1, Е12.2, Е12.3, Е12.4, Е12.5, Е12.6, Е12.7, Е12.8, Е12.9, Е13.0, Е13.1, Е13.2, Е13.3, Е13.4, Е13.5, Е13.6, Е13.7, Е13.8, Е13.9, Е14.0, Е14.1, Е14.2, Е14.3, Е14.4, Е14.5, Е14.6, Е14.7, Е14.8, Е14.9, </w:t>
            </w:r>
            <w:r>
              <w:rPr>
                <w:color w:val="000000"/>
                <w:spacing w:val="0"/>
                <w:w w:val="100"/>
                <w:position w:val="0"/>
                <w:sz w:val="20"/>
                <w:szCs w:val="20"/>
              </w:rPr>
              <w:t>R73, R73.0, R73.9, R81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1,51</w:t>
            </w:r>
          </w:p>
        </w:tc>
      </w:tr>
      <w:tr>
        <w:trPr>
          <w:trHeight w:val="10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1.002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Заболевания гипофиза, дети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D35.2, </w:t>
            </w:r>
            <w:r>
              <w:rPr>
                <w:color w:val="000000"/>
                <w:spacing w:val="0"/>
                <w:w w:val="100"/>
                <w:position w:val="0"/>
                <w:sz w:val="20"/>
                <w:szCs w:val="20"/>
              </w:rPr>
              <w:t>Е22, Е22.0, Е22.1, Е22.2, Е22.8, Е22.9, Е23, Е23.0, Е23.1, Е23.2, Е23.3, Е23.6, Е23.7, Е24.0, Е24.1, Е24.2, Е24.4, Е24.8</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2,26</w:t>
            </w:r>
          </w:p>
        </w:tc>
      </w:tr>
      <w:tr>
        <w:trPr>
          <w:trHeight w:val="26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1.003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эндокринной системы, дети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Е00, Е00.0, Е00.1, Е00.2, Е00.9, Е01, Е01.0, Е01.1, Е01.2, Е01.8, Е02, ЕОЗ, Е03.0, Е03.1, Е03.2, ЕОЗ.З, Е03.4, Е03.5, ЕОЗ.8, Е03.9, Е04, Е04.0, Е04.1, Е04.2, Е04.8, Е04.9, Е05, Е05.0, Е05.1, Е05.2, Е05.3, Е05.4, Е05.5, Е05.8, Е05.9, Е06, Е06.0, Е06.1, Е06.2, Е06.3, Е06.4, Е06.5, Е06.9, Е07, Е07.0, Е07.1, Е07.8, Е07.9, Е15, Е16, Е16.0, Е16.3, Е16.4, Е20.0, Е20.1, Е20.8, Е20.9, Е21, Е21.0, Е21.1, Е21.2, Е21.3, Е21.4, Е21.5, Е24, Е24.9,</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1,38</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140" w:line="240" w:lineRule="auto"/>
        <w:ind w:left="3880" w:right="0" w:firstLine="0"/>
        <w:jc w:val="both"/>
        <w:rPr>
          <w:sz w:val="20"/>
          <w:szCs w:val="20"/>
        </w:rPr>
      </w:pPr>
      <w:r>
        <w:rPr>
          <w:color w:val="000000"/>
          <w:spacing w:val="0"/>
          <w:w w:val="100"/>
          <w:position w:val="0"/>
          <w:sz w:val="20"/>
          <w:szCs w:val="20"/>
        </w:rPr>
        <w:t xml:space="preserve">Е25, Е25.0, Е25.8, Е25.9, Е26, Е26.0, Е26.9, Е27, Е27.0, Е27.1, Е27.2, Е27.3, Е27.4, Е27.5, Е27.8, Е27.9, Е29, Е29.0, Е29.1, Е29.8, Е29.9, ЕЗО, ЕЗО.О, ЕЗО.1, ЕЗО.8, ЕЗО.9, Е34, Е34.3, Е34.4, Е34.5, Е34.9, Е35, Е35.0, Е35.1, Е35.8, Е89.0, Е89.1, Е89.2, Е89.3, Е89.5, Е89.6, Е89.8, Е89.9, М82.1, </w:t>
      </w:r>
      <w:r>
        <w:rPr>
          <w:color w:val="000000"/>
          <w:spacing w:val="0"/>
          <w:w w:val="100"/>
          <w:position w:val="0"/>
          <w:sz w:val="20"/>
          <w:szCs w:val="20"/>
        </w:rPr>
        <w:t>Q89.1, Q89.2, R94.6, R94.7</w:t>
      </w:r>
    </w:p>
    <w:tbl>
      <w:tblPr>
        <w:tblOverlap w:val="never"/>
        <w:jc w:val="center"/>
        <w:tblLayout w:type="fixed"/>
      </w:tblPr>
      <w:tblGrid>
        <w:gridCol w:w="878"/>
        <w:gridCol w:w="2856"/>
        <w:gridCol w:w="3706"/>
      </w:tblGrid>
      <w:tr>
        <w:trPr>
          <w:trHeight w:val="7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1.004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Другие болезни эндокринной системы, дети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both"/>
              <w:rPr>
                <w:sz w:val="20"/>
                <w:szCs w:val="20"/>
              </w:rPr>
            </w:pPr>
            <w:r>
              <w:rPr>
                <w:color w:val="000000"/>
                <w:spacing w:val="0"/>
                <w:w w:val="100"/>
                <w:position w:val="0"/>
                <w:sz w:val="20"/>
                <w:szCs w:val="20"/>
              </w:rPr>
              <w:t xml:space="preserve">D13.6, D13.7, D44.8, </w:t>
            </w:r>
            <w:r>
              <w:rPr>
                <w:color w:val="000000"/>
                <w:spacing w:val="0"/>
                <w:w w:val="100"/>
                <w:position w:val="0"/>
                <w:sz w:val="20"/>
                <w:szCs w:val="20"/>
              </w:rPr>
              <w:t>Е16.1, Е16.2, Е16.8,</w:t>
            </w:r>
          </w:p>
          <w:p>
            <w:pPr>
              <w:pStyle w:val="Style22"/>
              <w:keepNext w:val="0"/>
              <w:keepLines w:val="0"/>
              <w:widowControl w:val="0"/>
              <w:shd w:val="clear" w:color="auto" w:fill="auto"/>
              <w:bidi w:val="0"/>
              <w:spacing w:before="0" w:after="0" w:line="240" w:lineRule="auto"/>
              <w:ind w:left="0" w:right="0" w:firstLine="140"/>
              <w:jc w:val="both"/>
              <w:rPr>
                <w:sz w:val="20"/>
                <w:szCs w:val="20"/>
              </w:rPr>
            </w:pPr>
            <w:r>
              <w:rPr>
                <w:color w:val="000000"/>
                <w:spacing w:val="0"/>
                <w:w w:val="100"/>
                <w:position w:val="0"/>
                <w:sz w:val="20"/>
                <w:szCs w:val="20"/>
              </w:rPr>
              <w:t>Е16.9, Е24.3, Е31, Е31.0, Е31.1, Е31.8,</w:t>
            </w:r>
          </w:p>
          <w:p>
            <w:pPr>
              <w:pStyle w:val="Style22"/>
              <w:keepNext w:val="0"/>
              <w:keepLines w:val="0"/>
              <w:widowControl w:val="0"/>
              <w:shd w:val="clear" w:color="auto" w:fill="auto"/>
              <w:bidi w:val="0"/>
              <w:spacing w:before="0" w:after="0" w:line="240" w:lineRule="auto"/>
              <w:ind w:left="0" w:right="0" w:firstLine="140"/>
              <w:jc w:val="both"/>
              <w:rPr>
                <w:sz w:val="20"/>
                <w:szCs w:val="20"/>
              </w:rPr>
            </w:pPr>
            <w:r>
              <w:rPr>
                <w:color w:val="000000"/>
                <w:spacing w:val="0"/>
                <w:w w:val="100"/>
                <w:position w:val="0"/>
                <w:sz w:val="20"/>
                <w:szCs w:val="20"/>
              </w:rPr>
              <w:t>Е31.9, Е34.0, Е34.1, Е34.2, Е34.8</w:t>
            </w:r>
          </w:p>
        </w:tc>
      </w:tr>
      <w:tr>
        <w:trPr>
          <w:trHeight w:val="36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 xml:space="preserve">st </w:t>
            </w:r>
            <w:r>
              <w:rPr>
                <w:color w:val="000000"/>
                <w:spacing w:val="0"/>
                <w:w w:val="100"/>
                <w:position w:val="0"/>
                <w:sz w:val="20"/>
                <w:szCs w:val="20"/>
              </w:rPr>
              <w:t>12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Инфекционные болезни</w:t>
            </w:r>
          </w:p>
        </w:tc>
        <w:tc>
          <w:tcPr>
            <w:tcBorders/>
            <w:shd w:val="clear" w:color="auto" w:fill="FFFFFF"/>
            <w:vAlign w:val="top"/>
          </w:tcPr>
          <w:p>
            <w:pPr>
              <w:widowControl w:val="0"/>
              <w:rPr>
                <w:sz w:val="10"/>
                <w:szCs w:val="10"/>
              </w:rPr>
            </w:pPr>
          </w:p>
        </w:tc>
      </w:tr>
      <w:tr>
        <w:trPr>
          <w:trHeight w:val="240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Кишечные инфекции, взрослые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40" w:right="0" w:firstLine="0"/>
              <w:jc w:val="both"/>
              <w:rPr>
                <w:sz w:val="20"/>
                <w:szCs w:val="20"/>
              </w:rPr>
            </w:pPr>
            <w:r>
              <w:rPr>
                <w:color w:val="000000"/>
                <w:spacing w:val="0"/>
                <w:w w:val="100"/>
                <w:position w:val="0"/>
                <w:sz w:val="20"/>
                <w:szCs w:val="20"/>
              </w:rPr>
              <w:t>А00.0, А00.1, А00.9, АО 1.0, АО 1.1, АО 1.2, А01.3, А01.4, А02.0, А02.2, А02.8, А02.9, А03.0, А03.1, А03.2, АОЗ.З, А03.8, А03.9, А04.0, А04.1, А04.2, А04.3, А04.4, А04.5, А04.6, А04.7, А04.8, А04.9, А05.0, А05.2, А05.3, А05.4, А05.8, А05.9, А06.0, А06.1, А06.2, А06.3, А06.4, А06.5, А06.6, А06.7, А06.8, А06.9, А07.0, А07.1, А07.2, А07.3, А07.8, А07.9, А08.0, А08.1, А08.2, А08.3, А08.4, А08.5, А09, А09.0, А09.9</w:t>
            </w:r>
          </w:p>
        </w:tc>
      </w:tr>
      <w:tr>
        <w:trPr>
          <w:trHeight w:val="237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Кишечные инфекции,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40" w:right="0" w:firstLine="0"/>
              <w:jc w:val="both"/>
              <w:rPr>
                <w:sz w:val="20"/>
                <w:szCs w:val="20"/>
              </w:rPr>
            </w:pPr>
            <w:r>
              <w:rPr>
                <w:color w:val="000000"/>
                <w:spacing w:val="0"/>
                <w:w w:val="100"/>
                <w:position w:val="0"/>
                <w:sz w:val="20"/>
                <w:szCs w:val="20"/>
              </w:rPr>
              <w:t>А00.0, А00.1, А00.9, АО 1.0, АО 1.1, АО 1.2, А01.3, А01.4, А02.0, А02.2, А02.8, А02.9, А03.0, А03.1, А03.2, АОЗ.З, А03.8, А03.9, А04.0, А04.1, А04.2, А04.3, А04.4, А04.5, А04.6, А04.7, А04.8, А04.9, А05.0, А05.2, А05.3, А05.4, А05.8, А05.9, А06.0, А06.1, А06.2, А06.3, А06.4, А06.5, А06.6, А06.7, А06.8, А06.9, А07.0, А07.1, А07.2, А07.3, А07.8, А07.9, А08.0, А08.1, А08.2, А08.3, А08.4, А08.5, А09, А09.0, А09.9</w:t>
            </w:r>
          </w:p>
        </w:tc>
      </w:tr>
    </w:tbl>
    <w:p>
      <w:pPr>
        <w:sectPr>
          <w:footnotePr>
            <w:pos w:val="pageBottom"/>
            <w:numFmt w:val="decimal"/>
            <w:numRestart w:val="continuous"/>
            <w15:footnoteColumns w:val="1"/>
          </w:footnotePr>
          <w:pgSz w:w="8400" w:h="11900"/>
          <w:pgMar w:top="2354" w:right="296" w:bottom="1684" w:left="296" w:header="0" w:footer="3" w:gutter="368"/>
          <w:cols w:space="720"/>
          <w:noEndnote/>
          <w:rtlGutter w:val="0"/>
          <w:docGrid w:linePitch="360"/>
        </w:sectPr>
      </w:pPr>
    </w:p>
    <w:p>
      <w:pPr>
        <w:widowControl w:val="0"/>
        <w:spacing w:line="1" w:lineRule="exact"/>
      </w:pPr>
      <w:r>
        <mc:AlternateContent>
          <mc:Choice Requires="wps">
            <w:drawing>
              <wp:anchor distT="0" distB="0" distL="88900" distR="88900" simplePos="0" relativeHeight="125829967"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595" name="Shape 59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21" type="#_x0000_t202" style="position:absolute;margin-left:277.90000000000003pt;margin-top:1.pt;width:73.900000000000006pt;height:36.5pt;z-index:-125828786;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437" w:bottom="3327" w:left="437" w:header="0" w:footer="3" w:gutter="2227"/>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3" w:right="0" w:bottom="3327"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969" behindDoc="0" locked="0" layoutInCell="1" allowOverlap="1">
                <wp:simplePos x="0" y="0"/>
                <wp:positionH relativeFrom="margin">
                  <wp:posOffset>3883025</wp:posOffset>
                </wp:positionH>
                <wp:positionV relativeFrom="paragraph">
                  <wp:posOffset>12700</wp:posOffset>
                </wp:positionV>
                <wp:extent cx="252730" cy="158750"/>
                <wp:wrapSquare wrapText="bothSides"/>
                <wp:docPr id="597" name="Shape 597"/>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2,82</w:t>
                            </w:r>
                          </w:p>
                        </w:txbxContent>
                      </wps:txbx>
                      <wps:bodyPr wrap="none" lIns="0" tIns="0" rIns="0" bIns="0">
                        <a:noAutoFit/>
                      </wps:bodyPr>
                    </wps:wsp>
                  </a:graphicData>
                </a:graphic>
              </wp:anchor>
            </w:drawing>
          </mc:Choice>
          <mc:Fallback>
            <w:pict>
              <v:shape id="_x0000_s1623" type="#_x0000_t202" style="position:absolute;margin-left:305.75pt;margin-top:1.pt;width:19.900000000000002pt;height:12.5pt;z-index:-12582878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2,82</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2860" w:right="720" w:firstLine="0"/>
        <w:jc w:val="right"/>
        <w:rPr>
          <w:sz w:val="20"/>
          <w:szCs w:val="20"/>
        </w:rPr>
        <w:sectPr>
          <w:footnotePr>
            <w:pos w:val="pageBottom"/>
            <w:numFmt w:val="decimal"/>
            <w:numRestart w:val="continuous"/>
            <w15:footnoteColumns w:val="1"/>
          </w:footnotePr>
          <w:type w:val="continuous"/>
          <w:pgSz w:w="8400" w:h="11900"/>
          <w:pgMar w:top="1423" w:right="437" w:bottom="3327" w:left="437" w:header="0" w:footer="3" w:gutter="2227"/>
          <w:cols w:space="720"/>
          <w:noEndnote/>
          <w:rtlGutter w:val="0"/>
          <w:docGrid w:linePitch="360"/>
        </w:sectPr>
      </w:pPr>
      <w:r>
        <w:rPr>
          <w:color w:val="000000"/>
          <w:spacing w:val="0"/>
          <w:w w:val="100"/>
          <w:position w:val="0"/>
          <w:sz w:val="20"/>
          <w:szCs w:val="20"/>
        </w:rPr>
        <w:t>возрастная группа: от 0 дней до 18 лет</w:t>
      </w:r>
    </w:p>
    <w:p>
      <w:pPr>
        <w:widowControl w:val="0"/>
        <w:spacing w:before="19" w:after="1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framePr w:w="394" w:h="250" w:wrap="none" w:vAnchor="text" w:hAnchor="page" w:x="655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0,65</w:t>
      </w:r>
    </w:p>
    <w:p>
      <w:pPr>
        <w:pStyle w:val="Style12"/>
        <w:keepNext w:val="0"/>
        <w:keepLines w:val="0"/>
        <w:framePr w:w="1651" w:h="490" w:wrap="none" w:vAnchor="text" w:hAnchor="page" w:x="3342" w:y="34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framePr w:w="394" w:h="250" w:wrap="none" w:vAnchor="text" w:hAnchor="page" w:x="6553" w:y="34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0,58</w:t>
      </w:r>
    </w:p>
    <w:p>
      <w:pPr>
        <w:pStyle w:val="Style12"/>
        <w:keepNext w:val="0"/>
        <w:keepLines w:val="0"/>
        <w:framePr w:w="1670" w:h="480" w:wrap="none" w:vAnchor="text" w:hAnchor="page" w:x="3347" w:y="27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12"/>
        <w:keepNext w:val="0"/>
        <w:keepLines w:val="0"/>
        <w:framePr w:w="398" w:h="250" w:wrap="none" w:vAnchor="text" w:hAnchor="page" w:x="6553" w:y="2766"/>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15:footnoteColumns w:val="1"/>
          </w:footnotePr>
          <w:type w:val="continuous"/>
          <w:pgSz w:w="8400" w:h="11900"/>
          <w:pgMar w:top="1423" w:right="436" w:bottom="1423" w:left="436" w:header="0" w:footer="3" w:gutter="490"/>
          <w:cols w:space="720"/>
          <w:noEndnote/>
          <w:rtlGutter w:val="0"/>
          <w:docGrid w:linePitch="360"/>
        </w:sectPr>
      </w:pPr>
    </w:p>
    <w:tbl>
      <w:tblPr>
        <w:tblOverlap w:val="never"/>
        <w:jc w:val="center"/>
        <w:tblLayout w:type="fixed"/>
      </w:tblPr>
      <w:tblGrid>
        <w:gridCol w:w="1123"/>
        <w:gridCol w:w="2832"/>
        <w:gridCol w:w="3710"/>
      </w:tblGrid>
      <w:tr>
        <w:trPr>
          <w:trHeight w:val="706"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r>
      <w:tr>
        <w:trPr>
          <w:trHeight w:val="763"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stl2.003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Вирусный гепатит острый</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В15.0, В15.9, В16.0, В16.1, В16.2, В16.9, В17.0, В17.1, В17.2, В17.8, В17.9, В19.9</w:t>
            </w:r>
          </w:p>
        </w:tc>
      </w:tr>
      <w:tr>
        <w:trPr>
          <w:trHeight w:val="59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stl2.004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Вирусный гепатит хронический</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В18.0, В18.1, В18.2, В18.8, В18.9, В19.0,</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В94.2</w:t>
            </w:r>
          </w:p>
        </w:tc>
      </w:tr>
      <w:tr>
        <w:trPr>
          <w:trHeight w:val="120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Сепсис, взрослые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А02.1, А32.7, А39.1, А39.2, А39.4, А40.0, А40.1, А40.2, А40.3, А40.8, А40.9, А41.0, А41.1, А41.2, А41.3, А41.4, А41.5, А41.8, А41.9, А48.3, В00.7, В37.7, В44.0, В44.7, В45.0, В45.1, В45.7, В48.5, </w:t>
            </w:r>
            <w:r>
              <w:rPr>
                <w:color w:val="000000"/>
                <w:spacing w:val="0"/>
                <w:w w:val="100"/>
                <w:position w:val="0"/>
                <w:sz w:val="20"/>
                <w:szCs w:val="20"/>
              </w:rPr>
              <w:t>R57.2</w:t>
            </w:r>
          </w:p>
        </w:tc>
      </w:tr>
    </w:tbl>
    <w:p>
      <w:pPr>
        <w:widowControl w:val="0"/>
        <w:spacing w:after="2979" w:line="1" w:lineRule="exact"/>
      </w:pPr>
    </w:p>
    <w:p>
      <w:pPr>
        <w:pStyle w:val="Style12"/>
        <w:keepNext w:val="0"/>
        <w:keepLines w:val="0"/>
        <w:widowControl w:val="0"/>
        <w:shd w:val="clear" w:color="auto" w:fill="auto"/>
        <w:bidi w:val="0"/>
        <w:spacing w:before="0" w:after="0" w:line="240" w:lineRule="auto"/>
        <w:ind w:left="1500" w:right="0" w:firstLine="0"/>
        <w:jc w:val="both"/>
        <w:rPr>
          <w:sz w:val="20"/>
          <w:szCs w:val="20"/>
        </w:rPr>
      </w:pPr>
      <w:r>
        <mc:AlternateContent>
          <mc:Choice Requires="wps">
            <w:drawing>
              <wp:anchor distT="0" distB="0" distL="114300" distR="114300" simplePos="0" relativeHeight="125829971" behindDoc="0" locked="0" layoutInCell="1" allowOverlap="1">
                <wp:simplePos x="0" y="0"/>
                <wp:positionH relativeFrom="margin">
                  <wp:posOffset>100330</wp:posOffset>
                </wp:positionH>
                <wp:positionV relativeFrom="paragraph">
                  <wp:posOffset>12700</wp:posOffset>
                </wp:positionV>
                <wp:extent cx="1393190" cy="158750"/>
                <wp:wrapSquare wrapText="right"/>
                <wp:docPr id="599" name="Shape 599"/>
                <a:graphic xmlns:a="http://schemas.openxmlformats.org/drawingml/2006/main">
                  <a:graphicData uri="http://schemas.microsoft.com/office/word/2010/wordprocessingShape">
                    <wps:wsp>
                      <wps:cNvSpPr txBox="1"/>
                      <wps:spPr>
                        <a:xfrm>
                          <a:ext cx="1393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stl2.006 </w:t>
                            </w:r>
                            <w:r>
                              <w:rPr>
                                <w:color w:val="000000"/>
                                <w:spacing w:val="0"/>
                                <w:w w:val="100"/>
                                <w:position w:val="0"/>
                                <w:sz w:val="20"/>
                                <w:szCs w:val="20"/>
                              </w:rPr>
                              <w:t>Сепсис, дети</w:t>
                            </w:r>
                          </w:p>
                        </w:txbxContent>
                      </wps:txbx>
                      <wps:bodyPr wrap="none" lIns="0" tIns="0" rIns="0" bIns="0">
                        <a:noAutoFit/>
                      </wps:bodyPr>
                    </wps:wsp>
                  </a:graphicData>
                </a:graphic>
              </wp:anchor>
            </w:drawing>
          </mc:Choice>
          <mc:Fallback>
            <w:pict>
              <v:shape id="_x0000_s1625" type="#_x0000_t202" style="position:absolute;margin-left:7.9000000000000004pt;margin-top:1.pt;width:109.7pt;height:12.5pt;z-index:-125828782;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stl2.006 </w:t>
                      </w:r>
                      <w:r>
                        <w:rPr>
                          <w:color w:val="000000"/>
                          <w:spacing w:val="0"/>
                          <w:w w:val="100"/>
                          <w:position w:val="0"/>
                          <w:sz w:val="20"/>
                          <w:szCs w:val="20"/>
                        </w:rPr>
                        <w:t>Сепсис, дети</w:t>
                      </w:r>
                    </w:p>
                  </w:txbxContent>
                </v:textbox>
                <w10:wrap type="square" side="right" anchorx="margin"/>
              </v:shape>
            </w:pict>
          </mc:Fallback>
        </mc:AlternateContent>
      </w:r>
      <w:r>
        <w:rPr>
          <w:color w:val="000000"/>
          <w:spacing w:val="0"/>
          <w:w w:val="100"/>
          <w:position w:val="0"/>
          <w:sz w:val="20"/>
          <w:szCs w:val="20"/>
        </w:rPr>
        <w:t xml:space="preserve">А02.1, А32.7, А39.1, А39.2, А39.4, А40.0, А40.1, А40.2, А40.3, А40.8, А40.9, А41.0, А41.1, А41.2, А41.3, А41.4, А41.5, А41.8, А41.9, А48.3, </w:t>
      </w:r>
      <w:r>
        <w:rPr>
          <w:color w:val="000000"/>
          <w:spacing w:val="0"/>
          <w:w w:val="100"/>
          <w:position w:val="0"/>
          <w:sz w:val="20"/>
          <w:szCs w:val="20"/>
        </w:rPr>
        <w:t>BOO.</w:t>
      </w:r>
      <w:r>
        <w:rPr>
          <w:color w:val="000000"/>
          <w:spacing w:val="0"/>
          <w:w w:val="100"/>
          <w:position w:val="0"/>
          <w:sz w:val="20"/>
          <w:szCs w:val="20"/>
        </w:rPr>
        <w:t xml:space="preserve">7, В37.7, В44.0, В44.7, В45.0, В45.1, В45.7, В48.5, Р36.0, Р36.1, Р36.2, Р36.3, Р36.4, Р36.5, Р36.8, Р36.9, </w:t>
      </w:r>
      <w:r>
        <w:rPr>
          <w:color w:val="000000"/>
          <w:spacing w:val="0"/>
          <w:w w:val="100"/>
          <w:position w:val="0"/>
          <w:sz w:val="20"/>
          <w:szCs w:val="20"/>
        </w:rPr>
        <w:t>R57.2</w:t>
      </w:r>
      <w:r>
        <w:br w:type="page"/>
      </w:r>
    </w:p>
    <w:tbl>
      <w:tblPr>
        <w:tblOverlap w:val="never"/>
        <w:jc w:val="center"/>
        <w:tblLayout w:type="fixed"/>
      </w:tblPr>
      <w:tblGrid>
        <w:gridCol w:w="3014"/>
        <w:gridCol w:w="2568"/>
        <w:gridCol w:w="1886"/>
      </w:tblGrid>
      <w:tr>
        <w:trPr>
          <w:trHeight w:val="66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653"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320" w:right="0" w:firstLine="0"/>
              <w:jc w:val="left"/>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w:t>
            </w:r>
          </w:p>
        </w:tc>
      </w:tr>
      <w:tr>
        <w:trPr>
          <w:trHeight w:val="60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132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1,27</w:t>
            </w:r>
          </w:p>
        </w:tc>
      </w:tr>
      <w:tr>
        <w:trPr>
          <w:trHeight w:val="638"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132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3,12</w:t>
            </w:r>
          </w:p>
        </w:tc>
      </w:tr>
    </w:tbl>
    <w:p>
      <w:pPr>
        <w:widowControl w:val="0"/>
        <w:spacing w:after="759" w:line="1" w:lineRule="exact"/>
      </w:pPr>
    </w:p>
    <w:p>
      <w:pPr>
        <w:pStyle w:val="Style12"/>
        <w:keepNext w:val="0"/>
        <w:keepLines w:val="0"/>
        <w:widowControl w:val="0"/>
        <w:shd w:val="clear" w:color="auto" w:fill="auto"/>
        <w:bidi w:val="0"/>
        <w:spacing w:before="0" w:after="0" w:line="240" w:lineRule="auto"/>
        <w:ind w:left="3100" w:right="0" w:firstLine="0"/>
        <w:jc w:val="left"/>
        <w:rPr>
          <w:sz w:val="20"/>
          <w:szCs w:val="20"/>
        </w:rPr>
      </w:pPr>
      <w:r>
        <w:rPr>
          <w:color w:val="000000"/>
          <w:spacing w:val="0"/>
          <w:w w:val="100"/>
          <w:position w:val="0"/>
          <w:sz w:val="20"/>
          <w:szCs w:val="20"/>
        </w:rPr>
        <w:t>диагноз осложнения заболевания:</w:t>
      </w:r>
    </w:p>
    <w:p>
      <w:pPr>
        <w:pStyle w:val="Style12"/>
        <w:keepNext w:val="0"/>
        <w:keepLines w:val="0"/>
        <w:widowControl w:val="0"/>
        <w:shd w:val="clear" w:color="auto" w:fill="auto"/>
        <w:bidi w:val="0"/>
        <w:spacing w:before="0" w:after="0" w:line="240" w:lineRule="auto"/>
        <w:ind w:left="3100" w:right="0" w:firstLine="0"/>
        <w:jc w:val="both"/>
        <w:rPr>
          <w:sz w:val="20"/>
          <w:szCs w:val="20"/>
        </w:rPr>
      </w:pPr>
      <w:r>
        <w:rPr>
          <w:color w:val="000000"/>
          <w:spacing w:val="0"/>
          <w:w w:val="100"/>
          <w:position w:val="0"/>
          <w:sz w:val="20"/>
          <w:szCs w:val="20"/>
        </w:rPr>
        <w:t>А02.1, А32.7, А39.1, А39.2, А39.4, А40.0, А40.1, А40.2, А40.3, А40.8, А40.9, А41.0, А41.1, А41.2, А41.3, А41.4, А41.5, А41.8, А41.9, А48.3, В00.7, В37.7, В44.0, В44.7,</w:t>
      </w:r>
    </w:p>
    <w:p>
      <w:pPr>
        <w:pStyle w:val="Style12"/>
        <w:keepNext w:val="0"/>
        <w:keepLines w:val="0"/>
        <w:widowControl w:val="0"/>
        <w:shd w:val="clear" w:color="auto" w:fill="auto"/>
        <w:bidi w:val="0"/>
        <w:spacing w:before="0" w:after="0" w:line="240" w:lineRule="auto"/>
        <w:ind w:left="3100" w:right="0" w:firstLine="0"/>
        <w:jc w:val="both"/>
        <w:rPr>
          <w:sz w:val="20"/>
          <w:szCs w:val="20"/>
        </w:rPr>
      </w:pPr>
      <w:r>
        <w:rPr>
          <w:color w:val="000000"/>
          <w:spacing w:val="0"/>
          <w:w w:val="100"/>
          <w:position w:val="0"/>
          <w:sz w:val="20"/>
          <w:szCs w:val="20"/>
        </w:rPr>
        <w:t xml:space="preserve">В45.0, В45.1,В45.7, В48.5, </w:t>
      </w:r>
      <w:r>
        <w:rPr>
          <w:color w:val="000000"/>
          <w:spacing w:val="0"/>
          <w:w w:val="100"/>
          <w:position w:val="0"/>
          <w:sz w:val="20"/>
          <w:szCs w:val="20"/>
        </w:rPr>
        <w:t>R57.2</w:t>
      </w:r>
    </w:p>
    <w:p>
      <w:pPr>
        <w:pStyle w:val="Style12"/>
        <w:keepNext w:val="0"/>
        <w:keepLines w:val="0"/>
        <w:widowControl w:val="0"/>
        <w:shd w:val="clear" w:color="auto" w:fill="auto"/>
        <w:bidi w:val="0"/>
        <w:spacing w:before="0" w:after="0" w:line="240" w:lineRule="auto"/>
        <w:ind w:left="3100" w:right="0" w:firstLine="0"/>
        <w:jc w:val="both"/>
        <w:rPr>
          <w:sz w:val="20"/>
          <w:szCs w:val="20"/>
        </w:rPr>
      </w:pPr>
      <w:r>
        <w:rPr>
          <w:color w:val="000000"/>
          <w:spacing w:val="0"/>
          <w:w w:val="100"/>
          <w:position w:val="0"/>
          <w:sz w:val="20"/>
          <w:szCs w:val="20"/>
        </w:rPr>
        <w:t xml:space="preserve">возрастная группа: старше 18 лет </w:t>
      </w:r>
      <w:r>
        <w:rPr>
          <w:color w:val="000000"/>
          <w:spacing w:val="0"/>
          <w:w w:val="100"/>
          <w:position w:val="0"/>
          <w:sz w:val="20"/>
          <w:szCs w:val="20"/>
        </w:rPr>
        <w:t>диагноз осложнения заболевания:</w:t>
      </w:r>
    </w:p>
    <w:p>
      <w:pPr>
        <w:widowControl w:val="0"/>
        <w:spacing w:line="1" w:lineRule="exact"/>
      </w:pPr>
      <w:r>
        <mc:AlternateContent>
          <mc:Choice Requires="wps">
            <w:drawing>
              <wp:anchor distT="0" distB="155575" distL="0" distR="0" simplePos="0" relativeHeight="125829973" behindDoc="0" locked="0" layoutInCell="1" allowOverlap="1">
                <wp:simplePos x="0" y="0"/>
                <wp:positionH relativeFrom="margin">
                  <wp:posOffset>2034540</wp:posOffset>
                </wp:positionH>
                <wp:positionV relativeFrom="paragraph">
                  <wp:posOffset>0</wp:posOffset>
                </wp:positionV>
                <wp:extent cx="1048385" cy="164465"/>
                <wp:wrapTopAndBottom/>
                <wp:docPr id="601" name="Shape 601"/>
                <a:graphic xmlns:a="http://schemas.openxmlformats.org/drawingml/2006/main">
                  <a:graphicData uri="http://schemas.microsoft.com/office/word/2010/wordprocessingShape">
                    <wps:wsp>
                      <wps:cNvSpPr txBox="1"/>
                      <wps:spPr>
                        <a:xfrm>
                          <a:ext cx="104838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txbxContent>
                      </wps:txbx>
                      <wps:bodyPr wrap="none" lIns="0" tIns="0" rIns="0" bIns="0">
                        <a:noAutoFit/>
                      </wps:bodyPr>
                    </wps:wsp>
                  </a:graphicData>
                </a:graphic>
              </wp:anchor>
            </w:drawing>
          </mc:Choice>
          <mc:Fallback>
            <w:pict>
              <v:shape id="_x0000_s1627" type="#_x0000_t202" style="position:absolute;margin-left:160.20000000000002pt;margin-top:0;width:82.549999999999997pt;height:12.950000000000001pt;z-index:-125828780;mso-wrap-distance-left:0;mso-wrap-distance-right:0;mso-wrap-distance-bottom:12.2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txbxContent>
                </v:textbox>
                <w10:wrap type="topAndBottom" anchorx="margin"/>
              </v:shape>
            </w:pict>
          </mc:Fallback>
        </mc:AlternateContent>
      </w:r>
      <w:r>
        <mc:AlternateContent>
          <mc:Choice Requires="wps">
            <w:drawing>
              <wp:anchor distT="3175" distB="161290" distL="0" distR="0" simplePos="0" relativeHeight="125829975" behindDoc="0" locked="0" layoutInCell="1" allowOverlap="1">
                <wp:simplePos x="0" y="0"/>
                <wp:positionH relativeFrom="margin">
                  <wp:posOffset>4070350</wp:posOffset>
                </wp:positionH>
                <wp:positionV relativeFrom="paragraph">
                  <wp:posOffset>3175</wp:posOffset>
                </wp:positionV>
                <wp:extent cx="237490" cy="155575"/>
                <wp:wrapTopAndBottom/>
                <wp:docPr id="603" name="Shape 603"/>
                <a:graphic xmlns:a="http://schemas.openxmlformats.org/drawingml/2006/main">
                  <a:graphicData uri="http://schemas.microsoft.com/office/word/2010/wordprocessingShape">
                    <wps:wsp>
                      <wps:cNvSpPr txBox="1"/>
                      <wps:spPr>
                        <a:xfrm>
                          <a:ext cx="237490" cy="1555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4,51</w:t>
                            </w:r>
                          </w:p>
                        </w:txbxContent>
                      </wps:txbx>
                      <wps:bodyPr wrap="none" lIns="0" tIns="0" rIns="0" bIns="0">
                        <a:noAutoFit/>
                      </wps:bodyPr>
                    </wps:wsp>
                  </a:graphicData>
                </a:graphic>
              </wp:anchor>
            </w:drawing>
          </mc:Choice>
          <mc:Fallback>
            <w:pict>
              <v:shape id="_x0000_s1629" type="#_x0000_t202" style="position:absolute;margin-left:320.5pt;margin-top:0.25pt;width:18.699999999999999pt;height:12.25pt;z-index:-125828778;mso-wrap-distance-left:0;mso-wrap-distance-top:0.25pt;mso-wrap-distance-right:0;mso-wrap-distance-bottom:12.700000000000001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4,51</w:t>
                      </w:r>
                    </w:p>
                  </w:txbxContent>
                </v:textbox>
                <w10:wrap type="topAndBottom" anchorx="margin"/>
              </v:shape>
            </w:pict>
          </mc:Fallback>
        </mc:AlternateContent>
      </w:r>
      <w:r>
        <mc:AlternateContent>
          <mc:Choice Requires="wps">
            <w:drawing>
              <wp:anchor distT="161290" distB="0" distL="0" distR="0" simplePos="0" relativeHeight="125829977" behindDoc="0" locked="0" layoutInCell="1" allowOverlap="1">
                <wp:simplePos x="0" y="0"/>
                <wp:positionH relativeFrom="margin">
                  <wp:posOffset>2034540</wp:posOffset>
                </wp:positionH>
                <wp:positionV relativeFrom="paragraph">
                  <wp:posOffset>161290</wp:posOffset>
                </wp:positionV>
                <wp:extent cx="1060450" cy="158750"/>
                <wp:wrapTopAndBottom/>
                <wp:docPr id="605" name="Shape 605"/>
                <a:graphic xmlns:a="http://schemas.openxmlformats.org/drawingml/2006/main">
                  <a:graphicData uri="http://schemas.microsoft.com/office/word/2010/wordprocessingShape">
                    <wps:wsp>
                      <wps:cNvSpPr txBox="1"/>
                      <wps:spPr>
                        <a:xfrm>
                          <a:ext cx="106045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xbxContent>
                      </wps:txbx>
                      <wps:bodyPr wrap="none" lIns="0" tIns="0" rIns="0" bIns="0">
                        <a:noAutoFit/>
                      </wps:bodyPr>
                    </wps:wsp>
                  </a:graphicData>
                </a:graphic>
              </wp:anchor>
            </w:drawing>
          </mc:Choice>
          <mc:Fallback>
            <w:pict>
              <v:shape id="_x0000_s1631" type="#_x0000_t202" style="position:absolute;margin-left:160.20000000000002pt;margin-top:12.700000000000001pt;width:83.5pt;height:12.5pt;z-index:-125828776;mso-wrap-distance-left:0;mso-wrap-distance-top:12.700000000000001pt;mso-wrap-distance-right:0;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xbxContent>
                </v:textbox>
                <w10:wrap type="topAndBottom" anchorx="margin"/>
              </v:shape>
            </w:pict>
          </mc:Fallback>
        </mc:AlternateContent>
      </w:r>
    </w:p>
    <w:p>
      <w:pPr>
        <w:pStyle w:val="Style12"/>
        <w:keepNext w:val="0"/>
        <w:keepLines w:val="0"/>
        <w:widowControl w:val="0"/>
        <w:shd w:val="clear" w:color="auto" w:fill="auto"/>
        <w:bidi w:val="0"/>
        <w:spacing w:before="0" w:after="0" w:line="240" w:lineRule="auto"/>
        <w:ind w:left="3100" w:right="0" w:firstLine="0"/>
        <w:jc w:val="left"/>
        <w:rPr>
          <w:sz w:val="20"/>
          <w:szCs w:val="20"/>
        </w:rPr>
      </w:pPr>
      <w:r>
        <w:rPr>
          <w:color w:val="000000"/>
          <w:spacing w:val="0"/>
          <w:w w:val="100"/>
          <w:position w:val="0"/>
          <w:sz w:val="20"/>
          <w:szCs w:val="20"/>
        </w:rPr>
        <w:t>А02.1, А32.7, А39.1, А39.2,</w:t>
      </w:r>
    </w:p>
    <w:p>
      <w:pPr>
        <w:pStyle w:val="Style12"/>
        <w:keepNext w:val="0"/>
        <w:keepLines w:val="0"/>
        <w:widowControl w:val="0"/>
        <w:shd w:val="clear" w:color="auto" w:fill="auto"/>
        <w:bidi w:val="0"/>
        <w:spacing w:before="0" w:after="0" w:line="240" w:lineRule="auto"/>
        <w:ind w:left="3100" w:right="0" w:firstLine="0"/>
        <w:jc w:val="left"/>
        <w:rPr>
          <w:sz w:val="20"/>
          <w:szCs w:val="20"/>
        </w:rPr>
        <w:sectPr>
          <w:footnotePr>
            <w:pos w:val="pageBottom"/>
            <w:numFmt w:val="decimal"/>
            <w:numRestart w:val="continuous"/>
            <w15:footnoteColumns w:val="1"/>
          </w:footnotePr>
          <w:pgSz w:w="8400" w:h="11900"/>
          <w:pgMar w:top="1435" w:right="238" w:bottom="1570" w:left="238" w:header="0" w:footer="3" w:gutter="258"/>
          <w:cols w:space="720"/>
          <w:noEndnote/>
          <w:rtlGutter w:val="0"/>
          <w:docGrid w:linePitch="360"/>
        </w:sectPr>
      </w:pPr>
      <w:r>
        <w:rPr>
          <w:color w:val="000000"/>
          <w:spacing w:val="0"/>
          <w:w w:val="100"/>
          <w:position w:val="0"/>
          <w:sz w:val="20"/>
          <w:szCs w:val="20"/>
        </w:rPr>
        <w:t>А39.4, А40.0, А40.1, А40.2,</w:t>
      </w: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2" w:right="183" w:bottom="5374" w:left="493" w:header="0" w:footer="3" w:gutter="0"/>
          <w:cols w:space="720"/>
          <w:noEndnote/>
          <w:rtlGutter w:val="0"/>
          <w:docGrid w:linePitch="360"/>
        </w:sectPr>
      </w:pPr>
    </w:p>
    <w:p>
      <w:pPr>
        <w:pStyle w:val="Style12"/>
        <w:keepNext w:val="0"/>
        <w:keepLines w:val="0"/>
        <w:framePr w:w="821" w:h="250" w:wrap="none" w:vAnchor="text" w:hAnchor="page" w:x="494"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24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48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widowControl w:val="0"/>
        <w:spacing w:after="253" w:line="1" w:lineRule="exact"/>
      </w:pPr>
    </w:p>
    <w:p>
      <w:pPr>
        <w:widowControl w:val="0"/>
        <w:spacing w:line="1" w:lineRule="exact"/>
        <w:sectPr>
          <w:footnotePr>
            <w:pos w:val="pageBottom"/>
            <w:numFmt w:val="decimal"/>
            <w:numRestart w:val="continuous"/>
            <w15:footnoteColumns w:val="1"/>
          </w:footnotePr>
          <w:type w:val="continuous"/>
          <w:pgSz w:w="8400" w:h="11900"/>
          <w:pgMar w:top="1112" w:right="183" w:bottom="5374" w:left="183" w:header="0" w:footer="3" w:gutter="31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7" w:after="87"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655" w:right="0" w:bottom="1655" w:left="0" w:header="0" w:footer="3" w:gutter="0"/>
          <w:cols w:space="720"/>
          <w:noEndnote/>
          <w:rtlGutter w:val="0"/>
          <w:docGrid w:linePitch="360"/>
        </w:sectPr>
      </w:pPr>
    </w:p>
    <w:p>
      <w:pPr>
        <w:pStyle w:val="Style12"/>
        <w:keepNext w:val="0"/>
        <w:keepLines w:val="0"/>
        <w:widowControl w:val="0"/>
        <w:shd w:val="clear" w:color="auto" w:fill="auto"/>
        <w:tabs>
          <w:tab w:pos="2827" w:val="left"/>
        </w:tabs>
        <w:bidi w:val="0"/>
        <w:spacing w:before="0" w:after="0" w:line="240" w:lineRule="auto"/>
        <w:ind w:left="0" w:right="0" w:firstLine="0"/>
        <w:jc w:val="both"/>
        <w:rPr>
          <w:sz w:val="20"/>
          <w:szCs w:val="20"/>
        </w:rPr>
      </w:pPr>
      <w:r>
        <mc:AlternateContent>
          <mc:Choice Requires="wps">
            <w:drawing>
              <wp:anchor distT="0" distB="0" distL="114300" distR="114300" simplePos="0" relativeHeight="125829979" behindDoc="0" locked="0" layoutInCell="1" allowOverlap="1">
                <wp:simplePos x="0" y="0"/>
                <wp:positionH relativeFrom="margin">
                  <wp:posOffset>-664210</wp:posOffset>
                </wp:positionH>
                <wp:positionV relativeFrom="paragraph">
                  <wp:posOffset>12700</wp:posOffset>
                </wp:positionV>
                <wp:extent cx="460375" cy="158750"/>
                <wp:wrapSquare wrapText="bothSides"/>
                <wp:docPr id="607" name="Shape 607"/>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SH2.007</w:t>
                            </w:r>
                          </w:p>
                        </w:txbxContent>
                      </wps:txbx>
                      <wps:bodyPr wrap="none" lIns="0" tIns="0" rIns="0" bIns="0">
                        <a:noAutoFit/>
                      </wps:bodyPr>
                    </wps:wsp>
                  </a:graphicData>
                </a:graphic>
              </wp:anchor>
            </w:drawing>
          </mc:Choice>
          <mc:Fallback>
            <w:pict>
              <v:shape id="_x0000_s1633" type="#_x0000_t202" style="position:absolute;margin-left:-52.300000000000004pt;margin-top:1.pt;width:36.25pt;height:12.5pt;z-index:-12582877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SH2.007</w:t>
                      </w:r>
                    </w:p>
                  </w:txbxContent>
                </v:textbox>
                <w10:wrap type="square" anchorx="margin"/>
              </v:shape>
            </w:pict>
          </mc:Fallback>
        </mc:AlternateContent>
      </w:r>
      <w:r>
        <w:rPr>
          <w:color w:val="000000"/>
          <w:spacing w:val="0"/>
          <w:w w:val="100"/>
          <w:position w:val="0"/>
          <w:sz w:val="20"/>
          <w:szCs w:val="20"/>
        </w:rPr>
        <w:t>Сепсис с синдромом органной А02.1, А32.7, А39.1, А39.2, А39.4, А40.0, дисфункции</w:t>
        <w:tab/>
        <w:t>А40.1, А40.2, А40.3, А40.8, А40.9, А41.0,</w:t>
      </w:r>
    </w:p>
    <w:p>
      <w:pPr>
        <w:pStyle w:val="Style12"/>
        <w:keepNext w:val="0"/>
        <w:keepLines w:val="0"/>
        <w:widowControl w:val="0"/>
        <w:shd w:val="clear" w:color="auto" w:fill="auto"/>
        <w:bidi w:val="0"/>
        <w:spacing w:before="0" w:after="120" w:line="240" w:lineRule="auto"/>
        <w:ind w:left="2840" w:right="0" w:firstLine="0"/>
        <w:jc w:val="both"/>
        <w:rPr>
          <w:sz w:val="20"/>
          <w:szCs w:val="20"/>
        </w:rPr>
      </w:pPr>
      <w:r>
        <w:rPr>
          <w:color w:val="000000"/>
          <w:spacing w:val="0"/>
          <w:w w:val="100"/>
          <w:position w:val="0"/>
          <w:sz w:val="20"/>
          <w:szCs w:val="20"/>
        </w:rPr>
        <w:t xml:space="preserve">А41.1, А41.2, А41.3, А41.4, А41.5, А41.8, А41.9, А48.3, В00.7, В37.7, В44.0, В44.7, В45.0, В45.1, В45.7, В48.5, 085, </w:t>
      </w:r>
      <w:r>
        <w:rPr>
          <w:color w:val="000000"/>
          <w:spacing w:val="0"/>
          <w:w w:val="100"/>
          <w:position w:val="0"/>
          <w:sz w:val="20"/>
          <w:szCs w:val="20"/>
        </w:rPr>
        <w:t>R57.2</w:t>
      </w:r>
    </w:p>
    <w:p>
      <w:pPr>
        <w:pStyle w:val="Style12"/>
        <w:keepNext w:val="0"/>
        <w:keepLines w:val="0"/>
        <w:widowControl w:val="0"/>
        <w:shd w:val="clear" w:color="auto" w:fill="auto"/>
        <w:bidi w:val="0"/>
        <w:spacing w:before="0" w:after="0" w:line="240" w:lineRule="auto"/>
        <w:ind w:left="2840" w:right="0" w:firstLine="0"/>
        <w:jc w:val="both"/>
        <w:rPr>
          <w:sz w:val="20"/>
          <w:szCs w:val="20"/>
        </w:rPr>
        <w:sectPr>
          <w:footnotePr>
            <w:pos w:val="pageBottom"/>
            <w:numFmt w:val="decimal"/>
            <w:numRestart w:val="continuous"/>
            <w15:footnoteColumns w:val="1"/>
          </w:footnotePr>
          <w:type w:val="continuous"/>
          <w:pgSz w:w="8400" w:h="11900"/>
          <w:pgMar w:top="1655" w:right="414" w:bottom="1655" w:left="414" w:header="0" w:footer="3" w:gutter="1174"/>
          <w:cols w:space="720"/>
          <w:noEndnote/>
          <w:rtlGutter w:val="0"/>
          <w:docGrid w:linePitch="360"/>
        </w:sectPr>
      </w:pPr>
      <w:r>
        <w:rPr>
          <w:color w:val="000000"/>
          <w:spacing w:val="0"/>
          <w:w w:val="100"/>
          <w:position w:val="0"/>
          <w:sz w:val="20"/>
          <w:szCs w:val="20"/>
        </w:rPr>
        <w:t>Р36.0, Р36.1, Р36.2, Р36.3, Р36.4, Р36.5, Р36.8, Р36.9</w:t>
      </w:r>
    </w:p>
    <w:tbl>
      <w:tblPr>
        <w:tblOverlap w:val="never"/>
        <w:jc w:val="center"/>
        <w:tblLayout w:type="fixed"/>
      </w:tblPr>
      <w:tblGrid>
        <w:gridCol w:w="2933"/>
        <w:gridCol w:w="4454"/>
      </w:tblGrid>
      <w:tr>
        <w:trPr>
          <w:trHeight w:val="3283"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2740" w:right="0" w:firstLine="0"/>
              <w:jc w:val="lef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А40.3, А40.8, А40.9, А41.0,</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А41.1, А41.2, А41.3, А41.4,</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А41.5, А41.8, А41.9, А48.3,</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В00.7, В37.7, В44.0, В44.7,</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В45.0, В45.1,В45.7, В48.5,</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Р36.0, Р36.1,Р36.2, Р36.3,</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Р36.4, Р36.5, Р36.8, Р36.9,</w:t>
            </w:r>
          </w:p>
          <w:p>
            <w:pPr>
              <w:pStyle w:val="Style22"/>
              <w:keepNext w:val="0"/>
              <w:keepLines w:val="0"/>
              <w:widowControl w:val="0"/>
              <w:shd w:val="clear" w:color="auto" w:fill="auto"/>
              <w:bidi w:val="0"/>
              <w:spacing w:before="0" w:after="100" w:line="120" w:lineRule="auto"/>
              <w:ind w:left="0" w:right="0" w:firstLine="0"/>
              <w:jc w:val="left"/>
              <w:rPr>
                <w:sz w:val="20"/>
                <w:szCs w:val="20"/>
              </w:rPr>
            </w:pPr>
            <w:r>
              <w:rPr>
                <w:color w:val="000000"/>
                <w:spacing w:val="0"/>
                <w:w w:val="100"/>
                <w:position w:val="0"/>
                <w:sz w:val="20"/>
                <w:szCs w:val="20"/>
              </w:rPr>
              <w:t>R57.2</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от 0 дней до 18 лет</w:t>
            </w:r>
          </w:p>
        </w:tc>
      </w:tr>
      <w:tr>
        <w:trPr>
          <w:trHeight w:val="533"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tabs>
                <w:tab w:pos="3259"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itl</w:t>
            </w:r>
          </w:p>
        </w:tc>
      </w:tr>
    </w:tbl>
    <w:p>
      <w:pPr>
        <w:widowControl w:val="0"/>
        <w:spacing w:after="779" w:line="1" w:lineRule="exact"/>
      </w:pP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itl</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120" w:line="240" w:lineRule="auto"/>
        <w:ind w:left="302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itl</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диагноз осложнения заболевания:</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А02.1, А32.7, А39.1, А39.2,</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А39.4, А40.0, А40.1, А40.2,</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А40.3, А40.8, А40.9, А41.0,</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А41.1, А41.2, А41.3, А41.4,</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А41.5, А41.8, А41.9, А48.3,</w:t>
      </w:r>
    </w:p>
    <w:p>
      <w:pPr>
        <w:pStyle w:val="Style1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В00.7, В37.7, В44.0, В44.7,</w:t>
      </w:r>
    </w:p>
    <w:p>
      <w:pPr>
        <w:pStyle w:val="Style12"/>
        <w:keepNext w:val="0"/>
        <w:keepLines w:val="0"/>
        <w:widowControl w:val="0"/>
        <w:shd w:val="clear" w:color="auto" w:fill="auto"/>
        <w:bidi w:val="0"/>
        <w:spacing w:before="0" w:after="60" w:line="240" w:lineRule="auto"/>
        <w:ind w:left="3020" w:right="0" w:firstLine="0"/>
        <w:jc w:val="left"/>
        <w:rPr>
          <w:sz w:val="20"/>
          <w:szCs w:val="20"/>
        </w:rPr>
        <w:sectPr>
          <w:footnotePr>
            <w:pos w:val="pageBottom"/>
            <w:numFmt w:val="decimal"/>
            <w:numRestart w:val="continuous"/>
            <w15:footnoteColumns w:val="1"/>
          </w:footnotePr>
          <w:pgSz w:w="8400" w:h="11900"/>
          <w:pgMar w:top="1446" w:right="209" w:bottom="1446" w:left="209" w:header="0" w:footer="3" w:gutter="595"/>
          <w:cols w:space="720"/>
          <w:noEndnote/>
          <w:rtlGutter w:val="0"/>
          <w:docGrid w:linePitch="360"/>
        </w:sectPr>
      </w:pPr>
      <w:r>
        <w:rPr>
          <w:color w:val="000000"/>
          <w:spacing w:val="0"/>
          <w:w w:val="100"/>
          <w:position w:val="0"/>
          <w:sz w:val="20"/>
          <w:szCs w:val="20"/>
        </w:rPr>
        <w:t xml:space="preserve">В45.0, В45.1,В45.7, В48.5, 085, </w:t>
      </w:r>
      <w:r>
        <w:rPr>
          <w:color w:val="000000"/>
          <w:spacing w:val="0"/>
          <w:w w:val="100"/>
          <w:position w:val="0"/>
          <w:sz w:val="20"/>
          <w:szCs w:val="20"/>
        </w:rPr>
        <w:t>R57.2</w:t>
      </w:r>
    </w:p>
    <w:p>
      <w:pPr>
        <w:pStyle w:val="Style12"/>
        <w:keepNext w:val="0"/>
        <w:keepLines w:val="0"/>
        <w:widowControl w:val="0"/>
        <w:shd w:val="clear" w:color="auto" w:fill="auto"/>
        <w:bidi w:val="0"/>
        <w:spacing w:before="0" w:after="0" w:line="240" w:lineRule="auto"/>
        <w:ind w:left="500" w:right="0" w:firstLine="0"/>
        <w:jc w:val="both"/>
        <w:rPr>
          <w:sz w:val="20"/>
          <w:szCs w:val="20"/>
        </w:rPr>
      </w:pPr>
      <w:r>
        <mc:AlternateContent>
          <mc:Choice Requires="wps">
            <w:drawing>
              <wp:anchor distT="0" distB="0" distL="114300" distR="114300" simplePos="0" relativeHeight="125829981" behindDoc="0" locked="0" layoutInCell="1" allowOverlap="1">
                <wp:simplePos x="0" y="0"/>
                <wp:positionH relativeFrom="margin">
                  <wp:posOffset>15240</wp:posOffset>
                </wp:positionH>
                <wp:positionV relativeFrom="paragraph">
                  <wp:posOffset>12700</wp:posOffset>
                </wp:positionV>
                <wp:extent cx="2033270" cy="457200"/>
                <wp:wrapSquare wrapText="bothSides"/>
                <wp:docPr id="609" name="Shape 609"/>
                <a:graphic xmlns:a="http://schemas.openxmlformats.org/drawingml/2006/main">
                  <a:graphicData uri="http://schemas.microsoft.com/office/word/2010/wordprocessingShape">
                    <wps:wsp>
                      <wps:cNvSpPr txBox="1"/>
                      <wps:spPr>
                        <a:xfrm>
                          <a:ext cx="2033270" cy="457200"/>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stl</w:t>
                            </w:r>
                            <w:r>
                              <w:rPr>
                                <w:color w:val="000000"/>
                                <w:spacing w:val="0"/>
                                <w:w w:val="100"/>
                                <w:position w:val="0"/>
                                <w:sz w:val="20"/>
                                <w:szCs w:val="20"/>
                              </w:rPr>
                              <w:t>2.008 Другие инфекционные и паразитарные болезни, взрослые</w:t>
                            </w:r>
                          </w:p>
                        </w:txbxContent>
                      </wps:txbx>
                      <wps:bodyPr lIns="0" tIns="0" rIns="0" bIns="0">
                        <a:noAutoFit/>
                      </wps:bodyPr>
                    </wps:wsp>
                  </a:graphicData>
                </a:graphic>
              </wp:anchor>
            </w:drawing>
          </mc:Choice>
          <mc:Fallback>
            <w:pict>
              <v:shape id="_x0000_s1635" type="#_x0000_t202" style="position:absolute;margin-left:1.2pt;margin-top:1.pt;width:160.09999999999999pt;height:36.pt;z-index:-125828772;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stl</w:t>
                      </w:r>
                      <w:r>
                        <w:rPr>
                          <w:color w:val="000000"/>
                          <w:spacing w:val="0"/>
                          <w:w w:val="100"/>
                          <w:position w:val="0"/>
                          <w:sz w:val="20"/>
                          <w:szCs w:val="20"/>
                        </w:rPr>
                        <w:t>2.008 Другие инфекционные и паразитарные болезни, взрослые</w:t>
                      </w:r>
                    </w:p>
                  </w:txbxContent>
                </v:textbox>
                <w10:wrap type="square" anchorx="margin"/>
              </v:shape>
            </w:pict>
          </mc:Fallback>
        </mc:AlternateContent>
      </w:r>
      <w:r>
        <w:rPr>
          <w:color w:val="000000"/>
          <w:spacing w:val="0"/>
          <w:w w:val="100"/>
          <w:position w:val="0"/>
          <w:sz w:val="20"/>
          <w:szCs w:val="20"/>
        </w:rPr>
        <w:t>А05.1, А20.0, А20.1, А20.2, А20.3, А20.7, А20.8, А20.9, А21.0, А21.1, А21.2, А21.3, А21.7, А21.8, А21.9, А22.0, А22.1, А22.2, А22.7, А22.8, А22.9, А23.0, А23.1, А23.2, А23.3, А23.8, А23.9, А24.0, А24.1, А24.2, А24.3, А24.4, А25.0, А25.1, А25.9, А27.0, А27.8, А27.9, А28, А28.0, А28.1, А28.2, А28.8, А28.9, АЗО.О, АЗО.!, А30.2, АЗО.З,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r>
        <w:br w:type="page"/>
      </w:r>
    </w:p>
    <w:tbl>
      <w:tblPr>
        <w:tblOverlap w:val="never"/>
        <w:jc w:val="center"/>
        <w:tblLayout w:type="fixed"/>
      </w:tblPr>
      <w:tblGrid>
        <w:gridCol w:w="3096"/>
        <w:gridCol w:w="4454"/>
      </w:tblGrid>
      <w:tr>
        <w:trPr>
          <w:trHeight w:val="66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2740" w:right="0" w:firstLine="0"/>
              <w:jc w:val="left"/>
              <w:rPr>
                <w:sz w:val="20"/>
                <w:szCs w:val="20"/>
              </w:rPr>
            </w:pPr>
            <w:r>
              <w:rPr>
                <w:color w:val="000000"/>
                <w:spacing w:val="0"/>
                <w:w w:val="100"/>
                <w:position w:val="0"/>
                <w:sz w:val="20"/>
                <w:szCs w:val="20"/>
              </w:rPr>
              <w:t>затратоемкости</w:t>
            </w:r>
          </w:p>
        </w:tc>
      </w:tr>
      <w:tr>
        <w:trPr>
          <w:trHeight w:val="2174" w:hRule="exact"/>
        </w:trPr>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itl</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диагнозы осложнения заболевания: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Р36.0, Р36.1,Р36.2, Р36.3,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Р36.4, Р36.5, Р36.8, Р36.9 возрастная группа: от 0 дней до 18 лет</w:t>
            </w:r>
          </w:p>
        </w:tc>
      </w:tr>
      <w:tr>
        <w:trPr>
          <w:trHeight w:val="514"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tabs>
                <w:tab w:pos="3226"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tc>
      </w:tr>
    </w:tbl>
    <w:p>
      <w:pPr>
        <w:sectPr>
          <w:footnotePr>
            <w:pos w:val="pageBottom"/>
            <w:numFmt w:val="decimal"/>
            <w:numRestart w:val="continuous"/>
            <w15:footnoteColumns w:val="1"/>
          </w:footnotePr>
          <w:pgSz w:w="8400" w:h="11900"/>
          <w:pgMar w:top="3903" w:right="224" w:bottom="1991" w:left="224" w:header="0" w:footer="3" w:gutter="401"/>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5" w:bottom="1473" w:left="295" w:header="0" w:footer="3" w:gutter="4243"/>
          <w:cols w:space="720"/>
          <w:noEndnote/>
          <w:rtlGutter w:val="0"/>
          <w:docGrid w:linePitch="360"/>
        </w:sectPr>
      </w:pPr>
      <w:r>
        <w:rPr>
          <w:color w:val="000000"/>
          <w:spacing w:val="0"/>
          <w:w w:val="100"/>
          <w:position w:val="0"/>
          <w:sz w:val="20"/>
          <w:szCs w:val="20"/>
        </w:rPr>
        <w:t xml:space="preserve">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w:t>
      </w:r>
      <w:r>
        <w:rPr>
          <w:color w:val="000000"/>
          <w:spacing w:val="0"/>
          <w:w w:val="100"/>
          <w:position w:val="0"/>
          <w:sz w:val="20"/>
          <w:szCs w:val="20"/>
        </w:rPr>
        <w:t xml:space="preserve">BOO, </w:t>
      </w:r>
      <w:r>
        <w:rPr>
          <w:color w:val="000000"/>
          <w:spacing w:val="0"/>
          <w:w w:val="100"/>
          <w:position w:val="0"/>
          <w:sz w:val="20"/>
          <w:szCs w:val="20"/>
        </w:rPr>
        <w:t>В00.0, В00.1, В00.2, ВОО.З, В00.4, В00.5, В00.8, В00.9, В01, В01.0, В01.1, В01.2, В01.8, В01.9, В02, В02.0, В02.1, В02.2, В02.3, В02.7, В02.8, В02.9, ВОЗ, В04, В05, В05.0, В05.1, В05.2, В05.3, В05.4, В05.8, В05.9, В06, В06.0, В06.8, В06.9, В08, В08.0, В08.2, В08.3, В08.4, В08.5, В08.8, В09, В25, В25.0, В25.1, В25.2, В25.8, В25.9, В26, В26.0, В26.1, В26.2, В26.3, В26.8, В26.9, В27, В27.0, В27.1, В27.8, В27.9, ВЗЗ, ВЗЗ.О, В33.1, В33.2, ВЗЗ.З, В33.4, В33.8, В34, В34.0, В34.1, В34.2, В34.3, В34.4, В34.8, В34.9, В37, В37.0, В37.1, В37.2, В37.3, В37.4, В37.5, В37.6, В37.8, В37.9, В38, В38.О,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w:t>
      </w:r>
    </w:p>
    <w:p>
      <w:pPr>
        <w:widowControl w:val="0"/>
        <w:spacing w:line="1" w:lineRule="exact"/>
      </w:pPr>
      <w:r>
        <mc:AlternateContent>
          <mc:Choice Requires="wps">
            <w:drawing>
              <wp:anchor distT="0" distB="0" distL="88900" distR="88900" simplePos="0" relativeHeight="125829983"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611" name="Shape 61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37" type="#_x0000_t202" style="position:absolute;margin-left:277.90000000000003pt;margin-top:1.pt;width:73.900000000000006pt;height:36.5pt;z-index:-125828770;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34" w:bottom="1424" w:left="434" w:header="0" w:footer="3" w:gutter="2232"/>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w:t>
      </w:r>
      <w:r>
        <w:rPr>
          <w:color w:val="000000"/>
          <w:spacing w:val="0"/>
          <w:w w:val="100"/>
          <w:position w:val="0"/>
          <w:sz w:val="20"/>
          <w:szCs w:val="20"/>
        </w:rPr>
        <w:t>R50, R50.8, R50.9, R75</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03" w:bottom="1583" w:left="303" w:header="0" w:footer="3" w:gutter="4228"/>
          <w:cols w:space="720"/>
          <w:noEndnote/>
          <w:rtlGutter w:val="0"/>
          <w:docGrid w:linePitch="360"/>
        </w:sectPr>
      </w:pPr>
      <w:r>
        <mc:AlternateContent>
          <mc:Choice Requires="wps">
            <w:drawing>
              <wp:anchor distT="0" distB="0" distL="114300" distR="114300" simplePos="0" relativeHeight="125829985" behindDoc="0" locked="0" layoutInCell="1" allowOverlap="1">
                <wp:simplePos x="0" y="0"/>
                <wp:positionH relativeFrom="margin">
                  <wp:posOffset>-2462530</wp:posOffset>
                </wp:positionH>
                <wp:positionV relativeFrom="paragraph">
                  <wp:posOffset>0</wp:posOffset>
                </wp:positionV>
                <wp:extent cx="2216150" cy="311150"/>
                <wp:wrapSquare wrapText="bothSides"/>
                <wp:docPr id="613" name="Shape 613"/>
                <a:graphic xmlns:a="http://schemas.openxmlformats.org/drawingml/2006/main">
                  <a:graphicData uri="http://schemas.microsoft.com/office/word/2010/wordprocessingShape">
                    <wps:wsp>
                      <wps:cNvSpPr txBox="1"/>
                      <wps:spPr>
                        <a:xfrm>
                          <a:ext cx="2216150" cy="311150"/>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stl</w:t>
                            </w:r>
                            <w:r>
                              <w:rPr>
                                <w:color w:val="000000"/>
                                <w:spacing w:val="0"/>
                                <w:w w:val="100"/>
                                <w:position w:val="0"/>
                                <w:sz w:val="20"/>
                                <w:szCs w:val="20"/>
                              </w:rPr>
                              <w:t>2.009 Другие инфекционные и паразитарные болезни, дети</w:t>
                            </w:r>
                          </w:p>
                        </w:txbxContent>
                      </wps:txbx>
                      <wps:bodyPr lIns="0" tIns="0" rIns="0" bIns="0">
                        <a:noAutoFit/>
                      </wps:bodyPr>
                    </wps:wsp>
                  </a:graphicData>
                </a:graphic>
              </wp:anchor>
            </w:drawing>
          </mc:Choice>
          <mc:Fallback>
            <w:pict>
              <v:shape id="_x0000_s1639" type="#_x0000_t202" style="position:absolute;margin-left:-193.90000000000001pt;margin-top:0;width:174.5pt;height:24.5pt;z-index:-125828768;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stl</w:t>
                      </w:r>
                      <w:r>
                        <w:rPr>
                          <w:color w:val="000000"/>
                          <w:spacing w:val="0"/>
                          <w:w w:val="100"/>
                          <w:position w:val="0"/>
                          <w:sz w:val="20"/>
                          <w:szCs w:val="20"/>
                        </w:rPr>
                        <w:t>2.009 Другие инфекционные и паразитарные болезни, дети</w:t>
                      </w:r>
                    </w:p>
                  </w:txbxContent>
                </v:textbox>
                <w10:wrap type="square" anchorx="margin"/>
              </v:shape>
            </w:pict>
          </mc:Fallback>
        </mc:AlternateContent>
      </w:r>
      <w:r>
        <w:rPr>
          <w:color w:val="000000"/>
          <w:spacing w:val="0"/>
          <w:w w:val="100"/>
          <w:position w:val="0"/>
          <w:sz w:val="20"/>
          <w:szCs w:val="20"/>
        </w:rPr>
        <w:t>А05.1, А20.0, А20.1, А20.2, А20.3, А20.7, А20.8, А20.9, А21.0, А21.1, А21.2, А21.3, А21.7, А21.8, А21.9, А22.0, А22.1, А22.2,</w:t>
      </w:r>
    </w:p>
    <w:p>
      <w:pPr>
        <w:widowControl w:val="0"/>
        <w:spacing w:line="1" w:lineRule="exact"/>
      </w:pPr>
      <w:r>
        <mc:AlternateContent>
          <mc:Choice Requires="wps">
            <w:drawing>
              <wp:anchor distT="0" distB="0" distL="88900" distR="88900" simplePos="0" relativeHeight="125829987"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615" name="Shape 61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41" type="#_x0000_t202" style="position:absolute;margin-left:277.90000000000003pt;margin-top:1.pt;width:73.900000000000006pt;height:36.5pt;z-index:-125828766;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1" w:right="429" w:bottom="1614" w:left="429" w:header="0" w:footer="3" w:gutter="2242"/>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694" w:right="0" w:bottom="1542"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989" behindDoc="0" locked="0" layoutInCell="1" allowOverlap="1">
                <wp:simplePos x="0" y="0"/>
                <wp:positionH relativeFrom="margin">
                  <wp:posOffset>3931285</wp:posOffset>
                </wp:positionH>
                <wp:positionV relativeFrom="paragraph">
                  <wp:posOffset>12700</wp:posOffset>
                </wp:positionV>
                <wp:extent cx="250190" cy="158750"/>
                <wp:wrapSquare wrapText="bothSides"/>
                <wp:docPr id="617" name="Shape 617"/>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txbxContent>
                      </wps:txbx>
                      <wps:bodyPr wrap="none" lIns="0" tIns="0" rIns="0" bIns="0">
                        <a:noAutoFit/>
                      </wps:bodyPr>
                    </wps:wsp>
                  </a:graphicData>
                </a:graphic>
              </wp:anchor>
            </w:drawing>
          </mc:Choice>
          <mc:Fallback>
            <w:pict>
              <v:shape id="_x0000_s1643" type="#_x0000_t202" style="position:absolute;margin-left:309.55000000000001pt;margin-top:1.pt;width:19.699999999999999pt;height:12.5pt;z-index:-12582876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694" w:right="353" w:bottom="1542" w:left="353" w:header="0" w:footer="3" w:gutter="2394"/>
          <w:cols w:space="720"/>
          <w:noEndnote/>
          <w:rtlGutter w:val="0"/>
          <w:docGrid w:linePitch="360"/>
        </w:sectPr>
      </w:pPr>
      <w:r>
        <w:rPr>
          <w:color w:val="000000"/>
          <w:spacing w:val="0"/>
          <w:w w:val="100"/>
          <w:position w:val="0"/>
          <w:sz w:val="20"/>
          <w:szCs w:val="20"/>
        </w:rPr>
        <w:t xml:space="preserve">возрастная группа: от 0 дней до 18 лет </w:t>
      </w:r>
      <w:r>
        <w:rPr>
          <w:color w:val="000000"/>
          <w:spacing w:val="0"/>
          <w:w w:val="100"/>
          <w:position w:val="0"/>
          <w:sz w:val="20"/>
          <w:szCs w:val="20"/>
        </w:rPr>
        <w:t xml:space="preserve">А22.7, А22.8, А22.9, А23.0, А23.1, А23.2, А23.3, А23.8, А23.9, А24.0, А24.1, А24.2, А24.3, А24.4, А25.0, А25.1, А25.9, А27.0, А27.8, А27.9, А28, А28.0, А28.1, А28.2, А28.8, А28.9, АЗО.О, АЗО.!, АЗО.2, АЗО.З,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А8О.З,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w:t>
      </w:r>
      <w:r>
        <w:rPr>
          <w:color w:val="000000"/>
          <w:spacing w:val="0"/>
          <w:w w:val="100"/>
          <w:position w:val="0"/>
          <w:sz w:val="20"/>
          <w:szCs w:val="20"/>
        </w:rPr>
        <w:t xml:space="preserve">BOO, </w:t>
      </w:r>
      <w:r>
        <w:rPr>
          <w:color w:val="000000"/>
          <w:spacing w:val="0"/>
          <w:w w:val="100"/>
          <w:position w:val="0"/>
          <w:sz w:val="20"/>
          <w:szCs w:val="20"/>
        </w:rPr>
        <w:t>В00.0, В00.1, В00.2, ВОО.З, В00.4, В00.5, В00.8, В00.9, В01, В01.0, В01.1, В01.2, В01.8, В01.9, В02, В02.0,</w:t>
      </w:r>
    </w:p>
    <w:p>
      <w:pPr>
        <w:widowControl w:val="0"/>
        <w:spacing w:line="1" w:lineRule="exact"/>
      </w:pPr>
      <w:r>
        <mc:AlternateContent>
          <mc:Choice Requires="wps">
            <w:drawing>
              <wp:anchor distT="0" distB="0" distL="88900" distR="88900" simplePos="0" relativeHeight="125829991"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619" name="Shape 61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45" type="#_x0000_t202" style="position:absolute;margin-left:277.90000000000003pt;margin-top:1.pt;width:73.900000000000006pt;height:36.5pt;z-index:-125828762;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44" w:bottom="1424" w:left="444" w:header="0" w:footer="3" w:gutter="2213"/>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62" w:bottom="1473" w:left="362" w:header="0" w:footer="3" w:gutter="4176"/>
          <w:cols w:space="720"/>
          <w:noEndnote/>
          <w:rtlGutter w:val="0"/>
          <w:docGrid w:linePitch="360"/>
        </w:sectPr>
      </w:pPr>
      <w:r>
        <w:rPr>
          <w:color w:val="000000"/>
          <w:spacing w:val="0"/>
          <w:w w:val="100"/>
          <w:position w:val="0"/>
          <w:sz w:val="20"/>
          <w:szCs w:val="20"/>
        </w:rPr>
        <w:t>В02.1, В02.2, В02.3, В02.7, В02.8, В02.9, ВОЗ, В04, В05, В05.0, В05.1, В05.2, В05.3, В05.4, В05.8, В05.9, В06, В06.0, В06.8, В06.9, В08, В08.0, В08.2, В08.3, В08.4, В08.5, В08.8, В09, В25, В25.0, В25.1, В25.2, В25.8, В25.9, В26, В26.0, В26.1, В26.2, В26.3, В26.8, В26.9, В27, В27.0, В27.1, В27.8, В27.9, ВЗЗ, ВЗЗ.О, В33.1, В33.2, ВЗЗ.З, В33.4, ВЗЗ.8,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w:t>
      </w:r>
    </w:p>
    <w:p>
      <w:pPr>
        <w:widowControl w:val="0"/>
        <w:spacing w:line="1" w:lineRule="exact"/>
      </w:pPr>
      <w:r>
        <mc:AlternateContent>
          <mc:Choice Requires="wps">
            <w:drawing>
              <wp:anchor distT="0" distB="0" distL="88900" distR="88900" simplePos="0" relativeHeight="125829993"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621" name="Shape 62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47" type="#_x0000_t202" style="position:absolute;margin-left:277.90000000000003pt;margin-top:1.pt;width:73.900000000000006pt;height:36.5pt;z-index:-125828760;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34" w:bottom="1424" w:left="434" w:header="0" w:footer="3" w:gutter="2232"/>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596" w:bottom="1804" w:left="60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596" w:bottom="1804" w:left="606"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4140" w:right="0" w:firstLine="20"/>
        <w:jc w:val="both"/>
        <w:rPr>
          <w:sz w:val="20"/>
          <w:szCs w:val="20"/>
        </w:rPr>
      </w:pPr>
      <w:r>
        <w:rPr>
          <w:color w:val="000000"/>
          <w:spacing w:val="0"/>
          <w:w w:val="100"/>
          <w:position w:val="0"/>
          <w:sz w:val="20"/>
          <w:szCs w:val="20"/>
        </w:rPr>
        <w:t xml:space="preserve">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w:t>
      </w:r>
      <w:r>
        <w:rPr>
          <w:color w:val="000000"/>
          <w:spacing w:val="0"/>
          <w:w w:val="100"/>
          <w:position w:val="0"/>
          <w:sz w:val="20"/>
          <w:szCs w:val="20"/>
        </w:rPr>
        <w:t>R50, R50.8, R50.9, R75</w:t>
      </w:r>
    </w:p>
    <w:tbl>
      <w:tblPr>
        <w:tblOverlap w:val="never"/>
        <w:jc w:val="center"/>
        <w:tblLayout w:type="fixed"/>
      </w:tblPr>
      <w:tblGrid>
        <w:gridCol w:w="878"/>
        <w:gridCol w:w="2875"/>
        <w:gridCol w:w="3792"/>
        <w:gridCol w:w="5894"/>
        <w:gridCol w:w="1162"/>
      </w:tblGrid>
      <w:tr>
        <w:trPr>
          <w:trHeight w:val="12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Респираторные инфекции верхних дыхательных путей с осложнениями, взрослые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both"/>
              <w:rPr>
                <w:sz w:val="20"/>
                <w:szCs w:val="20"/>
              </w:rPr>
            </w:pPr>
            <w:r>
              <w:rPr>
                <w:color w:val="000000"/>
                <w:spacing w:val="0"/>
                <w:w w:val="100"/>
                <w:position w:val="0"/>
                <w:sz w:val="20"/>
                <w:szCs w:val="20"/>
              </w:rPr>
              <w:t>JOO, JOI, J01.0, J01.1, J01.2, J01.3, J01.4, J01</w:t>
            </w:r>
            <w:r>
              <w:rPr>
                <w:color w:val="000000"/>
                <w:spacing w:val="0"/>
                <w:w w:val="100"/>
                <w:position w:val="0"/>
                <w:sz w:val="20"/>
                <w:szCs w:val="20"/>
              </w:rPr>
              <w:t xml:space="preserve">.8, </w:t>
            </w:r>
            <w:r>
              <w:rPr>
                <w:color w:val="000000"/>
                <w:spacing w:val="0"/>
                <w:w w:val="100"/>
                <w:position w:val="0"/>
                <w:sz w:val="20"/>
                <w:szCs w:val="20"/>
              </w:rPr>
              <w:t>J01</w:t>
            </w:r>
            <w:r>
              <w:rPr>
                <w:color w:val="000000"/>
                <w:spacing w:val="0"/>
                <w:w w:val="100"/>
                <w:position w:val="0"/>
                <w:sz w:val="20"/>
                <w:szCs w:val="20"/>
              </w:rPr>
              <w:t xml:space="preserve">.9, </w:t>
            </w:r>
            <w:r>
              <w:rPr>
                <w:color w:val="000000"/>
                <w:spacing w:val="0"/>
                <w:w w:val="100"/>
                <w:position w:val="0"/>
                <w:sz w:val="20"/>
                <w:szCs w:val="20"/>
              </w:rPr>
              <w:t>J02, J02.0, J02.8, J02.9, J03, J03.0, J03.8, J03.9, J04, J04.0, J04.</w:t>
            </w:r>
            <w:r>
              <w:rPr>
                <w:color w:val="000000"/>
                <w:spacing w:val="0"/>
                <w:w w:val="100"/>
                <w:position w:val="0"/>
                <w:sz w:val="20"/>
                <w:szCs w:val="20"/>
              </w:rPr>
              <w:t xml:space="preserve">1, </w:t>
            </w:r>
            <w:r>
              <w:rPr>
                <w:color w:val="000000"/>
                <w:spacing w:val="0"/>
                <w:w w:val="100"/>
                <w:position w:val="0"/>
                <w:sz w:val="20"/>
                <w:szCs w:val="20"/>
              </w:rPr>
              <w:t xml:space="preserve">J04.2, J05, J05.0, J05.1, J06, J06.0, J06.8, J06.9, J09, </w:t>
            </w:r>
            <w:r>
              <w:rPr>
                <w:color w:val="000000"/>
                <w:spacing w:val="0"/>
                <w:w w:val="100"/>
                <w:position w:val="0"/>
                <w:sz w:val="20"/>
                <w:szCs w:val="20"/>
              </w:rPr>
              <w:t xml:space="preserve">ИО, </w:t>
            </w:r>
            <w:r>
              <w:rPr>
                <w:color w:val="000000"/>
                <w:spacing w:val="0"/>
                <w:w w:val="100"/>
                <w:position w:val="0"/>
                <w:sz w:val="20"/>
                <w:szCs w:val="20"/>
              </w:rPr>
              <w:t>J10.1, J10.8, J11, Jll.l, J11.8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46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160" w:firstLine="0"/>
              <w:jc w:val="right"/>
              <w:rPr>
                <w:sz w:val="20"/>
                <w:szCs w:val="20"/>
              </w:rPr>
            </w:pPr>
            <w:r>
              <w:rPr>
                <w:color w:val="000000"/>
                <w:spacing w:val="0"/>
                <w:w w:val="100"/>
                <w:position w:val="0"/>
                <w:sz w:val="20"/>
                <w:szCs w:val="20"/>
              </w:rPr>
              <w:t>0,35</w:t>
            </w:r>
          </w:p>
        </w:tc>
      </w:tr>
      <w:tr>
        <w:trPr>
          <w:trHeight w:val="126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stl2.011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Респираторные инфекции верхних дыхательных путей,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both"/>
              <w:rPr>
                <w:sz w:val="20"/>
                <w:szCs w:val="20"/>
              </w:rPr>
            </w:pPr>
            <w:r>
              <w:rPr>
                <w:color w:val="000000"/>
                <w:spacing w:val="0"/>
                <w:w w:val="100"/>
                <w:position w:val="0"/>
                <w:sz w:val="20"/>
                <w:szCs w:val="20"/>
              </w:rPr>
              <w:t xml:space="preserve">JOO, JOI, J01.0, J01.1, J01.2, J01.3, J01.4, J01.8, J01.9, J02, J02.0, J02.8, J02.9, J03, J03.0, J03.8, J03.9, J04, J04.0, J04.1, J04.2, J05, J05.0, J05.1, J06, J06.0, J06.8, J06.9, J09, </w:t>
            </w:r>
            <w:r>
              <w:rPr>
                <w:color w:val="000000"/>
                <w:spacing w:val="0"/>
                <w:w w:val="100"/>
                <w:position w:val="0"/>
                <w:sz w:val="20"/>
                <w:szCs w:val="20"/>
              </w:rPr>
              <w:t xml:space="preserve">ИО, </w:t>
            </w:r>
            <w:r>
              <w:rPr>
                <w:color w:val="000000"/>
                <w:spacing w:val="0"/>
                <w:w w:val="100"/>
                <w:position w:val="0"/>
                <w:sz w:val="20"/>
                <w:szCs w:val="20"/>
              </w:rPr>
              <w:t xml:space="preserve">J10.1, J10.8, </w:t>
            </w:r>
            <w:r>
              <w:rPr>
                <w:color w:val="000000"/>
                <w:spacing w:val="0"/>
                <w:w w:val="100"/>
                <w:position w:val="0"/>
                <w:sz w:val="20"/>
                <w:szCs w:val="20"/>
              </w:rPr>
              <w:t>Л1, Л 1.1, Л 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46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160" w:firstLine="0"/>
              <w:jc w:val="right"/>
              <w:rPr>
                <w:sz w:val="20"/>
                <w:szCs w:val="20"/>
              </w:rPr>
            </w:pPr>
            <w:r>
              <w:rPr>
                <w:color w:val="000000"/>
                <w:spacing w:val="0"/>
                <w:w w:val="100"/>
                <w:position w:val="0"/>
                <w:sz w:val="20"/>
                <w:szCs w:val="20"/>
              </w:rPr>
              <w:t>0,5</w:t>
            </w: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stl2.012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Грипп, вирус гриппа идентифицирован</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J09, </w:t>
            </w:r>
            <w:r>
              <w:rPr>
                <w:color w:val="000000"/>
                <w:spacing w:val="0"/>
                <w:w w:val="100"/>
                <w:position w:val="0"/>
                <w:sz w:val="20"/>
                <w:szCs w:val="20"/>
              </w:rPr>
              <w:t>ЛО, Л0.1, Л0.8</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А26.08.019.001, А26.08.019.002,</w:t>
            </w:r>
          </w:p>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А26.08.019.003, А26.08.038.001,</w:t>
            </w:r>
          </w:p>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А26.08.038.002, А26.08.038.003</w:t>
            </w:r>
          </w:p>
        </w:tc>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160" w:firstLine="0"/>
              <w:jc w:val="right"/>
              <w:rPr>
                <w:sz w:val="20"/>
                <w:szCs w:val="20"/>
              </w:rPr>
            </w:pPr>
            <w:r>
              <w:rPr>
                <w:color w:val="000000"/>
                <w:spacing w:val="0"/>
                <w:w w:val="100"/>
                <w:position w:val="0"/>
                <w:sz w:val="20"/>
                <w:szCs w:val="20"/>
              </w:rPr>
              <w:t>1</w:t>
            </w: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15"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220"/>
              <w:jc w:val="both"/>
              <w:rPr>
                <w:sz w:val="20"/>
                <w:szCs w:val="20"/>
              </w:rPr>
            </w:pPr>
            <w:r>
              <w:rPr>
                <w:color w:val="000000"/>
                <w:spacing w:val="0"/>
                <w:w w:val="100"/>
                <w:position w:val="0"/>
                <w:sz w:val="20"/>
                <w:szCs w:val="20"/>
              </w:rPr>
              <w:t>stl2.013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Грипп и пневмония с синдромом органной дисфункции</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J09, </w:t>
            </w:r>
            <w:r>
              <w:rPr>
                <w:color w:val="000000"/>
                <w:spacing w:val="0"/>
                <w:w w:val="100"/>
                <w:position w:val="0"/>
                <w:sz w:val="20"/>
                <w:szCs w:val="20"/>
              </w:rPr>
              <w:t xml:space="preserve">НО, Л0.0, </w:t>
            </w:r>
            <w:r>
              <w:rPr>
                <w:color w:val="000000"/>
                <w:spacing w:val="0"/>
                <w:w w:val="100"/>
                <w:position w:val="0"/>
                <w:sz w:val="20"/>
                <w:szCs w:val="20"/>
              </w:rPr>
              <w:t xml:space="preserve">J10.1, J10.8, </w:t>
            </w:r>
            <w:r>
              <w:rPr>
                <w:color w:val="000000"/>
                <w:spacing w:val="0"/>
                <w:w w:val="100"/>
                <w:position w:val="0"/>
                <w:sz w:val="20"/>
                <w:szCs w:val="20"/>
              </w:rPr>
              <w:t xml:space="preserve">Л 1, Л 1.0, Л 1.1, Л 1.8, </w:t>
            </w:r>
            <w:r>
              <w:rPr>
                <w:color w:val="000000"/>
                <w:spacing w:val="0"/>
                <w:w w:val="100"/>
                <w:position w:val="0"/>
                <w:sz w:val="20"/>
                <w:szCs w:val="20"/>
              </w:rPr>
              <w:t xml:space="preserve">J12, </w:t>
            </w:r>
            <w:r>
              <w:rPr>
                <w:color w:val="000000"/>
                <w:spacing w:val="0"/>
                <w:w w:val="100"/>
                <w:position w:val="0"/>
                <w:sz w:val="20"/>
                <w:szCs w:val="20"/>
              </w:rPr>
              <w:t xml:space="preserve">Л2.0, Л2.1, Л2.2, Л2.3, Л2.8, Л2.9, ЛЗ, Л4, Л5, Л5.0, Л5.1, Л5.2, Л5.3, Л5.4, Л5.5, Л5.6, Л5.7, Л5.8, Л5.9, Л6, Л6.0, Л6.8, </w:t>
            </w:r>
            <w:r>
              <w:rPr>
                <w:color w:val="000000"/>
                <w:spacing w:val="0"/>
                <w:w w:val="100"/>
                <w:position w:val="0"/>
                <w:sz w:val="20"/>
                <w:szCs w:val="20"/>
              </w:rPr>
              <w:t xml:space="preserve">J17, </w:t>
            </w:r>
            <w:r>
              <w:rPr>
                <w:color w:val="000000"/>
                <w:spacing w:val="0"/>
                <w:w w:val="100"/>
                <w:position w:val="0"/>
                <w:sz w:val="20"/>
                <w:szCs w:val="20"/>
              </w:rPr>
              <w:t>Л7.0, Л7.1, Л7.2, Л7.3, Л7.8, Л8, Л8.0, Л8.1, Л8.2, Л8.8, Л8.9</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itl</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4,4</w:t>
            </w:r>
          </w:p>
        </w:tc>
      </w:tr>
      <w:tr>
        <w:trPr>
          <w:trHeight w:val="36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stl2.014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Клещевой энцефалит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А84, А84.0, А84.1, А84.8, А84.9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w:t>
            </w:r>
          </w:p>
        </w:tc>
      </w:tr>
      <w:tr>
        <w:trPr>
          <w:trHeight w:val="58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stl2.015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Коронавирусная инфекция </w:t>
            </w:r>
            <w:r>
              <w:rPr>
                <w:color w:val="000000"/>
                <w:spacing w:val="0"/>
                <w:w w:val="100"/>
                <w:position w:val="0"/>
                <w:sz w:val="20"/>
                <w:szCs w:val="20"/>
              </w:rPr>
              <w:t xml:space="preserve">COVID-19 </w:t>
            </w:r>
            <w:r>
              <w:rPr>
                <w:color w:val="000000"/>
                <w:spacing w:val="0"/>
                <w:w w:val="100"/>
                <w:position w:val="0"/>
                <w:sz w:val="20"/>
                <w:szCs w:val="20"/>
              </w:rPr>
              <w:t>(уровень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U07.1.U07.2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sttl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1,89</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stl2.016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Коронавирусная инфекция </w:t>
            </w:r>
            <w:r>
              <w:rPr>
                <w:color w:val="000000"/>
                <w:spacing w:val="0"/>
                <w:w w:val="100"/>
                <w:position w:val="0"/>
                <w:sz w:val="20"/>
                <w:szCs w:val="20"/>
              </w:rPr>
              <w:t xml:space="preserve">COVID-19 </w:t>
            </w:r>
            <w:r>
              <w:rPr>
                <w:color w:val="000000"/>
                <w:spacing w:val="0"/>
                <w:w w:val="100"/>
                <w:position w:val="0"/>
                <w:sz w:val="20"/>
                <w:szCs w:val="20"/>
              </w:rPr>
              <w:t>(уровень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U07.1, U07.2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stt2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4,08</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stl2.017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Коронавирусная инфекция </w:t>
            </w:r>
            <w:r>
              <w:rPr>
                <w:color w:val="000000"/>
                <w:spacing w:val="0"/>
                <w:w w:val="100"/>
                <w:position w:val="0"/>
                <w:sz w:val="20"/>
                <w:szCs w:val="20"/>
              </w:rPr>
              <w:t xml:space="preserve">COVID-19 </w:t>
            </w:r>
            <w:r>
              <w:rPr>
                <w:color w:val="000000"/>
                <w:spacing w:val="0"/>
                <w:w w:val="100"/>
                <w:position w:val="0"/>
                <w:sz w:val="20"/>
                <w:szCs w:val="20"/>
              </w:rPr>
              <w:t>(уровень 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U07.1, U07.2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stt3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6,17</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stl2.018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Коронавирусная инфекция </w:t>
            </w:r>
            <w:r>
              <w:rPr>
                <w:color w:val="000000"/>
                <w:spacing w:val="0"/>
                <w:w w:val="100"/>
                <w:position w:val="0"/>
                <w:sz w:val="20"/>
                <w:szCs w:val="20"/>
              </w:rPr>
              <w:t xml:space="preserve">COVID-19 </w:t>
            </w:r>
            <w:r>
              <w:rPr>
                <w:color w:val="000000"/>
                <w:spacing w:val="0"/>
                <w:w w:val="100"/>
                <w:position w:val="0"/>
                <w:sz w:val="20"/>
                <w:szCs w:val="20"/>
              </w:rPr>
              <w:t>(уровень 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U07.1,U07.2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stt4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12,07</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stl2.019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Коронавирусная инфекция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COVID-19 </w:t>
            </w:r>
            <w:r>
              <w:rPr>
                <w:color w:val="000000"/>
                <w:spacing w:val="0"/>
                <w:w w:val="100"/>
                <w:position w:val="0"/>
                <w:sz w:val="20"/>
                <w:szCs w:val="20"/>
              </w:rPr>
              <w:t>(долечивание)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U07.1,U07.2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stt5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2,07</w:t>
            </w:r>
          </w:p>
        </w:tc>
      </w:tr>
      <w:tr>
        <w:trPr>
          <w:trHeight w:val="35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Кардиология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1,49</w:t>
            </w:r>
          </w:p>
        </w:tc>
      </w:tr>
      <w:tr>
        <w:trPr>
          <w:trHeight w:val="102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 13.001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Нестабильная стенокардия, инфаркт миокарда, легочная эмболия(уровень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120.0,121,121.0,121.1,121.2,121.3,121.4, 121.9,122,122.0,122.1,122.8,122.9,123, 123.0,123.1,123.2,123.3,123.4,123.5,123.6, 123.8,126.0,126.9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1,42</w:t>
            </w:r>
          </w:p>
        </w:tc>
      </w:tr>
      <w:tr>
        <w:trPr>
          <w:trHeight w:val="165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stl3.002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Нестабильная стенокардия, инфаркт миокарда, легочная эмболия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А06.09.005.002, А06.10.006, А06.10.006.002, А07.10.001, А07.10.001.001, АН.10.001, АП.10.003, А16.10.014.008, А16.10.014.009, А17.10.001, А17.10.001.001, А17.10.002, А17.10.002.001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2,81</w:t>
            </w: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68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both"/>
              <w:rPr>
                <w:sz w:val="20"/>
                <w:szCs w:val="20"/>
              </w:rPr>
            </w:pPr>
            <w:r>
              <w:rPr>
                <w:color w:val="000000"/>
                <w:spacing w:val="0"/>
                <w:w w:val="100"/>
                <w:position w:val="0"/>
                <w:sz w:val="20"/>
                <w:szCs w:val="20"/>
              </w:rPr>
              <w:t>121.0,121.1,121.2,121.3,121.4,121.9,122, 122.0,122.1,122.8,122.9</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A06.09.005.002, </w:t>
            </w:r>
            <w:r>
              <w:rPr>
                <w:color w:val="000000"/>
                <w:spacing w:val="0"/>
                <w:w w:val="100"/>
                <w:position w:val="0"/>
                <w:sz w:val="20"/>
                <w:szCs w:val="20"/>
              </w:rPr>
              <w:t>А06.10.006, А06.10.006.002, А07.10.001, АП.10.001, АН.10.003, А16.10.014.008, А16.10.014.009, А17.10.001, А17.10.001.001, А17.10.002, А17.10.002.001</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15"/>
                <w:szCs w:val="15"/>
              </w:rPr>
            </w:pPr>
            <w:r>
              <w:rPr>
                <w:color w:val="000000"/>
                <w:spacing w:val="0"/>
                <w:w w:val="100"/>
                <w:position w:val="0"/>
                <w:sz w:val="15"/>
                <w:szCs w:val="15"/>
              </w:rPr>
              <w:t>-</w:t>
            </w:r>
          </w:p>
        </w:tc>
        <w:tc>
          <w:tcPr>
            <w:tcBorders>
              <w:top w:val="single" w:sz="4"/>
            </w:tcBorders>
            <w:shd w:val="clear" w:color="auto" w:fill="FFFFFF"/>
            <w:vAlign w:val="top"/>
          </w:tcPr>
          <w:p>
            <w:pPr>
              <w:widowControl w:val="0"/>
              <w:rPr>
                <w:sz w:val="10"/>
                <w:szCs w:val="10"/>
              </w:rPr>
            </w:pPr>
          </w:p>
        </w:tc>
      </w:tr>
      <w:tr>
        <w:trPr>
          <w:trHeight w:val="15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123, Т23.0,123.1, Т23.2,123.3,123.4, Т23.5,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123.6, Т23.8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А06.09.005.002, А06.10.006, А06.10.006.002, А11.10.001, А11.10.003, А16.10.014.008, А16.10.014.009, А17.10.001, А17.10.001.001, А17.10.002, А17.10.002.001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49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126.0,126.9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А06.09.005.002, А06.10.006, А06.10.006.002, А06.12.049, АП.10.001, АН.10.003, А16.10.014.008, А16.10.014.009, А17.10.001, А17.10.001.001, А17.10.002, А17.10.002.001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stl </w:t>
            </w:r>
            <w:r>
              <w:rPr>
                <w:color w:val="000000"/>
                <w:spacing w:val="0"/>
                <w:w w:val="100"/>
                <w:position w:val="0"/>
                <w:sz w:val="20"/>
                <w:szCs w:val="20"/>
              </w:rPr>
              <w:t>3.004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Нарушения ритма и проводимости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144, Т44.0,144.1, Т44.2,144.3,144.4, Т44.5, 144.6,144.7,145,145.0,145.1,145.2,145.3, 145.4,145.5,145.6,145.8,145.9,147,147.0, 147.1,147.2,147.9,148,148.0,148.1,148.2, 148.3,148.4,148.9,149,149.0,149.1,149.2, 149.3,149.4,149.5,149.8,149.9, </w:t>
            </w:r>
            <w:r>
              <w:rPr>
                <w:color w:val="000000"/>
                <w:spacing w:val="0"/>
                <w:w w:val="100"/>
                <w:position w:val="0"/>
                <w:sz w:val="20"/>
                <w:szCs w:val="20"/>
              </w:rPr>
              <w:t>Q24.6, R00, R00.0, R00.1, R00.2, R00.8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1,12</w:t>
            </w:r>
          </w:p>
        </w:tc>
      </w:tr>
      <w:tr>
        <w:trPr>
          <w:trHeight w:val="16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stl3.005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Нарушения ритма и проводимости (уровень 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144,144.0,144.1,144.2,144.3,144.4,144.5, 144.6,144.7,145,145.0,145.1,145.2,145.3, 145.4,145.5,145.6,145.8,145.9,147,147.0, 147.1,147.2,147.9,148,148.0,148.1,148.2,</w:t>
            </w:r>
          </w:p>
          <w:p>
            <w:pPr>
              <w:pStyle w:val="Style22"/>
              <w:keepNext w:val="0"/>
              <w:keepLines w:val="0"/>
              <w:widowControl w:val="0"/>
              <w:numPr>
                <w:ilvl w:val="0"/>
                <w:numId w:val="37"/>
              </w:numPr>
              <w:shd w:val="clear" w:color="auto" w:fill="auto"/>
              <w:tabs>
                <w:tab w:pos="514" w:val="left"/>
              </w:tabs>
              <w:bidi w:val="0"/>
              <w:spacing w:before="0" w:after="0" w:line="240" w:lineRule="auto"/>
              <w:ind w:left="0" w:right="0" w:firstLine="0"/>
              <w:jc w:val="both"/>
              <w:rPr>
                <w:sz w:val="20"/>
                <w:szCs w:val="20"/>
              </w:rPr>
            </w:pPr>
            <w:r>
              <w:rPr>
                <w:color w:val="000000"/>
                <w:spacing w:val="0"/>
                <w:w w:val="100"/>
                <w:position w:val="0"/>
                <w:sz w:val="20"/>
                <w:szCs w:val="20"/>
              </w:rPr>
              <w:t>Т48.4,148.9,149,149.0,149.1, Т49.2,</w:t>
            </w:r>
          </w:p>
          <w:p>
            <w:pPr>
              <w:pStyle w:val="Style22"/>
              <w:keepNext w:val="0"/>
              <w:keepLines w:val="0"/>
              <w:widowControl w:val="0"/>
              <w:numPr>
                <w:ilvl w:val="0"/>
                <w:numId w:val="39"/>
              </w:numPr>
              <w:shd w:val="clear" w:color="auto" w:fill="auto"/>
              <w:tabs>
                <w:tab w:pos="514" w:val="left"/>
              </w:tabs>
              <w:bidi w:val="0"/>
              <w:spacing w:before="0" w:after="0" w:line="240" w:lineRule="auto"/>
              <w:ind w:left="0" w:right="0" w:firstLine="0"/>
              <w:jc w:val="both"/>
              <w:rPr>
                <w:sz w:val="20"/>
                <w:szCs w:val="20"/>
              </w:rPr>
            </w:pPr>
            <w:r>
              <w:rPr>
                <w:color w:val="000000"/>
                <w:spacing w:val="0"/>
                <w:w w:val="100"/>
                <w:position w:val="0"/>
                <w:sz w:val="20"/>
                <w:szCs w:val="20"/>
              </w:rPr>
              <w:t xml:space="preserve">Т49.4,149.5,149.8, Т49.9, </w:t>
            </w:r>
            <w:r>
              <w:rPr>
                <w:color w:val="000000"/>
                <w:spacing w:val="0"/>
                <w:w w:val="100"/>
                <w:position w:val="0"/>
                <w:sz w:val="20"/>
                <w:szCs w:val="20"/>
              </w:rPr>
              <w:t>Q24.6, R00, R00.0, R00.1,R00.2, R00.8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А06.09.005.002, А06.10.006,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А06.10.006.002, АН.10.001,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АП.10.003, А16.10.014.008,</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А16.10.014.009, А17.10.001,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А17.10.001.001, А17.10.002,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А17.10.002.001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2,01</w:t>
            </w: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896"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220"/>
              <w:jc w:val="both"/>
              <w:rPr>
                <w:sz w:val="20"/>
                <w:szCs w:val="20"/>
              </w:rPr>
            </w:pPr>
            <w:r>
              <w:rPr>
                <w:color w:val="000000"/>
                <w:spacing w:val="0"/>
                <w:w w:val="100"/>
                <w:position w:val="0"/>
                <w:sz w:val="20"/>
                <w:szCs w:val="20"/>
              </w:rPr>
              <w:t xml:space="preserve">st </w:t>
            </w:r>
            <w:r>
              <w:rPr>
                <w:color w:val="000000"/>
                <w:spacing w:val="0"/>
                <w:w w:val="100"/>
                <w:position w:val="0"/>
                <w:sz w:val="20"/>
                <w:szCs w:val="20"/>
              </w:rPr>
              <w:t>13.006</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Эндокардит, миокардит, перикардит, кардиомиопатии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130,130.0,130.1,130.8,130.9,131,131.0, 131.1,131.2,131.3,131.8,131.9,132.0,132.1, 132.8,133.0,133.9,138,139.8,140.0,140.1, 140.8,140.9,141.0,141.1,141.2,141.8,142, 142.0,142.1,142.2,142.3,142.4,142.5,142.6, 142.7,142.8,142.9,143,143.0,143.1,143.2, 143.8</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1,42</w:t>
            </w:r>
          </w:p>
        </w:tc>
      </w:tr>
      <w:tr>
        <w:trPr>
          <w:trHeight w:val="145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 xml:space="preserve">st </w:t>
            </w:r>
            <w:r>
              <w:rPr>
                <w:color w:val="000000"/>
                <w:spacing w:val="0"/>
                <w:w w:val="100"/>
                <w:position w:val="0"/>
                <w:sz w:val="20"/>
                <w:szCs w:val="20"/>
              </w:rPr>
              <w:t>13.007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Эндокардит, миокардит, перикардит, кардиомиопатии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130,130.0,130.1,130.8,130.9,131,131.0, 131.1,131.2,131.3,131.8,131.9,132.0,132.1, 132.8,133.0,133.9,138,139.8,140.0,140.1, 140.8,140.9,141.0,141.1,141.2,141.8,143, 143.0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А06.09.005.002, А06.10.006,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А06.10.006.002, АН.10.001,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АП.10.003, А16.10.014.008,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А16.10.014.009, А17.10.001,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А17.10.001.001, А17.10.002,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А17.10.002.001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2,38</w:t>
            </w:r>
          </w:p>
        </w:tc>
      </w:tr>
      <w:tr>
        <w:trPr>
          <w:trHeight w:val="14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142,142.0,142.1,142.2,142.3,142.4,142.5,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142.6,142.7,142.8,142.9, 143.1,143.2,143.8</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А06.09.005.002, А06.10.006,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А06.10.006.002, А07.10.001,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АП.10.001, АП.10.003,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А16.10.014.008, А16.10.014.009,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А17.10.001, А17.10.001.001,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А17.10.002, А17.10.002.001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4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 xml:space="preserve">stl </w:t>
            </w:r>
            <w:r>
              <w:rPr>
                <w:color w:val="000000"/>
                <w:spacing w:val="0"/>
                <w:w w:val="100"/>
                <w:position w:val="0"/>
                <w:sz w:val="20"/>
                <w:szCs w:val="20"/>
              </w:rPr>
              <w:t>3.008</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Инфаркт миокарда, легочная эмболия, лечение с применением тромболитической терапии (уровень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121,121.0,121.1,121.2,121.3,121.4,121.9, 122,122.0,122.1,122.8,122.9,123,123.0, 123.1,123.2,123.3,123.4,123.5,123.6,123.8, 126.0,126.9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А25.30.036.001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fltl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1,61</w:t>
            </w:r>
          </w:p>
        </w:tc>
      </w:tr>
      <w:tr>
        <w:trPr>
          <w:trHeight w:val="122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stl3.009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Инфаркт миокарда, легочная эмболия, лечение с применением тромболитической терапии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121,121.0,121.1,121.2,121.3,121.4,121.9,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122,122.0,122.1,122.8,122.9,123,123.0,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123.1,123.2,123.3,123.4,123.5,123.6,123.8,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126.0,126.9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А25.30.036.001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flt2, flt3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2,99</w:t>
            </w:r>
          </w:p>
        </w:tc>
      </w:tr>
      <w:tr>
        <w:trPr>
          <w:trHeight w:val="97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stl3.010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Инфаркт миокарда, легочная эмболия, лечение с примене</w:t>
              <w:softHyphen/>
              <w:t>нием тромболитической терапии (уровень 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121,121.0,121.1,121.2,121.3,121.4,121.9, 122,122.0,122.1,122.8,122.9,123,123.0, 123.1,123.2,123.3,123.4,123.5,123.6,123.8, 126.0,126.9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А25.30.036.001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flt4, flt5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3,54</w:t>
            </w:r>
          </w:p>
        </w:tc>
      </w:tr>
    </w:tbl>
    <w:p>
      <w:pPr>
        <w:sectPr>
          <w:footnotePr>
            <w:pos w:val="pageBottom"/>
            <w:numFmt w:val="decimal"/>
            <w:numRestart w:val="continuous"/>
            <w15:footnoteColumns w:val="1"/>
          </w:footnotePr>
          <w:type w:val="continuous"/>
          <w:pgSz w:w="16840" w:h="11900" w:orient="landscape"/>
          <w:pgMar w:top="1413" w:right="596" w:bottom="1521" w:left="606" w:header="0" w:footer="3" w:gutter="0"/>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5" w:right="952" w:bottom="5365" w:left="1010" w:header="0" w:footer="3" w:gutter="0"/>
          <w:cols w:space="720"/>
          <w:noEndnote/>
          <w:rtlGutter w:val="0"/>
          <w:docGrid w:linePitch="360"/>
        </w:sectPr>
      </w:pPr>
    </w:p>
    <w:p>
      <w:pPr>
        <w:pStyle w:val="Style12"/>
        <w:keepNext w:val="0"/>
        <w:keepLines w:val="0"/>
        <w:framePr w:w="379" w:h="250" w:wrap="none" w:vAnchor="text" w:hAnchor="page" w:x="119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stl4</w:t>
      </w:r>
    </w:p>
    <w:p>
      <w:pPr>
        <w:pStyle w:val="Style12"/>
        <w:keepNext w:val="0"/>
        <w:keepLines w:val="0"/>
        <w:framePr w:w="1560" w:h="259" w:wrap="none" w:vAnchor="text" w:hAnchor="page" w:x="207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Колопроктология</w:t>
      </w:r>
    </w:p>
    <w:p>
      <w:pPr>
        <w:widowControl w:val="0"/>
        <w:spacing w:after="258" w:line="1" w:lineRule="exact"/>
      </w:pPr>
    </w:p>
    <w:p>
      <w:pPr>
        <w:widowControl w:val="0"/>
        <w:spacing w:line="1" w:lineRule="exact"/>
        <w:sectPr>
          <w:footnotePr>
            <w:pos w:val="pageBottom"/>
            <w:numFmt w:val="decimal"/>
            <w:numRestart w:val="continuous"/>
            <w15:footnoteColumns w:val="1"/>
          </w:footnotePr>
          <w:type w:val="continuous"/>
          <w:pgSz w:w="8400" w:h="11900"/>
          <w:pgMar w:top="1965" w:right="952" w:bottom="5365" w:left="1010" w:header="0" w:footer="3" w:gutter="0"/>
          <w:cols w:space="720"/>
          <w:noEndnote/>
          <w:rtlGutter w:val="0"/>
          <w:docGrid w:linePitch="360"/>
        </w:sectPr>
      </w:pPr>
    </w:p>
    <w:p>
      <w:pPr>
        <w:pStyle w:val="Style12"/>
        <w:keepNext w:val="0"/>
        <w:keepLines w:val="0"/>
        <w:widowControl w:val="0"/>
        <w:shd w:val="clear" w:color="auto" w:fill="auto"/>
        <w:bidi w:val="0"/>
        <w:spacing w:before="0" w:after="2880" w:line="240" w:lineRule="auto"/>
        <w:ind w:left="1060" w:right="0" w:hanging="1060"/>
        <w:jc w:val="left"/>
        <w:rPr>
          <w:sz w:val="20"/>
          <w:szCs w:val="20"/>
        </w:rPr>
      </w:pPr>
      <w:r>
        <w:rPr>
          <w:color w:val="000000"/>
          <w:spacing w:val="0"/>
          <w:w w:val="100"/>
          <w:position w:val="0"/>
          <w:sz w:val="20"/>
          <w:szCs w:val="20"/>
        </w:rPr>
        <w:t xml:space="preserve">st </w:t>
      </w:r>
      <w:r>
        <w:rPr>
          <w:color w:val="000000"/>
          <w:spacing w:val="0"/>
          <w:w w:val="100"/>
          <w:position w:val="0"/>
          <w:sz w:val="20"/>
          <w:szCs w:val="20"/>
        </w:rPr>
        <w:t>14.001 Операции на кишечнике и анальной области (уровень 1)</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type w:val="continuous"/>
          <w:pgSz w:w="8400" w:h="11900"/>
          <w:pgMar w:top="2355" w:right="3751" w:bottom="2355" w:left="1025" w:header="0" w:footer="3" w:gutter="0"/>
          <w:cols w:space="720"/>
          <w:noEndnote/>
          <w:rtlGutter w:val="0"/>
          <w:docGrid w:linePitch="360"/>
        </w:sectPr>
      </w:pPr>
      <w:r>
        <w:rPr>
          <w:color w:val="000000"/>
          <w:spacing w:val="0"/>
          <w:w w:val="100"/>
          <w:position w:val="0"/>
          <w:sz w:val="20"/>
          <w:szCs w:val="20"/>
        </w:rPr>
        <w:t xml:space="preserve">st </w:t>
      </w:r>
      <w:r>
        <w:rPr>
          <w:color w:val="000000"/>
          <w:spacing w:val="0"/>
          <w:w w:val="100"/>
          <w:position w:val="0"/>
          <w:sz w:val="20"/>
          <w:szCs w:val="20"/>
        </w:rPr>
        <w:t>14.002 Операции на кишечнике и анальной области (уровень 2)</w:t>
      </w:r>
    </w:p>
    <w:p>
      <w:pPr>
        <w:widowControl w:val="0"/>
        <w:spacing w:line="1" w:lineRule="exact"/>
      </w:pPr>
      <w:r>
        <mc:AlternateContent>
          <mc:Choice Requires="wps">
            <w:drawing>
              <wp:anchor distT="0" distB="0" distL="88900" distR="88900" simplePos="0" relativeHeight="125829995" behindDoc="0" locked="0" layoutInCell="1" allowOverlap="1">
                <wp:simplePos x="0" y="0"/>
                <wp:positionH relativeFrom="page">
                  <wp:posOffset>4043045</wp:posOffset>
                </wp:positionH>
                <wp:positionV relativeFrom="paragraph">
                  <wp:posOffset>12700</wp:posOffset>
                </wp:positionV>
                <wp:extent cx="938530" cy="463550"/>
                <wp:wrapSquare wrapText="bothSides"/>
                <wp:docPr id="623" name="Shape 62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49" type="#_x0000_t202" style="position:absolute;margin-left:318.35000000000002pt;margin-top:1.pt;width:73.900000000000006pt;height:36.5pt;z-index:-12582875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92" w:bottom="1693" w:left="80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1,36</w:t>
      </w:r>
    </w:p>
    <w:p>
      <w:pPr>
        <w:pStyle w:val="Style12"/>
        <w:keepNext w:val="0"/>
        <w:keepLines w:val="0"/>
        <w:widowControl w:val="0"/>
        <w:shd w:val="clear" w:color="auto" w:fill="auto"/>
        <w:tabs>
          <w:tab w:pos="4469" w:val="left"/>
          <w:tab w:pos="6547" w:val="left"/>
        </w:tabs>
        <w:bidi w:val="0"/>
        <w:spacing w:before="0" w:after="0" w:line="240" w:lineRule="auto"/>
        <w:ind w:left="0" w:right="0" w:firstLine="0"/>
        <w:jc w:val="both"/>
        <w:rPr>
          <w:sz w:val="20"/>
          <w:szCs w:val="20"/>
        </w:rPr>
      </w:pPr>
      <w:r>
        <w:rPr>
          <w:color w:val="000000"/>
          <w:spacing w:val="0"/>
          <w:w w:val="100"/>
          <w:position w:val="0"/>
          <w:sz w:val="20"/>
          <w:szCs w:val="20"/>
        </w:rPr>
        <w:t>А16.17.007.001, А16.18.006,</w:t>
        <w:tab/>
        <w:t>-</w:t>
        <w:tab/>
        <w:t>0,84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А16.18.007, А16.18.007.001,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А16.18.008, А16.18.013,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А16.18.013.001, А16.18.013.002,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А16.19.001, А16.19.002, А16.19.003,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А16.19.003.001, А16.19.007,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А16.19.008, А16.19.009, А16.19.010,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А16.19.011, А16.19.012, А16.19.013,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А16.19.013.001, А16.19.013.002,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А16.19.013.003, А16.19.013.004,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А16.19.016, А16.19.017, А16.19.018,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А16.19.024, А16.19.033, А16.19.041,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А16.19.044, А16.19.045, А16.19.046,</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А16.19.047</w:t>
      </w:r>
    </w:p>
    <w:p>
      <w:pPr>
        <w:pStyle w:val="Style12"/>
        <w:keepNext w:val="0"/>
        <w:keepLines w:val="0"/>
        <w:widowControl w:val="0"/>
        <w:shd w:val="clear" w:color="auto" w:fill="auto"/>
        <w:tabs>
          <w:tab w:pos="4469" w:val="left"/>
          <w:tab w:pos="6547" w:val="left"/>
        </w:tabs>
        <w:bidi w:val="0"/>
        <w:spacing w:before="0" w:after="0" w:line="240" w:lineRule="auto"/>
        <w:ind w:left="0" w:right="0" w:firstLine="0"/>
        <w:jc w:val="left"/>
        <w:rPr>
          <w:sz w:val="20"/>
          <w:szCs w:val="20"/>
        </w:rPr>
      </w:pPr>
      <w:r>
        <w:rPr>
          <w:color w:val="000000"/>
          <w:spacing w:val="0"/>
          <w:w w:val="100"/>
          <w:position w:val="0"/>
          <w:sz w:val="20"/>
          <w:szCs w:val="20"/>
        </w:rPr>
        <w:t>А16.17.001, А16.17.002, А16.17.003,</w:t>
        <w:tab/>
        <w:t>-</w:t>
        <w:tab/>
        <w:t>1,74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А16.17.004, А16.17.005, А16.17.006,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А16.17.007, А16.17.008, А16.17.009,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А16.17.010, А16.17.011, А16.17.012,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А16.17.013, А16.17.014, А16.17.016,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А16.17.017, А16.18.001, А16.18.002,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А16.18.003, А16.18.004,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А16.18.004.001, А16.18.005,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А16.18.011, А16.18.012, А16.18.015,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А16.18.015.001, А16.18.016,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А16.18.017, А16.18.018, А16.18.019,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А16.18.019.001, А16.18.020,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А16.18.021, А16.18.022, А16.18.023,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А16.18.024, А16.18.025, А16.18.027,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А16.18.028, А16.18.028.001,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А16.18.029, А16.19.004, А16.19.006,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А16.19.006.001, А16.19.006.002,</w:t>
      </w:r>
    </w:p>
    <w:p>
      <w:pPr>
        <w:pStyle w:val="Style12"/>
        <w:keepNext w:val="0"/>
        <w:keepLines w:val="0"/>
        <w:widowControl w:val="0"/>
        <w:shd w:val="clear" w:color="auto" w:fill="auto"/>
        <w:bidi w:val="0"/>
        <w:spacing w:before="0" w:after="6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1423" w:right="1078" w:bottom="1423" w:left="386" w:header="0" w:footer="3" w:gutter="0"/>
          <w:cols w:space="720"/>
          <w:noEndnote/>
          <w:rtlGutter w:val="0"/>
          <w:docGrid w:linePitch="360"/>
        </w:sectPr>
      </w:pPr>
      <w:r>
        <w:rPr>
          <w:color w:val="000000"/>
          <w:spacing w:val="0"/>
          <w:w w:val="100"/>
          <w:position w:val="0"/>
          <w:sz w:val="20"/>
          <w:szCs w:val="20"/>
        </w:rPr>
        <w:t>А16.19.014, А16.19.015, А16.19.019,</w:t>
      </w:r>
    </w:p>
    <w:p>
      <w:pPr>
        <w:pStyle w:val="Style12"/>
        <w:keepNext w:val="0"/>
        <w:keepLines w:val="0"/>
        <w:widowControl w:val="0"/>
        <w:shd w:val="clear" w:color="auto" w:fill="auto"/>
        <w:bidi w:val="0"/>
        <w:spacing w:before="0" w:after="0" w:line="240" w:lineRule="auto"/>
        <w:ind w:left="0" w:right="0" w:firstLine="420"/>
        <w:jc w:val="left"/>
        <w:rPr>
          <w:sz w:val="20"/>
          <w:szCs w:val="20"/>
        </w:rPr>
      </w:pPr>
      <w:r>
        <mc:AlternateContent>
          <mc:Choice Requires="wps">
            <w:drawing>
              <wp:anchor distT="0" distB="2324100" distL="114300" distR="114300" simplePos="0" relativeHeight="125829997" behindDoc="0" locked="0" layoutInCell="1" allowOverlap="1">
                <wp:simplePos x="0" y="0"/>
                <wp:positionH relativeFrom="page">
                  <wp:posOffset>1311910</wp:posOffset>
                </wp:positionH>
                <wp:positionV relativeFrom="paragraph">
                  <wp:posOffset>152400</wp:posOffset>
                </wp:positionV>
                <wp:extent cx="1633855" cy="164465"/>
                <wp:wrapTopAndBottom/>
                <wp:docPr id="625" name="Shape 625"/>
                <a:graphic xmlns:a="http://schemas.openxmlformats.org/drawingml/2006/main">
                  <a:graphicData uri="http://schemas.microsoft.com/office/word/2010/wordprocessingShape">
                    <wps:wsp>
                      <wps:cNvSpPr txBox="1"/>
                      <wps:spPr>
                        <a:xfrm>
                          <a:ext cx="163385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анальной области (уровень 3)</w:t>
                            </w:r>
                          </w:p>
                        </w:txbxContent>
                      </wps:txbx>
                      <wps:bodyPr wrap="none" lIns="0" tIns="0" rIns="0" bIns="0">
                        <a:noAutoFit/>
                      </wps:bodyPr>
                    </wps:wsp>
                  </a:graphicData>
                </a:graphic>
              </wp:anchor>
            </w:drawing>
          </mc:Choice>
          <mc:Fallback>
            <w:pict>
              <v:shape id="_x0000_s1651" type="#_x0000_t202" style="position:absolute;margin-left:103.3pt;margin-top:12.pt;width:128.65000000000001pt;height:12.950000000000001pt;z-index:-125828756;mso-wrap-distance-left:9.pt;mso-wrap-distance-right:9.pt;mso-wrap-distance-bottom:18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анальной области (уровень 3)</w:t>
                      </w:r>
                    </w:p>
                  </w:txbxContent>
                </v:textbox>
                <w10:wrap type="topAndBottom" anchorx="page"/>
              </v:shape>
            </w:pict>
          </mc:Fallback>
        </mc:AlternateContent>
      </w:r>
      <w:r>
        <w:rPr>
          <w:color w:val="000000"/>
          <w:spacing w:val="0"/>
          <w:w w:val="100"/>
          <w:position w:val="0"/>
          <w:sz w:val="20"/>
          <w:szCs w:val="20"/>
        </w:rPr>
        <w:t xml:space="preserve">stl4.003 </w:t>
      </w:r>
      <w:r>
        <w:rPr>
          <w:color w:val="000000"/>
          <w:spacing w:val="0"/>
          <w:w w:val="100"/>
          <w:position w:val="0"/>
          <w:sz w:val="20"/>
          <w:szCs w:val="20"/>
        </w:rPr>
        <w:t>Операции на кишечнике и</w:t>
      </w:r>
    </w:p>
    <w:p>
      <w:pPr>
        <w:pStyle w:val="Style12"/>
        <w:keepNext w:val="0"/>
        <w:keepLines w:val="0"/>
        <w:widowControl w:val="0"/>
        <w:shd w:val="clear" w:color="auto" w:fill="auto"/>
        <w:bidi w:val="0"/>
        <w:spacing w:before="100" w:after="0" w:line="240" w:lineRule="auto"/>
        <w:ind w:left="1480" w:right="0" w:hanging="1060"/>
        <w:jc w:val="left"/>
        <w:rPr>
          <w:sz w:val="20"/>
          <w:szCs w:val="20"/>
        </w:rPr>
        <w:sectPr>
          <w:footnotePr>
            <w:pos w:val="pageBottom"/>
            <w:numFmt w:val="decimal"/>
            <w:numRestart w:val="continuous"/>
            <w15:footnoteColumns w:val="1"/>
          </w:footnotePr>
          <w:pgSz w:w="8400" w:h="11900"/>
          <w:pgMar w:top="4542" w:right="871" w:bottom="2606" w:left="593" w:header="0" w:footer="3" w:gutter="0"/>
          <w:cols w:space="720"/>
          <w:noEndnote/>
          <w:rtlGutter w:val="0"/>
          <w:docGrid w:linePitch="360"/>
        </w:sectPr>
      </w:pPr>
      <w:r>
        <w:rPr>
          <w:color w:val="000000"/>
          <w:spacing w:val="0"/>
          <w:w w:val="100"/>
          <w:position w:val="0"/>
          <w:sz w:val="20"/>
          <w:szCs w:val="20"/>
        </w:rPr>
        <w:t xml:space="preserve">st </w:t>
      </w:r>
      <w:r>
        <w:rPr>
          <w:color w:val="000000"/>
          <w:spacing w:val="0"/>
          <w:w w:val="100"/>
          <w:position w:val="0"/>
          <w:sz w:val="20"/>
          <w:szCs w:val="20"/>
        </w:rPr>
        <w:t>14.004 Операции на кишечнике и анальной области (уровень 4)</w:t>
      </w:r>
    </w:p>
    <w:p>
      <w:pPr>
        <w:widowControl w:val="0"/>
        <w:spacing w:line="1" w:lineRule="exact"/>
      </w:pPr>
      <w:r>
        <mc:AlternateContent>
          <mc:Choice Requires="wps">
            <w:drawing>
              <wp:anchor distT="0" distB="0" distL="88900" distR="88900" simplePos="0" relativeHeight="125829999" behindDoc="0" locked="0" layoutInCell="1" allowOverlap="1">
                <wp:simplePos x="0" y="0"/>
                <wp:positionH relativeFrom="page">
                  <wp:posOffset>4036060</wp:posOffset>
                </wp:positionH>
                <wp:positionV relativeFrom="paragraph">
                  <wp:posOffset>12700</wp:posOffset>
                </wp:positionV>
                <wp:extent cx="938530" cy="463550"/>
                <wp:wrapSquare wrapText="bothSides"/>
                <wp:docPr id="627" name="Shape 62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53" type="#_x0000_t202" style="position:absolute;margin-left:317.80000000000001pt;margin-top:1.pt;width:73.900000000000006pt;height:36.5pt;z-index:-12582875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303" w:bottom="1689" w:left="79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А16.19.019.003, А16.19.022,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А16.19.023, А16.19.025, А16.19.027,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А16.19.030, А16.19.031, А16.19.032,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А16.19.034, А16.19.035, А16.19.036,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А16.19.037, А16.19.038, А16.19.039,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А16.19.040, А16.19.042, А16.19.043,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А16.19.047.001, А16.19.048,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А16.19.050, А16.30.013, А16.30.035,</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А22.19.004</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001" behindDoc="0" locked="0" layoutInCell="1" allowOverlap="1">
                <wp:simplePos x="0" y="0"/>
                <wp:positionH relativeFrom="page">
                  <wp:posOffset>4389755</wp:posOffset>
                </wp:positionH>
                <wp:positionV relativeFrom="paragraph">
                  <wp:posOffset>12700</wp:posOffset>
                </wp:positionV>
                <wp:extent cx="252730" cy="158750"/>
                <wp:wrapSquare wrapText="bothSides"/>
                <wp:docPr id="629" name="Shape 629"/>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2,49</w:t>
                            </w:r>
                          </w:p>
                        </w:txbxContent>
                      </wps:txbx>
                      <wps:bodyPr wrap="none" lIns="0" tIns="0" rIns="0" bIns="0">
                        <a:noAutoFit/>
                      </wps:bodyPr>
                    </wps:wsp>
                  </a:graphicData>
                </a:graphic>
              </wp:anchor>
            </w:drawing>
          </mc:Choice>
          <mc:Fallback>
            <w:pict>
              <v:shape id="_x0000_s1655" type="#_x0000_t202" style="position:absolute;margin-left:345.65000000000003pt;margin-top:1.pt;width:19.900000000000002pt;height:12.5pt;z-index:-12582875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2,49</w:t>
                      </w:r>
                    </w:p>
                  </w:txbxContent>
                </v:textbox>
                <w10:wrap type="square" anchorx="page"/>
              </v:shape>
            </w:pict>
          </mc:Fallback>
        </mc:AlternateContent>
      </w:r>
      <w:r>
        <w:rPr>
          <w:color w:val="000000"/>
          <w:spacing w:val="0"/>
          <w:w w:val="100"/>
          <w:position w:val="0"/>
          <w:sz w:val="20"/>
          <w:szCs w:val="20"/>
        </w:rPr>
        <w:t>А16.17.015, А16.18.014,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А16.18.017.002, А16.18.022.001,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 А16.18.030.001,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А16.18.030.003, А16.18.030.007,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А16.18.030.010, А16.18.030.013,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А16.18.030.016, А16.18.030.019,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А16.19.005, А16.19.005.001,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А16.19.005.002, А16.19.006.003,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А16.19.019.006, А16.19.019.007,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А16.19.020, А16.19.020.001,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А16.19.020.003, А16.19.021,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А16.19.021.001, А16.19.021.004,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А16.19.021.005, А16.19.021.006,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А16.19.021.007, А16.19.021.008,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А16.19.021.009, А16.19.021.010,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А16.19.021.011, А16.19.021.014,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А16.19.021.015, А16.19.026,</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А16.19.026.001, А22.30.017</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003" behindDoc="0" locked="0" layoutInCell="1" allowOverlap="1">
                <wp:simplePos x="0" y="0"/>
                <wp:positionH relativeFrom="page">
                  <wp:posOffset>4392930</wp:posOffset>
                </wp:positionH>
                <wp:positionV relativeFrom="paragraph">
                  <wp:posOffset>0</wp:posOffset>
                </wp:positionV>
                <wp:extent cx="243840" cy="158750"/>
                <wp:wrapSquare wrapText="bothSides"/>
                <wp:docPr id="631" name="Shape 631"/>
                <a:graphic xmlns:a="http://schemas.openxmlformats.org/drawingml/2006/main">
                  <a:graphicData uri="http://schemas.microsoft.com/office/word/2010/wordprocessingShape">
                    <wps:wsp>
                      <wps:cNvSpPr txBox="1"/>
                      <wps:spPr>
                        <a:xfrm>
                          <a:ext cx="2438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7,23</w:t>
                            </w:r>
                          </w:p>
                        </w:txbxContent>
                      </wps:txbx>
                      <wps:bodyPr wrap="none" lIns="0" tIns="0" rIns="0" bIns="0">
                        <a:noAutoFit/>
                      </wps:bodyPr>
                    </wps:wsp>
                  </a:graphicData>
                </a:graphic>
              </wp:anchor>
            </w:drawing>
          </mc:Choice>
          <mc:Fallback>
            <w:pict>
              <v:shape id="_x0000_s1657" type="#_x0000_t202" style="position:absolute;margin-left:345.90000000000003pt;margin-top:0;width:19.199999999999999pt;height:12.5pt;z-index:-1258287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7,23</w:t>
                      </w:r>
                    </w:p>
                  </w:txbxContent>
                </v:textbox>
                <w10:wrap type="square" anchorx="page"/>
              </v:shape>
            </w:pict>
          </mc:Fallback>
        </mc:AlternateContent>
      </w:r>
      <w:r>
        <w:rPr>
          <w:color w:val="000000"/>
          <w:spacing w:val="0"/>
          <w:w w:val="100"/>
          <w:position w:val="0"/>
          <w:sz w:val="20"/>
          <w:szCs w:val="20"/>
        </w:rPr>
        <w:t>А16.18.015.002, А16.18.016.001,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А16.18.017.001, А16.18.017.003,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А16.18.026, А16.18.030.002,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А16.18.030.004, А16.18.030.005,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А16.18.030.006, А16.18.030.008,</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1423" w:right="2303" w:bottom="1423" w:left="375" w:header="0" w:footer="3" w:gutter="0"/>
          <w:cols w:space="720"/>
          <w:noEndnote/>
          <w:rtlGutter w:val="0"/>
          <w:docGrid w:linePitch="360"/>
        </w:sectPr>
      </w:pPr>
      <w:r>
        <w:rPr>
          <w:color w:val="000000"/>
          <w:spacing w:val="0"/>
          <w:w w:val="100"/>
          <w:position w:val="0"/>
          <w:sz w:val="20"/>
          <w:szCs w:val="20"/>
        </w:rPr>
        <w:t>А16.18.030.009, А16.18.030.011,</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054"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stl </w:t>
            </w:r>
            <w:r>
              <w:rPr>
                <w:color w:val="000000"/>
                <w:spacing w:val="0"/>
                <w:w w:val="100"/>
                <w:position w:val="0"/>
                <w:sz w:val="20"/>
                <w:szCs w:val="20"/>
              </w:rPr>
              <w:t>5</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Неврология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A16.18.030.012, </w:t>
            </w:r>
            <w:r>
              <w:rPr>
                <w:color w:val="000000"/>
                <w:spacing w:val="0"/>
                <w:w w:val="100"/>
                <w:position w:val="0"/>
                <w:sz w:val="20"/>
                <w:szCs w:val="20"/>
              </w:rPr>
              <w:t>А16.18.030.014,</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А16.18.030.015, А16.18.030.017,</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А16.18.030.018, А16.19.019.001,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А16.19.019.004, А16.19.019.005,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А16.19.020.002, А16.19.021.003,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А16.19.021.012, А16.19.023.001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1,12</w:t>
            </w:r>
          </w:p>
        </w:tc>
      </w:tr>
      <w:tr>
        <w:trPr>
          <w:trHeight w:val="148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stl </w:t>
            </w:r>
            <w:r>
              <w:rPr>
                <w:color w:val="000000"/>
                <w:spacing w:val="0"/>
                <w:w w:val="100"/>
                <w:position w:val="0"/>
                <w:sz w:val="20"/>
                <w:szCs w:val="20"/>
              </w:rPr>
              <w:t>5.001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Воспалительные заболевания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ЦНС, взрослые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G00, G00.0, G00.1, G00.2, G00.3, G00.8, G00.9, G01, G02, G02.0, G02.1, G02.8, G03, G03.0, G03.1, G03.2, G03.8, G03.9, G04, G04.0, G04.1, G04.2, G04.8, G04.9, G05, G05.0, G05.1, G05.2, G05.8, G06, G06.0, G06.1,G06.2, G07</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0,98</w:t>
            </w:r>
          </w:p>
        </w:tc>
      </w:tr>
      <w:tr>
        <w:trPr>
          <w:trHeight w:val="149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stl5.002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Воспалительные заболевания ЦНС,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G00, G00.0, G00.1, G00.2, G00.3, G00.8, G00.9, G01, G02, G02.0, G02.1, G02.8, G03, G03.0, G03.1, G03.2, G03.8, G03.9, G04, G04.0, G04.1, G04.2, G04.8, G04.9, G05, G05.0, G05.1, G05.2, G05.8, G06, G06.0, G06.1, G06.2, G07</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1,55</w:t>
            </w:r>
          </w:p>
        </w:tc>
      </w:tr>
      <w:tr>
        <w:trPr>
          <w:trHeight w:val="127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5.003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Дегенеративные болезни нервной системы</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G14, G20, G21, G21.0, G21.1, G21.2, G21.3, G21.4, G21.8, G21.9, G22, G25, G25.0, G25.1, G25.2, G25.3, G25.4, G25.5, G25.6, G25.8, G25.9, G26, G31, G31.0, G31.1, G31.2, G32.0, G62.8, G70.0, G95.0</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0,84</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stl5.004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Демиелинизирующие болезни нервной системы</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G35, G36, G36.0, G36.1, G36.8, G36.9, G37, G37.0, G37.1, G37.2, G37.3, G37.4, G37.5, G37.8, G37.9, G61.0, G61.8</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1,33</w:t>
            </w:r>
          </w:p>
        </w:tc>
      </w:tr>
      <w:tr>
        <w:trPr>
          <w:trHeight w:val="54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5.005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Эпилепсия, судороги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 G40.0, G40.1, G40.2, G40.3, G40.4, G40.6, G40.7, G40.8, G40.9, G41, G41.0,</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0,96</w:t>
            </w:r>
          </w:p>
        </w:tc>
      </w:tr>
    </w:tbl>
    <w:p>
      <w:pPr>
        <w:pStyle w:val="Style28"/>
        <w:keepNext w:val="0"/>
        <w:keepLines w:val="0"/>
        <w:widowControl w:val="0"/>
        <w:shd w:val="clear" w:color="auto" w:fill="auto"/>
        <w:bidi w:val="0"/>
        <w:spacing w:before="0" w:after="0" w:line="240" w:lineRule="auto"/>
        <w:ind w:left="4147" w:right="0" w:firstLine="0"/>
        <w:jc w:val="left"/>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r>
        <w:rPr>
          <w:color w:val="000000"/>
          <w:spacing w:val="0"/>
          <w:w w:val="100"/>
          <w:position w:val="0"/>
        </w:rPr>
        <w:t>G41</w:t>
      </w:r>
      <w:r>
        <w:rPr>
          <w:color w:val="000000"/>
          <w:spacing w:val="0"/>
          <w:w w:val="100"/>
          <w:position w:val="0"/>
        </w:rPr>
        <w:t xml:space="preserve">.1, </w:t>
      </w:r>
      <w:r>
        <w:rPr>
          <w:color w:val="000000"/>
          <w:spacing w:val="0"/>
          <w:w w:val="100"/>
          <w:position w:val="0"/>
        </w:rPr>
        <w:t>G41</w:t>
      </w:r>
      <w:r>
        <w:rPr>
          <w:color w:val="000000"/>
          <w:spacing w:val="0"/>
          <w:w w:val="100"/>
          <w:position w:val="0"/>
        </w:rPr>
        <w:t xml:space="preserve">.2, </w:t>
      </w:r>
      <w:r>
        <w:rPr>
          <w:color w:val="000000"/>
          <w:spacing w:val="0"/>
          <w:w w:val="100"/>
          <w:position w:val="0"/>
        </w:rPr>
        <w:t>G41</w:t>
      </w:r>
      <w:r>
        <w:rPr>
          <w:color w:val="000000"/>
          <w:spacing w:val="0"/>
          <w:w w:val="100"/>
          <w:position w:val="0"/>
        </w:rPr>
        <w:t xml:space="preserve">.8, </w:t>
      </w:r>
      <w:r>
        <w:rPr>
          <w:color w:val="000000"/>
          <w:spacing w:val="0"/>
          <w:w w:val="100"/>
          <w:position w:val="0"/>
        </w:rPr>
        <w:t>G41</w:t>
      </w:r>
      <w:r>
        <w:rPr>
          <w:color w:val="000000"/>
          <w:spacing w:val="0"/>
          <w:w w:val="100"/>
          <w:position w:val="0"/>
        </w:rPr>
        <w:t xml:space="preserve">.9, </w:t>
      </w:r>
      <w:r>
        <w:rPr>
          <w:color w:val="000000"/>
          <w:spacing w:val="0"/>
          <w:w w:val="100"/>
          <w:position w:val="0"/>
        </w:rPr>
        <w:t>R56, R56.0, R56.8</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686" w:h="259" w:wrap="none" w:vAnchor="text" w:hAnchor="page" w:x="87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15.007 Расстройства периферической</w:t>
      </w:r>
    </w:p>
    <w:p>
      <w:pPr>
        <w:pStyle w:val="Style12"/>
        <w:keepNext w:val="0"/>
        <w:keepLines w:val="0"/>
        <w:framePr w:w="1531" w:h="259" w:wrap="none" w:vAnchor="text" w:hAnchor="page" w:x="1922" w:y="11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нервной системы</w:t>
      </w:r>
    </w:p>
    <w:p>
      <w:pPr>
        <w:pStyle w:val="Style12"/>
        <w:keepNext w:val="0"/>
        <w:keepLines w:val="0"/>
        <w:framePr w:w="3571" w:h="950" w:wrap="none" w:vAnchor="text" w:hAnchor="page" w:x="875" w:y="7724"/>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stl </w:t>
      </w:r>
      <w:r>
        <w:rPr>
          <w:color w:val="000000"/>
          <w:spacing w:val="0"/>
          <w:w w:val="100"/>
          <w:position w:val="0"/>
          <w:sz w:val="20"/>
          <w:szCs w:val="20"/>
        </w:rPr>
        <w:t>5.008 Неврологические заболевания, лечение с применением ботулотоксина (уровень 1)</w:t>
      </w:r>
    </w:p>
    <w:p>
      <w:pPr>
        <w:pStyle w:val="Style12"/>
        <w:keepNext w:val="0"/>
        <w:keepLines w:val="0"/>
        <w:framePr w:w="3562" w:h="7963" w:wrap="none" w:vAnchor="text" w:hAnchor="page" w:x="4759"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w:t>
      </w:r>
    </w:p>
    <w:p>
      <w:pPr>
        <w:pStyle w:val="Style12"/>
        <w:keepNext w:val="0"/>
        <w:keepLines w:val="0"/>
        <w:framePr w:w="3562" w:h="7963" w:wrap="none" w:vAnchor="text" w:hAnchor="page" w:x="4759" w:y="932"/>
        <w:widowControl w:val="0"/>
        <w:numPr>
          <w:ilvl w:val="0"/>
          <w:numId w:val="41"/>
        </w:numPr>
        <w:shd w:val="clear" w:color="auto" w:fill="auto"/>
        <w:tabs>
          <w:tab w:pos="562" w:val="left"/>
        </w:tabs>
        <w:bidi w:val="0"/>
        <w:spacing w:before="0" w:after="0" w:line="240" w:lineRule="auto"/>
        <w:ind w:left="0" w:right="0" w:firstLine="0"/>
        <w:jc w:val="left"/>
        <w:rPr>
          <w:sz w:val="20"/>
          <w:szCs w:val="20"/>
        </w:rPr>
      </w:pPr>
      <w:bookmarkStart w:id="98" w:name="bookmark98"/>
      <w:bookmarkEnd w:id="98"/>
      <w:r>
        <w:rPr>
          <w:color w:val="000000"/>
          <w:spacing w:val="0"/>
          <w:w w:val="100"/>
          <w:position w:val="0"/>
          <w:sz w:val="20"/>
          <w:szCs w:val="20"/>
        </w:rPr>
        <w:t>S14.3, S14.4, S14.5, S14.6, S24.2,</w:t>
      </w:r>
    </w:p>
    <w:p>
      <w:pPr>
        <w:pStyle w:val="Style12"/>
        <w:keepNext w:val="0"/>
        <w:keepLines w:val="0"/>
        <w:framePr w:w="3562" w:h="7963" w:wrap="none" w:vAnchor="text" w:hAnchor="page" w:x="4759" w:y="932"/>
        <w:widowControl w:val="0"/>
        <w:numPr>
          <w:ilvl w:val="0"/>
          <w:numId w:val="43"/>
        </w:numPr>
        <w:shd w:val="clear" w:color="auto" w:fill="auto"/>
        <w:tabs>
          <w:tab w:pos="562" w:val="left"/>
        </w:tabs>
        <w:bidi w:val="0"/>
        <w:spacing w:before="0" w:after="0" w:line="240" w:lineRule="auto"/>
        <w:ind w:left="0" w:right="0" w:firstLine="0"/>
        <w:jc w:val="left"/>
        <w:rPr>
          <w:sz w:val="20"/>
          <w:szCs w:val="20"/>
        </w:rPr>
      </w:pPr>
      <w:bookmarkStart w:id="99" w:name="bookmark99"/>
      <w:bookmarkEnd w:id="99"/>
      <w:r>
        <w:rPr>
          <w:color w:val="000000"/>
          <w:spacing w:val="0"/>
          <w:w w:val="100"/>
          <w:position w:val="0"/>
          <w:sz w:val="20"/>
          <w:szCs w:val="20"/>
        </w:rPr>
        <w:t>S24.4, S24.5, S24.6, S34.2, S34.3,</w:t>
      </w:r>
    </w:p>
    <w:p>
      <w:pPr>
        <w:pStyle w:val="Style12"/>
        <w:keepNext w:val="0"/>
        <w:keepLines w:val="0"/>
        <w:framePr w:w="3562" w:h="7963" w:wrap="none" w:vAnchor="text" w:hAnchor="page" w:x="4759" w:y="932"/>
        <w:widowControl w:val="0"/>
        <w:numPr>
          <w:ilvl w:val="0"/>
          <w:numId w:val="45"/>
        </w:numPr>
        <w:shd w:val="clear" w:color="auto" w:fill="auto"/>
        <w:tabs>
          <w:tab w:pos="562" w:val="left"/>
        </w:tabs>
        <w:bidi w:val="0"/>
        <w:spacing w:before="0" w:after="0" w:line="240" w:lineRule="auto"/>
        <w:ind w:left="0" w:right="0" w:firstLine="0"/>
        <w:jc w:val="left"/>
        <w:rPr>
          <w:sz w:val="20"/>
          <w:szCs w:val="20"/>
        </w:rPr>
      </w:pPr>
      <w:bookmarkStart w:id="100" w:name="bookmark100"/>
      <w:bookmarkEnd w:id="100"/>
      <w:r>
        <w:rPr>
          <w:color w:val="000000"/>
          <w:spacing w:val="0"/>
          <w:w w:val="100"/>
          <w:position w:val="0"/>
          <w:sz w:val="20"/>
          <w:szCs w:val="20"/>
        </w:rPr>
        <w:t>S34.5, S34.6, S34.8, S44, S44.0,</w:t>
      </w:r>
    </w:p>
    <w:p>
      <w:pPr>
        <w:pStyle w:val="Style12"/>
        <w:keepNext w:val="0"/>
        <w:keepLines w:val="0"/>
        <w:framePr w:w="3562" w:h="7963" w:wrap="none" w:vAnchor="text" w:hAnchor="page" w:x="4759" w:y="932"/>
        <w:widowControl w:val="0"/>
        <w:numPr>
          <w:ilvl w:val="0"/>
          <w:numId w:val="47"/>
        </w:numPr>
        <w:shd w:val="clear" w:color="auto" w:fill="auto"/>
        <w:tabs>
          <w:tab w:pos="562" w:val="left"/>
        </w:tabs>
        <w:bidi w:val="0"/>
        <w:spacing w:before="0" w:after="0" w:line="240" w:lineRule="auto"/>
        <w:ind w:left="0" w:right="0" w:firstLine="0"/>
        <w:jc w:val="left"/>
        <w:rPr>
          <w:sz w:val="20"/>
          <w:szCs w:val="20"/>
        </w:rPr>
      </w:pPr>
      <w:bookmarkStart w:id="101" w:name="bookmark101"/>
      <w:bookmarkEnd w:id="101"/>
      <w:r>
        <w:rPr>
          <w:color w:val="000000"/>
          <w:spacing w:val="0"/>
          <w:w w:val="100"/>
          <w:position w:val="0"/>
          <w:sz w:val="20"/>
          <w:szCs w:val="20"/>
        </w:rPr>
        <w:t>S44.2, S44.3, S44.4, S44.5, S44.7,</w:t>
      </w:r>
    </w:p>
    <w:p>
      <w:pPr>
        <w:pStyle w:val="Style12"/>
        <w:keepNext w:val="0"/>
        <w:keepLines w:val="0"/>
        <w:framePr w:w="3562" w:h="7963" w:wrap="none" w:vAnchor="text" w:hAnchor="page" w:x="4759" w:y="932"/>
        <w:widowControl w:val="0"/>
        <w:numPr>
          <w:ilvl w:val="0"/>
          <w:numId w:val="49"/>
        </w:numPr>
        <w:shd w:val="clear" w:color="auto" w:fill="auto"/>
        <w:tabs>
          <w:tab w:pos="562" w:val="left"/>
        </w:tabs>
        <w:bidi w:val="0"/>
        <w:spacing w:before="0" w:after="0" w:line="240" w:lineRule="auto"/>
        <w:ind w:left="0" w:right="0" w:firstLine="0"/>
        <w:jc w:val="left"/>
        <w:rPr>
          <w:sz w:val="20"/>
          <w:szCs w:val="20"/>
        </w:rPr>
      </w:pPr>
      <w:bookmarkStart w:id="102" w:name="bookmark102"/>
      <w:bookmarkEnd w:id="102"/>
      <w:r>
        <w:rPr>
          <w:color w:val="000000"/>
          <w:spacing w:val="0"/>
          <w:w w:val="100"/>
          <w:position w:val="0"/>
          <w:sz w:val="20"/>
          <w:szCs w:val="20"/>
        </w:rPr>
        <w:t>S44.9, S54, S54.0, S54.1, S54.2, S54.3, S54.7, S54.8, S54.9, S64, S64.0,</w:t>
      </w:r>
    </w:p>
    <w:p>
      <w:pPr>
        <w:pStyle w:val="Style12"/>
        <w:keepNext w:val="0"/>
        <w:keepLines w:val="0"/>
        <w:framePr w:w="3562" w:h="7963" w:wrap="none" w:vAnchor="text" w:hAnchor="page" w:x="4759" w:y="932"/>
        <w:widowControl w:val="0"/>
        <w:numPr>
          <w:ilvl w:val="0"/>
          <w:numId w:val="51"/>
        </w:numPr>
        <w:shd w:val="clear" w:color="auto" w:fill="auto"/>
        <w:tabs>
          <w:tab w:pos="562" w:val="left"/>
        </w:tabs>
        <w:bidi w:val="0"/>
        <w:spacing w:before="0" w:after="0" w:line="240" w:lineRule="auto"/>
        <w:ind w:left="0" w:right="0" w:firstLine="0"/>
        <w:jc w:val="left"/>
        <w:rPr>
          <w:sz w:val="20"/>
          <w:szCs w:val="20"/>
        </w:rPr>
      </w:pPr>
      <w:bookmarkStart w:id="103" w:name="bookmark103"/>
      <w:bookmarkEnd w:id="103"/>
      <w:r>
        <w:rPr>
          <w:color w:val="000000"/>
          <w:spacing w:val="0"/>
          <w:w w:val="100"/>
          <w:position w:val="0"/>
          <w:sz w:val="20"/>
          <w:szCs w:val="20"/>
        </w:rPr>
        <w:t>S64.2, S64.3, S64.4, S64.7, S64.8,</w:t>
      </w:r>
    </w:p>
    <w:p>
      <w:pPr>
        <w:pStyle w:val="Style12"/>
        <w:keepNext w:val="0"/>
        <w:keepLines w:val="0"/>
        <w:framePr w:w="3562" w:h="7963" w:wrap="none" w:vAnchor="text" w:hAnchor="page" w:x="4759" w:y="932"/>
        <w:widowControl w:val="0"/>
        <w:numPr>
          <w:ilvl w:val="0"/>
          <w:numId w:val="53"/>
        </w:numPr>
        <w:shd w:val="clear" w:color="auto" w:fill="auto"/>
        <w:tabs>
          <w:tab w:pos="562" w:val="left"/>
        </w:tabs>
        <w:bidi w:val="0"/>
        <w:spacing w:before="0" w:after="0" w:line="240" w:lineRule="auto"/>
        <w:ind w:left="0" w:right="0" w:firstLine="0"/>
        <w:jc w:val="left"/>
        <w:rPr>
          <w:sz w:val="20"/>
          <w:szCs w:val="20"/>
        </w:rPr>
      </w:pPr>
      <w:bookmarkStart w:id="104" w:name="bookmark104"/>
      <w:bookmarkEnd w:id="104"/>
      <w:r>
        <w:rPr>
          <w:color w:val="000000"/>
          <w:spacing w:val="0"/>
          <w:w w:val="100"/>
          <w:position w:val="0"/>
          <w:sz w:val="20"/>
          <w:szCs w:val="20"/>
        </w:rPr>
        <w:t>S74, S74.0, S74.1, S74.2, S74.7, S74.8, S74.9, S84, S84.0, S84.1, S84.2, S84.7, S84.8, S84.9, S94, S94.0, S94.1,</w:t>
      </w:r>
    </w:p>
    <w:p>
      <w:pPr>
        <w:pStyle w:val="Style12"/>
        <w:keepNext w:val="0"/>
        <w:keepLines w:val="0"/>
        <w:framePr w:w="3562" w:h="7963" w:wrap="none" w:vAnchor="text" w:hAnchor="page" w:x="4759" w:y="932"/>
        <w:widowControl w:val="0"/>
        <w:numPr>
          <w:ilvl w:val="0"/>
          <w:numId w:val="55"/>
        </w:numPr>
        <w:shd w:val="clear" w:color="auto" w:fill="auto"/>
        <w:tabs>
          <w:tab w:pos="566" w:val="left"/>
        </w:tabs>
        <w:bidi w:val="0"/>
        <w:spacing w:before="0" w:after="100" w:line="240" w:lineRule="auto"/>
        <w:ind w:left="0" w:right="0" w:firstLine="0"/>
        <w:jc w:val="left"/>
        <w:rPr>
          <w:sz w:val="20"/>
          <w:szCs w:val="20"/>
        </w:rPr>
      </w:pPr>
      <w:bookmarkStart w:id="105" w:name="bookmark105"/>
      <w:bookmarkEnd w:id="105"/>
      <w:r>
        <w:rPr>
          <w:color w:val="000000"/>
          <w:spacing w:val="0"/>
          <w:w w:val="100"/>
          <w:position w:val="0"/>
          <w:sz w:val="20"/>
          <w:szCs w:val="20"/>
        </w:rPr>
        <w:t xml:space="preserve">S94.3, S94.7, S94.8, S94.9, </w:t>
      </w:r>
      <w:r>
        <w:rPr>
          <w:color w:val="000000"/>
          <w:spacing w:val="0"/>
          <w:w w:val="100"/>
          <w:position w:val="0"/>
          <w:sz w:val="20"/>
          <w:szCs w:val="20"/>
        </w:rPr>
        <w:t>Т09.4, Т11.3, Т13.3, Т14.4</w:t>
      </w:r>
    </w:p>
    <w:p>
      <w:pPr>
        <w:pStyle w:val="Style12"/>
        <w:keepNext w:val="0"/>
        <w:keepLines w:val="0"/>
        <w:framePr w:w="3562" w:h="7963" w:wrap="none" w:vAnchor="text" w:hAnchor="page" w:x="4759"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G20, G23.0, G24, G24.0, G24.1, G24.2, G24.3, G24.4, G24.5, G24.8, G24.9, G35, G43, G43.0, G43.1, G43.2, G43.3, G43.8, G43.9, G44, G44.0, G44.1, G44.2, G44.3, G44.4, G44.8, G51.3, G80, G80.0, G80.1,</w:t>
      </w:r>
    </w:p>
    <w:p>
      <w:pPr>
        <w:pStyle w:val="Style12"/>
        <w:keepNext w:val="0"/>
        <w:keepLines w:val="0"/>
        <w:framePr w:w="1339" w:h="245" w:wrap="none" w:vAnchor="text" w:hAnchor="page" w:x="8551" w:y="771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А25.24.001.002</w:t>
      </w:r>
    </w:p>
    <w:p>
      <w:pPr>
        <w:pStyle w:val="Style12"/>
        <w:keepNext w:val="0"/>
        <w:keepLines w:val="0"/>
        <w:framePr w:w="2400" w:h="264" w:wrap="none" w:vAnchor="text" w:hAnchor="page" w:x="11877" w:y="771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framePr w:w="1205" w:h="264" w:wrap="none" w:vAnchor="text" w:hAnchor="page" w:x="11877" w:y="796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bt2</w:t>
      </w:r>
    </w:p>
    <w:p>
      <w:pPr>
        <w:pStyle w:val="Style12"/>
        <w:keepNext w:val="0"/>
        <w:keepLines w:val="0"/>
        <w:framePr w:w="379" w:h="250" w:wrap="none" w:vAnchor="text" w:hAnchor="page" w:x="15107"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1,02</w:t>
      </w:r>
    </w:p>
    <w:p>
      <w:pPr>
        <w:pStyle w:val="Style12"/>
        <w:keepNext w:val="0"/>
        <w:keepLines w:val="0"/>
        <w:framePr w:w="370" w:h="250" w:wrap="none" w:vAnchor="text" w:hAnchor="page" w:x="15107" w:y="77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20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G80.2, G80.3, G80.4, G80.8, G80.9, G81.1, G81.9, G82.1, G82.4, G82.5,</w:t>
            </w:r>
            <w:r>
              <w:rPr>
                <w:color w:val="000000"/>
                <w:spacing w:val="0"/>
                <w:w w:val="100"/>
                <w:position w:val="0"/>
                <w:sz w:val="20"/>
                <w:szCs w:val="20"/>
              </w:rPr>
              <w:t>169.0,169.1, 169.2,169.3,169.4,169.8, Т90.1, Т90.5, Т90.8, Т90.9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К11.7</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ЫЗ</w:t>
            </w:r>
          </w:p>
        </w:tc>
        <w:tc>
          <w:tcPr>
            <w:tcBorders/>
            <w:shd w:val="clear" w:color="auto" w:fill="FFFFFF"/>
            <w:vAlign w:val="top"/>
          </w:tcPr>
          <w:p>
            <w:pPr>
              <w:widowControl w:val="0"/>
              <w:rPr>
                <w:sz w:val="10"/>
                <w:szCs w:val="10"/>
              </w:rPr>
            </w:pPr>
          </w:p>
        </w:tc>
      </w:tr>
      <w:tr>
        <w:trPr>
          <w:trHeight w:val="51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widowControl w:val="0"/>
              <w:rPr>
                <w:sz w:val="10"/>
                <w:szCs w:val="10"/>
              </w:rPr>
            </w:pP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stl </w:t>
            </w:r>
            <w:r>
              <w:rPr>
                <w:color w:val="000000"/>
                <w:spacing w:val="0"/>
                <w:w w:val="100"/>
                <w:position w:val="0"/>
                <w:sz w:val="20"/>
                <w:szCs w:val="20"/>
              </w:rPr>
              <w:t>5.009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Неврологические заболевания, лечение с применением ботулотоксина (уровень 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G20, G23.0, G24, G24.0, G24.1, G24.2, G24.8, G24.9, G35, G51.3, G80, G80.0, G80.1, G80.2, G80.3, G80.4, G80.8, G80.9, G81.1, G81.9, G82.1, G82.4, G82.5,</w:t>
            </w:r>
            <w:r>
              <w:rPr>
                <w:color w:val="000000"/>
                <w:spacing w:val="0"/>
                <w:w w:val="100"/>
                <w:position w:val="0"/>
                <w:sz w:val="20"/>
                <w:szCs w:val="20"/>
              </w:rPr>
              <w:t>169.0, 169.1,169.2,169.3,169.4,169.8, Т90.1, Т90.5, Т90.8, Т90.9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A25.24.001.</w:t>
            </w:r>
            <w:r>
              <w:rPr>
                <w:color w:val="000000"/>
                <w:spacing w:val="0"/>
                <w:w w:val="100"/>
                <w:position w:val="0"/>
                <w:sz w:val="20"/>
                <w:szCs w:val="20"/>
              </w:rPr>
              <w:t>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btl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2,11</w:t>
            </w:r>
          </w:p>
        </w:tc>
      </w:tr>
      <w:tr>
        <w:trPr>
          <w:trHeight w:val="12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G12, G20, G23.0, G30, G35, G40, G71.0, G80, G80.0, G80.1, G80.2, G80.3, G80.4, G80.8, G80.9, G81.1, G81.9, G82.1, G82.4, G82.5,</w:t>
            </w:r>
            <w:r>
              <w:rPr>
                <w:color w:val="000000"/>
                <w:spacing w:val="0"/>
                <w:w w:val="100"/>
                <w:position w:val="0"/>
                <w:sz w:val="20"/>
                <w:szCs w:val="20"/>
              </w:rPr>
              <w:t>169.0,169.1,169.2,169.3,169.4, 169.8, К11.7, Т90.1, Т90.5, Т90.8, Т90.9</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ЫЗ возрастная группа: от 0 дней до 18 лет</w:t>
            </w:r>
          </w:p>
        </w:tc>
        <w:tc>
          <w:tcPr>
            <w:tcBorders/>
            <w:shd w:val="clear" w:color="auto" w:fill="FFFFFF"/>
            <w:vAlign w:val="top"/>
          </w:tcPr>
          <w:p>
            <w:pPr>
              <w:widowControl w:val="0"/>
              <w:rPr>
                <w:sz w:val="10"/>
                <w:szCs w:val="10"/>
              </w:rPr>
            </w:pPr>
          </w:p>
        </w:tc>
      </w:tr>
      <w:tr>
        <w:trPr>
          <w:trHeight w:val="328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stl5.010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нарушения нервной системы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В91, В94.1, Е75.2, Е75.3, Е75.4, </w:t>
            </w:r>
            <w:r>
              <w:rPr>
                <w:color w:val="000000"/>
                <w:spacing w:val="0"/>
                <w:w w:val="100"/>
                <w:position w:val="0"/>
                <w:sz w:val="20"/>
                <w:szCs w:val="20"/>
              </w:rPr>
              <w:t>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0,74</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05" w:right="831" w:bottom="1105"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461" w:h="259" w:wrap="none" w:vAnchor="text" w:hAnchor="page" w:x="875" w:y="46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15.011 Другие нарушения нервной</w:t>
      </w:r>
    </w:p>
    <w:p>
      <w:pPr>
        <w:pStyle w:val="Style12"/>
        <w:keepNext w:val="0"/>
        <w:keepLines w:val="0"/>
        <w:framePr w:w="1781" w:h="259" w:wrap="none" w:vAnchor="text" w:hAnchor="page" w:x="1927" w:y="49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системы (уровень 2)</w:t>
      </w:r>
    </w:p>
    <w:p>
      <w:pPr>
        <w:pStyle w:val="Style12"/>
        <w:keepNext w:val="0"/>
        <w:keepLines w:val="0"/>
        <w:framePr w:w="3528" w:h="1032" w:wrap="none" w:vAnchor="text" w:hAnchor="page" w:x="875" w:y="6150"/>
        <w:widowControl w:val="0"/>
        <w:shd w:val="clear" w:color="auto" w:fill="auto"/>
        <w:tabs>
          <w:tab w:pos="1013" w:val="left"/>
        </w:tabs>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15.012</w:t>
        <w:tab/>
        <w:t>Транзиторные ишемические</w:t>
      </w:r>
    </w:p>
    <w:p>
      <w:pPr>
        <w:pStyle w:val="Style12"/>
        <w:keepNext w:val="0"/>
        <w:keepLines w:val="0"/>
        <w:framePr w:w="3528" w:h="1032" w:wrap="none" w:vAnchor="text" w:hAnchor="page" w:x="875" w:y="6150"/>
        <w:widowControl w:val="0"/>
        <w:shd w:val="clear" w:color="auto" w:fill="auto"/>
        <w:bidi w:val="0"/>
        <w:spacing w:before="0" w:after="80" w:line="240" w:lineRule="auto"/>
        <w:ind w:left="1060" w:right="0" w:firstLine="0"/>
        <w:jc w:val="left"/>
        <w:rPr>
          <w:sz w:val="20"/>
          <w:szCs w:val="20"/>
        </w:rPr>
      </w:pPr>
      <w:r>
        <w:rPr>
          <w:color w:val="000000"/>
          <w:spacing w:val="0"/>
          <w:w w:val="100"/>
          <w:position w:val="0"/>
          <w:sz w:val="20"/>
          <w:szCs w:val="20"/>
        </w:rPr>
        <w:t>приступы, сосудистые мозговые синдромы</w:t>
      </w:r>
    </w:p>
    <w:p>
      <w:pPr>
        <w:pStyle w:val="Style12"/>
        <w:keepNext w:val="0"/>
        <w:keepLines w:val="0"/>
        <w:framePr w:w="3528" w:h="1032" w:wrap="none" w:vAnchor="text" w:hAnchor="page" w:x="875" w:y="61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stl5.013 </w:t>
      </w:r>
      <w:r>
        <w:rPr>
          <w:color w:val="000000"/>
          <w:spacing w:val="0"/>
          <w:w w:val="100"/>
          <w:position w:val="0"/>
          <w:sz w:val="20"/>
          <w:szCs w:val="20"/>
        </w:rPr>
        <w:t>Кровоизлияние в мозг</w:t>
      </w:r>
    </w:p>
    <w:p>
      <w:pPr>
        <w:pStyle w:val="Style12"/>
        <w:keepNext w:val="0"/>
        <w:keepLines w:val="0"/>
        <w:framePr w:w="3394" w:h="840" w:wrap="none" w:vAnchor="text" w:hAnchor="page" w:x="875" w:y="7926"/>
        <w:widowControl w:val="0"/>
        <w:shd w:val="clear" w:color="auto" w:fill="auto"/>
        <w:tabs>
          <w:tab w:pos="1013" w:val="left"/>
        </w:tabs>
        <w:bidi w:val="0"/>
        <w:spacing w:before="0" w:after="340" w:line="240" w:lineRule="auto"/>
        <w:ind w:left="0" w:right="0" w:firstLine="0"/>
        <w:jc w:val="left"/>
        <w:rPr>
          <w:sz w:val="20"/>
          <w:szCs w:val="20"/>
        </w:rPr>
      </w:pPr>
      <w:r>
        <w:rPr>
          <w:color w:val="000000"/>
          <w:spacing w:val="0"/>
          <w:w w:val="100"/>
          <w:position w:val="0"/>
          <w:sz w:val="20"/>
          <w:szCs w:val="20"/>
        </w:rPr>
        <w:t>stl5.014</w:t>
        <w:tab/>
      </w:r>
      <w:r>
        <w:rPr>
          <w:color w:val="000000"/>
          <w:spacing w:val="0"/>
          <w:w w:val="100"/>
          <w:position w:val="0"/>
          <w:sz w:val="20"/>
          <w:szCs w:val="20"/>
        </w:rPr>
        <w:t>Инфаркт мозга (уровень 1)</w:t>
      </w:r>
    </w:p>
    <w:p>
      <w:pPr>
        <w:pStyle w:val="Style12"/>
        <w:keepNext w:val="0"/>
        <w:keepLines w:val="0"/>
        <w:framePr w:w="3394" w:h="840" w:wrap="none" w:vAnchor="text" w:hAnchor="page" w:x="875" w:y="7926"/>
        <w:widowControl w:val="0"/>
        <w:shd w:val="clear" w:color="auto" w:fill="auto"/>
        <w:tabs>
          <w:tab w:pos="1013" w:val="left"/>
        </w:tabs>
        <w:bidi w:val="0"/>
        <w:spacing w:before="0" w:after="0" w:line="240" w:lineRule="auto"/>
        <w:ind w:left="0" w:right="0" w:firstLine="0"/>
        <w:jc w:val="left"/>
        <w:rPr>
          <w:sz w:val="20"/>
          <w:szCs w:val="20"/>
        </w:rPr>
      </w:pPr>
      <w:r>
        <w:rPr>
          <w:color w:val="000000"/>
          <w:spacing w:val="0"/>
          <w:w w:val="100"/>
          <w:position w:val="0"/>
          <w:sz w:val="20"/>
          <w:szCs w:val="20"/>
        </w:rPr>
        <w:t>stl5.015</w:t>
        <w:tab/>
      </w:r>
      <w:r>
        <w:rPr>
          <w:color w:val="000000"/>
          <w:spacing w:val="0"/>
          <w:w w:val="100"/>
          <w:position w:val="0"/>
          <w:sz w:val="20"/>
          <w:szCs w:val="20"/>
        </w:rPr>
        <w:t>Инфаркт мозга (уровень 2)</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Q03.1, Q03.8, Q03.9, Q04, Q04.0, Q04.1,</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Q04.2, Q04.3, Q04.4, Q04.5, Q04.6, Q04.8,</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Q04.9, Q05, Q05.0, Q05.1, Q05.2, Q05.3,</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Q05.4, Q05.5, Q05.6, Q05.7, Q05.8, Q05.9,</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Q06, Q06.0, Q06.1, Q06.2, Q06.3, Q06.4,</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Q06.8, Q06.9, Q07, Q07.0, Q07.8, Q07.9,</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R20, R20.0, R20.1, R20.2, R20.3, R20.8,</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R25, R25.0, R25.1, R25.2, R25.3, R25.8,</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R26, R26.0, R26.1, R26.8, R27, R27.0,</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R27.8, R29, R29.0, R29.1, R29.2, R29.3,</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R29.8, R43, R43.0, R43.1, R43.2, R43.8,</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R49, R49.0, R49.1, R49.2, R49.8, R83,</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R83.0, R83.1, R83.2, R83.3, R83.4, R83.5,</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R83.6, R83.7, R83.8, R83.9, R90, R90.0,</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R90.8, R93, R93.0, R94, R94.0, </w:t>
      </w:r>
      <w:r>
        <w:rPr>
          <w:color w:val="000000"/>
          <w:spacing w:val="0"/>
          <w:w w:val="100"/>
          <w:position w:val="0"/>
          <w:sz w:val="20"/>
          <w:szCs w:val="20"/>
        </w:rPr>
        <w:t>Т90.2,</w:t>
      </w:r>
    </w:p>
    <w:p>
      <w:pPr>
        <w:pStyle w:val="Style12"/>
        <w:keepNext w:val="0"/>
        <w:keepLines w:val="0"/>
        <w:framePr w:w="5141" w:h="8054" w:wrap="none" w:vAnchor="text" w:hAnchor="page" w:x="4754"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Т9О.З, Т90.5, Т90.8, Т90.9, Т92.4, Т93.4</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G08, G43, G43.0, G43.1, G43.2, G43.3,</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G43.8, G43.9, G44, G44.0, G44.1, G44.2,</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G44.3, G44.4, G44.8, G93.1, G93.5, G93.6,</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G95.1, G95.2, G95.8, G95.9, G97, G97.0,</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G97.1, G97.2, G97.8, G97.9, G99.2, R40,</w:t>
      </w:r>
    </w:p>
    <w:p>
      <w:pPr>
        <w:pStyle w:val="Style12"/>
        <w:keepNext w:val="0"/>
        <w:keepLines w:val="0"/>
        <w:framePr w:w="5141" w:h="8054" w:wrap="none" w:vAnchor="text" w:hAnchor="page" w:x="4754"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 xml:space="preserve">R40.0, R40.1, R40.2, R51, </w:t>
      </w:r>
      <w:r>
        <w:rPr>
          <w:color w:val="000000"/>
          <w:spacing w:val="0"/>
          <w:w w:val="100"/>
          <w:position w:val="0"/>
          <w:sz w:val="20"/>
          <w:szCs w:val="20"/>
        </w:rPr>
        <w:t>Т85, Т85.0, Т85.1</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G45, G45.0, G45.1, G45.2, G45.3, G45.4,</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G45.8, G45.9, G46, G46.0, G46.1, G46.2,</w:t>
      </w:r>
    </w:p>
    <w:p>
      <w:pPr>
        <w:pStyle w:val="Style12"/>
        <w:keepNext w:val="0"/>
        <w:keepLines w:val="0"/>
        <w:framePr w:w="5141" w:h="8054" w:wrap="none" w:vAnchor="text" w:hAnchor="page" w:x="4754"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G46.3, G46.4, G46.5, G46.6, G46.7, G46.8</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160,160.0,160.1,160.2,160.3,160.4,160.5,</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160.6,160.7,160.8,160.9,161,161.0,161.1,</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161.2,161.3,161.4,161.5,161.6,161.8,161.9,</w:t>
      </w:r>
    </w:p>
    <w:p>
      <w:pPr>
        <w:pStyle w:val="Style12"/>
        <w:keepNext w:val="0"/>
        <w:keepLines w:val="0"/>
        <w:framePr w:w="5141" w:h="8054" w:wrap="none" w:vAnchor="text" w:hAnchor="page" w:x="4754"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162,162.0,162.1,162.9</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163.0,163.1,163.2,163.3,163.4,163.5,163.6,</w:t>
      </w:r>
    </w:p>
    <w:p>
      <w:pPr>
        <w:pStyle w:val="Style12"/>
        <w:keepNext w:val="0"/>
        <w:keepLines w:val="0"/>
        <w:framePr w:w="5141" w:h="8054" w:wrap="none" w:vAnchor="text" w:hAnchor="page" w:x="4754"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163.8,163.9,164</w:t>
      </w:r>
    </w:p>
    <w:p>
      <w:pPr>
        <w:pStyle w:val="Style12"/>
        <w:keepNext w:val="0"/>
        <w:keepLines w:val="0"/>
        <w:framePr w:w="5141" w:h="8054"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163.0,163.1,163.2,163.3,163.4,163.5,163.6, А25.30.036.002</w:t>
      </w:r>
    </w:p>
    <w:p>
      <w:pPr>
        <w:pStyle w:val="Style12"/>
        <w:keepNext w:val="0"/>
        <w:keepLines w:val="0"/>
        <w:framePr w:w="5141" w:h="8054" w:wrap="none" w:vAnchor="text" w:hAnchor="page" w:x="4754"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163.8,163.9</w:t>
      </w:r>
    </w:p>
    <w:p>
      <w:pPr>
        <w:pStyle w:val="Style12"/>
        <w:keepNext w:val="0"/>
        <w:keepLines w:val="0"/>
        <w:framePr w:w="398" w:h="4061" w:wrap="none" w:vAnchor="text" w:hAnchor="page" w:x="15088" w:y="4695"/>
        <w:widowControl w:val="0"/>
        <w:shd w:val="clear" w:color="auto" w:fill="auto"/>
        <w:bidi w:val="0"/>
        <w:spacing w:before="0" w:after="1220" w:line="240" w:lineRule="auto"/>
        <w:ind w:left="0" w:right="0" w:firstLine="0"/>
        <w:jc w:val="left"/>
        <w:rPr>
          <w:sz w:val="20"/>
          <w:szCs w:val="20"/>
        </w:rPr>
      </w:pPr>
      <w:r>
        <w:rPr>
          <w:color w:val="000000"/>
          <w:spacing w:val="0"/>
          <w:w w:val="100"/>
          <w:position w:val="0"/>
          <w:sz w:val="20"/>
          <w:szCs w:val="20"/>
        </w:rPr>
        <w:t>0,99</w:t>
      </w:r>
    </w:p>
    <w:p>
      <w:pPr>
        <w:pStyle w:val="Style12"/>
        <w:keepNext w:val="0"/>
        <w:keepLines w:val="0"/>
        <w:framePr w:w="398" w:h="4061" w:wrap="none" w:vAnchor="text" w:hAnchor="page" w:x="15088" w:y="4695"/>
        <w:widowControl w:val="0"/>
        <w:shd w:val="clear" w:color="auto" w:fill="auto"/>
        <w:bidi w:val="0"/>
        <w:spacing w:before="0" w:after="520" w:line="240" w:lineRule="auto"/>
        <w:ind w:left="0" w:right="0" w:firstLine="0"/>
        <w:jc w:val="left"/>
        <w:rPr>
          <w:sz w:val="20"/>
          <w:szCs w:val="20"/>
        </w:rPr>
      </w:pPr>
      <w:r>
        <w:rPr>
          <w:color w:val="000000"/>
          <w:spacing w:val="0"/>
          <w:w w:val="100"/>
          <w:position w:val="0"/>
          <w:sz w:val="20"/>
          <w:szCs w:val="20"/>
        </w:rPr>
        <w:t>2,61</w:t>
      </w:r>
    </w:p>
    <w:p>
      <w:pPr>
        <w:pStyle w:val="Style12"/>
        <w:keepNext w:val="0"/>
        <w:keepLines w:val="0"/>
        <w:framePr w:w="398" w:h="4061" w:wrap="none" w:vAnchor="text" w:hAnchor="page" w:x="15088" w:y="4695"/>
        <w:widowControl w:val="0"/>
        <w:shd w:val="clear" w:color="auto" w:fill="auto"/>
        <w:bidi w:val="0"/>
        <w:spacing w:before="0" w:after="760" w:line="240" w:lineRule="auto"/>
        <w:ind w:left="0" w:right="0" w:firstLine="0"/>
        <w:jc w:val="left"/>
        <w:rPr>
          <w:sz w:val="20"/>
          <w:szCs w:val="20"/>
        </w:rPr>
      </w:pPr>
      <w:r>
        <w:rPr>
          <w:color w:val="000000"/>
          <w:spacing w:val="0"/>
          <w:w w:val="100"/>
          <w:position w:val="0"/>
          <w:sz w:val="20"/>
          <w:szCs w:val="20"/>
        </w:rPr>
        <w:t>4,89</w:t>
      </w:r>
    </w:p>
    <w:p>
      <w:pPr>
        <w:pStyle w:val="Style12"/>
        <w:keepNext w:val="0"/>
        <w:keepLines w:val="0"/>
        <w:framePr w:w="398" w:h="4061" w:wrap="none" w:vAnchor="text" w:hAnchor="page" w:x="15088" w:y="4695"/>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4,05</w:t>
      </w:r>
    </w:p>
    <w:p>
      <w:pPr>
        <w:pStyle w:val="Style12"/>
        <w:keepNext w:val="0"/>
        <w:keepLines w:val="0"/>
        <w:framePr w:w="398" w:h="4061" w:wrap="none" w:vAnchor="text" w:hAnchor="page" w:x="15088" w:y="469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5,13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05" w:right="831" w:bottom="1105" w:left="826"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998"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stl5.016</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Инфаркт мозга (уровень 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163.0,163.1,163.2,163.3,163.4,163.5,163.6,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163.8,163.9</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А05.12.006, А06.12.031, А06.12.031.001, А06.12.056,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А25.30.036.003</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6,85</w:t>
            </w:r>
          </w:p>
        </w:tc>
      </w:tr>
      <w:tr>
        <w:trPr>
          <w:trHeight w:val="149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stl5.017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цереброваскулярные болезни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165,165.0,165.1,165.2,165.3,165.8,165.9, 166,166.0,166.1,166.2,166.3,166.4,166.8, 166.9,167,167.0,167.1,167.2,167.3,167.4, 167.5, Т67.6,167.7,167.8, Т67.9,168, Т68.0, 168.1, Т68.2,168.8,169,169.0,169.1, Т69.2, 169.3,169.4,169.8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0,82</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stl5.018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Эпилепсия, судороги (уровень 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G40.0, G40.1, G40.2, G40.3, G40.4, G40.5,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G40.6, G40.7, G40.8, G40.9, R56, R56.0, R56.8</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epl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w:t>
            </w:r>
          </w:p>
        </w:tc>
      </w:tr>
      <w:tr>
        <w:trPr>
          <w:trHeight w:val="59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stl5.019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Эпилепсия (уровень 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G40.0, G40.1, G40.2, G40.3, G40.4, G40.5, G40.6, G40.7, G40.8, G40.9</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ер2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3,16</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stl5.020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Эпилепсия(уровень 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G40.1, G40.2, G40.3, G40.4, G40.5, G40.8,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G40.9</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ерЗ</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4,84</w:t>
            </w:r>
          </w:p>
        </w:tc>
      </w:tr>
      <w:tr>
        <w:trPr>
          <w:trHeight w:val="102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stl5.021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Диагностика и лечение сложных неврологических заболеваний</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G04.8, G04.9, G35, G36.0, G36.8, G36.9, G37.5, G37.8, G37.9, G61.0, G61.8, G70.0, </w:t>
            </w:r>
            <w:r>
              <w:rPr>
                <w:color w:val="000000"/>
                <w:spacing w:val="0"/>
                <w:w w:val="100"/>
                <w:position w:val="0"/>
                <w:sz w:val="20"/>
                <w:szCs w:val="20"/>
              </w:rPr>
              <w:t>167.0, Т67.2,167.3,167.5, Т67.6,167.7,167.8, 169.3</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enmg</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2,24</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 15.022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Плазмоферез при неврологических заболеваниях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G35, G36.0, G37.5, G61.0, G61.8, G70.0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plazm4orit5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6,57</w:t>
            </w:r>
          </w:p>
        </w:tc>
      </w:tr>
      <w:tr>
        <w:trPr>
          <w:trHeight w:val="123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stl5.023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Комплексное лечение неврологических заболеваний с применением препаратов высокодозного иммуноглобулина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G35,G61.0, G61.8, G70.0</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img</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29,79</w:t>
            </w:r>
          </w:p>
        </w:tc>
      </w:tr>
    </w:tbl>
    <w:p>
      <w:pPr>
        <w:sectPr>
          <w:footnotePr>
            <w:pos w:val="pageBottom"/>
            <w:numFmt w:val="decimal"/>
            <w:numRestart w:val="continuous"/>
            <w15:footnoteColumns w:val="1"/>
          </w:footnotePr>
          <w:pgSz w:w="16840" w:h="11900" w:orient="landscape"/>
          <w:pgMar w:top="1414" w:right="596" w:bottom="1414"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5303" w:bottom="1574" w:left="842" w:header="0" w:footer="3" w:gutter="0"/>
          <w:cols w:space="720"/>
          <w:noEndnote/>
          <w:rtlGutter w:val="0"/>
          <w:docGrid w:linePitch="360"/>
        </w:sectPr>
      </w:pPr>
      <w:r>
        <w:rPr>
          <w:color w:val="000000"/>
          <w:spacing w:val="0"/>
          <w:w w:val="100"/>
          <w:position w:val="0"/>
          <w:sz w:val="20"/>
          <w:szCs w:val="20"/>
        </w:rPr>
        <w:t xml:space="preserve">st </w:t>
      </w:r>
      <w:r>
        <w:rPr>
          <w:color w:val="000000"/>
          <w:spacing w:val="0"/>
          <w:w w:val="100"/>
          <w:position w:val="0"/>
          <w:sz w:val="20"/>
          <w:szCs w:val="20"/>
        </w:rPr>
        <w:t>16 Нейрохирургия</w:t>
      </w:r>
    </w:p>
    <w:p>
      <w:pPr>
        <w:pStyle w:val="Style12"/>
        <w:keepNext w:val="0"/>
        <w:keepLines w:val="0"/>
        <w:widowControl w:val="0"/>
        <w:shd w:val="clear" w:color="auto" w:fill="auto"/>
        <w:bidi w:val="0"/>
        <w:spacing w:before="0" w:after="100" w:line="240" w:lineRule="auto"/>
        <w:ind w:left="0" w:right="0" w:firstLine="0"/>
        <w:jc w:val="left"/>
        <w:rPr>
          <w:sz w:val="20"/>
          <w:szCs w:val="20"/>
        </w:rPr>
      </w:pPr>
      <w:r>
        <mc:AlternateContent>
          <mc:Choice Requires="wps">
            <w:drawing>
              <wp:anchor distT="0" distB="0" distL="114300" distR="114300" simplePos="0" relativeHeight="125830005" behindDoc="0" locked="0" layoutInCell="1" allowOverlap="1">
                <wp:simplePos x="0" y="0"/>
                <wp:positionH relativeFrom="page">
                  <wp:posOffset>424815</wp:posOffset>
                </wp:positionH>
                <wp:positionV relativeFrom="paragraph">
                  <wp:posOffset>0</wp:posOffset>
                </wp:positionV>
                <wp:extent cx="2194560" cy="457200"/>
                <wp:wrapSquare wrapText="bothSides"/>
                <wp:docPr id="633" name="Shape 633"/>
                <a:graphic xmlns:a="http://schemas.openxmlformats.org/drawingml/2006/main">
                  <a:graphicData uri="http://schemas.microsoft.com/office/word/2010/wordprocessingShape">
                    <wps:wsp>
                      <wps:cNvSpPr txBox="1"/>
                      <wps:spPr>
                        <a:xfrm>
                          <a:ext cx="2194560" cy="457200"/>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stl6.001 </w:t>
                            </w:r>
                            <w:r>
                              <w:rPr>
                                <w:color w:val="000000"/>
                                <w:spacing w:val="0"/>
                                <w:w w:val="100"/>
                                <w:position w:val="0"/>
                                <w:sz w:val="20"/>
                                <w:szCs w:val="20"/>
                              </w:rPr>
                              <w:t>Паралитические синдромы, травма спинного мозга (уровень Г)</w:t>
                            </w:r>
                          </w:p>
                        </w:txbxContent>
                      </wps:txbx>
                      <wps:bodyPr lIns="0" tIns="0" rIns="0" bIns="0">
                        <a:noAutoFit/>
                      </wps:bodyPr>
                    </wps:wsp>
                  </a:graphicData>
                </a:graphic>
              </wp:anchor>
            </w:drawing>
          </mc:Choice>
          <mc:Fallback>
            <w:pict>
              <v:shape id="_x0000_s1659" type="#_x0000_t202" style="position:absolute;margin-left:33.450000000000003pt;margin-top:0;width:172.80000000000001pt;height:36.pt;z-index:-12582874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stl6.001 </w:t>
                      </w:r>
                      <w:r>
                        <w:rPr>
                          <w:color w:val="000000"/>
                          <w:spacing w:val="0"/>
                          <w:w w:val="100"/>
                          <w:position w:val="0"/>
                          <w:sz w:val="20"/>
                          <w:szCs w:val="20"/>
                        </w:rPr>
                        <w:t>Паралитические синдромы, травма спинного мозга (уровень Г)</w:t>
                      </w:r>
                    </w:p>
                  </w:txbxContent>
                </v:textbox>
                <w10:wrap type="square" anchorx="page"/>
              </v:shape>
            </w:pict>
          </mc:Fallback>
        </mc:AlternateContent>
      </w:r>
      <w:r>
        <w:rPr>
          <w:color w:val="000000"/>
          <w:spacing w:val="0"/>
          <w:w w:val="100"/>
          <w:position w:val="0"/>
          <w:sz w:val="20"/>
          <w:szCs w:val="20"/>
        </w:rPr>
        <w:t xml:space="preserve">G80, G80.0, G80.1, G80.2, G80.3, G80.4, G80.8, G80.9, G81, G81.0, G81.1, G81.9, G82, G82.0, G82.1, G82.2, G82.3, G82.4, G82.5, G83, G83.0, G83.1, G83.2, G83.3, G83.4, G83.5, G83.6, G83.8, G83.9, </w:t>
      </w:r>
      <w:r>
        <w:rPr>
          <w:color w:val="000000"/>
          <w:spacing w:val="0"/>
          <w:w w:val="100"/>
          <w:position w:val="0"/>
          <w:sz w:val="20"/>
          <w:szCs w:val="20"/>
        </w:rPr>
        <w:t>Т91.3</w:t>
      </w:r>
    </w:p>
    <w:p>
      <w:pPr>
        <w:pStyle w:val="Style12"/>
        <w:keepNext w:val="0"/>
        <w:keepLines w:val="0"/>
        <w:widowControl w:val="0"/>
        <w:shd w:val="clear" w:color="auto" w:fill="auto"/>
        <w:bidi w:val="0"/>
        <w:spacing w:before="0" w:after="340" w:line="240" w:lineRule="auto"/>
        <w:ind w:left="0" w:right="0" w:firstLine="0"/>
        <w:jc w:val="left"/>
        <w:rPr>
          <w:sz w:val="20"/>
          <w:szCs w:val="20"/>
        </w:rPr>
      </w:pPr>
      <w:r>
        <mc:AlternateContent>
          <mc:Choice Requires="wps">
            <w:drawing>
              <wp:anchor distT="0" distB="0" distL="114300" distR="114300" simplePos="0" relativeHeight="125830007" behindDoc="0" locked="0" layoutInCell="1" allowOverlap="1">
                <wp:simplePos x="0" y="0"/>
                <wp:positionH relativeFrom="page">
                  <wp:posOffset>424815</wp:posOffset>
                </wp:positionH>
                <wp:positionV relativeFrom="paragraph">
                  <wp:posOffset>0</wp:posOffset>
                </wp:positionV>
                <wp:extent cx="2270760" cy="819785"/>
                <wp:wrapSquare wrapText="bothSides"/>
                <wp:docPr id="635" name="Shape 635"/>
                <a:graphic xmlns:a="http://schemas.openxmlformats.org/drawingml/2006/main">
                  <a:graphicData uri="http://schemas.microsoft.com/office/word/2010/wordprocessingShape">
                    <wps:wsp>
                      <wps:cNvSpPr txBox="1"/>
                      <wps:spPr>
                        <a:xfrm>
                          <a:ext cx="2270760" cy="819785"/>
                        </a:xfrm>
                        <a:prstGeom prst="rect"/>
                        <a:noFill/>
                      </wps:spPr>
                      <wps:txbx>
                        <w:txbxContent>
                          <w:p>
                            <w:pPr>
                              <w:pStyle w:val="Style12"/>
                              <w:keepNext w:val="0"/>
                              <w:keepLines w:val="0"/>
                              <w:widowControl w:val="0"/>
                              <w:shd w:val="clear" w:color="auto" w:fill="auto"/>
                              <w:bidi w:val="0"/>
                              <w:spacing w:before="0" w:after="120" w:line="240" w:lineRule="auto"/>
                              <w:ind w:left="1060" w:right="0" w:hanging="106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6.002 Паралитические синдромы, травма спинного мозга (уровень 2)</w:t>
                            </w: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6.003 Дорсопатии, спондилопатии, остеопатии</w:t>
                            </w:r>
                          </w:p>
                        </w:txbxContent>
                      </wps:txbx>
                      <wps:bodyPr lIns="0" tIns="0" rIns="0" bIns="0">
                        <a:noAutoFit/>
                      </wps:bodyPr>
                    </wps:wsp>
                  </a:graphicData>
                </a:graphic>
              </wp:anchor>
            </w:drawing>
          </mc:Choice>
          <mc:Fallback>
            <w:pict>
              <v:shape id="_x0000_s1661" type="#_x0000_t202" style="position:absolute;margin-left:33.450000000000003pt;margin-top:0;width:178.80000000000001pt;height:64.549999999999997pt;z-index:-12582874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1060" w:right="0" w:hanging="106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6.002 Паралитические синдромы, травма спинного мозга (уровень 2)</w:t>
                      </w: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6.003 Дорсопатии, спондилопатии, остеопатии</w:t>
                      </w:r>
                    </w:p>
                  </w:txbxContent>
                </v:textbox>
                <w10:wrap type="square" anchorx="page"/>
              </v:shape>
            </w:pict>
          </mc:Fallback>
        </mc:AlternateContent>
      </w:r>
      <w:r>
        <w:rPr>
          <w:color w:val="000000"/>
          <w:spacing w:val="0"/>
          <w:w w:val="100"/>
          <w:position w:val="0"/>
          <w:sz w:val="20"/>
          <w:szCs w:val="20"/>
        </w:rPr>
        <w:t>S14, S14.0, S14.1, S24, S24.0, S24.1, S34, S34.0, S34.1.T09.3</w:t>
      </w:r>
    </w:p>
    <w:p>
      <w:pPr>
        <w:pStyle w:val="Style12"/>
        <w:keepNext w:val="0"/>
        <w:keepLines w:val="0"/>
        <w:widowControl w:val="0"/>
        <w:shd w:val="clear" w:color="auto" w:fill="auto"/>
        <w:bidi w:val="0"/>
        <w:spacing w:before="0" w:after="22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2354" w:right="233" w:bottom="1574" w:left="4547" w:header="0" w:footer="3" w:gutter="0"/>
          <w:cols w:space="720"/>
          <w:noEndnote/>
          <w:rtlGutter w:val="0"/>
          <w:docGrid w:linePitch="360"/>
        </w:sectPr>
      </w:pPr>
      <w:r>
        <w:rPr>
          <w:color w:val="000000"/>
          <w:spacing w:val="0"/>
          <w:w w:val="100"/>
          <w:position w:val="0"/>
          <w:sz w:val="20"/>
          <w:szCs w:val="20"/>
        </w:rP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60" w:bottom="6862" w:left="442"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59" w:lineRule="exact"/>
        <w:rPr>
          <w:sz w:val="13"/>
          <w:szCs w:val="13"/>
        </w:rPr>
      </w:pPr>
    </w:p>
    <w:p>
      <w:pPr>
        <w:widowControl w:val="0"/>
        <w:spacing w:line="1" w:lineRule="exact"/>
        <w:sectPr>
          <w:footnotePr>
            <w:pos w:val="pageBottom"/>
            <w:numFmt w:val="decimal"/>
            <w:numRestart w:val="continuous"/>
            <w15:footnoteColumns w:val="1"/>
          </w:footnotePr>
          <w:type w:val="continuous"/>
          <w:pgSz w:w="8400" w:h="11900"/>
          <w:pgMar w:top="2215" w:right="0" w:bottom="2215" w:left="0" w:header="0" w:footer="3" w:gutter="0"/>
          <w:cols w:space="720"/>
          <w:noEndnote/>
          <w:rtlGutter w:val="0"/>
          <w:docGrid w:linePitch="360"/>
        </w:sectPr>
      </w:pPr>
    </w:p>
    <w:p>
      <w:pPr>
        <w:pStyle w:val="Style12"/>
        <w:keepNext w:val="0"/>
        <w:keepLines w:val="0"/>
        <w:framePr w:w="394" w:h="595" w:wrap="none" w:vAnchor="text" w:hAnchor="page" w:x="6558" w:y="21"/>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1,2</w:t>
      </w:r>
    </w:p>
    <w:p>
      <w:pPr>
        <w:pStyle w:val="Style12"/>
        <w:keepNext w:val="0"/>
        <w:keepLines w:val="0"/>
        <w:framePr w:w="394" w:h="595" w:wrap="none" w:vAnchor="text" w:hAnchor="page" w:x="655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p>
      <w:pPr>
        <w:pStyle w:val="Style12"/>
        <w:keepNext w:val="0"/>
        <w:keepLines w:val="0"/>
        <w:framePr w:w="398" w:h="1061" w:wrap="none" w:vAnchor="text" w:hAnchor="page" w:x="6558" w:y="1619"/>
        <w:widowControl w:val="0"/>
        <w:shd w:val="clear" w:color="auto" w:fill="auto"/>
        <w:bidi w:val="0"/>
        <w:spacing w:before="0" w:after="580" w:line="240" w:lineRule="auto"/>
        <w:ind w:left="0" w:right="0" w:firstLine="0"/>
        <w:jc w:val="center"/>
        <w:rPr>
          <w:sz w:val="20"/>
          <w:szCs w:val="20"/>
        </w:rPr>
      </w:pPr>
      <w:r>
        <w:rPr>
          <w:color w:val="000000"/>
          <w:spacing w:val="0"/>
          <w:w w:val="100"/>
          <w:position w:val="0"/>
          <w:sz w:val="20"/>
          <w:szCs w:val="20"/>
        </w:rPr>
        <w:t>1,49</w:t>
      </w:r>
    </w:p>
    <w:p>
      <w:pPr>
        <w:pStyle w:val="Style12"/>
        <w:keepNext w:val="0"/>
        <w:keepLines w:val="0"/>
        <w:framePr w:w="398" w:h="1061" w:wrap="none" w:vAnchor="text" w:hAnchor="page" w:x="6558" w:y="161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footnotePr>
            <w:pos w:val="pageBottom"/>
            <w:numFmt w:val="decimal"/>
            <w:numRestart w:val="continuous"/>
            <w15:footnoteColumns w:val="1"/>
          </w:footnotePr>
          <w:type w:val="continuous"/>
          <w:pgSz w:w="8400" w:h="11900"/>
          <w:pgMar w:top="2215" w:right="960" w:bottom="2215" w:left="442" w:header="0" w:footer="3" w:gutter="0"/>
          <w:cols w:space="720"/>
          <w:noEndnote/>
          <w:rtlGutter w:val="0"/>
          <w:docGrid w:linePitch="360"/>
        </w:sect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61" w:bottom="1574" w:left="620" w:header="0" w:footer="3" w:gutter="0"/>
          <w:cols w:space="720"/>
          <w:noEndnote/>
          <w:rtlGutter w:val="0"/>
          <w:docGrid w:linePitch="360"/>
        </w:sectPr>
      </w:pPr>
    </w:p>
    <w:p>
      <w:pPr>
        <w:pStyle w:val="Style12"/>
        <w:keepNext w:val="0"/>
        <w:keepLines w:val="0"/>
        <w:framePr w:w="821" w:h="250" w:wrap="none" w:vAnchor="text" w:hAnchor="page" w:x="621"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36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60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widowControl w:val="0"/>
        <w:spacing w:after="253" w:line="1" w:lineRule="exact"/>
      </w:pPr>
    </w:p>
    <w:p>
      <w:pPr>
        <w:widowControl w:val="0"/>
        <w:spacing w:line="1" w:lineRule="exact"/>
        <w:sectPr>
          <w:footnotePr>
            <w:pos w:val="pageBottom"/>
            <w:numFmt w:val="decimal"/>
            <w:numRestart w:val="continuous"/>
            <w15:footnoteColumns w:val="1"/>
          </w:footnotePr>
          <w:type w:val="continuous"/>
          <w:pgSz w:w="8400" w:h="11900"/>
          <w:pgMar w:top="1110" w:right="61" w:bottom="1574" w:left="620" w:header="0" w:footer="3" w:gutter="0"/>
          <w:cols w:space="720"/>
          <w:noEndnote/>
          <w:rtlGutter w:val="0"/>
          <w:docGrid w:linePitch="360"/>
        </w:sectPr>
      </w:pPr>
    </w:p>
    <w:p>
      <w:pPr>
        <w:widowControl w:val="0"/>
        <w:spacing w:line="154" w:lineRule="exact"/>
        <w:rPr>
          <w:sz w:val="12"/>
          <w:szCs w:val="12"/>
        </w:rPr>
      </w:pPr>
    </w:p>
    <w:p>
      <w:pPr>
        <w:widowControl w:val="0"/>
        <w:spacing w:line="1" w:lineRule="exact"/>
        <w:sectPr>
          <w:footnotePr>
            <w:pos w:val="pageBottom"/>
            <w:numFmt w:val="decimal"/>
            <w:numRestart w:val="continuous"/>
            <w15:footnoteColumns w:val="1"/>
          </w:footnotePr>
          <w:type w:val="continuous"/>
          <w:pgSz w:w="8400" w:h="11900"/>
          <w:pgMar w:top="1653" w:right="0" w:bottom="157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М85.6, М85.8, М85.9, М87, М87.0, </w:t>
      </w:r>
      <w:r>
        <w:rPr>
          <w:color w:val="000000"/>
          <w:spacing w:val="0"/>
          <w:w w:val="100"/>
          <w:position w:val="0"/>
          <w:sz w:val="20"/>
          <w:szCs w:val="20"/>
        </w:rPr>
        <w:t xml:space="preserve">M87.L </w:t>
      </w:r>
      <w:r>
        <w:rPr>
          <w:color w:val="000000"/>
          <w:spacing w:val="0"/>
          <w:w w:val="100"/>
          <w:position w:val="0"/>
          <w:sz w:val="20"/>
          <w:szCs w:val="20"/>
        </w:rPr>
        <w:t>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w:t>
      </w:r>
    </w:p>
    <w:p>
      <w:pPr>
        <w:pStyle w:val="Style12"/>
        <w:keepNext w:val="0"/>
        <w:keepLines w:val="0"/>
        <w:widowControl w:val="0"/>
        <w:numPr>
          <w:ilvl w:val="0"/>
          <w:numId w:val="57"/>
        </w:numPr>
        <w:shd w:val="clear" w:color="auto" w:fill="auto"/>
        <w:tabs>
          <w:tab w:pos="630" w:val="left"/>
        </w:tabs>
        <w:bidi w:val="0"/>
        <w:spacing w:before="0" w:after="120" w:line="240" w:lineRule="auto"/>
        <w:ind w:left="0" w:right="0" w:firstLine="0"/>
        <w:jc w:val="left"/>
        <w:rPr>
          <w:sz w:val="20"/>
          <w:szCs w:val="20"/>
        </w:rPr>
      </w:pPr>
      <w:bookmarkStart w:id="106" w:name="bookmark106"/>
      <w:bookmarkEnd w:id="106"/>
      <w:r>
        <w:rPr>
          <w:color w:val="000000"/>
          <w:spacing w:val="0"/>
          <w:w w:val="100"/>
          <w:position w:val="0"/>
          <w:sz w:val="20"/>
          <w:szCs w:val="20"/>
        </w:rPr>
        <w:t xml:space="preserve">S13.5, S13.6, S16, </w:t>
      </w:r>
      <w:r>
        <w:rPr>
          <w:color w:val="000000"/>
          <w:spacing w:val="0"/>
          <w:w w:val="100"/>
          <w:position w:val="0"/>
          <w:sz w:val="20"/>
          <w:szCs w:val="20"/>
        </w:rPr>
        <w:t>Т91.1</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009" behindDoc="0" locked="0" layoutInCell="1" allowOverlap="1">
                <wp:simplePos x="0" y="0"/>
                <wp:positionH relativeFrom="page">
                  <wp:posOffset>424180</wp:posOffset>
                </wp:positionH>
                <wp:positionV relativeFrom="paragraph">
                  <wp:posOffset>0</wp:posOffset>
                </wp:positionV>
                <wp:extent cx="1911350" cy="164465"/>
                <wp:wrapSquare wrapText="bothSides"/>
                <wp:docPr id="637" name="Shape 637"/>
                <a:graphic xmlns:a="http://schemas.openxmlformats.org/drawingml/2006/main">
                  <a:graphicData uri="http://schemas.microsoft.com/office/word/2010/wordprocessingShape">
                    <wps:wsp>
                      <wps:cNvSpPr txBox="1"/>
                      <wps:spPr>
                        <a:xfrm>
                          <a:ext cx="191135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6.004 Травмы позвоночника</w:t>
                            </w:r>
                          </w:p>
                        </w:txbxContent>
                      </wps:txbx>
                      <wps:bodyPr wrap="none" lIns="0" tIns="0" rIns="0" bIns="0">
                        <a:noAutoFit/>
                      </wps:bodyPr>
                    </wps:wsp>
                  </a:graphicData>
                </a:graphic>
              </wp:anchor>
            </w:drawing>
          </mc:Choice>
          <mc:Fallback>
            <w:pict>
              <v:shape id="_x0000_s1663" type="#_x0000_t202" style="position:absolute;margin-left:33.399999999999999pt;margin-top:0;width:150.5pt;height:12.950000000000001pt;z-index:-12582874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6.004 Травмы позвоночника</w:t>
                      </w:r>
                    </w:p>
                  </w:txbxContent>
                </v:textbox>
                <w10:wrap type="square" anchorx="page"/>
              </v:shape>
            </w:pict>
          </mc:Fallback>
        </mc:AlternateContent>
      </w:r>
      <w:r>
        <w:rPr>
          <w:color w:val="000000"/>
          <w:spacing w:val="0"/>
          <w:w w:val="100"/>
          <w:position w:val="0"/>
          <w:sz w:val="20"/>
          <w:szCs w:val="20"/>
        </w:rPr>
        <w:t xml:space="preserve">М48.4, </w:t>
      </w:r>
      <w:r>
        <w:rPr>
          <w:color w:val="000000"/>
          <w:spacing w:val="0"/>
          <w:w w:val="100"/>
          <w:position w:val="0"/>
          <w:sz w:val="20"/>
          <w:szCs w:val="20"/>
        </w:rPr>
        <w:t>S12, S12.0, S12.00, S12.01, S12.1,</w:t>
      </w:r>
    </w:p>
    <w:p>
      <w:pPr>
        <w:pStyle w:val="Style12"/>
        <w:keepNext w:val="0"/>
        <w:keepLines w:val="0"/>
        <w:widowControl w:val="0"/>
        <w:numPr>
          <w:ilvl w:val="0"/>
          <w:numId w:val="59"/>
        </w:numPr>
        <w:shd w:val="clear" w:color="auto" w:fill="auto"/>
        <w:tabs>
          <w:tab w:pos="730" w:val="left"/>
        </w:tabs>
        <w:bidi w:val="0"/>
        <w:spacing w:before="0" w:after="0" w:line="240" w:lineRule="auto"/>
        <w:ind w:left="0" w:right="0" w:firstLine="0"/>
        <w:jc w:val="left"/>
        <w:rPr>
          <w:sz w:val="20"/>
          <w:szCs w:val="20"/>
        </w:rPr>
      </w:pPr>
      <w:bookmarkStart w:id="107" w:name="bookmark107"/>
      <w:bookmarkEnd w:id="107"/>
      <w:r>
        <w:rPr>
          <w:color w:val="000000"/>
          <w:spacing w:val="0"/>
          <w:w w:val="100"/>
          <w:position w:val="0"/>
          <w:sz w:val="20"/>
          <w:szCs w:val="20"/>
        </w:rPr>
        <w:t>S12.ll, S12.2, S12.20, S12.21, S12.7, S12.70, S12.71, S12.8, S12.80,</w:t>
      </w:r>
    </w:p>
    <w:p>
      <w:pPr>
        <w:pStyle w:val="Style12"/>
        <w:keepNext w:val="0"/>
        <w:keepLines w:val="0"/>
        <w:widowControl w:val="0"/>
        <w:numPr>
          <w:ilvl w:val="0"/>
          <w:numId w:val="61"/>
        </w:numPr>
        <w:shd w:val="clear" w:color="auto" w:fill="auto"/>
        <w:tabs>
          <w:tab w:pos="730" w:val="left"/>
        </w:tabs>
        <w:bidi w:val="0"/>
        <w:spacing w:before="0" w:after="0" w:line="240" w:lineRule="auto"/>
        <w:ind w:left="0" w:right="0" w:firstLine="0"/>
        <w:jc w:val="left"/>
        <w:rPr>
          <w:sz w:val="20"/>
          <w:szCs w:val="20"/>
        </w:rPr>
      </w:pPr>
      <w:bookmarkStart w:id="108" w:name="bookmark108"/>
      <w:bookmarkEnd w:id="108"/>
      <w:r>
        <w:rPr>
          <w:color w:val="000000"/>
          <w:spacing w:val="0"/>
          <w:w w:val="100"/>
          <w:position w:val="0"/>
          <w:sz w:val="20"/>
          <w:szCs w:val="20"/>
        </w:rPr>
        <w:t>S12.9, S12.90, S12.91, S13.0,</w:t>
      </w:r>
    </w:p>
    <w:p>
      <w:pPr>
        <w:pStyle w:val="Style12"/>
        <w:keepNext w:val="0"/>
        <w:keepLines w:val="0"/>
        <w:widowControl w:val="0"/>
        <w:numPr>
          <w:ilvl w:val="0"/>
          <w:numId w:val="63"/>
        </w:numPr>
        <w:shd w:val="clear" w:color="auto" w:fill="auto"/>
        <w:tabs>
          <w:tab w:pos="630" w:val="left"/>
        </w:tabs>
        <w:bidi w:val="0"/>
        <w:spacing w:before="0" w:after="0" w:line="240" w:lineRule="auto"/>
        <w:ind w:left="0" w:right="0" w:firstLine="0"/>
        <w:jc w:val="left"/>
        <w:rPr>
          <w:sz w:val="20"/>
          <w:szCs w:val="20"/>
        </w:rPr>
      </w:pPr>
      <w:bookmarkStart w:id="109" w:name="bookmark109"/>
      <w:bookmarkEnd w:id="109"/>
      <w:r>
        <w:rPr>
          <w:color w:val="000000"/>
          <w:spacing w:val="0"/>
          <w:w w:val="100"/>
          <w:position w:val="0"/>
          <w:sz w:val="20"/>
          <w:szCs w:val="20"/>
        </w:rPr>
        <w:t>S13.2, S13.3, S22.0, S22.00, S22.01, S23, S23.0, S23.1, S23.2, S23.3, S32, S32.0. S32.00, S32.01, S32.1, S32.10, S32.ll,</w:t>
      </w:r>
    </w:p>
    <w:p>
      <w:pPr>
        <w:pStyle w:val="Style12"/>
        <w:keepNext w:val="0"/>
        <w:keepLines w:val="0"/>
        <w:widowControl w:val="0"/>
        <w:numPr>
          <w:ilvl w:val="0"/>
          <w:numId w:val="65"/>
        </w:numPr>
        <w:shd w:val="clear" w:color="auto" w:fill="auto"/>
        <w:tabs>
          <w:tab w:pos="630" w:val="left"/>
        </w:tabs>
        <w:bidi w:val="0"/>
        <w:spacing w:before="0" w:after="0" w:line="240" w:lineRule="auto"/>
        <w:ind w:left="0" w:right="0" w:firstLine="0"/>
        <w:jc w:val="left"/>
        <w:rPr>
          <w:sz w:val="20"/>
          <w:szCs w:val="20"/>
        </w:rPr>
      </w:pPr>
      <w:bookmarkStart w:id="110" w:name="bookmark110"/>
      <w:bookmarkEnd w:id="110"/>
      <w:r>
        <w:rPr>
          <w:color w:val="000000"/>
          <w:spacing w:val="0"/>
          <w:w w:val="100"/>
          <w:position w:val="0"/>
          <w:sz w:val="20"/>
          <w:szCs w:val="20"/>
        </w:rPr>
        <w:t>S32.20, S32.21, S32.8, S32.80,</w:t>
      </w:r>
    </w:p>
    <w:p>
      <w:pPr>
        <w:pStyle w:val="Style12"/>
        <w:keepNext w:val="0"/>
        <w:keepLines w:val="0"/>
        <w:widowControl w:val="0"/>
        <w:numPr>
          <w:ilvl w:val="0"/>
          <w:numId w:val="67"/>
        </w:numPr>
        <w:shd w:val="clear" w:color="auto" w:fill="auto"/>
        <w:tabs>
          <w:tab w:pos="730" w:val="left"/>
        </w:tabs>
        <w:bidi w:val="0"/>
        <w:spacing w:before="0" w:after="0" w:line="240" w:lineRule="auto"/>
        <w:ind w:left="0" w:right="0" w:firstLine="0"/>
        <w:jc w:val="left"/>
        <w:rPr>
          <w:sz w:val="20"/>
          <w:szCs w:val="20"/>
        </w:rPr>
      </w:pPr>
      <w:bookmarkStart w:id="111" w:name="bookmark111"/>
      <w:bookmarkEnd w:id="111"/>
      <w:r>
        <w:rPr>
          <w:color w:val="000000"/>
          <w:spacing w:val="0"/>
          <w:w w:val="100"/>
          <w:position w:val="0"/>
          <w:sz w:val="20"/>
          <w:szCs w:val="20"/>
        </w:rPr>
        <w:t>S33, S33.0, S33.1, S33.2, S33.3,</w:t>
      </w:r>
    </w:p>
    <w:p>
      <w:pPr>
        <w:pStyle w:val="Style12"/>
        <w:keepNext w:val="0"/>
        <w:keepLines w:val="0"/>
        <w:widowControl w:val="0"/>
        <w:numPr>
          <w:ilvl w:val="0"/>
          <w:numId w:val="69"/>
        </w:numPr>
        <w:shd w:val="clear" w:color="auto" w:fill="auto"/>
        <w:tabs>
          <w:tab w:pos="630" w:val="left"/>
        </w:tabs>
        <w:bidi w:val="0"/>
        <w:spacing w:before="0" w:after="120" w:line="240" w:lineRule="auto"/>
        <w:ind w:left="0" w:right="0" w:firstLine="0"/>
        <w:jc w:val="left"/>
        <w:rPr>
          <w:sz w:val="20"/>
          <w:szCs w:val="20"/>
        </w:rPr>
      </w:pPr>
      <w:bookmarkStart w:id="112" w:name="bookmark112"/>
      <w:bookmarkEnd w:id="112"/>
      <w:r>
        <w:rPr>
          <w:color w:val="000000"/>
          <w:spacing w:val="0"/>
          <w:w w:val="100"/>
          <w:position w:val="0"/>
          <w:sz w:val="20"/>
          <w:szCs w:val="20"/>
        </w:rPr>
        <w:t xml:space="preserve">S33.6, S33.7, </w:t>
      </w:r>
      <w:r>
        <w:rPr>
          <w:color w:val="000000"/>
          <w:spacing w:val="0"/>
          <w:w w:val="100"/>
          <w:position w:val="0"/>
          <w:sz w:val="20"/>
          <w:szCs w:val="20"/>
        </w:rPr>
        <w:t>Т08, Т08.0, Т08.1</w:t>
      </w:r>
    </w:p>
    <w:p>
      <w:pPr>
        <w:pStyle w:val="Style12"/>
        <w:keepNext w:val="0"/>
        <w:keepLines w:val="0"/>
        <w:widowControl w:val="0"/>
        <w:shd w:val="clear" w:color="auto" w:fill="auto"/>
        <w:bidi w:val="0"/>
        <w:spacing w:before="0" w:after="120" w:line="240" w:lineRule="auto"/>
        <w:ind w:left="0" w:right="0" w:firstLine="0"/>
        <w:jc w:val="left"/>
        <w:rPr>
          <w:sz w:val="20"/>
          <w:szCs w:val="20"/>
        </w:rPr>
      </w:pPr>
      <w:r>
        <mc:AlternateContent>
          <mc:Choice Requires="wps">
            <w:drawing>
              <wp:anchor distT="0" distB="0" distL="114300" distR="114300" simplePos="0" relativeHeight="125830011" behindDoc="0" locked="0" layoutInCell="1" allowOverlap="1">
                <wp:simplePos x="0" y="0"/>
                <wp:positionH relativeFrom="page">
                  <wp:posOffset>424180</wp:posOffset>
                </wp:positionH>
                <wp:positionV relativeFrom="paragraph">
                  <wp:posOffset>0</wp:posOffset>
                </wp:positionV>
                <wp:extent cx="2243455" cy="533400"/>
                <wp:wrapSquare wrapText="bothSides"/>
                <wp:docPr id="639" name="Shape 639"/>
                <a:graphic xmlns:a="http://schemas.openxmlformats.org/drawingml/2006/main">
                  <a:graphicData uri="http://schemas.microsoft.com/office/word/2010/wordprocessingShape">
                    <wps:wsp>
                      <wps:cNvSpPr txBox="1"/>
                      <wps:spPr>
                        <a:xfrm>
                          <a:ext cx="2243455" cy="5334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6.005 Сотрясение головного мозга</w:t>
                            </w: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S116.006 </w:t>
                            </w:r>
                            <w:r>
                              <w:rPr>
                                <w:color w:val="000000"/>
                                <w:spacing w:val="0"/>
                                <w:w w:val="100"/>
                                <w:position w:val="0"/>
                                <w:sz w:val="20"/>
                                <w:szCs w:val="20"/>
                              </w:rPr>
                              <w:t>Переломы черепа, внутричерепная травма</w:t>
                            </w:r>
                          </w:p>
                        </w:txbxContent>
                      </wps:txbx>
                      <wps:bodyPr lIns="0" tIns="0" rIns="0" bIns="0">
                        <a:noAutoFit/>
                      </wps:bodyPr>
                    </wps:wsp>
                  </a:graphicData>
                </a:graphic>
              </wp:anchor>
            </w:drawing>
          </mc:Choice>
          <mc:Fallback>
            <w:pict>
              <v:shape id="_x0000_s1665" type="#_x0000_t202" style="position:absolute;margin-left:33.399999999999999pt;margin-top:0;width:176.65000000000001pt;height:42.pt;z-index:-12582874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6.005 Сотрясение головного мозга</w:t>
                      </w: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S116.006 </w:t>
                      </w:r>
                      <w:r>
                        <w:rPr>
                          <w:color w:val="000000"/>
                          <w:spacing w:val="0"/>
                          <w:w w:val="100"/>
                          <w:position w:val="0"/>
                          <w:sz w:val="20"/>
                          <w:szCs w:val="20"/>
                        </w:rPr>
                        <w:t>Переломы черепа, внутричерепная травма</w:t>
                      </w:r>
                    </w:p>
                  </w:txbxContent>
                </v:textbox>
                <w10:wrap type="square" anchorx="page"/>
              </v:shape>
            </w:pict>
          </mc:Fallback>
        </mc:AlternateContent>
      </w:r>
      <w:r>
        <w:rPr>
          <w:color w:val="000000"/>
          <w:spacing w:val="0"/>
          <w:w w:val="100"/>
          <w:position w:val="0"/>
          <w:sz w:val="20"/>
          <w:szCs w:val="20"/>
        </w:rPr>
        <w:t>S06.0, S06.00, S06.01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S02, S02.0, S02.00, S02.01, S02.1, S02.10,</w:t>
      </w:r>
    </w:p>
    <w:p>
      <w:pPr>
        <w:pStyle w:val="Style12"/>
        <w:keepNext w:val="0"/>
        <w:keepLines w:val="0"/>
        <w:widowControl w:val="0"/>
        <w:numPr>
          <w:ilvl w:val="0"/>
          <w:numId w:val="71"/>
        </w:numPr>
        <w:shd w:val="clear" w:color="auto" w:fill="auto"/>
        <w:tabs>
          <w:tab w:pos="730" w:val="left"/>
        </w:tabs>
        <w:bidi w:val="0"/>
        <w:spacing w:before="0" w:after="12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653" w:right="244" w:bottom="1573" w:left="4547" w:header="0" w:footer="3" w:gutter="0"/>
          <w:cols w:space="720"/>
          <w:noEndnote/>
          <w:rtlGutter w:val="0"/>
          <w:docGrid w:linePitch="360"/>
        </w:sectPr>
      </w:pPr>
      <w:bookmarkStart w:id="113" w:name="bookmark113"/>
      <w:bookmarkEnd w:id="113"/>
      <w:r>
        <w:rPr>
          <w:color w:val="000000"/>
          <w:spacing w:val="0"/>
          <w:w w:val="100"/>
          <w:position w:val="0"/>
          <w:sz w:val="20"/>
          <w:szCs w:val="20"/>
        </w:rPr>
        <w:t>S02.7, S02.70, S02.71, S02.8, S02.80, S02.81, S02.9, S02.90, S02.91, S06. S06.1, S06.10, S06.ll, S06.2, S06.20, S06.21, S06.3, S06.30, S06.31, S06.4, S06.40, S06.41, S06.5, S06.50, S06.51,</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661" w:bottom="2726" w:left="439"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214" w:right="0" w:bottom="2214" w:left="0" w:header="0" w:footer="3" w:gutter="0"/>
          <w:cols w:space="720"/>
          <w:noEndnote/>
          <w:rtlGutter w:val="0"/>
          <w:docGrid w:linePitch="360"/>
        </w:sectPr>
      </w:pPr>
    </w:p>
    <w:p>
      <w:pPr>
        <w:pStyle w:val="Style12"/>
        <w:keepNext w:val="0"/>
        <w:keepLines w:val="0"/>
        <w:framePr w:w="365" w:h="250" w:wrap="none" w:vAnchor="text" w:hAnchor="page" w:x="657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1,01</w:t>
      </w:r>
    </w:p>
    <w:p>
      <w:pPr>
        <w:pStyle w:val="Style12"/>
        <w:keepNext w:val="0"/>
        <w:keepLines w:val="0"/>
        <w:framePr w:w="374" w:h="600" w:wrap="none" w:vAnchor="text" w:hAnchor="page" w:x="6575" w:y="242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0,4</w:t>
      </w:r>
    </w:p>
    <w:p>
      <w:pPr>
        <w:pStyle w:val="Style12"/>
        <w:keepNext w:val="0"/>
        <w:keepLines w:val="0"/>
        <w:framePr w:w="374" w:h="600" w:wrap="none" w:vAnchor="text" w:hAnchor="page" w:x="6575" w:y="242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8" w:line="1" w:lineRule="exact"/>
      </w:pPr>
    </w:p>
    <w:p>
      <w:pPr>
        <w:widowControl w:val="0"/>
        <w:spacing w:line="1" w:lineRule="exact"/>
        <w:sectPr>
          <w:footnotePr>
            <w:pos w:val="pageBottom"/>
            <w:numFmt w:val="decimal"/>
            <w:numRestart w:val="continuous"/>
            <w15:footnoteColumns w:val="1"/>
          </w:footnotePr>
          <w:type w:val="continuous"/>
          <w:pgSz w:w="8400" w:h="11900"/>
          <w:pgMar w:top="2214" w:right="962" w:bottom="2214" w:left="439"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586" w:h="710" w:wrap="none" w:vAnchor="text" w:hAnchor="page" w:x="476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S06.6, S06.60, S06.61, S06.7, S06.70,</w:t>
      </w:r>
    </w:p>
    <w:p>
      <w:pPr>
        <w:pStyle w:val="Style12"/>
        <w:keepNext w:val="0"/>
        <w:keepLines w:val="0"/>
        <w:framePr w:w="3586" w:h="710" w:wrap="none" w:vAnchor="text" w:hAnchor="page" w:x="476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S06.71, S06.8, S06.80, S06.81, S06.9,</w:t>
      </w:r>
    </w:p>
    <w:p>
      <w:pPr>
        <w:pStyle w:val="Style12"/>
        <w:keepNext w:val="0"/>
        <w:keepLines w:val="0"/>
        <w:framePr w:w="3586" w:h="710" w:wrap="none" w:vAnchor="text" w:hAnchor="page" w:x="476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S06.90, S06.91, </w:t>
      </w:r>
      <w:r>
        <w:rPr>
          <w:color w:val="000000"/>
          <w:spacing w:val="0"/>
          <w:w w:val="100"/>
          <w:position w:val="0"/>
          <w:sz w:val="20"/>
          <w:szCs w:val="20"/>
        </w:rPr>
        <w:t>Т02, Т02.0, Т02.00, Т02.01</w:t>
      </w:r>
    </w:p>
    <w:p>
      <w:pPr>
        <w:pStyle w:val="Style12"/>
        <w:keepNext w:val="0"/>
        <w:keepLines w:val="0"/>
        <w:framePr w:w="3547" w:h="720" w:wrap="none" w:vAnchor="text" w:hAnchor="page" w:x="875" w:y="1743"/>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6.007 Операции на центральной нервной системе и головном мозге (уровень 1)</w:t>
      </w:r>
    </w:p>
    <w:p>
      <w:pPr>
        <w:pStyle w:val="Style12"/>
        <w:keepNext w:val="0"/>
        <w:keepLines w:val="0"/>
        <w:framePr w:w="3547" w:h="720" w:wrap="none" w:vAnchor="text" w:hAnchor="page" w:x="875" w:y="6923"/>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stl</w:t>
      </w:r>
      <w:r>
        <w:rPr>
          <w:color w:val="000000"/>
          <w:spacing w:val="0"/>
          <w:w w:val="100"/>
          <w:position w:val="0"/>
          <w:sz w:val="20"/>
          <w:szCs w:val="20"/>
        </w:rPr>
        <w:t>6.008 Операции на центральной нервной системе и головном мозге (уровень 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А05.23.003, А16.22.005,</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А16.22.005.001, А16.22.005.002, А16.22.006, А16.22.014, А16.23.001.</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А16.23.002, А16.23.003, А16.23.004.</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А16.23.005, А16.23.006.001,</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А16.23.007, А16.23.022,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А16.23.023.001, А16.23.032,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А16.23.033, А16.23.038, А16.23.039.</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А16.23.040, А16.23.041, А16.23.043.</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А16.23.044, А16.23.048, А16.23.049.</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А16.23.051, А16.23.052.004,</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А16.23.053, А16.23.054.001,</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А16.23.054.002, А16.23.054.003,</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А16.23.057, А16.23.057.001,</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А16.23.057.002, А16.23.059,</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А16.23.067, А16.23.069, А16.23.073.</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А16.23.074, А16.23.074.002,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А16.23.076, А16.23.077, А16.23.078.</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А16.23.079, А16.23.080, А16.23.084.</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А16.23.085, А16.23.085.001,</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А16.23.086, А16.23.088, А16.23.089.</w:t>
      </w:r>
    </w:p>
    <w:p>
      <w:pPr>
        <w:pStyle w:val="Style12"/>
        <w:keepNext w:val="0"/>
        <w:keepLines w:val="0"/>
        <w:framePr w:w="3115" w:h="7042" w:wrap="none" w:vAnchor="text" w:hAnchor="page" w:x="8551" w:y="174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А16.23.090, А16.23.091, А16.23.092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А16.22.014.001, А16.22.014.002,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А16.22.014.003, А16.23.006,</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А16.23.007.001, А16.23.009, А16.23.010, А16.23.011, А16.23.012.</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А16.23.013, А16.23.014,</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А16.23.014.001, А16.23.015,</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А16.23.016, А16.23.017,</w:t>
      </w:r>
    </w:p>
    <w:p>
      <w:pPr>
        <w:pStyle w:val="Style12"/>
        <w:keepNext w:val="0"/>
        <w:keepLines w:val="0"/>
        <w:framePr w:w="3115" w:h="7042" w:wrap="none" w:vAnchor="text" w:hAnchor="page" w:x="8551"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А16.23.017.001, А16.23.017.002,</w:t>
      </w:r>
    </w:p>
    <w:p>
      <w:pPr>
        <w:pStyle w:val="Style12"/>
        <w:keepNext w:val="0"/>
        <w:keepLines w:val="0"/>
        <w:framePr w:w="389" w:h="250" w:wrap="none" w:vAnchor="text" w:hAnchor="page" w:x="15088"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4,13</w:t>
      </w:r>
    </w:p>
    <w:p>
      <w:pPr>
        <w:pStyle w:val="Style12"/>
        <w:keepNext w:val="0"/>
        <w:keepLines w:val="0"/>
        <w:framePr w:w="389" w:h="250" w:wrap="none" w:vAnchor="text" w:hAnchor="page" w:x="15093" w:y="69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5,82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hAnchor="page" w:x="932"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hAnchor="page" w:x="2679" w:y="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hAnchor="page" w:x="591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widowControl w:val="0"/>
        <w:spacing w:after="253" w:line="1" w:lineRule="exact"/>
      </w:pPr>
    </w:p>
    <w:p>
      <w:pPr>
        <w:widowControl w:val="0"/>
        <w:spacing w:line="1" w:lineRule="exact"/>
        <w:sectPr>
          <w:footnotePr>
            <w:pos w:val="pageBottom"/>
            <w:numFmt w:val="decimal"/>
            <w:numRestart w:val="continuous"/>
            <w15:footnoteColumns w:val="1"/>
          </w:footnotePr>
          <w:pgSz w:w="8400" w:h="11900"/>
          <w:pgMar w:top="1655" w:right="965" w:bottom="1655" w:left="931"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013" behindDoc="0" locked="0" layoutInCell="1" allowOverlap="1">
                <wp:simplePos x="0" y="0"/>
                <wp:positionH relativeFrom="page">
                  <wp:posOffset>4009390</wp:posOffset>
                </wp:positionH>
                <wp:positionV relativeFrom="paragraph">
                  <wp:posOffset>12700</wp:posOffset>
                </wp:positionV>
                <wp:extent cx="938530" cy="463550"/>
                <wp:wrapSquare wrapText="bothSides"/>
                <wp:docPr id="641" name="Shape 64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67" type="#_x0000_t202" style="position:absolute;margin-left:315.69999999999999pt;margin-top:1.pt;width:73.900000000000006pt;height:36.5pt;z-index:-12582874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2345" w:bottom="1468" w:left="755"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2" w:right="0" w:bottom="1422"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А16.23.017.003, А16.23.017.004,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А16.23.017.005, А16.23.017.006,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А16.23.017.007, А16.23.017.008,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А16.23.017.009, А16.23.017.010,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А16.23.017.011, А16.23.018,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А16.23.019, А16.23.020,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А16.23.020.001, А16.23.021,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А16.23.023, А16.23.024, А16.23.025,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А16.23.026, А16.23.027, А16.23.028,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А16.23.029, А16.23.030, А16.23.031,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А16.23.032.001, А16.23.032.002,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А16.23.032.003, А16.23.032.004,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А16.23.032.005, А16.23.033.001,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А16.23.034, А16.23.034.001,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А16.23.034.002, А16.23.034.003,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А16.23.034.004, А16.23.034.005,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А16.23.034.006, А16.23.034.007,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А16.23.034.008, А16.23.035,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А16.23.036, А16.23.036.002,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А16.23.036.003, А16.23.037,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А16.23.038.001, А16.23.038.002,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А16.23.038.003, А16.23.038.004,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А16.23.038.005, А16.23.040.001,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А16.23.041.001, А16.23.042.002,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А16.23.045, А16.23.046,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А16.23.046.001, А16.23.047,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А16.23.048.001, А16.23.048.002,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А16.23.050, А16.23.050.001,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А16.23.052, А16.23.052.001,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А16.23.052.002, А16.23.052.003,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А16.23.054, А16.23.055, А16.23.056,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А16.23.056.001, А16.23.056.002,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А16.23.058, А16.23.058.001,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А16.23.058.002, А16.23.059.001,</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1422" w:right="2345" w:bottom="1422" w:left="333" w:header="0" w:footer="3" w:gutter="0"/>
          <w:cols w:space="720"/>
          <w:noEndnote/>
          <w:rtlGutter w:val="0"/>
          <w:docGrid w:linePitch="360"/>
        </w:sectPr>
      </w:pPr>
      <w:r>
        <w:rPr>
          <w:color w:val="000000"/>
          <w:spacing w:val="0"/>
          <w:w w:val="100"/>
          <w:position w:val="0"/>
          <w:sz w:val="20"/>
          <w:szCs w:val="20"/>
        </w:rPr>
        <w:t>А16.23.060, А16.23.060.001,</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А16.23.060.002, А16.23.060.003,</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А16.23.061, А16.23.061.001,</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А16.23.062, А16.23.062.001,</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А16.23.063, А16.23.064, А16.23.065,</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А16.23.066, А16.23.067.001,</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А16.23.068, А16.23.068.001,</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А16.23.069.001, А16.23.071,</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А16.23.071.001, А16.23.072, А16.23.073.001, А16.23.074.001,</w:t>
      </w:r>
    </w:p>
    <w:p>
      <w:pPr>
        <w:pStyle w:val="Style12"/>
        <w:keepNext w:val="0"/>
        <w:keepLines w:val="0"/>
        <w:framePr w:w="3134" w:h="2779"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А16.23.075, А16.23.076.001, А16.23.077.001, А16.23.078.001, А16.23.081, А16.23.082, А16.23.083</w:t>
      </w:r>
    </w:p>
    <w:tbl>
      <w:tblPr>
        <w:tblOverlap w:val="never"/>
        <w:jc w:val="left"/>
        <w:tblLayout w:type="fixed"/>
      </w:tblPr>
      <w:tblGrid>
        <w:gridCol w:w="883"/>
        <w:gridCol w:w="2880"/>
        <w:gridCol w:w="3782"/>
        <w:gridCol w:w="3259"/>
      </w:tblGrid>
      <w:tr>
        <w:trPr>
          <w:trHeight w:val="518" w:hRule="exact"/>
        </w:trPr>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6.009</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периферической нервной системе (уровень 1)</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10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А16.24.001, А16.24.002, А16.24.003,</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А16.24.004, А16.24.006, А16.24.021</w:t>
            </w:r>
          </w:p>
        </w:tc>
      </w:tr>
      <w:tr>
        <w:trPr>
          <w:trHeight w:val="1718" w:hRule="exact"/>
        </w:trPr>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stl6.010</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периферической нервной системе (уровень 2)</w:t>
            </w:r>
          </w:p>
        </w:tc>
        <w:tc>
          <w:tcPr>
            <w:tcBorders/>
            <w:shd w:val="clear" w:color="auto" w:fill="FFFFFF"/>
            <w:vAlign w:val="top"/>
          </w:tcPr>
          <w:p>
            <w:pPr>
              <w:framePr w:w="10805" w:h="5174" w:wrap="none" w:vAnchor="text" w:hAnchor="page" w:x="875" w:y="3831"/>
              <w:widowControl w:val="0"/>
              <w:rPr>
                <w:sz w:val="10"/>
                <w:szCs w:val="10"/>
              </w:rPr>
            </w:pPr>
          </w:p>
        </w:tc>
        <w:tc>
          <w:tcPr>
            <w:tcBorders/>
            <w:shd w:val="clear" w:color="auto" w:fill="FFFFFF"/>
            <w:vAlign w:val="bottom"/>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А16.04.032, А16.24.002.001,</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А16.24.003.001, А16.24.005,</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А16.24.008, А16.24.009, А16.24.010,</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А16.24.011, А16.24.012, А16.24.013,</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А16.24.015, А16.24.015.002,</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А16.24.015.003, А16.24.016,</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А16.24.017, А16.24.018, А16.24.019</w:t>
            </w:r>
          </w:p>
        </w:tc>
      </w:tr>
      <w:tr>
        <w:trPr>
          <w:trHeight w:val="1718" w:hRule="exact"/>
        </w:trPr>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stl6.011</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периферической нервной системе (уровень 3)</w:t>
            </w:r>
          </w:p>
        </w:tc>
        <w:tc>
          <w:tcPr>
            <w:tcBorders/>
            <w:shd w:val="clear" w:color="auto" w:fill="FFFFFF"/>
            <w:vAlign w:val="top"/>
          </w:tcPr>
          <w:p>
            <w:pPr>
              <w:framePr w:w="10805" w:h="5174" w:wrap="none" w:vAnchor="text" w:hAnchor="page" w:x="875" w:y="3831"/>
              <w:widowControl w:val="0"/>
              <w:rPr>
                <w:sz w:val="10"/>
                <w:szCs w:val="10"/>
              </w:rPr>
            </w:pPr>
          </w:p>
        </w:tc>
        <w:tc>
          <w:tcPr>
            <w:tcBorders/>
            <w:shd w:val="clear" w:color="auto" w:fill="FFFFFF"/>
            <w:vAlign w:val="bottom"/>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А16.04.032.001, А16.24.006.001,</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А16.24.007, А16.24.014,</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А16.24.014.001, А16.24.015.001,</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А16.24.017.001, А16.24.019.001,</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А16.24.019.002, А16.24.019.003,</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А16.24.020, А16.24.020.001,</w:t>
            </w:r>
          </w:p>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А22.24.004</w:t>
            </w:r>
          </w:p>
        </w:tc>
      </w:tr>
      <w:tr>
        <w:trPr>
          <w:trHeight w:val="1219" w:hRule="exact"/>
        </w:trPr>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stl6.012</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Доброкачественные новообразования нервной системы</w:t>
            </w:r>
          </w:p>
        </w:tc>
        <w:tc>
          <w:tcPr>
            <w:tcBorders/>
            <w:shd w:val="clear" w:color="auto" w:fill="FFFFFF"/>
            <w:vAlign w:val="bottom"/>
          </w:tcPr>
          <w:p>
            <w:pPr>
              <w:pStyle w:val="Style22"/>
              <w:keepNext w:val="0"/>
              <w:keepLines w:val="0"/>
              <w:framePr w:w="10805" w:h="5174" w:wrap="none" w:vAnchor="text" w:hAnchor="page" w:x="875" w:y="38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D32, D32.0, D32.1, D32.9, D33, D33.0, D33.1, D33.2, D33.3, D33.4, D33.7, D33.9, D35.4, D35.5, D35.6, D42, D42.0, D42.1, D42.9, D43, D43.0, D43.1, D43.2, D43.3, D43.4, D43.7, D43.9, D48.2</w:t>
            </w:r>
          </w:p>
        </w:tc>
        <w:tc>
          <w:tcPr>
            <w:tcBorders/>
            <w:shd w:val="clear" w:color="auto" w:fill="FFFFFF"/>
            <w:vAlign w:val="top"/>
          </w:tcPr>
          <w:p>
            <w:pPr>
              <w:pStyle w:val="Style22"/>
              <w:keepNext w:val="0"/>
              <w:keepLines w:val="0"/>
              <w:framePr w:w="10805" w:h="5174" w:wrap="none" w:vAnchor="text" w:hAnchor="page" w:x="875" w:y="3831"/>
              <w:widowControl w:val="0"/>
              <w:shd w:val="clear" w:color="auto" w:fill="auto"/>
              <w:bidi w:val="0"/>
              <w:spacing w:before="180" w:after="0" w:line="240" w:lineRule="auto"/>
              <w:ind w:left="0" w:right="1520" w:firstLine="0"/>
              <w:jc w:val="right"/>
              <w:rPr>
                <w:sz w:val="20"/>
                <w:szCs w:val="20"/>
              </w:rPr>
            </w:pPr>
            <w:r>
              <w:rPr>
                <w:color w:val="000000"/>
                <w:spacing w:val="0"/>
                <w:w w:val="100"/>
                <w:position w:val="0"/>
                <w:sz w:val="20"/>
                <w:szCs w:val="20"/>
              </w:rPr>
              <w:t>-</w:t>
            </w:r>
          </w:p>
        </w:tc>
      </w:tr>
    </w:tbl>
    <w:p>
      <w:pPr>
        <w:framePr w:w="10805" w:h="5174" w:wrap="none" w:vAnchor="text" w:hAnchor="page" w:x="875" w:y="3831"/>
        <w:widowControl w:val="0"/>
        <w:spacing w:line="1" w:lineRule="exact"/>
      </w:pP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8" w:h="4258" w:wrap="none" w:vAnchor="text" w:hAnchor="page" w:x="15088" w:y="3822"/>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1,41</w:t>
      </w:r>
    </w:p>
    <w:p>
      <w:pPr>
        <w:pStyle w:val="Style12"/>
        <w:keepNext w:val="0"/>
        <w:keepLines w:val="0"/>
        <w:framePr w:w="398" w:h="4258" w:wrap="none" w:vAnchor="text" w:hAnchor="page" w:x="15088" w:y="3822"/>
        <w:widowControl w:val="0"/>
        <w:shd w:val="clear" w:color="auto" w:fill="auto"/>
        <w:bidi w:val="0"/>
        <w:spacing w:before="0" w:after="1480" w:line="240" w:lineRule="auto"/>
        <w:ind w:left="0" w:right="0" w:firstLine="0"/>
        <w:jc w:val="left"/>
        <w:rPr>
          <w:sz w:val="20"/>
          <w:szCs w:val="20"/>
        </w:rPr>
      </w:pPr>
      <w:r>
        <w:rPr>
          <w:color w:val="000000"/>
          <w:spacing w:val="0"/>
          <w:w w:val="100"/>
          <w:position w:val="0"/>
          <w:sz w:val="20"/>
          <w:szCs w:val="20"/>
        </w:rPr>
        <w:t>2,19</w:t>
      </w:r>
    </w:p>
    <w:p>
      <w:pPr>
        <w:pStyle w:val="Style12"/>
        <w:keepNext w:val="0"/>
        <w:keepLines w:val="0"/>
        <w:framePr w:w="398" w:h="4258" w:wrap="none" w:vAnchor="text" w:hAnchor="page" w:x="15088" w:y="3822"/>
        <w:widowControl w:val="0"/>
        <w:shd w:val="clear" w:color="auto" w:fill="auto"/>
        <w:bidi w:val="0"/>
        <w:spacing w:before="0" w:after="1480" w:line="240" w:lineRule="auto"/>
        <w:ind w:left="0" w:right="0" w:firstLine="0"/>
        <w:jc w:val="left"/>
        <w:rPr>
          <w:sz w:val="20"/>
          <w:szCs w:val="20"/>
        </w:rPr>
      </w:pPr>
      <w:r>
        <w:rPr>
          <w:color w:val="000000"/>
          <w:spacing w:val="0"/>
          <w:w w:val="100"/>
          <w:position w:val="0"/>
          <w:sz w:val="20"/>
          <w:szCs w:val="20"/>
        </w:rPr>
        <w:t>2,42</w:t>
      </w:r>
    </w:p>
    <w:p>
      <w:pPr>
        <w:pStyle w:val="Style12"/>
        <w:keepNext w:val="0"/>
        <w:keepLines w:val="0"/>
        <w:framePr w:w="398" w:h="4258" w:wrap="none" w:vAnchor="text" w:hAnchor="page" w:x="15088" w:y="38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52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stl7</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Неонатология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2,96</w:t>
            </w:r>
          </w:p>
        </w:tc>
      </w:tr>
      <w:tr>
        <w:trPr>
          <w:trHeight w:val="57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stl7.001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Малая масса тела при рождении, недоношенность</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Р05, Р05.0, Р05.1, Р05.2, Р05.9, Р07.1,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Р07.3</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4,21</w:t>
            </w:r>
          </w:p>
        </w:tc>
      </w:tr>
      <w:tr>
        <w:trPr>
          <w:trHeight w:val="56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 xml:space="preserve">stl </w:t>
            </w:r>
            <w:r>
              <w:rPr>
                <w:color w:val="000000"/>
                <w:spacing w:val="0"/>
                <w:w w:val="100"/>
                <w:position w:val="0"/>
                <w:sz w:val="20"/>
                <w:szCs w:val="20"/>
              </w:rPr>
              <w:t>7.002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Крайне малая масса тела при рождении, крайняя незрелость</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Р07.2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15,63</w:t>
            </w:r>
          </w:p>
        </w:tc>
      </w:tr>
      <w:tr>
        <w:trPr>
          <w:trHeight w:val="506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 7.003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новорожденных с тяжелой патологией с применением аппаратных методов поддержки или замещения витальных функций</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A16.09.01</w:t>
            </w:r>
            <w:r>
              <w:rPr>
                <w:color w:val="000000"/>
                <w:spacing w:val="0"/>
                <w:w w:val="100"/>
                <w:position w:val="0"/>
                <w:sz w:val="20"/>
                <w:szCs w:val="20"/>
              </w:rPr>
              <w:t>1.002, А16.09.011.003,</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А16.09.011.004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А16.09.011.002, А16.09.011.003,</w:t>
            </w:r>
          </w:p>
          <w:p>
            <w:pPr>
              <w:pStyle w:val="Style22"/>
              <w:keepNext w:val="0"/>
              <w:keepLines w:val="0"/>
              <w:widowControl w:val="0"/>
              <w:shd w:val="clear" w:color="auto" w:fill="auto"/>
              <w:bidi w:val="0"/>
              <w:spacing w:before="0" w:after="1020" w:line="240" w:lineRule="auto"/>
              <w:ind w:left="0" w:right="0" w:firstLine="0"/>
              <w:jc w:val="left"/>
              <w:rPr>
                <w:sz w:val="20"/>
                <w:szCs w:val="20"/>
              </w:rPr>
            </w:pPr>
            <w:r>
              <w:rPr>
                <w:color w:val="000000"/>
                <w:spacing w:val="0"/>
                <w:w w:val="100"/>
                <w:position w:val="0"/>
                <w:sz w:val="20"/>
                <w:szCs w:val="20"/>
              </w:rPr>
              <w:t>А16.09.011.004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А16.09.011.002, А16.09.011.003,</w:t>
            </w:r>
          </w:p>
          <w:p>
            <w:pPr>
              <w:pStyle w:val="Style2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А16.09.011.004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А16.09.011.002, А16.09.011.003,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А16.09.011.004</w:t>
            </w:r>
          </w:p>
        </w:tc>
        <w:tc>
          <w:tcPr>
            <w:tcBorders/>
            <w:shd w:val="clear" w:color="auto" w:fill="FFFFFF"/>
            <w:vAlign w:val="top"/>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возрастная группа: от 0 до 28 дней</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возрастная группа: от 29 до 90 дней обязательный дополнительный диагноз: Р05.0, Р05.1,Р05.2, Р05.9, Р07.0, Р07.1,Р07.2, Р07.3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до 28 дней</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surf</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возрастная группа: от 29 до 90 дней обязательный дополнительный диагноз: Р05.0, Р05.1,Р05.2, Р05.9, Р07.0, Р07.1,Р07.2, Р07.3 иной классификационный критерий: </w:t>
            </w:r>
            <w:r>
              <w:rPr>
                <w:color w:val="000000"/>
                <w:spacing w:val="0"/>
                <w:w w:val="100"/>
                <w:position w:val="0"/>
                <w:sz w:val="20"/>
                <w:szCs w:val="20"/>
              </w:rPr>
              <w:t>surf</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8,88</w:t>
            </w: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stl 7.004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Геморрагические и гемолитические нарушения у новорожденных</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Р51, Р51.0, Р51.8, Р51.9, Р52, Р52.0, Р52.1, Р52.2, Р52.3, Р52.4, Р52.5, Р52.6, Р52.8, Р52.9, Р53, Р54, Р54.0, Р54.1, Р54.2, Р54.3, Р54.4, Р54.5, Р54.6, Р54.8, Р54.9, Р55, Р55.0, Р55.1, Р55.8, Р55.9, Р56, Р56.0, Р56.9, Р57, Р57.0, Р57.8, Р57.9, Р58, Р58.0,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1,92</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3980" w:right="0" w:firstLine="0"/>
        <w:jc w:val="left"/>
        <w:rPr>
          <w:sz w:val="20"/>
          <w:szCs w:val="20"/>
        </w:rPr>
      </w:pPr>
      <w:r>
        <w:rPr>
          <w:color w:val="000000"/>
          <w:spacing w:val="0"/>
          <w:w w:val="100"/>
          <w:position w:val="0"/>
          <w:sz w:val="20"/>
          <w:szCs w:val="20"/>
        </w:rPr>
        <w:t>Р58.1, Р58.2, Р58.3, Р58.4, Р58.5, Р58.8, Р58.9, Р59, Р59.0, Р59.1, Р59.2, Р59.3, Р59.8, Р59.9, Р60, Р61, Р61.0, Р61.1, Р61.2, Р61.3, Р61.4, Р61.5, Р61.6, Р61.8, Р61.9</w:t>
      </w:r>
    </w:p>
    <w:p>
      <w:pPr>
        <w:pStyle w:val="Style12"/>
        <w:keepNext w:val="0"/>
        <w:keepLines w:val="0"/>
        <w:widowControl w:val="0"/>
        <w:shd w:val="clear" w:color="auto" w:fill="auto"/>
        <w:bidi w:val="0"/>
        <w:spacing w:before="0" w:after="120" w:line="240" w:lineRule="auto"/>
        <w:ind w:left="180" w:right="0" w:firstLine="0"/>
        <w:jc w:val="left"/>
        <w:rPr>
          <w:sz w:val="20"/>
          <w:szCs w:val="20"/>
        </w:rPr>
      </w:pPr>
      <w:r>
        <mc:AlternateContent>
          <mc:Choice Requires="wps">
            <w:drawing>
              <wp:anchor distT="0" distB="0" distL="114300" distR="114300" simplePos="0" relativeHeight="125830015" behindDoc="0" locked="0" layoutInCell="1" allowOverlap="1">
                <wp:simplePos x="0" y="0"/>
                <wp:positionH relativeFrom="page">
                  <wp:posOffset>269240</wp:posOffset>
                </wp:positionH>
                <wp:positionV relativeFrom="paragraph">
                  <wp:posOffset>12700</wp:posOffset>
                </wp:positionV>
                <wp:extent cx="2237105" cy="457200"/>
                <wp:wrapSquare wrapText="right"/>
                <wp:docPr id="643" name="Shape 643"/>
                <a:graphic xmlns:a="http://schemas.openxmlformats.org/drawingml/2006/main">
                  <a:graphicData uri="http://schemas.microsoft.com/office/word/2010/wordprocessingShape">
                    <wps:wsp>
                      <wps:cNvSpPr txBox="1"/>
                      <wps:spPr>
                        <a:xfrm>
                          <a:ext cx="2237105" cy="457200"/>
                        </a:xfrm>
                        <a:prstGeom prst="rect"/>
                        <a:noFill/>
                      </wps:spPr>
                      <wps:txbx>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stl</w:t>
                            </w:r>
                            <w:r>
                              <w:rPr>
                                <w:color w:val="000000"/>
                                <w:spacing w:val="0"/>
                                <w:w w:val="100"/>
                                <w:position w:val="0"/>
                                <w:sz w:val="20"/>
                                <w:szCs w:val="20"/>
                              </w:rPr>
                              <w:t>7.005 Другие нарушения, возникшие в перинатальном периоде (уровень 1)</w:t>
                            </w:r>
                          </w:p>
                        </w:txbxContent>
                      </wps:txbx>
                      <wps:bodyPr lIns="0" tIns="0" rIns="0" bIns="0">
                        <a:noAutoFit/>
                      </wps:bodyPr>
                    </wps:wsp>
                  </a:graphicData>
                </a:graphic>
              </wp:anchor>
            </w:drawing>
          </mc:Choice>
          <mc:Fallback>
            <w:pict>
              <v:shape id="_x0000_s1669" type="#_x0000_t202" style="position:absolute;margin-left:21.199999999999999pt;margin-top:1.pt;width:176.15000000000001pt;height:36.pt;z-index:-1258287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stl</w:t>
                      </w:r>
                      <w:r>
                        <w:rPr>
                          <w:color w:val="000000"/>
                          <w:spacing w:val="0"/>
                          <w:w w:val="100"/>
                          <w:position w:val="0"/>
                          <w:sz w:val="20"/>
                          <w:szCs w:val="20"/>
                        </w:rPr>
                        <w:t>7.005 Другие нарушения, возникшие в перинатальном периоде (уровень 1)</w:t>
                      </w:r>
                    </w:p>
                  </w:txbxContent>
                </v:textbox>
                <w10:wrap type="square" side="right" anchorx="page"/>
              </v:shape>
            </w:pict>
          </mc:Fallback>
        </mc:AlternateContent>
      </w:r>
      <w:r>
        <w:rPr>
          <w:color w:val="000000"/>
          <w:spacing w:val="0"/>
          <w:w w:val="100"/>
          <w:position w:val="0"/>
          <w:sz w:val="20"/>
          <w:szCs w:val="20"/>
        </w:rPr>
        <w:t xml:space="preserve">НЮ, Н10.0, Н10.1, Н10.2, Н10.3, Н10.4, Н10.5, Н10.8, Н10.9, </w:t>
      </w:r>
      <w:r>
        <w:rPr>
          <w:color w:val="000000"/>
          <w:spacing w:val="0"/>
          <w:w w:val="100"/>
          <w:position w:val="0"/>
          <w:sz w:val="20"/>
          <w:szCs w:val="20"/>
        </w:rPr>
        <w:t>L08.0, L08.8, L20.0, L20.8, L20.9, L23.0, L23.1, L23.2, L23.3, L23.4, L23.5, L23.6, L23.7, L23.8, L23.9, L26, L27.0, L27.2, L30.9, L50.0</w:t>
      </w:r>
    </w:p>
    <w:p>
      <w:pPr>
        <w:pStyle w:val="Style12"/>
        <w:keepNext w:val="0"/>
        <w:keepLines w:val="0"/>
        <w:widowControl w:val="0"/>
        <w:shd w:val="clear" w:color="auto" w:fill="auto"/>
        <w:bidi w:val="0"/>
        <w:spacing w:before="0" w:after="120" w:line="240" w:lineRule="auto"/>
        <w:ind w:left="3980" w:right="0" w:firstLine="0"/>
        <w:jc w:val="left"/>
        <w:rPr>
          <w:sz w:val="20"/>
          <w:szCs w:val="20"/>
        </w:rPr>
      </w:pPr>
      <w:r>
        <w:rPr>
          <w:color w:val="000000"/>
          <w:spacing w:val="0"/>
          <w:w w:val="100"/>
          <w:position w:val="0"/>
          <w:sz w:val="20"/>
          <w:szCs w:val="20"/>
        </w:rPr>
        <w:t xml:space="preserve">АЗЗ, </w:t>
      </w:r>
      <w:r>
        <w:rPr>
          <w:color w:val="000000"/>
          <w:spacing w:val="0"/>
          <w:w w:val="100"/>
          <w:position w:val="0"/>
          <w:sz w:val="20"/>
          <w:szCs w:val="20"/>
        </w:rPr>
        <w:t xml:space="preserve">POO, </w:t>
      </w:r>
      <w:r>
        <w:rPr>
          <w:color w:val="000000"/>
          <w:spacing w:val="0"/>
          <w:w w:val="100"/>
          <w:position w:val="0"/>
          <w:sz w:val="20"/>
          <w:szCs w:val="20"/>
        </w:rPr>
        <w:t xml:space="preserve">Р00.0, Р00.1, Р00.2, РОО.З, Р00.4, Р00.5, Р00.6, Р00.7, Р00.8, Р00.9, Р01, </w:t>
      </w:r>
      <w:r>
        <w:rPr>
          <w:color w:val="000000"/>
          <w:spacing w:val="0"/>
          <w:w w:val="100"/>
          <w:position w:val="0"/>
          <w:sz w:val="20"/>
          <w:szCs w:val="20"/>
        </w:rPr>
        <w:t xml:space="preserve">POLO, </w:t>
      </w:r>
      <w:r>
        <w:rPr>
          <w:color w:val="000000"/>
          <w:spacing w:val="0"/>
          <w:w w:val="100"/>
          <w:position w:val="0"/>
          <w:sz w:val="20"/>
          <w:szCs w:val="20"/>
        </w:rPr>
        <w:t>Р01.1, Р01.2, Р01.3, Р01.4, Р01.5, Р01.6, Р01.7, Р01.8, Р01.9, Р02, Р02.0, Р02.1, Р02.2, Р02.3, Р02.4, Р02.5, Р02.6, Р02.7, Р02.8, Р02.9, РОЗ, РОЗ.О, Р03.1, Р03.2, РОЗ.З, РОЗА,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w:t>
      </w:r>
      <w:r>
        <w:br w:type="page"/>
      </w:r>
    </w:p>
    <w:tbl>
      <w:tblPr>
        <w:tblOverlap w:val="never"/>
        <w:jc w:val="center"/>
        <w:tblLayout w:type="fixed"/>
      </w:tblPr>
      <w:tblGrid>
        <w:gridCol w:w="3144"/>
        <w:gridCol w:w="4454"/>
      </w:tblGrid>
      <w:tr>
        <w:trPr>
          <w:trHeight w:val="677" w:hRule="exact"/>
        </w:trPr>
        <w:tc>
          <w:tcPr>
            <w:tcBorders>
              <w:top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0" w:right="320" w:firstLine="0"/>
              <w:jc w:val="right"/>
              <w:rPr>
                <w:sz w:val="20"/>
                <w:szCs w:val="20"/>
              </w:rPr>
            </w:pPr>
            <w:r>
              <w:rPr>
                <w:color w:val="000000"/>
                <w:spacing w:val="0"/>
                <w:w w:val="100"/>
                <w:position w:val="0"/>
                <w:sz w:val="20"/>
                <w:szCs w:val="20"/>
              </w:rPr>
              <w:t>затратоемкости</w:t>
            </w:r>
          </w:p>
        </w:tc>
      </w:tr>
    </w:tbl>
    <w:p>
      <w:pPr>
        <w:widowControl w:val="0"/>
        <w:spacing w:after="1279" w:line="1" w:lineRule="exact"/>
      </w:pPr>
    </w:p>
    <w:p>
      <w:pPr>
        <w:widowControl w:val="0"/>
        <w:spacing w:line="1" w:lineRule="exact"/>
      </w:pPr>
    </w:p>
    <w:tbl>
      <w:tblPr>
        <w:tblOverlap w:val="never"/>
        <w:jc w:val="right"/>
        <w:tblLayout w:type="fixed"/>
      </w:tblPr>
      <w:tblGrid>
        <w:gridCol w:w="1512"/>
        <w:gridCol w:w="4666"/>
      </w:tblGrid>
      <w:tr>
        <w:trPr>
          <w:trHeight w:val="451" w:hRule="exact"/>
        </w:trPr>
        <w:tc>
          <w:tcPr>
            <w:tcBorders/>
            <w:shd w:val="clear" w:color="auto" w:fill="FFFFFF"/>
            <w:vAlign w:val="top"/>
          </w:tcPr>
          <w:p>
            <w:pPr>
              <w:pStyle w:val="Style22"/>
              <w:keepNext w:val="0"/>
              <w:keepLines w:val="0"/>
              <w:widowControl w:val="0"/>
              <w:shd w:val="clear" w:color="auto" w:fill="auto"/>
              <w:bidi w:val="0"/>
              <w:spacing w:before="100" w:after="0" w:line="240" w:lineRule="auto"/>
              <w:ind w:left="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tabs>
                <w:tab w:pos="3530" w:val="left"/>
              </w:tabs>
              <w:bidi w:val="0"/>
              <w:spacing w:before="0" w:after="0" w:line="240" w:lineRule="auto"/>
              <w:ind w:left="0" w:right="0" w:firstLine="300"/>
              <w:jc w:val="left"/>
              <w:rPr>
                <w:sz w:val="20"/>
                <w:szCs w:val="20"/>
              </w:rPr>
            </w:pPr>
            <w:r>
              <w:rPr>
                <w:color w:val="000000"/>
                <w:spacing w:val="0"/>
                <w:w w:val="100"/>
                <w:position w:val="0"/>
                <w:sz w:val="20"/>
                <w:szCs w:val="20"/>
              </w:rPr>
              <w:t>возрастная группа:</w:t>
              <w:tab/>
              <w:t>1,39</w:t>
            </w:r>
          </w:p>
          <w:p>
            <w:pPr>
              <w:pStyle w:val="Style2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от 0 до 28 дней</w:t>
            </w:r>
          </w:p>
        </w:tc>
      </w:tr>
    </w:tbl>
    <w:p>
      <w:pPr>
        <w:sectPr>
          <w:footnotePr>
            <w:pos w:val="pageBottom"/>
            <w:numFmt w:val="decimal"/>
            <w:numRestart w:val="continuous"/>
            <w15:footnoteColumns w:val="1"/>
          </w:footnotePr>
          <w:pgSz w:w="8400" w:h="11900"/>
          <w:pgMar w:top="1945" w:right="468" w:bottom="2102" w:left="333"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 </w:t>
      </w:r>
      <w:r>
        <w:rPr>
          <w:color w:val="000000"/>
          <w:spacing w:val="0"/>
          <w:w w:val="100"/>
          <w:position w:val="0"/>
          <w:sz w:val="20"/>
          <w:szCs w:val="20"/>
        </w:rPr>
        <w:t>17.006 Другие нарушения, возникшие в перинатальном периоде(уровень 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Р92.0, Р92.1, Р92.2, Р92.3, Р92.4, Р92.5,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Р92.8, Р92.9, Р93, Р94, Р94.0, Р94.1, Р94.2,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Р94.8, Р94.9, Р95, Р96, Р96.1, Р96.2, Р96.3,</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Р96.4, Р96.5, Р96.8, Р96.9, </w:t>
      </w:r>
      <w:r>
        <w:rPr>
          <w:color w:val="000000"/>
          <w:spacing w:val="0"/>
          <w:w w:val="100"/>
          <w:position w:val="0"/>
          <w:sz w:val="20"/>
          <w:szCs w:val="20"/>
        </w:rPr>
        <w:t>Q86, Q86.0, Q86.1, Q86.2, Q86.8, Q89.4, R68.1, R95</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39" w:bottom="2029" w:left="655" w:header="0" w:footer="3" w:gutter="0"/>
          <w:cols w:num="2" w:space="250"/>
          <w:noEndnote/>
          <w:rtlGutter w:val="0"/>
          <w:docGrid w:linePitch="360"/>
        </w:sectPr>
      </w:pPr>
      <w:r>
        <w:rPr>
          <w:color w:val="000000"/>
          <w:spacing w:val="0"/>
          <w:w w:val="100"/>
          <w:position w:val="0"/>
          <w:sz w:val="20"/>
          <w:szCs w:val="20"/>
        </w:rPr>
        <w:t>L10.0, L53.0</w:t>
      </w:r>
    </w:p>
    <w:p>
      <w:pPr>
        <w:pStyle w:val="Style12"/>
        <w:keepNext w:val="0"/>
        <w:keepLines w:val="0"/>
        <w:widowControl w:val="0"/>
        <w:shd w:val="clear" w:color="auto" w:fill="auto"/>
        <w:bidi w:val="0"/>
        <w:spacing w:before="0" w:after="100" w:line="240" w:lineRule="auto"/>
        <w:ind w:left="360" w:right="0" w:firstLine="0"/>
        <w:jc w:val="left"/>
        <w:rPr>
          <w:sz w:val="20"/>
          <w:szCs w:val="20"/>
        </w:rPr>
      </w:pPr>
      <w:r>
        <w:rPr>
          <w:color w:val="000000"/>
          <w:spacing w:val="0"/>
          <w:w w:val="100"/>
          <w:position w:val="0"/>
          <w:sz w:val="20"/>
          <w:szCs w:val="20"/>
        </w:rPr>
        <w:t xml:space="preserve">РЮ, Р10.0, Р10.1, Р10.2, Р10.3, Р10.4, Р10.8, Р10.9, </w:t>
      </w:r>
      <w:r>
        <w:rPr>
          <w:color w:val="000000"/>
          <w:spacing w:val="0"/>
          <w:w w:val="100"/>
          <w:position w:val="0"/>
          <w:sz w:val="20"/>
          <w:szCs w:val="20"/>
        </w:rPr>
        <w:t xml:space="preserve">Pl </w:t>
      </w:r>
      <w:r>
        <w:rPr>
          <w:color w:val="000000"/>
          <w:spacing w:val="0"/>
          <w:w w:val="100"/>
          <w:position w:val="0"/>
          <w:sz w:val="20"/>
          <w:szCs w:val="20"/>
        </w:rPr>
        <w:t xml:space="preserve">1, </w:t>
      </w:r>
      <w:r>
        <w:rPr>
          <w:color w:val="000000"/>
          <w:spacing w:val="0"/>
          <w:w w:val="100"/>
          <w:position w:val="0"/>
          <w:sz w:val="20"/>
          <w:szCs w:val="20"/>
        </w:rPr>
        <w:t xml:space="preserve">Pl </w:t>
      </w:r>
      <w:r>
        <w:rPr>
          <w:color w:val="000000"/>
          <w:spacing w:val="0"/>
          <w:w w:val="100"/>
          <w:position w:val="0"/>
          <w:sz w:val="20"/>
          <w:szCs w:val="20"/>
        </w:rPr>
        <w:t xml:space="preserve">1.0, </w:t>
      </w:r>
      <w:r>
        <w:rPr>
          <w:color w:val="000000"/>
          <w:spacing w:val="0"/>
          <w:w w:val="100"/>
          <w:position w:val="0"/>
          <w:sz w:val="20"/>
          <w:szCs w:val="20"/>
        </w:rPr>
        <w:t xml:space="preserve">Pl </w:t>
      </w:r>
      <w:r>
        <w:rPr>
          <w:color w:val="000000"/>
          <w:spacing w:val="0"/>
          <w:w w:val="100"/>
          <w:position w:val="0"/>
          <w:sz w:val="20"/>
          <w:szCs w:val="20"/>
        </w:rPr>
        <w:t xml:space="preserve">1.1, </w:t>
      </w:r>
      <w:r>
        <w:rPr>
          <w:color w:val="000000"/>
          <w:spacing w:val="0"/>
          <w:w w:val="100"/>
          <w:position w:val="0"/>
          <w:sz w:val="20"/>
          <w:szCs w:val="20"/>
        </w:rPr>
        <w:t xml:space="preserve">Pl </w:t>
      </w:r>
      <w:r>
        <w:rPr>
          <w:color w:val="000000"/>
          <w:spacing w:val="0"/>
          <w:w w:val="100"/>
          <w:position w:val="0"/>
          <w:sz w:val="20"/>
          <w:szCs w:val="20"/>
        </w:rPr>
        <w:t>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p>
      <w:pPr>
        <w:pStyle w:val="Style12"/>
        <w:keepNext w:val="0"/>
        <w:keepLines w:val="0"/>
        <w:widowControl w:val="0"/>
        <w:shd w:val="clear" w:color="auto" w:fill="auto"/>
        <w:bidi w:val="0"/>
        <w:spacing w:before="0" w:after="0" w:line="240" w:lineRule="auto"/>
        <w:ind w:left="360" w:right="0" w:firstLine="0"/>
        <w:jc w:val="left"/>
        <w:rPr>
          <w:sz w:val="20"/>
          <w:szCs w:val="20"/>
        </w:rPr>
        <w:sectPr>
          <w:footnotePr>
            <w:pos w:val="pageBottom"/>
            <w:numFmt w:val="decimal"/>
            <w:numRestart w:val="continuous"/>
            <w15:footnoteColumns w:val="1"/>
          </w:footnotePr>
          <w:type w:val="continuous"/>
          <w:pgSz w:w="8400" w:h="11900"/>
          <w:pgMar w:top="2354" w:right="238" w:bottom="2029" w:left="4178" w:header="0" w:footer="3" w:gutter="0"/>
          <w:cols w:space="720"/>
          <w:noEndnote/>
          <w:rtlGutter w:val="0"/>
          <w:docGrid w:linePitch="360"/>
        </w:sectPr>
      </w:pPr>
      <w:r>
        <mc:AlternateContent>
          <mc:Choice Requires="wps">
            <w:drawing>
              <wp:anchor distT="0" distB="0" distL="0" distR="0" simplePos="0" relativeHeight="125830017" behindDoc="0" locked="0" layoutInCell="1" allowOverlap="1">
                <wp:simplePos x="0" y="0"/>
                <wp:positionH relativeFrom="page">
                  <wp:posOffset>415925</wp:posOffset>
                </wp:positionH>
                <wp:positionV relativeFrom="paragraph">
                  <wp:posOffset>0</wp:posOffset>
                </wp:positionV>
                <wp:extent cx="2237105" cy="457200"/>
                <wp:wrapSquare wrapText="bothSides"/>
                <wp:docPr id="645" name="Shape 645"/>
                <a:graphic xmlns:a="http://schemas.openxmlformats.org/drawingml/2006/main">
                  <a:graphicData uri="http://schemas.microsoft.com/office/word/2010/wordprocessingShape">
                    <wps:wsp>
                      <wps:cNvSpPr txBox="1"/>
                      <wps:spPr>
                        <a:xfrm>
                          <a:ext cx="2237105" cy="457200"/>
                        </a:xfrm>
                        <a:prstGeom prst="rect"/>
                        <a:noFill/>
                      </wps:spPr>
                      <wps:txbx>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stl7.007 </w:t>
                            </w:r>
                            <w:r>
                              <w:rPr>
                                <w:color w:val="000000"/>
                                <w:spacing w:val="0"/>
                                <w:w w:val="100"/>
                                <w:position w:val="0"/>
                                <w:sz w:val="20"/>
                                <w:szCs w:val="20"/>
                              </w:rPr>
                              <w:t>Другие нарушения, возникшие в перинатальном периоде (уровень 3)</w:t>
                            </w:r>
                          </w:p>
                        </w:txbxContent>
                      </wps:txbx>
                      <wps:bodyPr lIns="0" tIns="0" rIns="0" bIns="0">
                        <a:noAutoFit/>
                      </wps:bodyPr>
                    </wps:wsp>
                  </a:graphicData>
                </a:graphic>
              </wp:anchor>
            </w:drawing>
          </mc:Choice>
          <mc:Fallback>
            <w:pict>
              <v:shape id="_x0000_s1671" type="#_x0000_t202" style="position:absolute;margin-left:32.75pt;margin-top:0;width:176.15000000000001pt;height:36.pt;z-index:-125828736;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stl7.007 </w:t>
                      </w:r>
                      <w:r>
                        <w:rPr>
                          <w:color w:val="000000"/>
                          <w:spacing w:val="0"/>
                          <w:w w:val="100"/>
                          <w:position w:val="0"/>
                          <w:sz w:val="20"/>
                          <w:szCs w:val="20"/>
                        </w:rPr>
                        <w:t>Другие нарушения, возникшие в перинатальном периоде (уровень 3)</w:t>
                      </w:r>
                    </w:p>
                  </w:txbxContent>
                </v:textbox>
                <w10:wrap type="square" anchorx="page"/>
              </v:shape>
            </w:pict>
          </mc:Fallback>
        </mc:AlternateContent>
      </w:r>
      <w:r>
        <w:rPr>
          <w:color w:val="000000"/>
          <w:spacing w:val="0"/>
          <w:w w:val="100"/>
          <w:position w:val="0"/>
          <w:sz w:val="20"/>
          <w:szCs w:val="20"/>
        </w:rPr>
        <w:t xml:space="preserve">J06.8, J18.8, J20, J20.0, J20.1, J20.2, J20.3, J20.4, J20.5, J20.6, J20.7, J20.8, J20.9, J21, J21.0, J21.1, J21.8, J21.9, </w:t>
      </w:r>
      <w:r>
        <w:rPr>
          <w:color w:val="000000"/>
          <w:spacing w:val="0"/>
          <w:w w:val="100"/>
          <w:position w:val="0"/>
          <w:sz w:val="20"/>
          <w:szCs w:val="20"/>
        </w:rPr>
        <w:t>Р22, Р22.0, Р22.1, Р22.8, Р22.9, Р24, Р24.0, Р24.1, Р24.2, Р24.3, Р24.8, Р24.9, Р25, Р25.0, Р25.1, Р25.2, Р25.3, Р25.8, Р26, Р26.0, Р26.1, Р26.8, Р26.9, Р27, Р27.1, Р28, Р28.0, Р28.1, Р28.5, Р28.8, Р28.9</w:t>
      </w:r>
    </w:p>
    <w:p>
      <w:pPr>
        <w:widowControl w:val="0"/>
        <w:spacing w:line="1" w:lineRule="exact"/>
      </w:pPr>
      <w:r>
        <mc:AlternateContent>
          <mc:Choice Requires="wps">
            <w:drawing>
              <wp:anchor distT="0" distB="0" distL="88900" distR="88900" simplePos="0" relativeHeight="125830019" behindDoc="0" locked="0" layoutInCell="1" allowOverlap="1">
                <wp:simplePos x="0" y="0"/>
                <wp:positionH relativeFrom="page">
                  <wp:posOffset>3801110</wp:posOffset>
                </wp:positionH>
                <wp:positionV relativeFrom="paragraph">
                  <wp:posOffset>12700</wp:posOffset>
                </wp:positionV>
                <wp:extent cx="938530" cy="463550"/>
                <wp:wrapSquare wrapText="bothSides"/>
                <wp:docPr id="647" name="Shape 64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73" type="#_x0000_t202" style="position:absolute;margin-left:299.30000000000001pt;margin-top:1.pt;width:73.900000000000006pt;height:36.5pt;z-index:-12582873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673" w:bottom="3216" w:left="42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3920" w:line="240" w:lineRule="auto"/>
        <w:ind w:left="2900" w:right="0" w:firstLine="0"/>
        <w:jc w:val="left"/>
        <w:rPr>
          <w:sz w:val="20"/>
          <w:szCs w:val="20"/>
        </w:rPr>
      </w:pPr>
      <w:r>
        <mc:AlternateContent>
          <mc:Choice Requires="wps">
            <w:drawing>
              <wp:anchor distT="0" distB="0" distL="114300" distR="114300" simplePos="0" relativeHeight="125830021" behindDoc="0" locked="0" layoutInCell="1" allowOverlap="1">
                <wp:simplePos x="0" y="0"/>
                <wp:positionH relativeFrom="page">
                  <wp:posOffset>4166870</wp:posOffset>
                </wp:positionH>
                <wp:positionV relativeFrom="paragraph">
                  <wp:posOffset>12700</wp:posOffset>
                </wp:positionV>
                <wp:extent cx="240665" cy="158750"/>
                <wp:wrapSquare wrapText="bothSides"/>
                <wp:docPr id="649" name="Shape 649"/>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1,89</w:t>
                            </w:r>
                          </w:p>
                        </w:txbxContent>
                      </wps:txbx>
                      <wps:bodyPr wrap="none" lIns="0" tIns="0" rIns="0" bIns="0">
                        <a:noAutoFit/>
                      </wps:bodyPr>
                    </wps:wsp>
                  </a:graphicData>
                </a:graphic>
              </wp:anchor>
            </w:drawing>
          </mc:Choice>
          <mc:Fallback>
            <w:pict>
              <v:shape id="_x0000_s1675" type="#_x0000_t202" style="position:absolute;margin-left:328.10000000000002pt;margin-top:1.pt;width:18.949999999999999pt;height:12.5pt;z-index:-12582873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1,89</w:t>
                      </w:r>
                    </w:p>
                  </w:txbxContent>
                </v:textbox>
                <w10:wrap type="square" anchorx="page"/>
              </v:shape>
            </w:pict>
          </mc:Fallback>
        </mc:AlternateContent>
      </w:r>
      <w:r>
        <w:rPr>
          <w:color w:val="000000"/>
          <w:spacing w:val="0"/>
          <w:w w:val="100"/>
          <w:position w:val="0"/>
          <w:sz w:val="20"/>
          <w:szCs w:val="20"/>
        </w:rPr>
        <w:t>возрастная группа: от 0 до 28 дней</w:t>
      </w:r>
    </w:p>
    <w:p>
      <w:pPr>
        <w:pStyle w:val="Style12"/>
        <w:keepNext w:val="0"/>
        <w:keepLines w:val="0"/>
        <w:widowControl w:val="0"/>
        <w:shd w:val="clear" w:color="auto" w:fill="auto"/>
        <w:tabs>
          <w:tab w:pos="6106"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2,56</w:t>
      </w:r>
    </w:p>
    <w:p>
      <w:pPr>
        <w:pStyle w:val="Style12"/>
        <w:keepNext w:val="0"/>
        <w:keepLines w:val="0"/>
        <w:widowControl w:val="0"/>
        <w:shd w:val="clear" w:color="auto" w:fill="auto"/>
        <w:bidi w:val="0"/>
        <w:spacing w:before="0" w:after="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3" w:right="1459" w:bottom="1423" w:left="427" w:header="0" w:footer="3" w:gutter="0"/>
          <w:cols w:space="720"/>
          <w:noEndnote/>
          <w:rtlGutter w:val="0"/>
          <w:docGrid w:linePitch="360"/>
        </w:sectPr>
      </w:pPr>
      <w:r>
        <w:rPr>
          <w:color w:val="000000"/>
          <w:spacing w:val="0"/>
          <w:w w:val="100"/>
          <w:position w:val="0"/>
          <w:sz w:val="20"/>
          <w:szCs w:val="20"/>
        </w:rPr>
        <w:t>от 0 до 28 дней</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909"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144" w:h="259" w:wrap="none" w:vAnchor="text" w:hAnchor="page" w:x="104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stl8 </w:t>
      </w:r>
      <w:r>
        <w:rPr>
          <w:color w:val="000000"/>
          <w:spacing w:val="0"/>
          <w:w w:val="100"/>
          <w:position w:val="0"/>
          <w:sz w:val="20"/>
          <w:szCs w:val="20"/>
        </w:rPr>
        <w:t>Нефрология (без диализа)</w:t>
      </w:r>
    </w:p>
    <w:p>
      <w:pPr>
        <w:pStyle w:val="Style12"/>
        <w:keepNext w:val="0"/>
        <w:keepLines w:val="0"/>
        <w:framePr w:w="3398" w:h="250" w:wrap="none" w:vAnchor="text" w:hAnchor="page" w:x="875"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st!8.001 </w:t>
      </w:r>
      <w:r>
        <w:rPr>
          <w:color w:val="000000"/>
          <w:spacing w:val="0"/>
          <w:w w:val="100"/>
          <w:position w:val="0"/>
          <w:sz w:val="20"/>
          <w:szCs w:val="20"/>
        </w:rPr>
        <w:t>Почечная недостаточность</w:t>
      </w:r>
    </w:p>
    <w:p>
      <w:pPr>
        <w:pStyle w:val="Style12"/>
        <w:keepNext w:val="0"/>
        <w:keepLines w:val="0"/>
        <w:framePr w:w="3422" w:h="941" w:wrap="none" w:vAnchor="text" w:hAnchor="page" w:x="4749"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N17, N17.0, N17.1, N17.2, N17.8, N17.9, N18, N18.1, N18.2, N18.3, N18.4, N18.5, N18.9, N19, N99, N99.0, </w:t>
      </w:r>
      <w:r>
        <w:rPr>
          <w:color w:val="000000"/>
          <w:spacing w:val="0"/>
          <w:w w:val="100"/>
          <w:position w:val="0"/>
          <w:sz w:val="20"/>
          <w:szCs w:val="20"/>
        </w:rPr>
        <w:t xml:space="preserve">008.4, 090.4, Р96.0, </w:t>
      </w:r>
      <w:r>
        <w:rPr>
          <w:color w:val="000000"/>
          <w:spacing w:val="0"/>
          <w:w w:val="100"/>
          <w:position w:val="0"/>
          <w:sz w:val="20"/>
          <w:szCs w:val="20"/>
        </w:rPr>
        <w:t>R34</w:t>
      </w:r>
    </w:p>
    <w:p>
      <w:pPr>
        <w:pStyle w:val="Style12"/>
        <w:keepNext w:val="0"/>
        <w:keepLines w:val="0"/>
        <w:framePr w:w="720" w:h="250" w:wrap="none" w:vAnchor="text" w:hAnchor="page" w:x="875"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SH8.002</w:t>
      </w:r>
    </w:p>
    <w:p>
      <w:pPr>
        <w:pStyle w:val="Style12"/>
        <w:keepNext w:val="0"/>
        <w:keepLines w:val="0"/>
        <w:framePr w:w="2597" w:h="720" w:wrap="none" w:vAnchor="text" w:hAnchor="page" w:x="1922" w:y="2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Формирование, имплантация, реконструкция, удаление, смена доступа для диализа</w:t>
      </w:r>
    </w:p>
    <w:p>
      <w:pPr>
        <w:pStyle w:val="Style12"/>
        <w:keepNext w:val="0"/>
        <w:keepLines w:val="0"/>
        <w:framePr w:w="547" w:h="600" w:wrap="none" w:vAnchor="text" w:hAnchor="page" w:x="4749" w:y="2324"/>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N18.4</w:t>
      </w:r>
    </w:p>
    <w:p>
      <w:pPr>
        <w:pStyle w:val="Style12"/>
        <w:keepNext w:val="0"/>
        <w:keepLines w:val="0"/>
        <w:framePr w:w="547" w:h="600" w:wrap="none" w:vAnchor="text" w:hAnchor="page" w:x="4749" w:y="2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N18.5</w:t>
      </w:r>
    </w:p>
    <w:p>
      <w:pPr>
        <w:pStyle w:val="Style12"/>
        <w:keepNext w:val="0"/>
        <w:keepLines w:val="0"/>
        <w:framePr w:w="3134" w:h="2438" w:wrap="none" w:vAnchor="text" w:hAnchor="page" w:x="8551" w:y="2324"/>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А16.12.033</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АН.12.001, АП.12.001.003,</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АН.12.001.004, АН.12.001.005,</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АН.12.001.006, АН.12.003.004,</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АН.12.015, АН.12.015.001,</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А11.12.015.002, А11.30.025,</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А11.30.026, А16.12.033, А16.12.034,</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А16.12.055.003, А16.12.072,</w:t>
      </w:r>
    </w:p>
    <w:p>
      <w:pPr>
        <w:pStyle w:val="Style12"/>
        <w:keepNext w:val="0"/>
        <w:keepLines w:val="0"/>
        <w:framePr w:w="3134" w:h="2438" w:wrap="none" w:vAnchor="text" w:hAnchor="page" w:x="8551" w:y="2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А16.12.073, А16.12.074, А16.30.021,</w:t>
      </w:r>
    </w:p>
    <w:p>
      <w:pPr>
        <w:pStyle w:val="Style12"/>
        <w:keepNext w:val="0"/>
        <w:keepLines w:val="0"/>
        <w:framePr w:w="3134" w:h="2438" w:wrap="none" w:vAnchor="text" w:hAnchor="page" w:x="8551" w:y="2324"/>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А16.30.077, А25.30.001.001</w:t>
      </w:r>
    </w:p>
    <w:p>
      <w:pPr>
        <w:pStyle w:val="Style12"/>
        <w:keepNext w:val="0"/>
        <w:keepLines w:val="0"/>
        <w:framePr w:w="379" w:h="1637" w:wrap="none" w:vAnchor="text" w:hAnchor="page" w:x="15107" w:y="937"/>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1,69</w:t>
      </w:r>
    </w:p>
    <w:p>
      <w:pPr>
        <w:pStyle w:val="Style12"/>
        <w:keepNext w:val="0"/>
        <w:keepLines w:val="0"/>
        <w:framePr w:w="379" w:h="1637" w:wrap="none" w:vAnchor="text" w:hAnchor="page" w:x="15107" w:y="937"/>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1,66</w:t>
      </w:r>
    </w:p>
    <w:p>
      <w:pPr>
        <w:pStyle w:val="Style12"/>
        <w:keepNext w:val="0"/>
        <w:keepLines w:val="0"/>
        <w:framePr w:w="379" w:h="1637" w:wrap="none" w:vAnchor="text" w:hAnchor="page" w:x="15107" w:y="93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909"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521" w:bottom="1423" w:left="4748" w:header="0" w:footer="3" w:gutter="0"/>
          <w:cols w:space="720"/>
          <w:noEndnote/>
          <w:rtlGutter w:val="0"/>
          <w:docGrid w:linePitch="360"/>
        </w:sectPr>
      </w:pPr>
      <w:r>
        <mc:AlternateContent>
          <mc:Choice Requires="wps">
            <w:drawing>
              <wp:anchor distT="0" distB="0" distL="114300" distR="114300" simplePos="0" relativeHeight="125830023" behindDoc="0" locked="0" layoutInCell="1" allowOverlap="1">
                <wp:simplePos x="0" y="0"/>
                <wp:positionH relativeFrom="page">
                  <wp:posOffset>554990</wp:posOffset>
                </wp:positionH>
                <wp:positionV relativeFrom="paragraph">
                  <wp:posOffset>0</wp:posOffset>
                </wp:positionV>
                <wp:extent cx="2023745" cy="164465"/>
                <wp:wrapSquare wrapText="bothSides"/>
                <wp:docPr id="651" name="Shape 651"/>
                <a:graphic xmlns:a="http://schemas.openxmlformats.org/drawingml/2006/main">
                  <a:graphicData uri="http://schemas.microsoft.com/office/word/2010/wordprocessingShape">
                    <wps:wsp>
                      <wps:cNvSpPr txBox="1"/>
                      <wps:spPr>
                        <a:xfrm>
                          <a:ext cx="2023745" cy="164465"/>
                        </a:xfrm>
                        <a:prstGeom prst="rect"/>
                        <a:noFill/>
                      </wps:spPr>
                      <wps:txbx>
                        <w:txbxContent>
                          <w:p>
                            <w:pPr>
                              <w:pStyle w:val="Style12"/>
                              <w:keepNext w:val="0"/>
                              <w:keepLines w:val="0"/>
                              <w:widowControl w:val="0"/>
                              <w:shd w:val="clear" w:color="auto" w:fill="auto"/>
                              <w:tabs>
                                <w:tab w:pos="1008" w:val="left"/>
                              </w:tabs>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18.003</w:t>
                              <w:tab/>
                              <w:t>Гломерулярные болезни</w:t>
                            </w:r>
                          </w:p>
                        </w:txbxContent>
                      </wps:txbx>
                      <wps:bodyPr wrap="none" lIns="0" tIns="0" rIns="0" bIns="0">
                        <a:noAutoFit/>
                      </wps:bodyPr>
                    </wps:wsp>
                  </a:graphicData>
                </a:graphic>
              </wp:anchor>
            </w:drawing>
          </mc:Choice>
          <mc:Fallback>
            <w:pict>
              <v:shape id="_x0000_s1677" type="#_x0000_t202" style="position:absolute;margin-left:43.700000000000003pt;margin-top:0;width:159.34999999999999pt;height:12.950000000000001pt;z-index:-125828730;mso-wrap-distance-left:9.pt;mso-wrap-distance-right:9.pt;mso-position-horizontal-relative:page" filled="f" stroked="f">
                <v:textbox inset="0,0,0,0">
                  <w:txbxContent>
                    <w:p>
                      <w:pPr>
                        <w:pStyle w:val="Style12"/>
                        <w:keepNext w:val="0"/>
                        <w:keepLines w:val="0"/>
                        <w:widowControl w:val="0"/>
                        <w:shd w:val="clear" w:color="auto" w:fill="auto"/>
                        <w:tabs>
                          <w:tab w:pos="1008" w:val="left"/>
                        </w:tabs>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18.003</w:t>
                        <w:tab/>
                        <w:t>Гломерулярные болезни</w:t>
                      </w:r>
                    </w:p>
                  </w:txbxContent>
                </v:textbox>
                <w10:wrap type="square" anchorx="page"/>
              </v:shape>
            </w:pict>
          </mc:Fallback>
        </mc:AlternateContent>
      </w:r>
      <w:r>
        <mc:AlternateContent>
          <mc:Choice Requires="wps">
            <w:drawing>
              <wp:anchor distT="0" distB="0" distL="114300" distR="114300" simplePos="0" relativeHeight="125830025" behindDoc="0" locked="0" layoutInCell="1" allowOverlap="1">
                <wp:simplePos x="0" y="0"/>
                <wp:positionH relativeFrom="page">
                  <wp:posOffset>9592310</wp:posOffset>
                </wp:positionH>
                <wp:positionV relativeFrom="paragraph">
                  <wp:posOffset>25400</wp:posOffset>
                </wp:positionV>
                <wp:extent cx="231775" cy="161290"/>
                <wp:wrapSquare wrapText="bothSides"/>
                <wp:docPr id="653" name="Shape 653"/>
                <a:graphic xmlns:a="http://schemas.openxmlformats.org/drawingml/2006/main">
                  <a:graphicData uri="http://schemas.microsoft.com/office/word/2010/wordprocessingShape">
                    <wps:wsp>
                      <wps:cNvSpPr txBox="1"/>
                      <wps:spPr>
                        <a:xfrm>
                          <a:ext cx="231775" cy="1612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w:t>
                            </w:r>
                          </w:p>
                        </w:txbxContent>
                      </wps:txbx>
                      <wps:bodyPr wrap="none" lIns="0" tIns="0" rIns="0" bIns="0">
                        <a:noAutoFit/>
                      </wps:bodyPr>
                    </wps:wsp>
                  </a:graphicData>
                </a:graphic>
              </wp:anchor>
            </w:drawing>
          </mc:Choice>
          <mc:Fallback>
            <w:pict>
              <v:shape id="_x0000_s1679" type="#_x0000_t202" style="position:absolute;margin-left:755.30000000000007pt;margin-top:2.pt;width:18.25pt;height:12.700000000000001pt;z-index:-12582872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1,71</w:t>
                      </w:r>
                    </w:p>
                  </w:txbxContent>
                </v:textbox>
                <w10:wrap type="square" anchorx="page"/>
              </v:shape>
            </w:pict>
          </mc:Fallback>
        </mc:AlternateContent>
      </w:r>
      <w:r>
        <w:rPr>
          <w:color w:val="000000"/>
          <w:spacing w:val="0"/>
          <w:w w:val="100"/>
          <w:position w:val="0"/>
          <w:sz w:val="20"/>
          <w:szCs w:val="20"/>
        </w:rPr>
        <w:t>N00, N00.0, N00.1, N00.2, N00.3, N00.4, N00.5, N00.6, N00.7, N00.8, N00.9, N01, N01.0, N01.1, N01.2, N01.3, N01.4, N01.5, N01.6, N01.7, N01.8, N01</w:t>
      </w:r>
      <w:r>
        <w:rPr>
          <w:color w:val="000000"/>
          <w:spacing w:val="0"/>
          <w:w w:val="100"/>
          <w:position w:val="0"/>
          <w:sz w:val="20"/>
          <w:szCs w:val="20"/>
        </w:rPr>
        <w:t xml:space="preserve">.9, </w:t>
      </w:r>
      <w:r>
        <w:rPr>
          <w:color w:val="000000"/>
          <w:spacing w:val="0"/>
          <w:w w:val="100"/>
          <w:position w:val="0"/>
          <w:sz w:val="20"/>
          <w:szCs w:val="20"/>
        </w:rPr>
        <w:t>N02, N02.0, N02.1</w:t>
      </w:r>
      <w:r>
        <w:rPr>
          <w:color w:val="000000"/>
          <w:spacing w:val="0"/>
          <w:w w:val="100"/>
          <w:position w:val="0"/>
          <w:sz w:val="20"/>
          <w:szCs w:val="20"/>
        </w:rPr>
        <w:t xml:space="preserve">, </w:t>
      </w:r>
      <w:r>
        <w:rPr>
          <w:color w:val="000000"/>
          <w:spacing w:val="0"/>
          <w:w w:val="100"/>
          <w:position w:val="0"/>
          <w:sz w:val="20"/>
          <w:szCs w:val="20"/>
        </w:rPr>
        <w:t>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p>
      <w:pPr>
        <w:widowControl w:val="0"/>
        <w:spacing w:line="1" w:lineRule="exact"/>
      </w:pPr>
      <w:r>
        <mc:AlternateContent>
          <mc:Choice Requires="wps">
            <w:drawing>
              <wp:anchor distT="0" distB="1392555" distL="114300" distR="114300" simplePos="0" relativeHeight="125830027" behindDoc="0" locked="0" layoutInCell="1" allowOverlap="1">
                <wp:simplePos x="0" y="0"/>
                <wp:positionH relativeFrom="page">
                  <wp:posOffset>3346450</wp:posOffset>
                </wp:positionH>
                <wp:positionV relativeFrom="paragraph">
                  <wp:posOffset>2051050</wp:posOffset>
                </wp:positionV>
                <wp:extent cx="1313815" cy="158750"/>
                <wp:wrapSquare wrapText="bothSides"/>
                <wp:docPr id="655" name="Shape 655"/>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681" type="#_x0000_t202" style="position:absolute;margin-left:263.5pt;margin-top:161.5pt;width:103.45pt;height:12.5pt;z-index:-125828726;mso-wrap-distance-left:9.pt;mso-wrap-distance-right:9.pt;mso-wrap-distance-bottom:109.65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mc:AlternateContent>
          <mc:Choice Requires="wps">
            <w:drawing>
              <wp:anchor distT="1393190" distB="0" distL="114300" distR="114300" simplePos="0" relativeHeight="125830029" behindDoc="0" locked="0" layoutInCell="1" allowOverlap="1">
                <wp:simplePos x="0" y="0"/>
                <wp:positionH relativeFrom="page">
                  <wp:posOffset>3346450</wp:posOffset>
                </wp:positionH>
                <wp:positionV relativeFrom="paragraph">
                  <wp:posOffset>3444240</wp:posOffset>
                </wp:positionV>
                <wp:extent cx="1313815" cy="158750"/>
                <wp:wrapSquare wrapText="bothSides"/>
                <wp:docPr id="657" name="Shape 657"/>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683" type="#_x0000_t202" style="position:absolute;margin-left:263.5pt;margin-top:271.19999999999999pt;width:103.45pt;height:12.5pt;z-index:-125828724;mso-wrap-distance-left:9.pt;mso-wrap-distance-top:109.7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p>
    <w:p>
      <w:pPr>
        <w:pStyle w:val="Style28"/>
        <w:keepNext w:val="0"/>
        <w:keepLines w:val="0"/>
        <w:widowControl w:val="0"/>
        <w:shd w:val="clear" w:color="auto" w:fill="auto"/>
        <w:bidi w:val="0"/>
        <w:spacing w:before="0" w:after="0" w:line="240" w:lineRule="auto"/>
        <w:ind w:left="173" w:right="0" w:firstLine="0"/>
        <w:jc w:val="left"/>
      </w:pPr>
      <w:r>
        <w:rPr>
          <w:color w:val="000000"/>
          <w:spacing w:val="0"/>
          <w:w w:val="100"/>
          <w:position w:val="0"/>
        </w:rPr>
        <w:t xml:space="preserve">st </w:t>
      </w:r>
      <w:r>
        <w:rPr>
          <w:color w:val="000000"/>
          <w:spacing w:val="0"/>
          <w:w w:val="100"/>
          <w:position w:val="0"/>
        </w:rPr>
        <w:t>19 Онкология</w:t>
      </w:r>
    </w:p>
    <w:tbl>
      <w:tblPr>
        <w:tblOverlap w:val="never"/>
        <w:jc w:val="center"/>
        <w:tblLayout w:type="fixed"/>
      </w:tblPr>
      <w:tblGrid>
        <w:gridCol w:w="878"/>
        <w:gridCol w:w="5074"/>
      </w:tblGrid>
      <w:tr>
        <w:trPr>
          <w:trHeight w:val="92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SH9.001</w:t>
            </w:r>
          </w:p>
        </w:tc>
        <w:tc>
          <w:tcPr>
            <w:tcBorders/>
            <w:shd w:val="clear" w:color="auto" w:fill="FFFFFF"/>
            <w:vAlign w:val="bottom"/>
          </w:tcPr>
          <w:p>
            <w:pPr>
              <w:pStyle w:val="Style22"/>
              <w:keepNext w:val="0"/>
              <w:keepLines w:val="0"/>
              <w:widowControl w:val="0"/>
              <w:shd w:val="clear" w:color="auto" w:fill="auto"/>
              <w:tabs>
                <w:tab w:pos="3007" w:val="left"/>
              </w:tabs>
              <w:bidi w:val="0"/>
              <w:spacing w:before="0" w:after="0" w:line="240" w:lineRule="auto"/>
              <w:ind w:left="160" w:right="0" w:firstLine="20"/>
              <w:jc w:val="left"/>
              <w:rPr>
                <w:sz w:val="20"/>
                <w:szCs w:val="20"/>
              </w:rPr>
            </w:pPr>
            <w:r>
              <w:rPr>
                <w:color w:val="000000"/>
                <w:spacing w:val="0"/>
                <w:w w:val="100"/>
                <w:position w:val="0"/>
                <w:sz w:val="20"/>
                <w:szCs w:val="20"/>
              </w:rPr>
              <w:t>Операции на женских</w:t>
              <w:tab/>
              <w:t xml:space="preserve">С00-С80, С97,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половых органах при злокачественных новообразованиях (уровень 1)</w:t>
            </w:r>
          </w:p>
        </w:tc>
      </w:tr>
      <w:tr>
        <w:trPr>
          <w:trHeight w:val="92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stl9.002</w:t>
            </w:r>
          </w:p>
        </w:tc>
        <w:tc>
          <w:tcPr>
            <w:tcBorders/>
            <w:shd w:val="clear" w:color="auto" w:fill="FFFFFF"/>
            <w:vAlign w:val="top"/>
          </w:tcPr>
          <w:p>
            <w:pPr>
              <w:pStyle w:val="Style22"/>
              <w:keepNext w:val="0"/>
              <w:keepLines w:val="0"/>
              <w:widowControl w:val="0"/>
              <w:shd w:val="clear" w:color="auto" w:fill="auto"/>
              <w:tabs>
                <w:tab w:pos="3012" w:val="left"/>
              </w:tabs>
              <w:bidi w:val="0"/>
              <w:spacing w:before="0" w:after="0" w:line="240" w:lineRule="auto"/>
              <w:ind w:left="160" w:right="0" w:firstLine="20"/>
              <w:jc w:val="left"/>
              <w:rPr>
                <w:sz w:val="20"/>
                <w:szCs w:val="20"/>
              </w:rPr>
            </w:pPr>
            <w:r>
              <w:rPr>
                <w:color w:val="000000"/>
                <w:spacing w:val="0"/>
                <w:w w:val="100"/>
                <w:position w:val="0"/>
                <w:sz w:val="20"/>
                <w:szCs w:val="20"/>
              </w:rPr>
              <w:t>Операции на женских</w:t>
              <w:tab/>
              <w:t xml:space="preserve">С00-С80, С97,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половых органах при злокачественных новообразованиях (уровень 2)</w:t>
            </w:r>
          </w:p>
        </w:tc>
      </w:tr>
    </w:tbl>
    <w:p>
      <w:pPr>
        <w:widowControl w:val="0"/>
        <w:spacing w:after="999" w:line="1" w:lineRule="exact"/>
      </w:pPr>
    </w:p>
    <w:p>
      <w:pPr>
        <w:pStyle w:val="Style12"/>
        <w:keepNext w:val="0"/>
        <w:keepLines w:val="0"/>
        <w:widowControl w:val="0"/>
        <w:shd w:val="clear" w:color="auto" w:fill="auto"/>
        <w:bidi w:val="0"/>
        <w:spacing w:before="0" w:after="1260" w:line="240" w:lineRule="auto"/>
        <w:ind w:left="1040" w:right="0" w:hanging="1040"/>
        <w:jc w:val="left"/>
        <w:rPr>
          <w:sz w:val="20"/>
          <w:szCs w:val="20"/>
        </w:rPr>
      </w:pPr>
      <w:r>
        <w:rPr>
          <w:color w:val="000000"/>
          <w:spacing w:val="0"/>
          <w:w w:val="100"/>
          <w:position w:val="0"/>
          <w:sz w:val="20"/>
          <w:szCs w:val="20"/>
        </w:rPr>
        <w:t xml:space="preserve">st </w:t>
      </w:r>
      <w:r>
        <w:rPr>
          <w:color w:val="000000"/>
          <w:spacing w:val="0"/>
          <w:w w:val="100"/>
          <w:position w:val="0"/>
          <w:sz w:val="20"/>
          <w:szCs w:val="20"/>
        </w:rPr>
        <w:t>19.003 Операции на женских половых органах при злокачественных новообразованиях (уровень 3)</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9019" w:h="10952"/>
          <w:pgMar w:top="2023" w:right="1680" w:bottom="2023" w:left="1387" w:header="0" w:footer="3" w:gutter="0"/>
          <w:cols w:space="720"/>
          <w:noEndnote/>
          <w:rtlGutter w:val="0"/>
          <w:docGrid w:linePitch="360"/>
        </w:sectPr>
      </w:pPr>
      <w:r>
        <w:rPr>
          <w:color w:val="000000"/>
          <w:spacing w:val="0"/>
          <w:w w:val="100"/>
          <w:position w:val="0"/>
          <w:sz w:val="20"/>
          <w:szCs w:val="20"/>
        </w:rPr>
        <w:t xml:space="preserve">stl </w:t>
      </w:r>
      <w:r>
        <w:rPr>
          <w:color w:val="000000"/>
          <w:spacing w:val="0"/>
          <w:w w:val="100"/>
          <w:position w:val="0"/>
          <w:sz w:val="20"/>
          <w:szCs w:val="20"/>
        </w:rPr>
        <w:t>9.004 Операции на кишечнике и анальной области при злокачественных новообразованиях (уровень 1)</w:t>
      </w:r>
    </w:p>
    <w:p>
      <w:pPr>
        <w:widowControl w:val="0"/>
        <w:spacing w:line="1" w:lineRule="exact"/>
      </w:pPr>
      <w:r>
        <mc:AlternateContent>
          <mc:Choice Requires="wps">
            <w:drawing>
              <wp:anchor distT="0" distB="0" distL="88900" distR="88900" simplePos="0" relativeHeight="125830031" behindDoc="0" locked="0" layoutInCell="1" allowOverlap="1">
                <wp:simplePos x="0" y="0"/>
                <wp:positionH relativeFrom="page">
                  <wp:posOffset>4206240</wp:posOffset>
                </wp:positionH>
                <wp:positionV relativeFrom="paragraph">
                  <wp:posOffset>12700</wp:posOffset>
                </wp:positionV>
                <wp:extent cx="938530" cy="463550"/>
                <wp:wrapSquare wrapText="bothSides"/>
                <wp:docPr id="659" name="Shape 65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85" type="#_x0000_t202" style="position:absolute;margin-left:331.19999999999999pt;margin-top:1.pt;width:73.900000000000006pt;height:36.5pt;z-index:-12582872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098" w:right="2655" w:bottom="949" w:left="106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76" w:lineRule="exact"/>
        <w:rPr>
          <w:sz w:val="14"/>
          <w:szCs w:val="14"/>
        </w:rPr>
      </w:pPr>
    </w:p>
    <w:p>
      <w:pPr>
        <w:widowControl w:val="0"/>
        <w:spacing w:line="1" w:lineRule="exact"/>
        <w:sectPr>
          <w:footnotePr>
            <w:pos w:val="pageBottom"/>
            <w:numFmt w:val="decimal"/>
            <w:numRestart w:val="continuous"/>
            <w15:footnoteColumns w:val="1"/>
          </w:footnotePr>
          <w:type w:val="continuous"/>
          <w:pgSz w:w="9019" w:h="10952"/>
          <w:pgMar w:top="1098" w:right="0" w:bottom="949" w:left="0" w:header="0" w:footer="3" w:gutter="0"/>
          <w:cols w:space="720"/>
          <w:noEndnote/>
          <w:rtlGutter w:val="0"/>
          <w:docGrid w:linePitch="360"/>
        </w:sectPr>
      </w:pPr>
    </w:p>
    <w:tbl>
      <w:tblPr>
        <w:tblOverlap w:val="never"/>
        <w:jc w:val="center"/>
        <w:tblLayout w:type="fixed"/>
      </w:tblPr>
      <w:tblGrid>
        <w:gridCol w:w="4829"/>
        <w:gridCol w:w="2107"/>
      </w:tblGrid>
      <w:tr>
        <w:trPr>
          <w:trHeight w:val="27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1720" w:right="0" w:firstLine="0"/>
              <w:jc w:val="both"/>
              <w:rPr>
                <w:sz w:val="20"/>
                <w:szCs w:val="20"/>
              </w:rPr>
            </w:pPr>
            <w:r>
              <w:rPr>
                <w:color w:val="000000"/>
                <w:spacing w:val="0"/>
                <w:w w:val="100"/>
                <w:position w:val="0"/>
                <w:sz w:val="20"/>
                <w:szCs w:val="20"/>
              </w:rPr>
              <w:t>4,26</w:t>
            </w:r>
          </w:p>
        </w:tc>
      </w:tr>
      <w:tr>
        <w:trPr>
          <w:trHeight w:val="288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A16.20.002, A16.20.002.001,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А16.20.003, А16.20.004, А16.20.006,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А16.20.011.012, А16.20.022,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А16.20.058, А16.20.061, А16.20.089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А16.20.003.002, А16.20.003.004,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А16.20.003.005, А16.20.003.006,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А16.20.003.007, А16.20.004.001,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А16.20.010, А16.20.011,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А16.20.011.002, А16.20.012,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А16.20.057, А16.20.057.001,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А16.20.059.001, А16.20.062,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w:t>
            </w:r>
          </w:p>
        </w:tc>
        <w:tc>
          <w:tcPr>
            <w:tcBorders/>
            <w:shd w:val="clear" w:color="auto" w:fill="FFFFFF"/>
            <w:vAlign w:val="top"/>
          </w:tcPr>
          <w:p>
            <w:pPr>
              <w:pStyle w:val="Style22"/>
              <w:keepNext w:val="0"/>
              <w:keepLines w:val="0"/>
              <w:widowControl w:val="0"/>
              <w:shd w:val="clear" w:color="auto" w:fill="auto"/>
              <w:bidi w:val="0"/>
              <w:spacing w:before="0" w:after="680" w:line="240" w:lineRule="auto"/>
              <w:ind w:left="1720" w:right="0" w:firstLine="0"/>
              <w:jc w:val="both"/>
              <w:rPr>
                <w:sz w:val="20"/>
                <w:szCs w:val="20"/>
              </w:rPr>
            </w:pPr>
            <w:r>
              <w:rPr>
                <w:color w:val="000000"/>
                <w:spacing w:val="0"/>
                <w:w w:val="100"/>
                <w:position w:val="0"/>
                <w:sz w:val="20"/>
                <w:szCs w:val="20"/>
              </w:rPr>
              <w:t>2,41</w:t>
            </w:r>
          </w:p>
          <w:p>
            <w:pPr>
              <w:pStyle w:val="Style22"/>
              <w:keepNext w:val="0"/>
              <w:keepLines w:val="0"/>
              <w:widowControl w:val="0"/>
              <w:shd w:val="clear" w:color="auto" w:fill="auto"/>
              <w:bidi w:val="0"/>
              <w:spacing w:before="0" w:after="0" w:line="240" w:lineRule="auto"/>
              <w:ind w:left="1720" w:right="0" w:firstLine="0"/>
              <w:jc w:val="both"/>
              <w:rPr>
                <w:sz w:val="20"/>
                <w:szCs w:val="20"/>
              </w:rPr>
            </w:pPr>
            <w:r>
              <w:rPr>
                <w:color w:val="000000"/>
                <w:spacing w:val="0"/>
                <w:w w:val="100"/>
                <w:position w:val="0"/>
                <w:sz w:val="20"/>
                <w:szCs w:val="20"/>
              </w:rPr>
              <w:t>4,02</w:t>
            </w:r>
          </w:p>
        </w:tc>
      </w:tr>
      <w:tr>
        <w:trPr>
          <w:trHeight w:val="2189"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А16.20.003.003, А16.20.011.001,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А16.20.011.003, А16.20.011.004,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А16.20.011.005, А16.20.011.006,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А16.20.011.007, А16.20.011.009,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А16.20.013, А16.20.013.001,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А16.20.057.002, А16.20.059.002,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А16.20.063.001, А16.20.063.003,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А16.20.063.004, А16.20.063.006,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А16.20.063.007, А16.20.063.008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720" w:right="0" w:firstLine="0"/>
              <w:jc w:val="both"/>
              <w:rPr>
                <w:sz w:val="20"/>
                <w:szCs w:val="20"/>
              </w:rPr>
            </w:pPr>
            <w:r>
              <w:rPr>
                <w:color w:val="000000"/>
                <w:spacing w:val="0"/>
                <w:w w:val="100"/>
                <w:position w:val="0"/>
                <w:sz w:val="20"/>
                <w:szCs w:val="20"/>
              </w:rPr>
              <w:t>4,89</w:t>
            </w:r>
          </w:p>
        </w:tc>
      </w:tr>
      <w:tr>
        <w:trPr>
          <w:trHeight w:val="260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А16.17.002, А16.17.004, А16.17.006,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А16.17.007, А16.17.007.001,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А16.17.008, А16.17.011, А16.17.016,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А16.17.016.001, А16.17.017,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А16.17.018, А16.17.019, А16.18.002,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А16.18.003, А16.18.005, А16.18.006,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А16.18.007, А16.18.007.001,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А16.18.008, А16.18.012, А16.18.013,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А16.18.013.001, А16.18.013.002,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А16.18.021, А16.18.027, А16.19.030,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А16.19.031, А16.19.032, А22.19.004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720" w:right="0" w:firstLine="0"/>
              <w:jc w:val="both"/>
              <w:rPr>
                <w:sz w:val="20"/>
                <w:szCs w:val="20"/>
              </w:rPr>
            </w:pPr>
            <w:r>
              <w:rPr>
                <w:color w:val="000000"/>
                <w:spacing w:val="0"/>
                <w:w w:val="100"/>
                <w:position w:val="0"/>
                <w:sz w:val="20"/>
                <w:szCs w:val="20"/>
              </w:rPr>
              <w:t>3,05</w:t>
            </w:r>
          </w:p>
        </w:tc>
      </w:tr>
    </w:tbl>
    <w:p>
      <w:pPr>
        <w:sectPr>
          <w:footnotePr>
            <w:pos w:val="pageBottom"/>
            <w:numFmt w:val="decimal"/>
            <w:numRestart w:val="continuous"/>
            <w15:footnoteColumns w:val="1"/>
          </w:footnotePr>
          <w:type w:val="continuous"/>
          <w:pgSz w:w="9019" w:h="10952"/>
          <w:pgMar w:top="1098" w:right="1440" w:bottom="949" w:left="643" w:header="0" w:footer="3" w:gutter="0"/>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9019" w:h="10952"/>
          <w:pgMar w:top="1543" w:right="1210" w:bottom="1543" w:left="1373" w:header="0" w:footer="3" w:gutter="0"/>
          <w:cols w:space="720"/>
          <w:noEndnote/>
          <w:rtlGutter w:val="0"/>
          <w:docGrid w:linePitch="360"/>
        </w:sectPr>
      </w:pPr>
    </w:p>
    <w:p>
      <w:pPr>
        <w:pStyle w:val="Style12"/>
        <w:keepNext w:val="0"/>
        <w:keepLines w:val="0"/>
        <w:framePr w:w="3672" w:h="950" w:wrap="none" w:vAnchor="text" w:hAnchor="page" w:x="1388" w:y="21"/>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 </w:t>
      </w:r>
      <w:r>
        <w:rPr>
          <w:color w:val="000000"/>
          <w:spacing w:val="0"/>
          <w:w w:val="100"/>
          <w:position w:val="0"/>
          <w:sz w:val="20"/>
          <w:szCs w:val="20"/>
        </w:rPr>
        <w:t>19.005 Операции на кишечнике и анальной области при злокачественных новообразованиях (уровень 2)</w:t>
      </w:r>
    </w:p>
    <w:p>
      <w:pPr>
        <w:pStyle w:val="Style12"/>
        <w:keepNext w:val="0"/>
        <w:keepLines w:val="0"/>
        <w:framePr w:w="2069" w:h="250" w:wrap="none" w:vAnchor="text" w:hAnchor="page" w:x="527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725" w:h="250" w:wrap="none" w:vAnchor="text" w:hAnchor="page" w:x="1388" w:y="51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9.006</w:t>
      </w:r>
    </w:p>
    <w:p>
      <w:pPr>
        <w:pStyle w:val="Style12"/>
        <w:keepNext w:val="0"/>
        <w:keepLines w:val="0"/>
        <w:framePr w:w="725" w:h="250" w:wrap="none" w:vAnchor="text" w:hAnchor="page" w:x="1388"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SH9.007</w:t>
      </w:r>
    </w:p>
    <w:p>
      <w:pPr>
        <w:pStyle w:val="Style12"/>
        <w:keepNext w:val="0"/>
        <w:keepLines w:val="0"/>
        <w:framePr w:w="2549" w:h="2227" w:wrap="none" w:vAnchor="text" w:hAnchor="page" w:x="2435" w:y="518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Операции при злокачест</w:t>
        <w:softHyphen/>
        <w:t>венных новообразованиях почки и мочевыделительной системы (уровень 1)</w:t>
      </w:r>
    </w:p>
    <w:p>
      <w:pPr>
        <w:pStyle w:val="Style12"/>
        <w:keepNext w:val="0"/>
        <w:keepLines w:val="0"/>
        <w:framePr w:w="2549" w:h="2227" w:wrap="none" w:vAnchor="text" w:hAnchor="page" w:x="2435" w:y="518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при злокачественных новообразованиях почки и мочевыделительной системы (уровень 2)</w:t>
      </w:r>
    </w:p>
    <w:p>
      <w:pPr>
        <w:pStyle w:val="Style12"/>
        <w:keepNext w:val="0"/>
        <w:keepLines w:val="0"/>
        <w:framePr w:w="2069" w:h="250" w:wrap="none" w:vAnchor="text" w:hAnchor="page" w:x="5271" w:y="51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2069" w:h="250" w:wrap="none" w:vAnchor="text" w:hAnchor="page" w:x="5271"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5" w:line="1" w:lineRule="exact"/>
      </w:pPr>
    </w:p>
    <w:p>
      <w:pPr>
        <w:widowControl w:val="0"/>
        <w:spacing w:line="1" w:lineRule="exact"/>
        <w:sectPr>
          <w:footnotePr>
            <w:pos w:val="pageBottom"/>
            <w:numFmt w:val="decimal"/>
            <w:numRestart w:val="continuous"/>
            <w15:footnoteColumns w:val="1"/>
          </w:footnotePr>
          <w:type w:val="continuous"/>
          <w:pgSz w:w="9019" w:h="10952"/>
          <w:pgMar w:top="1543" w:right="1210" w:bottom="1543" w:left="1373"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033" behindDoc="0" locked="0" layoutInCell="1" allowOverlap="1">
                <wp:simplePos x="0" y="0"/>
                <wp:positionH relativeFrom="page">
                  <wp:posOffset>4206240</wp:posOffset>
                </wp:positionH>
                <wp:positionV relativeFrom="paragraph">
                  <wp:posOffset>12700</wp:posOffset>
                </wp:positionV>
                <wp:extent cx="938530" cy="463550"/>
                <wp:wrapSquare wrapText="bothSides"/>
                <wp:docPr id="661" name="Shape 66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687" type="#_x0000_t202" style="position:absolute;margin-left:331.19999999999999pt;margin-top:1.pt;width:73.900000000000006pt;height:36.5pt;z-index:-12582872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114" w:right="2655" w:bottom="1054" w:left="106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59" w:lineRule="exact"/>
        <w:rPr>
          <w:sz w:val="13"/>
          <w:szCs w:val="13"/>
        </w:rPr>
      </w:pPr>
    </w:p>
    <w:p>
      <w:pPr>
        <w:widowControl w:val="0"/>
        <w:spacing w:line="1" w:lineRule="exact"/>
        <w:sectPr>
          <w:footnotePr>
            <w:pos w:val="pageBottom"/>
            <w:numFmt w:val="decimal"/>
            <w:numRestart w:val="continuous"/>
            <w15:footnoteColumns w:val="1"/>
          </w:footnotePr>
          <w:type w:val="continuous"/>
          <w:pgSz w:w="9019" w:h="10952"/>
          <w:pgMar w:top="801" w:right="0" w:bottom="801" w:left="0" w:header="0" w:footer="3" w:gutter="0"/>
          <w:cols w:space="720"/>
          <w:noEndnote/>
          <w:rtlGutter w:val="0"/>
          <w:docGrid w:linePitch="360"/>
        </w:sectPr>
      </w:pP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А16.17.009.001, А16.17.015,</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А16.18.004, А16.18.004.001,</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А16.18.015, А16.18.015.001,</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А16.18.015.002, А16.18.015.004,</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А16.18.016, А16.18.016.001,</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А16.18.016.003, А16.18.017,</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А16.18.017.001, А16.18.017.002,</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А16.18.017.003, А16.18.022,</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А16.18.026, А16.19.004, А16.19.005,</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А16.19.005.002, А16.19.019,</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А16.19.019.001, А16.19.019.003,</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А16.19.019.004, А16.19.019.005,</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А16.19.019.006, А16.19.020,</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А16.19.020.001, А16.19.020.002,</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А16.19.020.003, А16.19.021,</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А16.19.021.001, А16.19.021.003,</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А16.19.021.004, А16.19.021.005,</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А16.19.021.006, А16.19.021.007,</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А16.19.021.008, А16.19.021.009,</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А16.19.021.010, А16.19.021.011,</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А16.19.021.012, А16.19.026,</w:t>
      </w:r>
    </w:p>
    <w:p>
      <w:pPr>
        <w:pStyle w:val="Style12"/>
        <w:keepNext w:val="0"/>
        <w:keepLines w:val="0"/>
        <w:framePr w:w="3134" w:h="5890" w:wrap="none" w:vAnchor="text" w:hAnchor="page" w:x="644" w:y="21"/>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А16.19.027, А16.30.037</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А11.28.001.001, А11.28.002,</w:t>
      </w:r>
    </w:p>
    <w:p>
      <w:pPr>
        <w:pStyle w:val="Style12"/>
        <w:keepNext w:val="0"/>
        <w:keepLines w:val="0"/>
        <w:framePr w:w="3134" w:h="5890" w:wrap="none" w:vAnchor="text" w:hAnchor="page" w:x="64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А16.28.024, А16.28.039, А16.28.044,</w:t>
      </w:r>
    </w:p>
    <w:p>
      <w:pPr>
        <w:pStyle w:val="Style12"/>
        <w:keepNext w:val="0"/>
        <w:keepLines w:val="0"/>
        <w:framePr w:w="3134" w:h="5890" w:wrap="none" w:vAnchor="text" w:hAnchor="page" w:x="644" w:y="21"/>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А16.28.052, А16.28.053, А16.28.060</w:t>
      </w:r>
    </w:p>
    <w:p>
      <w:pPr>
        <w:pStyle w:val="Style12"/>
        <w:keepNext w:val="0"/>
        <w:keepLines w:val="0"/>
        <w:framePr w:w="374" w:h="250" w:wrap="none" w:vAnchor="text" w:hAnchor="page" w:x="718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5,31</w:t>
      </w:r>
    </w:p>
    <w:p>
      <w:pPr>
        <w:pStyle w:val="Style12"/>
        <w:keepNext w:val="0"/>
        <w:keepLines w:val="0"/>
        <w:framePr w:w="379" w:h="250" w:wrap="none" w:vAnchor="text" w:hAnchor="page" w:x="7201" w:y="51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1,66</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А16.28.001, А16.28.003, А16.28.004,</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А16.28.019, А16.28.020, А16.28.026,</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А16.28.026.002, А16.28.029,</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А16.28.029.001, А16.28.029.002,</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А16.28.029.003, А16.28.030,</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 А16.28.032.002,</w:t>
      </w:r>
    </w:p>
    <w:p>
      <w:pPr>
        <w:pStyle w:val="Style12"/>
        <w:keepNext w:val="0"/>
        <w:keepLines w:val="0"/>
        <w:framePr w:w="3134" w:h="1632" w:wrap="none" w:vAnchor="text" w:hAnchor="page" w:x="644"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А16.28.059, А16.28.059.002,</w:t>
      </w:r>
    </w:p>
    <w:p>
      <w:pPr>
        <w:pStyle w:val="Style12"/>
        <w:keepNext w:val="0"/>
        <w:keepLines w:val="0"/>
        <w:framePr w:w="398" w:h="250" w:wrap="none" w:vAnchor="text" w:hAnchor="page" w:x="7182" w:y="62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2,77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15:footnoteColumns w:val="1"/>
          </w:footnotePr>
          <w:type w:val="continuous"/>
          <w:pgSz w:w="9019" w:h="10952"/>
          <w:pgMar w:top="801" w:right="917" w:bottom="801" w:left="38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40" w:right="0" w:hanging="880"/>
        <w:jc w:val="left"/>
        <w:rPr>
          <w:sz w:val="20"/>
          <w:szCs w:val="20"/>
        </w:rPr>
      </w:pPr>
      <w:r>
        <mc:AlternateContent>
          <mc:Choice Requires="wps">
            <w:drawing>
              <wp:anchor distT="0" distB="0" distL="114300" distR="114300" simplePos="0" relativeHeight="125830035" behindDoc="0" locked="0" layoutInCell="1" allowOverlap="1">
                <wp:simplePos x="0" y="0"/>
                <wp:positionH relativeFrom="page">
                  <wp:posOffset>935990</wp:posOffset>
                </wp:positionH>
                <wp:positionV relativeFrom="paragraph">
                  <wp:posOffset>12700</wp:posOffset>
                </wp:positionV>
                <wp:extent cx="457200" cy="158750"/>
                <wp:wrapSquare wrapText="bothSides"/>
                <wp:docPr id="663" name="Shape 663"/>
                <a:graphic xmlns:a="http://schemas.openxmlformats.org/drawingml/2006/main">
                  <a:graphicData uri="http://schemas.microsoft.com/office/word/2010/wordprocessingShape">
                    <wps:wsp>
                      <wps:cNvSpPr txBox="1"/>
                      <wps:spPr>
                        <a:xfrm>
                          <a:ext cx="4572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stl9.008</w:t>
                            </w:r>
                          </w:p>
                        </w:txbxContent>
                      </wps:txbx>
                      <wps:bodyPr wrap="none" lIns="0" tIns="0" rIns="0" bIns="0">
                        <a:noAutoFit/>
                      </wps:bodyPr>
                    </wps:wsp>
                  </a:graphicData>
                </a:graphic>
              </wp:anchor>
            </w:drawing>
          </mc:Choice>
          <mc:Fallback>
            <w:pict>
              <v:shape id="_x0000_s1689" type="#_x0000_t202" style="position:absolute;margin-left:73.700000000000003pt;margin-top:1.pt;width:36.pt;height:12.5pt;z-index:-12582871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stl9.008</w:t>
                      </w:r>
                    </w:p>
                  </w:txbxContent>
                </v:textbox>
                <w10:wrap type="square" anchorx="page"/>
              </v:shape>
            </w:pict>
          </mc:Fallback>
        </mc:AlternateContent>
      </w:r>
      <w:r>
        <mc:AlternateContent>
          <mc:Choice Requires="wps">
            <w:drawing>
              <wp:anchor distT="0" distB="0" distL="114300" distR="114300" simplePos="0" relativeHeight="125830037" behindDoc="0" locked="0" layoutInCell="1" allowOverlap="1">
                <wp:simplePos x="0" y="0"/>
                <wp:positionH relativeFrom="page">
                  <wp:posOffset>3401695</wp:posOffset>
                </wp:positionH>
                <wp:positionV relativeFrom="paragraph">
                  <wp:posOffset>12700</wp:posOffset>
                </wp:positionV>
                <wp:extent cx="1313815" cy="158750"/>
                <wp:wrapSquare wrapText="bothSides"/>
                <wp:docPr id="665" name="Shape 665"/>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691" type="#_x0000_t202" style="position:absolute;margin-left:267.85000000000002pt;margin-top:1.pt;width:103.45pt;height:12.5pt;z-index:-12582871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Операции при злокачественных новообразованиях почки и мочевыделительной системы</w:t>
      </w:r>
    </w:p>
    <w:p>
      <w:pPr>
        <w:pStyle w:val="Style12"/>
        <w:keepNext w:val="0"/>
        <w:keepLines w:val="0"/>
        <w:widowControl w:val="0"/>
        <w:shd w:val="clear" w:color="auto" w:fill="auto"/>
        <w:bidi w:val="0"/>
        <w:spacing w:before="0" w:after="1520" w:line="240" w:lineRule="auto"/>
        <w:ind w:left="1040" w:right="0" w:firstLine="0"/>
        <w:jc w:val="left"/>
        <w:rPr>
          <w:sz w:val="20"/>
          <w:szCs w:val="20"/>
        </w:rPr>
      </w:pPr>
      <w:r>
        <w:rPr>
          <w:color w:val="000000"/>
          <w:spacing w:val="0"/>
          <w:w w:val="100"/>
          <w:position w:val="0"/>
          <w:sz w:val="20"/>
          <w:szCs w:val="20"/>
        </w:rPr>
        <w:t>(уровень 3)</w:t>
      </w:r>
    </w:p>
    <w:tbl>
      <w:tblPr>
        <w:tblOverlap w:val="never"/>
        <w:jc w:val="center"/>
        <w:tblLayout w:type="fixed"/>
      </w:tblPr>
      <w:tblGrid>
        <w:gridCol w:w="878"/>
        <w:gridCol w:w="2899"/>
        <w:gridCol w:w="2170"/>
      </w:tblGrid>
      <w:tr>
        <w:trPr>
          <w:trHeight w:val="97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Операции при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новообразованиях кожи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Г)</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03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SH9.010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Операции при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новообразованиях кожи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0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SH9.011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Операции при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новообразованиях кожи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0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stl9.012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Операции при злокачественном новообразовании щитовидной железы (уровень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49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stl9.013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Операции при злокачественном</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bl>
    <w:p>
      <w:pPr>
        <w:sectPr>
          <w:footnotePr>
            <w:pos w:val="pageBottom"/>
            <w:numFmt w:val="decimal"/>
            <w:numRestart w:val="continuous"/>
            <w15:footnoteColumns w:val="1"/>
          </w:footnotePr>
          <w:pgSz w:w="9019" w:h="10952"/>
          <w:pgMar w:top="2461" w:right="1599" w:bottom="1228" w:left="147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039" behindDoc="0" locked="0" layoutInCell="1" allowOverlap="1">
                <wp:simplePos x="0" y="0"/>
                <wp:positionH relativeFrom="page">
                  <wp:posOffset>4321810</wp:posOffset>
                </wp:positionH>
                <wp:positionV relativeFrom="paragraph">
                  <wp:posOffset>12700</wp:posOffset>
                </wp:positionV>
                <wp:extent cx="838200" cy="304800"/>
                <wp:wrapSquare wrapText="bothSides"/>
                <wp:docPr id="667" name="Shape 667"/>
                <a:graphic xmlns:a="http://schemas.openxmlformats.org/drawingml/2006/main">
                  <a:graphicData uri="http://schemas.microsoft.com/office/word/2010/wordprocessingShape">
                    <wps:wsp>
                      <wps:cNvSpPr txBox="1"/>
                      <wps:spPr>
                        <a:xfrm>
                          <a:ext cx="83820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r>
                          </w:p>
                        </w:txbxContent>
                      </wps:txbx>
                      <wps:bodyPr lIns="0" tIns="0" rIns="0" bIns="0">
                        <a:noAutoFit/>
                      </wps:bodyPr>
                    </wps:wsp>
                  </a:graphicData>
                </a:graphic>
              </wp:anchor>
            </w:drawing>
          </mc:Choice>
          <mc:Fallback>
            <w:pict>
              <v:shape id="_x0000_s1693" type="#_x0000_t202" style="position:absolute;margin-left:340.30000000000001pt;margin-top:1.pt;width:66.pt;height:24.pt;z-index:-12582871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r>
                    </w:p>
                  </w:txbxContent>
                </v:textbox>
                <w10:wrap type="square" anchorx="page"/>
              </v:shape>
            </w:pict>
          </mc:Fallback>
        </mc:AlternateContent>
      </w:r>
      <w:r>
        <mc:AlternateContent>
          <mc:Choice Requires="wps">
            <w:drawing>
              <wp:anchor distT="0" distB="0" distL="88900" distR="88900" simplePos="0" relativeHeight="125830041" behindDoc="0" locked="0" layoutInCell="1" allowOverlap="1">
                <wp:simplePos x="0" y="0"/>
                <wp:positionH relativeFrom="page">
                  <wp:posOffset>4260850</wp:posOffset>
                </wp:positionH>
                <wp:positionV relativeFrom="paragraph">
                  <wp:posOffset>307975</wp:posOffset>
                </wp:positionV>
                <wp:extent cx="875030" cy="170815"/>
                <wp:wrapSquare wrapText="bothSides"/>
                <wp:docPr id="669" name="Shape 669"/>
                <a:graphic xmlns:a="http://schemas.openxmlformats.org/drawingml/2006/main">
                  <a:graphicData uri="http://schemas.microsoft.com/office/word/2010/wordprocessingShape">
                    <wps:wsp>
                      <wps:cNvSpPr txBox="1"/>
                      <wps:spPr>
                        <a:xfrm>
                          <a:ext cx="875030" cy="1708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затратосмкости</w:t>
                            </w:r>
                          </w:p>
                        </w:txbxContent>
                      </wps:txbx>
                      <wps:bodyPr wrap="none" lIns="0" tIns="0" rIns="0" bIns="0">
                        <a:noAutoFit/>
                      </wps:bodyPr>
                    </wps:wsp>
                  </a:graphicData>
                </a:graphic>
              </wp:anchor>
            </w:drawing>
          </mc:Choice>
          <mc:Fallback>
            <w:pict>
              <v:shape id="_x0000_s1695" type="#_x0000_t202" style="position:absolute;margin-left:335.5pt;margin-top:24.25pt;width:68.900000000000006pt;height:13.450000000000001pt;z-index:-12582871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затратосмкости</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136" w:right="2568" w:bottom="1238" w:left="1152"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66" w:lineRule="exact"/>
        <w:rPr>
          <w:sz w:val="5"/>
          <w:szCs w:val="5"/>
        </w:rPr>
      </w:pPr>
    </w:p>
    <w:p>
      <w:pPr>
        <w:widowControl w:val="0"/>
        <w:spacing w:line="1" w:lineRule="exact"/>
        <w:sectPr>
          <w:footnotePr>
            <w:pos w:val="pageBottom"/>
            <w:numFmt w:val="decimal"/>
            <w:numRestart w:val="continuous"/>
            <w15:footnoteColumns w:val="1"/>
          </w:footnotePr>
          <w:type w:val="continuous"/>
          <w:pgSz w:w="9019" w:h="10952"/>
          <w:pgMar w:top="1136" w:right="0" w:bottom="1136"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А16.28.061, А16.28.069, А16.28.070,</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А16.28.078</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043" behindDoc="0" locked="0" layoutInCell="1" allowOverlap="1">
                <wp:simplePos x="0" y="0"/>
                <wp:positionH relativeFrom="page">
                  <wp:posOffset>4614545</wp:posOffset>
                </wp:positionH>
                <wp:positionV relativeFrom="paragraph">
                  <wp:posOffset>12700</wp:posOffset>
                </wp:positionV>
                <wp:extent cx="250190" cy="158750"/>
                <wp:wrapSquare wrapText="left"/>
                <wp:docPr id="671" name="Shape 671"/>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4,32</w:t>
                            </w:r>
                          </w:p>
                        </w:txbxContent>
                      </wps:txbx>
                      <wps:bodyPr wrap="none" lIns="0" tIns="0" rIns="0" bIns="0">
                        <a:noAutoFit/>
                      </wps:bodyPr>
                    </wps:wsp>
                  </a:graphicData>
                </a:graphic>
              </wp:anchor>
            </w:drawing>
          </mc:Choice>
          <mc:Fallback>
            <w:pict>
              <v:shape id="_x0000_s1697" type="#_x0000_t202" style="position:absolute;margin-left:363.35000000000002pt;margin-top:1.pt;width:19.699999999999999pt;height:12.5pt;z-index:-12582871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4,32</w:t>
                      </w:r>
                    </w:p>
                  </w:txbxContent>
                </v:textbox>
                <w10:wrap type="square" side="left" anchorx="page"/>
              </v:shape>
            </w:pict>
          </mc:Fallback>
        </mc:AlternateContent>
      </w:r>
      <w:r>
        <w:rPr>
          <w:color w:val="000000"/>
          <w:spacing w:val="0"/>
          <w:w w:val="100"/>
          <w:position w:val="0"/>
          <w:sz w:val="20"/>
          <w:szCs w:val="20"/>
        </w:rPr>
        <w:t>А16.28.003.001, А16.28.004.001,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А16.28.018, А16.28.018.001,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А16.28.020.001, А16.28.022.001,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А16.28.030.001, А16.28.030.003,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А16.28.030.007, А16.28.030.008,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А16.28.030.011, А16.28.031.001,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А16.28.031.003, А16.28.031.007,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А16.28.031.010, А16.28.032,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А16.28.032.001, А16.28.032.003,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А16.28.035.002, А16.28.097,</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А16.28.098</w:t>
      </w:r>
    </w:p>
    <w:p>
      <w:pPr>
        <w:pStyle w:val="Style31"/>
        <w:keepNext w:val="0"/>
        <w:keepLines w:val="0"/>
        <w:widowControl w:val="0"/>
        <w:shd w:val="clear" w:color="auto" w:fill="auto"/>
        <w:tabs>
          <w:tab w:pos="4469" w:val="left"/>
          <w:tab w:pos="6545" w:val="lef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rPr>
        <w:t>А16.01.005, А16.01.005.001,</w:t>
        <w:tab/>
        <w:t>-</w:t>
        <w:tab/>
        <w:t>1,29</w:t>
      </w:r>
    </w:p>
    <w:p>
      <w:pPr>
        <w:pStyle w:val="Style31"/>
        <w:keepNext w:val="0"/>
        <w:keepLines w:val="0"/>
        <w:widowControl w:val="0"/>
        <w:shd w:val="clear" w:color="auto" w:fill="auto"/>
        <w:bidi w:val="0"/>
        <w:spacing w:before="0" w:after="580" w:line="240" w:lineRule="auto"/>
        <w:ind w:left="0" w:right="0" w:firstLine="0"/>
        <w:jc w:val="left"/>
      </w:pPr>
      <w:r>
        <w:rPr>
          <w:color w:val="000000"/>
          <w:spacing w:val="0"/>
          <w:w w:val="100"/>
          <w:position w:val="0"/>
        </w:rPr>
        <w:t>А16.30.032, А16.30.032.001</w:t>
      </w:r>
    </w:p>
    <w:p>
      <w:pPr>
        <w:pStyle w:val="Style31"/>
        <w:keepNext w:val="0"/>
        <w:keepLines w:val="0"/>
        <w:widowControl w:val="0"/>
        <w:shd w:val="clear" w:color="auto" w:fill="auto"/>
        <w:tabs>
          <w:tab w:pos="4469" w:val="left"/>
          <w:tab w:pos="6545" w:val="left"/>
        </w:tabs>
        <w:bidi w:val="0"/>
        <w:spacing w:before="0" w:after="0" w:line="240" w:lineRule="auto"/>
        <w:ind w:left="0" w:right="0" w:firstLine="0"/>
        <w:jc w:val="left"/>
      </w:pPr>
      <w:r>
        <w:rPr>
          <w:color w:val="000000"/>
          <w:spacing w:val="0"/>
          <w:w w:val="100"/>
          <w:position w:val="0"/>
        </w:rPr>
        <w:t>А16.01.005.004, А16.30.072,</w:t>
        <w:tab/>
        <w:t>-</w:t>
        <w:tab/>
        <w:t>1,55</w:t>
      </w:r>
    </w:p>
    <w:p>
      <w:pPr>
        <w:pStyle w:val="Style31"/>
        <w:keepNext w:val="0"/>
        <w:keepLines w:val="0"/>
        <w:widowControl w:val="0"/>
        <w:shd w:val="clear" w:color="auto" w:fill="auto"/>
        <w:bidi w:val="0"/>
        <w:spacing w:before="0" w:after="580" w:line="240" w:lineRule="auto"/>
        <w:ind w:left="0" w:right="0" w:firstLine="0"/>
        <w:jc w:val="left"/>
      </w:pPr>
      <w:r>
        <w:rPr>
          <w:color w:val="000000"/>
          <w:spacing w:val="0"/>
          <w:w w:val="100"/>
          <w:position w:val="0"/>
        </w:rPr>
        <w:t>А16.30.073, А22.01.007</w:t>
      </w:r>
    </w:p>
    <w:p>
      <w:pPr>
        <w:pStyle w:val="Style31"/>
        <w:keepNext w:val="0"/>
        <w:keepLines w:val="0"/>
        <w:widowControl w:val="0"/>
        <w:shd w:val="clear" w:color="auto" w:fill="auto"/>
        <w:tabs>
          <w:tab w:pos="4469" w:val="left"/>
          <w:tab w:pos="6545" w:val="left"/>
        </w:tabs>
        <w:bidi w:val="0"/>
        <w:spacing w:before="0" w:after="0" w:line="240" w:lineRule="auto"/>
        <w:ind w:left="0" w:right="0" w:firstLine="0"/>
        <w:jc w:val="left"/>
      </w:pPr>
      <w:r>
        <w:rPr>
          <w:color w:val="000000"/>
          <w:spacing w:val="0"/>
          <w:w w:val="100"/>
          <w:position w:val="0"/>
        </w:rPr>
        <w:t>А16.01.005.002, А16.01.005.003,</w:t>
        <w:tab/>
        <w:t>-</w:t>
        <w:tab/>
        <w:t>2,66</w:t>
      </w:r>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rPr>
        <w:t>А16.01.005.005, А16.30.032.002,</w:t>
      </w:r>
    </w:p>
    <w:p>
      <w:pPr>
        <w:pStyle w:val="Style31"/>
        <w:keepNext w:val="0"/>
        <w:keepLines w:val="0"/>
        <w:widowControl w:val="0"/>
        <w:shd w:val="clear" w:color="auto" w:fill="auto"/>
        <w:bidi w:val="0"/>
        <w:spacing w:before="0" w:after="340" w:line="240" w:lineRule="auto"/>
        <w:ind w:left="0" w:right="0" w:firstLine="0"/>
        <w:jc w:val="left"/>
      </w:pPr>
      <w:r>
        <w:rPr>
          <w:color w:val="000000"/>
          <w:spacing w:val="0"/>
          <w:w w:val="100"/>
          <w:position w:val="0"/>
        </w:rPr>
        <w:t>А16.30.032.004</w:t>
      </w:r>
    </w:p>
    <w:p>
      <w:pPr>
        <w:pStyle w:val="Style31"/>
        <w:keepNext w:val="0"/>
        <w:keepLines w:val="0"/>
        <w:widowControl w:val="0"/>
        <w:shd w:val="clear" w:color="auto" w:fill="auto"/>
        <w:tabs>
          <w:tab w:pos="4469" w:val="left"/>
          <w:tab w:pos="6545" w:val="left"/>
        </w:tabs>
        <w:bidi w:val="0"/>
        <w:spacing w:before="0" w:after="0" w:line="240" w:lineRule="auto"/>
        <w:ind w:left="0" w:right="0" w:firstLine="0"/>
        <w:jc w:val="left"/>
      </w:pPr>
      <w:r>
        <w:rPr>
          <w:color w:val="000000"/>
          <w:spacing w:val="0"/>
          <w:w w:val="100"/>
          <w:position w:val="0"/>
        </w:rPr>
        <w:t>А16.22.001, А16.22.007,</w:t>
        <w:tab/>
        <w:t>-</w:t>
        <w:tab/>
        <w:t>2,29</w:t>
      </w:r>
      <w:r>
        <w:fldChar w:fldCharType="end"/>
      </w:r>
    </w:p>
    <w:p>
      <w:pPr>
        <w:pStyle w:val="Style1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А16.22.007.002</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19" w:h="10952"/>
          <w:pgMar w:top="1136" w:right="1354" w:bottom="1136" w:left="730" w:header="0" w:footer="3" w:gutter="0"/>
          <w:cols w:space="720"/>
          <w:noEndnote/>
          <w:rtlGutter w:val="0"/>
          <w:docGrid w:linePitch="360"/>
        </w:sectPr>
      </w:pPr>
      <w:r>
        <mc:AlternateContent>
          <mc:Choice Requires="wps">
            <w:drawing>
              <wp:anchor distT="0" distB="0" distL="114300" distR="114300" simplePos="0" relativeHeight="125830045" behindDoc="0" locked="0" layoutInCell="1" allowOverlap="1">
                <wp:simplePos x="0" y="0"/>
                <wp:positionH relativeFrom="page">
                  <wp:posOffset>4614545</wp:posOffset>
                </wp:positionH>
                <wp:positionV relativeFrom="paragraph">
                  <wp:posOffset>12700</wp:posOffset>
                </wp:positionV>
                <wp:extent cx="252730" cy="158750"/>
                <wp:wrapSquare wrapText="bothSides"/>
                <wp:docPr id="673" name="Shape 673"/>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2,49</w:t>
                            </w:r>
                          </w:p>
                        </w:txbxContent>
                      </wps:txbx>
                      <wps:bodyPr wrap="none" lIns="0" tIns="0" rIns="0" bIns="0">
                        <a:noAutoFit/>
                      </wps:bodyPr>
                    </wps:wsp>
                  </a:graphicData>
                </a:graphic>
              </wp:anchor>
            </w:drawing>
          </mc:Choice>
          <mc:Fallback>
            <w:pict>
              <v:shape id="_x0000_s1699" type="#_x0000_t202" style="position:absolute;margin-left:363.35000000000002pt;margin-top:1.pt;width:19.900000000000002pt;height:12.5pt;z-index:-12582870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2,49</w:t>
                      </w:r>
                    </w:p>
                  </w:txbxContent>
                </v:textbox>
                <w10:wrap type="square" anchorx="page"/>
              </v:shape>
            </w:pict>
          </mc:Fallback>
        </mc:AlternateContent>
      </w:r>
      <w:r>
        <w:rPr>
          <w:color w:val="000000"/>
          <w:spacing w:val="0"/>
          <w:w w:val="100"/>
          <w:position w:val="0"/>
          <w:sz w:val="20"/>
          <w:szCs w:val="20"/>
        </w:rPr>
        <w:t>А16.22.002</w:t>
      </w:r>
    </w:p>
    <w:tbl>
      <w:tblPr>
        <w:tblOverlap w:val="never"/>
        <w:jc w:val="center"/>
        <w:tblLayout w:type="fixed"/>
      </w:tblPr>
      <w:tblGrid>
        <w:gridCol w:w="878"/>
        <w:gridCol w:w="2899"/>
        <w:gridCol w:w="2170"/>
      </w:tblGrid>
      <w:tr>
        <w:trPr>
          <w:trHeight w:val="523"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новообразовании щитовидной железы (уровень 2)</w:t>
            </w:r>
          </w:p>
        </w:tc>
      </w:tr>
      <w:tr>
        <w:trPr>
          <w:trHeight w:val="127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stl9.014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Мастэктомия, другие операции при злокачественном новообразовании молочной железы (уровень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38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stl9.015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Мастэктомия, другие операции при злокачественном новообразовании молочной железы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618"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stl9.016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Операции при злокачественном новообразовании желчного пузыря, желчных протоков и поджелудочной железы</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1)</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4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st!9.017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Операции при злокачественном новообразовании желчного пузыря, желчных протоков и поджелудочной железы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bl>
    <w:p>
      <w:pPr>
        <w:widowControl w:val="0"/>
        <w:spacing w:after="659" w:line="1" w:lineRule="exact"/>
      </w:pP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047" behindDoc="0" locked="0" layoutInCell="1" allowOverlap="1">
                <wp:simplePos x="0" y="0"/>
                <wp:positionH relativeFrom="page">
                  <wp:posOffset>3394075</wp:posOffset>
                </wp:positionH>
                <wp:positionV relativeFrom="paragraph">
                  <wp:posOffset>12700</wp:posOffset>
                </wp:positionV>
                <wp:extent cx="1313815" cy="158750"/>
                <wp:wrapSquare wrapText="bothSides"/>
                <wp:docPr id="675" name="Shape 675"/>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01" type="#_x0000_t202" style="position:absolute;margin-left:267.25pt;margin-top:1.pt;width:103.45pt;height:12.5pt;z-index:-12582870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 xml:space="preserve">st </w:t>
      </w:r>
      <w:r>
        <w:rPr>
          <w:color w:val="000000"/>
          <w:spacing w:val="0"/>
          <w:w w:val="100"/>
          <w:position w:val="0"/>
          <w:sz w:val="20"/>
          <w:szCs w:val="20"/>
        </w:rPr>
        <w:t>19.018 Операции при</w:t>
      </w:r>
    </w:p>
    <w:p>
      <w:pPr>
        <w:pStyle w:val="Style12"/>
        <w:keepNext w:val="0"/>
        <w:keepLines w:val="0"/>
        <w:widowControl w:val="0"/>
        <w:shd w:val="clear" w:color="auto" w:fill="auto"/>
        <w:bidi w:val="0"/>
        <w:spacing w:before="0" w:after="0" w:line="240" w:lineRule="auto"/>
        <w:ind w:left="1040" w:right="0" w:firstLine="0"/>
        <w:jc w:val="left"/>
        <w:rPr>
          <w:sz w:val="20"/>
          <w:szCs w:val="20"/>
        </w:rPr>
      </w:pPr>
      <w:r>
        <w:rPr>
          <w:color w:val="000000"/>
          <w:spacing w:val="0"/>
          <w:w w:val="100"/>
          <w:position w:val="0"/>
          <w:sz w:val="20"/>
          <w:szCs w:val="20"/>
        </w:rPr>
        <w:t>злокачественном</w:t>
      </w:r>
    </w:p>
    <w:p>
      <w:pPr>
        <w:pStyle w:val="Style12"/>
        <w:keepNext w:val="0"/>
        <w:keepLines w:val="0"/>
        <w:widowControl w:val="0"/>
        <w:shd w:val="clear" w:color="auto" w:fill="auto"/>
        <w:bidi w:val="0"/>
        <w:spacing w:before="0" w:after="320" w:line="240" w:lineRule="auto"/>
        <w:ind w:left="1040" w:right="0" w:firstLine="20"/>
        <w:jc w:val="left"/>
        <w:rPr>
          <w:sz w:val="20"/>
          <w:szCs w:val="20"/>
        </w:rPr>
        <w:sectPr>
          <w:footnotePr>
            <w:pos w:val="pageBottom"/>
            <w:numFmt w:val="decimal"/>
            <w:numRestart w:val="continuous"/>
            <w15:footnoteColumns w:val="1"/>
          </w:footnotePr>
          <w:pgSz w:w="9019" w:h="10952"/>
          <w:pgMar w:top="1893" w:right="1611" w:bottom="1191" w:left="1462" w:header="0" w:footer="3" w:gutter="0"/>
          <w:cols w:space="720"/>
          <w:noEndnote/>
          <w:rtlGutter w:val="0"/>
          <w:docGrid w:linePitch="360"/>
        </w:sectPr>
      </w:pPr>
      <w:r>
        <w:rPr>
          <w:color w:val="000000"/>
          <w:spacing w:val="0"/>
          <w:w w:val="100"/>
          <w:position w:val="0"/>
          <w:sz w:val="20"/>
          <w:szCs w:val="20"/>
        </w:rPr>
        <w:t>новообразовании пищевода, желудка(уровень 1)</w:t>
      </w:r>
    </w:p>
    <w:tbl>
      <w:tblPr>
        <w:tblOverlap w:val="never"/>
        <w:jc w:val="center"/>
        <w:tblLayout w:type="fixed"/>
      </w:tblPr>
      <w:tblGrid>
        <w:gridCol w:w="6514"/>
        <w:gridCol w:w="1886"/>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tabs>
                <w:tab w:pos="4081" w:val="left"/>
              </w:tabs>
              <w:bidi w:val="0"/>
              <w:spacing w:before="0" w:after="0" w:line="120" w:lineRule="auto"/>
              <w:ind w:left="1340" w:right="0" w:firstLine="0"/>
              <w:jc w:val="left"/>
              <w:rPr>
                <w:sz w:val="20"/>
                <w:szCs w:val="20"/>
              </w:rPr>
            </w:pPr>
            <w:r>
              <w:rPr>
                <w:color w:val="000000"/>
                <w:spacing w:val="0"/>
                <w:w w:val="100"/>
                <w:position w:val="0"/>
                <w:sz w:val="20"/>
                <w:szCs w:val="20"/>
              </w:rPr>
              <w:t>Медицинские услуги,</w:t>
              <w:tab/>
              <w:t>„</w:t>
            </w:r>
          </w:p>
          <w:p>
            <w:pPr>
              <w:pStyle w:val="Style22"/>
              <w:keepNext w:val="0"/>
              <w:keepLines w:val="0"/>
              <w:widowControl w:val="0"/>
              <w:shd w:val="clear" w:color="auto" w:fill="auto"/>
              <w:tabs>
                <w:tab w:pos="5054" w:val="left"/>
              </w:tabs>
              <w:bidi w:val="0"/>
              <w:spacing w:before="0" w:after="0" w:line="120" w:lineRule="auto"/>
              <w:ind w:left="0" w:right="0" w:firstLine="0"/>
              <w:jc w:val="right"/>
              <w:rPr>
                <w:sz w:val="20"/>
                <w:szCs w:val="20"/>
              </w:rPr>
            </w:pPr>
            <w:r>
              <w:rPr>
                <w:color w:val="000000"/>
                <w:spacing w:val="0"/>
                <w:w w:val="100"/>
                <w:position w:val="0"/>
                <w:sz w:val="20"/>
                <w:szCs w:val="20"/>
              </w:rPr>
              <w:t>Дополнительные критерии являющиеся критерием</w:t>
              <w:tab/>
              <w:t>*</w:t>
            </w:r>
          </w:p>
          <w:p>
            <w:pPr>
              <w:pStyle w:val="Style22"/>
              <w:keepNext w:val="0"/>
              <w:keepLines w:val="0"/>
              <w:widowControl w:val="0"/>
              <w:shd w:val="clear" w:color="auto" w:fill="auto"/>
              <w:bidi w:val="0"/>
              <w:spacing w:before="0" w:after="0" w:line="120" w:lineRule="auto"/>
              <w:ind w:left="1140" w:right="0" w:firstLine="2920"/>
              <w:jc w:val="left"/>
              <w:rPr>
                <w:sz w:val="20"/>
                <w:szCs w:val="20"/>
              </w:rPr>
            </w:pPr>
            <w:r>
              <w:rPr>
                <w:color w:val="000000"/>
                <w:spacing w:val="0"/>
                <w:w w:val="100"/>
                <w:position w:val="0"/>
                <w:sz w:val="20"/>
                <w:szCs w:val="20"/>
              </w:rPr>
              <w:t>отнесения случая к группе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20"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700" w:right="0" w:firstLine="0"/>
              <w:jc w:val="left"/>
              <w:rPr>
                <w:sz w:val="20"/>
                <w:szCs w:val="20"/>
              </w:rPr>
            </w:pPr>
            <w:r>
              <w:rPr>
                <w:color w:val="000000"/>
                <w:spacing w:val="0"/>
                <w:w w:val="100"/>
                <w:position w:val="0"/>
                <w:sz w:val="20"/>
                <w:szCs w:val="20"/>
              </w:rPr>
              <w:t xml:space="preserve">A16.20.032, A16.20.032.001, </w:t>
            </w:r>
            <w:r>
              <w:rPr>
                <w:color w:val="000000"/>
                <w:spacing w:val="0"/>
                <w:w w:val="100"/>
                <w:position w:val="0"/>
                <w:sz w:val="20"/>
                <w:szCs w:val="20"/>
              </w:rPr>
              <w:t>А16.20.032.005, А16.20.032.011,</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А16.20.043, А16.20.049,</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А16.20.049.002</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w:t>
            </w:r>
          </w:p>
        </w:tc>
      </w:tr>
      <w:tr>
        <w:trPr>
          <w:trHeight w:val="1618"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А16.20.032.002, А16.20.032.007,</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А16.20.043.001, А16.20.043.002,</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А16.20.043.003, А16.20.043.004,</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А16.20.045, А16.20.047, А16.20.048,</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А16.20.049.001, А16.20.051,</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А16.20.103</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3,95</w:t>
            </w:r>
          </w:p>
        </w:tc>
      </w:tr>
      <w:tr>
        <w:trPr>
          <w:trHeight w:val="138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А16.14.006, А16.14.007,</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А16.14.007.001, А16.14.009.001,</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А16.14.011, А16.14.020,</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А16.14.020.002, А16.14.025,</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А16.14.031.002, А16.14.031.003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2,38</w:t>
            </w:r>
          </w:p>
        </w:tc>
      </w:tr>
      <w:tr>
        <w:trPr>
          <w:trHeight w:val="2021"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А16.14.006.001, А16.14.006.002,</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А16.14.009, А16.14.010, А16.14.015,</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А16.14.020.001, А16.14.020.004,</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А16.14.020.006, А16.14.022,</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А16.14.026.001, А16.14.032.002,</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А16.14.032.003, А16.14.043,</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А16.15.010.001, А16.15.022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4,44</w:t>
            </w:r>
          </w:p>
        </w:tc>
      </w:tr>
      <w:tr>
        <w:trPr>
          <w:trHeight w:val="94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А16.16.006, А16.16.006.001,</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А16.16.006.002, А16.16.037,</w:t>
            </w:r>
          </w:p>
          <w:p>
            <w:pPr>
              <w:pStyle w:val="Style2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А16.16.051, А16.16.052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2,17</w:t>
            </w:r>
          </w:p>
        </w:tc>
      </w:tr>
    </w:tbl>
    <w:p>
      <w:pPr>
        <w:sectPr>
          <w:footnotePr>
            <w:pos w:val="pageBottom"/>
            <w:numFmt w:val="decimal"/>
            <w:numRestart w:val="continuous"/>
            <w15:footnoteColumns w:val="1"/>
          </w:footnotePr>
          <w:pgSz w:w="9019" w:h="10952"/>
          <w:pgMar w:top="1128" w:right="607" w:bottom="1128" w:left="12" w:header="0" w:footer="3" w:gutter="0"/>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9019" w:h="10952"/>
          <w:pgMar w:top="1698" w:right="1176" w:bottom="3646" w:left="1406" w:header="0" w:footer="3" w:gutter="0"/>
          <w:cols w:space="720"/>
          <w:noEndnote/>
          <w:rtlGutter w:val="0"/>
          <w:docGrid w:linePitch="360"/>
        </w:sectPr>
      </w:pPr>
    </w:p>
    <w:p>
      <w:pPr>
        <w:pStyle w:val="Style12"/>
        <w:keepNext w:val="0"/>
        <w:keepLines w:val="0"/>
        <w:framePr w:w="725" w:h="250" w:wrap="none" w:vAnchor="text" w:hAnchor="page" w:x="142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SH9.019</w:t>
      </w:r>
    </w:p>
    <w:p>
      <w:pPr>
        <w:pStyle w:val="Style12"/>
        <w:keepNext w:val="0"/>
        <w:keepLines w:val="0"/>
        <w:framePr w:w="725" w:h="250" w:wrap="none" w:vAnchor="text" w:hAnchor="page" w:x="1422" w:y="127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stl9.020</w:t>
      </w:r>
    </w:p>
    <w:p>
      <w:pPr>
        <w:pStyle w:val="Style12"/>
        <w:keepNext w:val="0"/>
        <w:keepLines w:val="0"/>
        <w:framePr w:w="2467" w:h="2218" w:wrap="none" w:vAnchor="text" w:hAnchor="page" w:x="2468" w:y="21"/>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Операции при злокачественном новообразовании пищевода, желудка(уровень 2)</w:t>
      </w:r>
    </w:p>
    <w:p>
      <w:pPr>
        <w:pStyle w:val="Style12"/>
        <w:keepNext w:val="0"/>
        <w:keepLines w:val="0"/>
        <w:framePr w:w="2467" w:h="2218" w:wrap="none" w:vAnchor="text" w:hAnchor="page" w:x="246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при злокачественном новообразовании пищевода, желудка(уровень 3)</w:t>
      </w:r>
    </w:p>
    <w:p>
      <w:pPr>
        <w:pStyle w:val="Style12"/>
        <w:keepNext w:val="0"/>
        <w:keepLines w:val="0"/>
        <w:framePr w:w="2069" w:h="250" w:wrap="none" w:vAnchor="text" w:hAnchor="page" w:x="530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2069" w:h="250" w:wrap="none" w:vAnchor="text" w:hAnchor="page" w:x="5305" w:y="127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notePr>
            <w:pos w:val="pageBottom"/>
            <w:numFmt w:val="decimal"/>
            <w:numRestart w:val="continuous"/>
            <w15:footnoteColumns w:val="1"/>
          </w:footnotePr>
          <w:type w:val="continuous"/>
          <w:pgSz w:w="9019" w:h="10952"/>
          <w:pgMar w:top="1698" w:right="1176" w:bottom="3646" w:left="1406" w:header="0" w:footer="3" w:gutter="0"/>
          <w:cols w:space="720"/>
          <w:noEndnote/>
          <w:rtlGutter w:val="0"/>
          <w:docGrid w:linePitch="360"/>
        </w:sect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19" w:h="10952"/>
          <w:pgMar w:top="2088" w:right="0" w:bottom="2088" w:left="0" w:header="0" w:footer="3" w:gutter="0"/>
          <w:cols w:space="720"/>
          <w:noEndnote/>
          <w:rtlGutter w:val="0"/>
          <w:docGrid w:linePitch="360"/>
        </w:sectPr>
      </w:pPr>
    </w:p>
    <w:p>
      <w:pPr>
        <w:pStyle w:val="Style12"/>
        <w:keepNext w:val="0"/>
        <w:keepLines w:val="0"/>
        <w:widowControl w:val="0"/>
        <w:shd w:val="clear" w:color="auto" w:fill="auto"/>
        <w:tabs>
          <w:tab w:pos="3878" w:val="left"/>
        </w:tabs>
        <w:bidi w:val="0"/>
        <w:spacing w:before="0" w:after="0" w:line="240" w:lineRule="auto"/>
        <w:ind w:left="0" w:right="0" w:firstLine="0"/>
        <w:jc w:val="left"/>
        <w:rPr>
          <w:sz w:val="20"/>
          <w:szCs w:val="20"/>
        </w:rPr>
      </w:pPr>
      <w:r>
        <w:rPr>
          <w:color w:val="000000"/>
          <w:spacing w:val="0"/>
          <w:w w:val="100"/>
          <w:position w:val="0"/>
          <w:sz w:val="20"/>
          <w:szCs w:val="20"/>
        </w:rPr>
        <w:t xml:space="preserve">stl9.021 </w:t>
      </w:r>
      <w:r>
        <w:rPr>
          <w:color w:val="000000"/>
          <w:spacing w:val="0"/>
          <w:w w:val="100"/>
          <w:position w:val="0"/>
          <w:sz w:val="20"/>
          <w:szCs w:val="20"/>
        </w:rPr>
        <w:t>Другие операции при</w:t>
        <w:tab/>
        <w:t xml:space="preserve">С00-С80, С97, </w:t>
      </w:r>
      <w:r>
        <w:rPr>
          <w:color w:val="000000"/>
          <w:spacing w:val="0"/>
          <w:w w:val="100"/>
          <w:position w:val="0"/>
          <w:sz w:val="20"/>
          <w:szCs w:val="20"/>
        </w:rPr>
        <w:t>D00-D09</w:t>
      </w:r>
    </w:p>
    <w:p>
      <w:pPr>
        <w:pStyle w:val="Style12"/>
        <w:keepNext w:val="0"/>
        <w:keepLines w:val="0"/>
        <w:widowControl w:val="0"/>
        <w:shd w:val="clear" w:color="auto" w:fill="auto"/>
        <w:bidi w:val="0"/>
        <w:spacing w:before="0" w:after="120" w:line="240" w:lineRule="auto"/>
        <w:ind w:left="1040" w:right="0" w:firstLine="20"/>
        <w:jc w:val="left"/>
        <w:rPr>
          <w:sz w:val="20"/>
          <w:szCs w:val="20"/>
        </w:rPr>
      </w:pPr>
      <w:r>
        <w:rPr>
          <w:color w:val="000000"/>
          <w:spacing w:val="0"/>
          <w:w w:val="100"/>
          <w:position w:val="0"/>
          <w:sz w:val="20"/>
          <w:szCs w:val="20"/>
        </w:rPr>
        <w:t>злокачественном новообразовании брюшной полости</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type w:val="continuous"/>
          <w:pgSz w:w="9019" w:h="10952"/>
          <w:pgMar w:top="2088" w:right="1647" w:bottom="2088" w:left="1421" w:header="0" w:footer="3" w:gutter="0"/>
          <w:cols w:space="720"/>
          <w:noEndnote/>
          <w:rtlGutter w:val="0"/>
          <w:docGrid w:linePitch="360"/>
        </w:sectPr>
      </w:pPr>
      <w:r>
        <w:rPr>
          <w:color w:val="000000"/>
          <w:spacing w:val="0"/>
          <w:w w:val="100"/>
          <w:position w:val="0"/>
          <w:sz w:val="20"/>
          <w:szCs w:val="20"/>
        </w:rPr>
        <w:t xml:space="preserve">stl9.022 </w:t>
      </w:r>
      <w:r>
        <w:rPr>
          <w:color w:val="000000"/>
          <w:spacing w:val="0"/>
          <w:w w:val="100"/>
          <w:position w:val="0"/>
          <w:sz w:val="20"/>
          <w:szCs w:val="20"/>
        </w:rPr>
        <w:t xml:space="preserve">Операции на органе слуха, С00-С80, С97, </w:t>
      </w:r>
      <w:r>
        <w:rPr>
          <w:color w:val="000000"/>
          <w:spacing w:val="0"/>
          <w:w w:val="100"/>
          <w:position w:val="0"/>
          <w:sz w:val="20"/>
          <w:szCs w:val="20"/>
        </w:rPr>
        <w:t xml:space="preserve">D00-D09 </w:t>
      </w:r>
      <w:r>
        <w:rPr>
          <w:color w:val="000000"/>
          <w:spacing w:val="0"/>
          <w:w w:val="100"/>
          <w:position w:val="0"/>
          <w:sz w:val="20"/>
          <w:szCs w:val="20"/>
        </w:rPr>
        <w:t>придаточных пазухах носа и верхних дыхательных путях при злокачественных новообразованиях</w:t>
      </w:r>
    </w:p>
    <w:tbl>
      <w:tblPr>
        <w:tblOverlap w:val="never"/>
        <w:jc w:val="center"/>
        <w:tblLayout w:type="fixed"/>
      </w:tblPr>
      <w:tblGrid>
        <w:gridCol w:w="6432"/>
        <w:gridCol w:w="1886"/>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tabs>
                <w:tab w:pos="4001" w:val="left"/>
              </w:tabs>
              <w:bidi w:val="0"/>
              <w:spacing w:before="0" w:after="0" w:line="120" w:lineRule="auto"/>
              <w:ind w:left="1260" w:right="0" w:firstLine="0"/>
              <w:jc w:val="left"/>
              <w:rPr>
                <w:sz w:val="20"/>
                <w:szCs w:val="20"/>
              </w:rPr>
            </w:pPr>
            <w:r>
              <w:rPr>
                <w:color w:val="000000"/>
                <w:spacing w:val="0"/>
                <w:w w:val="100"/>
                <w:position w:val="0"/>
                <w:sz w:val="20"/>
                <w:szCs w:val="20"/>
              </w:rPr>
              <w:t>Медицинские услуги,</w:t>
              <w:tab/>
              <w:t>„</w:t>
            </w:r>
          </w:p>
          <w:p>
            <w:pPr>
              <w:pStyle w:val="Style22"/>
              <w:keepNext w:val="0"/>
              <w:keepLines w:val="0"/>
              <w:widowControl w:val="0"/>
              <w:shd w:val="clear" w:color="auto" w:fill="auto"/>
              <w:tabs>
                <w:tab w:pos="6234" w:val="left"/>
              </w:tabs>
              <w:bidi w:val="0"/>
              <w:spacing w:before="0" w:after="0" w:line="120" w:lineRule="auto"/>
              <w:ind w:left="1180" w:right="0" w:firstLine="2800"/>
              <w:jc w:val="left"/>
              <w:rPr>
                <w:sz w:val="20"/>
                <w:szCs w:val="20"/>
              </w:rPr>
            </w:pPr>
            <w:r>
              <w:rPr>
                <w:color w:val="000000"/>
                <w:spacing w:val="0"/>
                <w:w w:val="100"/>
                <w:position w:val="0"/>
                <w:sz w:val="20"/>
                <w:szCs w:val="20"/>
              </w:rPr>
              <w:t>Дополнительные критерии являющиеся критерием</w:t>
              <w:tab/>
              <w:t>*</w:t>
            </w:r>
          </w:p>
          <w:p>
            <w:pPr>
              <w:pStyle w:val="Style22"/>
              <w:keepNext w:val="0"/>
              <w:keepLines w:val="0"/>
              <w:widowControl w:val="0"/>
              <w:shd w:val="clear" w:color="auto" w:fill="auto"/>
              <w:bidi w:val="0"/>
              <w:spacing w:before="0" w:after="0" w:line="120" w:lineRule="auto"/>
              <w:ind w:left="1060" w:right="0" w:firstLine="2920"/>
              <w:jc w:val="left"/>
              <w:rPr>
                <w:sz w:val="20"/>
                <w:szCs w:val="20"/>
              </w:rPr>
            </w:pPr>
            <w:r>
              <w:rPr>
                <w:color w:val="000000"/>
                <w:spacing w:val="0"/>
                <w:w w:val="100"/>
                <w:position w:val="0"/>
                <w:sz w:val="20"/>
                <w:szCs w:val="20"/>
              </w:rPr>
              <w:t>отнесения случая к группе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45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 xml:space="preserve">A16.16.014, </w:t>
            </w:r>
            <w:r>
              <w:rPr>
                <w:color w:val="000000"/>
                <w:spacing w:val="0"/>
                <w:w w:val="100"/>
                <w:position w:val="0"/>
                <w:sz w:val="20"/>
                <w:szCs w:val="20"/>
              </w:rPr>
              <w:t>А16.16.015, А16.16.017,</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А16.16.017.001, А16.16.017.003,</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А16.16.017.004, А16.16.017.006,</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А16.16.017.008, А16.16.020,</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А16.16.034</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740"/>
              <w:jc w:val="left"/>
              <w:rPr>
                <w:sz w:val="20"/>
                <w:szCs w:val="20"/>
              </w:rPr>
            </w:pPr>
            <w:r>
              <w:rPr>
                <w:color w:val="000000"/>
                <w:spacing w:val="0"/>
                <w:w w:val="100"/>
                <w:position w:val="0"/>
                <w:sz w:val="20"/>
                <w:szCs w:val="20"/>
              </w:rPr>
              <w:t>3,43</w:t>
            </w:r>
          </w:p>
        </w:tc>
      </w:tr>
      <w:tr>
        <w:trPr>
          <w:trHeight w:val="173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А16.16.015.001, А16.16.015.002,</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А16.16.015.003, А16.16.017.002,</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А16.16.017.005, А16.16.017.009,</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А16.16.027, А16.16.028,</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А16.16.028.002, А16.16.034.001,</w:t>
            </w:r>
          </w:p>
          <w:p>
            <w:pPr>
              <w:pStyle w:val="Style22"/>
              <w:keepNext w:val="0"/>
              <w:keepLines w:val="0"/>
              <w:widowControl w:val="0"/>
              <w:shd w:val="clear" w:color="auto" w:fill="auto"/>
              <w:bidi w:val="0"/>
              <w:spacing w:before="0" w:after="0" w:line="240" w:lineRule="auto"/>
              <w:ind w:left="620" w:right="0" w:firstLine="0"/>
              <w:jc w:val="left"/>
              <w:rPr>
                <w:sz w:val="20"/>
                <w:szCs w:val="20"/>
              </w:rPr>
            </w:pPr>
            <w:r>
              <w:rPr>
                <w:color w:val="000000"/>
                <w:spacing w:val="0"/>
                <w:w w:val="100"/>
                <w:position w:val="0"/>
                <w:sz w:val="20"/>
                <w:szCs w:val="20"/>
              </w:rPr>
              <w:t>А16.16.036, А16.16.040, А16.16.040.001, А16.16.050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4,27</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А16.14.030, А16.30.025.005,</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А16.30.051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3,66</w:t>
            </w:r>
          </w:p>
        </w:tc>
      </w:tr>
      <w:tr>
        <w:trPr>
          <w:trHeight w:val="372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А16.08.024, А16.08.028, А16.08.032,</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А16.08.032.005, А16.08.036,</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А16.08.036.001, А16.08.037,</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А16.08.040, А16.08.040.001,</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А16.08.040.003, А16.08.042.002,</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 16.08.042.003, А16.08.042.004,</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А16.08.043, А16.08.049, А16.08.051,</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А16.08.052, А16.08.052.001,</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А16.08.054.001, А16.08.054.002,</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А16.08.056, А16.08.064, А16.25.039,</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А22.08.009.004, А22.08.009.005,</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А22.09.003.001, А22.09.003.002,</w:t>
            </w:r>
          </w:p>
          <w:p>
            <w:pPr>
              <w:pStyle w:val="Style22"/>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А22.09.003.003, А22.09.003.007,</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А22.09.003.008, А22.09.006,</w:t>
            </w:r>
          </w:p>
          <w:p>
            <w:pPr>
              <w:pStyle w:val="Style2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А22.09.013</w:t>
            </w:r>
          </w:p>
        </w:tc>
        <w:tc>
          <w:tcPr>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740"/>
              <w:jc w:val="left"/>
              <w:rPr>
                <w:sz w:val="20"/>
                <w:szCs w:val="20"/>
              </w:rPr>
            </w:pPr>
            <w:r>
              <w:rPr>
                <w:color w:val="000000"/>
                <w:spacing w:val="0"/>
                <w:w w:val="100"/>
                <w:position w:val="0"/>
                <w:sz w:val="20"/>
                <w:szCs w:val="20"/>
              </w:rPr>
              <w:t>2,81</w:t>
            </w:r>
          </w:p>
        </w:tc>
      </w:tr>
    </w:tbl>
    <w:p>
      <w:pPr>
        <w:sectPr>
          <w:footnotePr>
            <w:pos w:val="pageBottom"/>
            <w:numFmt w:val="decimal"/>
            <w:numRestart w:val="continuous"/>
            <w15:footnoteColumns w:val="1"/>
          </w:footnotePr>
          <w:pgSz w:w="9019" w:h="10952"/>
          <w:pgMar w:top="1143" w:right="648" w:bottom="1143" w:left="53" w:header="0" w:footer="3" w:gutter="0"/>
          <w:cols w:space="720"/>
          <w:noEndnote/>
          <w:rtlGutter w:val="0"/>
          <w:docGrid w:linePitch="360"/>
        </w:sectPr>
      </w:pPr>
    </w:p>
    <w:tbl>
      <w:tblPr>
        <w:tblOverlap w:val="never"/>
        <w:jc w:val="center"/>
        <w:tblLayout w:type="fixed"/>
      </w:tblPr>
      <w:tblGrid>
        <w:gridCol w:w="883"/>
        <w:gridCol w:w="5069"/>
      </w:tblGrid>
      <w:tr>
        <w:trPr>
          <w:trHeight w:val="132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stl9.023</w:t>
            </w:r>
          </w:p>
        </w:tc>
        <w:tc>
          <w:tcPr>
            <w:tcBorders/>
            <w:shd w:val="clear" w:color="auto" w:fill="FFFFFF"/>
            <w:vAlign w:val="top"/>
          </w:tcPr>
          <w:p>
            <w:pPr>
              <w:pStyle w:val="Style22"/>
              <w:keepNext w:val="0"/>
              <w:keepLines w:val="0"/>
              <w:widowControl w:val="0"/>
              <w:shd w:val="clear" w:color="auto" w:fill="auto"/>
              <w:tabs>
                <w:tab w:pos="2992" w:val="left"/>
              </w:tabs>
              <w:bidi w:val="0"/>
              <w:spacing w:before="0" w:after="0" w:line="240" w:lineRule="auto"/>
              <w:ind w:left="160" w:right="0" w:firstLine="0"/>
              <w:jc w:val="left"/>
              <w:rPr>
                <w:sz w:val="20"/>
                <w:szCs w:val="20"/>
              </w:rPr>
            </w:pPr>
            <w:r>
              <w:rPr>
                <w:color w:val="000000"/>
                <w:spacing w:val="0"/>
                <w:w w:val="100"/>
                <w:position w:val="0"/>
                <w:sz w:val="20"/>
                <w:szCs w:val="20"/>
              </w:rPr>
              <w:t>Операции на нижних</w:t>
              <w:tab/>
              <w:t xml:space="preserve">С00-С80, С97,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дыхательных путях и легочной ткани при злокачественных новообразованиях (уровень 1)</w:t>
            </w:r>
          </w:p>
        </w:tc>
      </w:tr>
      <w:tr>
        <w:trPr>
          <w:trHeight w:val="1330"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9.024</w:t>
            </w:r>
          </w:p>
        </w:tc>
        <w:tc>
          <w:tcPr>
            <w:tcBorders/>
            <w:shd w:val="clear" w:color="auto" w:fill="FFFFFF"/>
            <w:vAlign w:val="bottom"/>
          </w:tcPr>
          <w:p>
            <w:pPr>
              <w:pStyle w:val="Style22"/>
              <w:keepNext w:val="0"/>
              <w:keepLines w:val="0"/>
              <w:widowControl w:val="0"/>
              <w:shd w:val="clear" w:color="auto" w:fill="auto"/>
              <w:tabs>
                <w:tab w:pos="2992" w:val="left"/>
              </w:tabs>
              <w:bidi w:val="0"/>
              <w:spacing w:before="0" w:after="0" w:line="240" w:lineRule="auto"/>
              <w:ind w:left="160" w:right="0" w:firstLine="0"/>
              <w:jc w:val="left"/>
              <w:rPr>
                <w:sz w:val="20"/>
                <w:szCs w:val="20"/>
              </w:rPr>
            </w:pPr>
            <w:r>
              <w:rPr>
                <w:color w:val="000000"/>
                <w:spacing w:val="0"/>
                <w:w w:val="100"/>
                <w:position w:val="0"/>
                <w:sz w:val="20"/>
                <w:szCs w:val="20"/>
              </w:rPr>
              <w:t>Операции на нижних</w:t>
              <w:tab/>
              <w:t xml:space="preserve">С00-С80, С97,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дыхательных путях и легочной ткани при злокачественных новообразованиях (уровень 2)</w:t>
            </w:r>
          </w:p>
        </w:tc>
      </w:tr>
    </w:tbl>
    <w:p>
      <w:pPr>
        <w:widowControl w:val="0"/>
        <w:spacing w:after="799" w:line="1" w:lineRule="exact"/>
      </w:pPr>
    </w:p>
    <w:tbl>
      <w:tblPr>
        <w:tblOverlap w:val="never"/>
        <w:jc w:val="center"/>
        <w:tblLayout w:type="fixed"/>
      </w:tblPr>
      <w:tblGrid>
        <w:gridCol w:w="878"/>
        <w:gridCol w:w="2846"/>
        <w:gridCol w:w="2222"/>
      </w:tblGrid>
      <w:tr>
        <w:trPr>
          <w:trHeight w:val="97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stl9.025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Операции при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новообразованиях мужских половых органов (уровень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15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9.026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Операции при</w:t>
            </w:r>
          </w:p>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злокачественных новообразованиях мужских половых органов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638"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stl9.123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Прочие операции при ЗНО (уровень 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bl>
    <w:p>
      <w:pPr>
        <w:sectPr>
          <w:footnotePr>
            <w:pos w:val="pageBottom"/>
            <w:numFmt w:val="decimal"/>
            <w:numRestart w:val="continuous"/>
            <w15:footnoteColumns w:val="1"/>
          </w:footnotePr>
          <w:pgSz w:w="9019" w:h="10952"/>
          <w:pgMar w:top="1912" w:right="1624" w:bottom="1274" w:left="1442"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19" w:h="10952"/>
          <w:pgMar w:top="1498" w:right="0" w:bottom="1274" w:left="0" w:header="0" w:footer="3" w:gutter="0"/>
          <w:cols w:space="720"/>
          <w:noEndnote/>
          <w:rtlGutter w:val="0"/>
          <w:docGrid w:linePitch="360"/>
        </w:sectPr>
      </w:pPr>
    </w:p>
    <w:p>
      <w:pPr>
        <w:pStyle w:val="Style12"/>
        <w:keepNext w:val="0"/>
        <w:keepLines w:val="0"/>
        <w:framePr w:w="3398" w:h="264" w:wrap="none" w:vAnchor="text" w:hAnchor="page" w:x="1443" w:y="21"/>
        <w:widowControl w:val="0"/>
        <w:shd w:val="clear" w:color="auto" w:fill="auto"/>
        <w:tabs>
          <w:tab w:pos="1013" w:val="left"/>
        </w:tabs>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19.124</w:t>
        <w:tab/>
        <w:t>Прочие операции при ЗНО</w:t>
      </w:r>
    </w:p>
    <w:p>
      <w:pPr>
        <w:pStyle w:val="Style12"/>
        <w:keepNext w:val="0"/>
        <w:keepLines w:val="0"/>
        <w:framePr w:w="2069" w:h="245" w:wrap="none" w:vAnchor="text" w:hAnchor="page" w:x="532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1013" w:h="264" w:wrap="none" w:vAnchor="text" w:hAnchor="page" w:x="2495" w:y="2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w:t>
      </w:r>
    </w:p>
    <w:p>
      <w:pPr>
        <w:widowControl w:val="0"/>
        <w:spacing w:after="517" w:line="1" w:lineRule="exact"/>
      </w:pPr>
    </w:p>
    <w:p>
      <w:pPr>
        <w:widowControl w:val="0"/>
        <w:spacing w:line="1" w:lineRule="exact"/>
        <w:sectPr>
          <w:footnotePr>
            <w:pos w:val="pageBottom"/>
            <w:numFmt w:val="decimal"/>
            <w:numRestart w:val="continuous"/>
            <w15:footnoteColumns w:val="1"/>
          </w:footnotePr>
          <w:type w:val="continuous"/>
          <w:pgSz w:w="9019" w:h="10952"/>
          <w:pgMar w:top="1498" w:right="1154" w:bottom="1274" w:left="1428" w:header="0" w:footer="3" w:gutter="0"/>
          <w:cols w:space="720"/>
          <w:noEndnote/>
          <w:rtlGutter w:val="0"/>
          <w:docGrid w:linePitch="360"/>
        </w:sectPr>
      </w:pPr>
    </w:p>
    <w:tbl>
      <w:tblPr>
        <w:tblOverlap w:val="never"/>
        <w:jc w:val="left"/>
        <w:tblLayout w:type="fixed"/>
      </w:tblPr>
      <w:tblGrid>
        <w:gridCol w:w="6475"/>
        <w:gridCol w:w="1886"/>
      </w:tblGrid>
      <w:tr>
        <w:trPr>
          <w:trHeight w:val="701" w:hRule="exact"/>
        </w:trPr>
        <w:tc>
          <w:tcPr>
            <w:tcBorders>
              <w:top w:val="single" w:sz="4"/>
            </w:tcBorders>
            <w:shd w:val="clear" w:color="auto" w:fill="FFFFFF"/>
            <w:vAlign w:val="bottom"/>
          </w:tcPr>
          <w:p>
            <w:pPr>
              <w:pStyle w:val="Style22"/>
              <w:keepNext w:val="0"/>
              <w:keepLines w:val="0"/>
              <w:framePr w:w="8362" w:h="8078" w:vSpace="389" w:wrap="notBeside" w:vAnchor="text" w:hAnchor="text" w:y="1"/>
              <w:widowControl w:val="0"/>
              <w:shd w:val="clear" w:color="auto" w:fill="auto"/>
              <w:tabs>
                <w:tab w:pos="4041" w:val="left"/>
              </w:tabs>
              <w:bidi w:val="0"/>
              <w:spacing w:before="0" w:after="0" w:line="120" w:lineRule="auto"/>
              <w:ind w:left="1300" w:right="0" w:firstLine="0"/>
              <w:jc w:val="left"/>
              <w:rPr>
                <w:sz w:val="20"/>
                <w:szCs w:val="20"/>
              </w:rPr>
            </w:pPr>
            <w:r>
              <w:rPr>
                <w:color w:val="000000"/>
                <w:spacing w:val="0"/>
                <w:w w:val="100"/>
                <w:position w:val="0"/>
                <w:sz w:val="20"/>
                <w:szCs w:val="20"/>
              </w:rPr>
              <w:t>Медицинские услуги,</w:t>
              <w:tab/>
              <w:t>„</w:t>
            </w:r>
          </w:p>
          <w:p>
            <w:pPr>
              <w:pStyle w:val="Style22"/>
              <w:keepNext w:val="0"/>
              <w:keepLines w:val="0"/>
              <w:framePr w:w="8362" w:h="8078" w:vSpace="389" w:wrap="notBeside" w:vAnchor="text" w:hAnchor="text" w:y="1"/>
              <w:widowControl w:val="0"/>
              <w:shd w:val="clear" w:color="auto" w:fill="auto"/>
              <w:tabs>
                <w:tab w:pos="6274" w:val="left"/>
              </w:tabs>
              <w:bidi w:val="0"/>
              <w:spacing w:before="0" w:after="0" w:line="120" w:lineRule="auto"/>
              <w:ind w:left="1220" w:right="0" w:firstLine="2800"/>
              <w:jc w:val="left"/>
              <w:rPr>
                <w:sz w:val="20"/>
                <w:szCs w:val="20"/>
              </w:rPr>
            </w:pPr>
            <w:r>
              <w:rPr>
                <w:color w:val="000000"/>
                <w:spacing w:val="0"/>
                <w:w w:val="100"/>
                <w:position w:val="0"/>
                <w:sz w:val="20"/>
                <w:szCs w:val="20"/>
              </w:rPr>
              <w:t>Дополнительные критерии являющиеся критерием</w:t>
              <w:tab/>
              <w:t>*</w:t>
            </w:r>
          </w:p>
          <w:p>
            <w:pPr>
              <w:pStyle w:val="Style22"/>
              <w:keepNext w:val="0"/>
              <w:keepLines w:val="0"/>
              <w:framePr w:w="8362" w:h="8078" w:vSpace="389" w:wrap="notBeside" w:vAnchor="text" w:hAnchor="text" w:y="1"/>
              <w:widowControl w:val="0"/>
              <w:shd w:val="clear" w:color="auto" w:fill="auto"/>
              <w:bidi w:val="0"/>
              <w:spacing w:before="0" w:after="0" w:line="120" w:lineRule="auto"/>
              <w:ind w:left="1100" w:right="0" w:firstLine="2920"/>
              <w:jc w:val="left"/>
              <w:rPr>
                <w:sz w:val="20"/>
                <w:szCs w:val="20"/>
              </w:rPr>
            </w:pPr>
            <w:r>
              <w:rPr>
                <w:color w:val="000000"/>
                <w:spacing w:val="0"/>
                <w:w w:val="100"/>
                <w:position w:val="0"/>
                <w:sz w:val="20"/>
                <w:szCs w:val="20"/>
              </w:rPr>
              <w:t>отнесения случая к группе отнесения случая к группе</w:t>
            </w:r>
          </w:p>
        </w:tc>
        <w:tc>
          <w:tcPr>
            <w:tcBorders>
              <w:top w:val="single" w:sz="4"/>
              <w:left w:val="single" w:sz="4"/>
            </w:tcBorders>
            <w:shd w:val="clear" w:color="auto" w:fill="FFFFFF"/>
            <w:vAlign w:val="bottom"/>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685" w:hRule="exact"/>
        </w:trPr>
        <w:tc>
          <w:tcPr>
            <w:tcBorders>
              <w:top w:val="single" w:sz="4"/>
            </w:tcBorders>
            <w:shd w:val="clear" w:color="auto" w:fill="FFFFFF"/>
            <w:vAlign w:val="center"/>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A16.09.004.001, A16.09.007.002,</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А16.09.008, А16.09.009, А16.09.013,</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А16.09.013.006, А16.09.015,</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А16.09.016, А16.09.016.005,</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А16.09.016.006, А16.09.037,</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А16.09.037.001</w:t>
            </w:r>
          </w:p>
        </w:tc>
        <w:tc>
          <w:tcPr>
            <w:tcBorders>
              <w:top w:val="single" w:sz="4"/>
            </w:tcBorders>
            <w:shd w:val="clear" w:color="auto" w:fill="FFFFFF"/>
            <w:vAlign w:val="top"/>
          </w:tcPr>
          <w:p>
            <w:pPr>
              <w:pStyle w:val="Style22"/>
              <w:keepNext w:val="0"/>
              <w:keepLines w:val="0"/>
              <w:framePr w:w="8362" w:h="8078" w:vSpace="389" w:wrap="notBeside" w:vAnchor="text" w:hAnchor="text" w:y="1"/>
              <w:widowControl w:val="0"/>
              <w:shd w:val="clear" w:color="auto" w:fill="auto"/>
              <w:bidi w:val="0"/>
              <w:spacing w:before="240" w:after="0" w:line="240" w:lineRule="auto"/>
              <w:ind w:left="0" w:right="0" w:firstLine="740"/>
              <w:jc w:val="left"/>
              <w:rPr>
                <w:sz w:val="20"/>
                <w:szCs w:val="20"/>
              </w:rPr>
            </w:pPr>
            <w:r>
              <w:rPr>
                <w:color w:val="000000"/>
                <w:spacing w:val="0"/>
                <w:w w:val="100"/>
                <w:position w:val="0"/>
                <w:sz w:val="20"/>
                <w:szCs w:val="20"/>
              </w:rPr>
              <w:t>3,42</w:t>
            </w:r>
          </w:p>
        </w:tc>
      </w:tr>
      <w:tr>
        <w:trPr>
          <w:trHeight w:val="1963" w:hRule="exact"/>
        </w:trPr>
        <w:tc>
          <w:tcPr>
            <w:tcBorders/>
            <w:shd w:val="clear" w:color="auto" w:fill="FFFFFF"/>
            <w:vAlign w:val="bottom"/>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А16.09.007, А16.09.007.003,</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А16.09.009.005, А16.09.009.006,</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А16.09.009.007, А16.09.009.008,</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А16.09.009.009, А16.09.009.010,</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А16.09.013.002, А16.09.013.003,</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А16.09.014, А16.09.014.005,</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А16.09.015.004, А16.09.015.008,</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А16.09.038, А16.09.039</w:t>
            </w:r>
          </w:p>
        </w:tc>
        <w:tc>
          <w:tcPr>
            <w:tcBorders/>
            <w:shd w:val="clear" w:color="auto" w:fill="FFFFFF"/>
            <w:vAlign w:val="top"/>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5,31</w:t>
            </w:r>
          </w:p>
        </w:tc>
      </w:tr>
      <w:tr>
        <w:trPr>
          <w:trHeight w:val="922" w:hRule="exact"/>
        </w:trPr>
        <w:tc>
          <w:tcPr>
            <w:tcBorders/>
            <w:shd w:val="clear" w:color="auto" w:fill="FFFFFF"/>
            <w:vAlign w:val="center"/>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А16.21.008, А16.21.010,</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А16.21.010.001, А16.21.036,</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А16.21.042</w:t>
            </w:r>
          </w:p>
        </w:tc>
        <w:tc>
          <w:tcPr>
            <w:tcBorders/>
            <w:shd w:val="clear" w:color="auto" w:fill="FFFFFF"/>
            <w:vAlign w:val="top"/>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2,86</w:t>
            </w:r>
          </w:p>
        </w:tc>
      </w:tr>
      <w:tr>
        <w:trPr>
          <w:trHeight w:val="1387" w:hRule="exact"/>
        </w:trPr>
        <w:tc>
          <w:tcPr>
            <w:tcBorders/>
            <w:shd w:val="clear" w:color="auto" w:fill="FFFFFF"/>
            <w:vAlign w:val="bottom"/>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А16.21.002, А16.21.002.001,</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А16.21.005, А16.21.006,</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А16.21.006.001, А16.21.006.002,</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А16.21.006.003, А16.21.006.005,</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А16.21.030, А16.21.046</w:t>
            </w:r>
          </w:p>
        </w:tc>
        <w:tc>
          <w:tcPr>
            <w:tcBorders/>
            <w:shd w:val="clear" w:color="auto" w:fill="FFFFFF"/>
            <w:vAlign w:val="top"/>
          </w:tcPr>
          <w:p>
            <w:pPr>
              <w:pStyle w:val="Style22"/>
              <w:keepNext w:val="0"/>
              <w:keepLines w:val="0"/>
              <w:framePr w:w="8362" w:h="8078" w:vSpace="389" w:wrap="notBeside" w:vAnchor="text" w:hAnchor="text" w:y="1"/>
              <w:widowControl w:val="0"/>
              <w:shd w:val="clear" w:color="auto" w:fill="auto"/>
              <w:bidi w:val="0"/>
              <w:spacing w:before="160" w:after="0" w:line="240" w:lineRule="auto"/>
              <w:ind w:left="0" w:right="0" w:firstLine="740"/>
              <w:jc w:val="left"/>
              <w:rPr>
                <w:sz w:val="20"/>
                <w:szCs w:val="20"/>
              </w:rPr>
            </w:pPr>
            <w:r>
              <w:rPr>
                <w:color w:val="000000"/>
                <w:spacing w:val="0"/>
                <w:w w:val="100"/>
                <w:position w:val="0"/>
                <w:sz w:val="20"/>
                <w:szCs w:val="20"/>
              </w:rPr>
              <w:t>4,31</w:t>
            </w:r>
          </w:p>
        </w:tc>
      </w:tr>
      <w:tr>
        <w:trPr>
          <w:trHeight w:val="1421" w:hRule="exact"/>
        </w:trPr>
        <w:tc>
          <w:tcPr>
            <w:tcBorders/>
            <w:shd w:val="clear" w:color="auto" w:fill="FFFFFF"/>
            <w:vAlign w:val="bottom"/>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 xml:space="preserve">All.03.001, </w:t>
            </w:r>
            <w:r>
              <w:rPr>
                <w:color w:val="000000"/>
                <w:spacing w:val="0"/>
                <w:w w:val="100"/>
                <w:position w:val="0"/>
                <w:sz w:val="20"/>
                <w:szCs w:val="20"/>
              </w:rPr>
              <w:t>АН.14.001.001,</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both"/>
              <w:rPr>
                <w:sz w:val="20"/>
                <w:szCs w:val="20"/>
              </w:rPr>
            </w:pPr>
            <w:r>
              <w:rPr>
                <w:color w:val="000000"/>
                <w:spacing w:val="0"/>
                <w:w w:val="100"/>
                <w:position w:val="0"/>
                <w:sz w:val="20"/>
                <w:szCs w:val="20"/>
              </w:rPr>
              <w:t>All.21.005, All.21.005.001,</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А16.06.002, А16.06.006,</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А16.06.006.001, А16.06.006.002,</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А16.06.014, А16.07.077, А16.25.041,</w:t>
            </w:r>
          </w:p>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А16.30.033</w:t>
            </w:r>
          </w:p>
        </w:tc>
        <w:tc>
          <w:tcPr>
            <w:tcBorders/>
            <w:shd w:val="clear" w:color="auto" w:fill="FFFFFF"/>
            <w:vAlign w:val="top"/>
          </w:tcPr>
          <w:p>
            <w:pPr>
              <w:pStyle w:val="Style22"/>
              <w:keepNext w:val="0"/>
              <w:keepLines w:val="0"/>
              <w:framePr w:w="8362" w:h="8078" w:vSpace="389"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1,11</w:t>
            </w:r>
          </w:p>
        </w:tc>
      </w:tr>
    </w:tbl>
    <w:p>
      <w:pPr>
        <w:pStyle w:val="Style28"/>
        <w:keepNext w:val="0"/>
        <w:keepLines w:val="0"/>
        <w:framePr w:w="298" w:h="250" w:hSpace="8064" w:wrap="notBeside" w:vAnchor="text" w:hAnchor="text" w:x="7259" w:y="8219"/>
        <w:widowControl w:val="0"/>
        <w:shd w:val="clear" w:color="auto" w:fill="auto"/>
        <w:bidi w:val="0"/>
        <w:spacing w:before="0" w:after="0" w:line="240" w:lineRule="auto"/>
        <w:ind w:left="0" w:right="0" w:firstLine="0"/>
        <w:jc w:val="left"/>
      </w:pPr>
      <w:r>
        <w:rPr>
          <w:color w:val="000000"/>
          <w:spacing w:val="0"/>
          <w:w w:val="100"/>
          <w:position w:val="0"/>
        </w:rPr>
        <w:t>2,9</w:t>
      </w:r>
    </w:p>
    <w:p>
      <w:pPr>
        <w:widowControl w:val="0"/>
        <w:spacing w:line="1" w:lineRule="exact"/>
        <w:sectPr>
          <w:footnotePr>
            <w:pos w:val="pageBottom"/>
            <w:numFmt w:val="decimal"/>
            <w:numRestart w:val="continuous"/>
            <w15:footnoteColumns w:val="1"/>
          </w:footnotePr>
          <w:pgSz w:w="9019" w:h="10952"/>
          <w:pgMar w:top="1087" w:right="626" w:bottom="937" w:left="31" w:header="0" w:footer="3" w:gutter="0"/>
          <w:cols w:space="720"/>
          <w:noEndnote/>
          <w:rtlGutter w:val="0"/>
          <w:docGrid w:linePitch="360"/>
        </w:sectPr>
      </w:pPr>
      <w:r>
        <mc:AlternateContent>
          <mc:Choice Requires="wps">
            <w:drawing>
              <wp:anchor distT="0" distB="0" distL="0" distR="0" simplePos="0" relativeHeight="125830049" behindDoc="0" locked="0" layoutInCell="1" allowOverlap="1">
                <wp:simplePos x="0" y="0"/>
                <wp:positionH relativeFrom="page">
                  <wp:posOffset>443230</wp:posOffset>
                </wp:positionH>
                <wp:positionV relativeFrom="margin">
                  <wp:posOffset>5215255</wp:posOffset>
                </wp:positionV>
                <wp:extent cx="1771015" cy="454025"/>
                <wp:wrapSquare wrapText="bothSides"/>
                <wp:docPr id="677" name="Shape 677"/>
                <a:graphic xmlns:a="http://schemas.openxmlformats.org/drawingml/2006/main">
                  <a:graphicData uri="http://schemas.microsoft.com/office/word/2010/wordprocessingShape">
                    <wps:wsp>
                      <wps:cNvSpPr txBox="1"/>
                      <wps:spPr>
                        <a:xfrm>
                          <a:ext cx="1771015" cy="4540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Al </w:t>
                            </w:r>
                            <w:r>
                              <w:rPr>
                                <w:color w:val="000000"/>
                                <w:spacing w:val="0"/>
                                <w:w w:val="100"/>
                                <w:position w:val="0"/>
                                <w:sz w:val="20"/>
                                <w:szCs w:val="20"/>
                              </w:rPr>
                              <w:t xml:space="preserve">1.06.002.002, </w:t>
                            </w:r>
                            <w:r>
                              <w:rPr>
                                <w:color w:val="000000"/>
                                <w:spacing w:val="0"/>
                                <w:w w:val="100"/>
                                <w:position w:val="0"/>
                                <w:sz w:val="20"/>
                                <w:szCs w:val="20"/>
                              </w:rPr>
                              <w:t>Al 1.11.004.001,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A16.06.005.001, A16.07.071,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A16.07.074, Al6.07.077.001,</w:t>
                            </w:r>
                          </w:p>
                        </w:txbxContent>
                      </wps:txbx>
                      <wps:bodyPr lIns="0" tIns="0" rIns="0" bIns="0">
                        <a:noAutoFit/>
                      </wps:bodyPr>
                    </wps:wsp>
                  </a:graphicData>
                </a:graphic>
              </wp:anchor>
            </w:drawing>
          </mc:Choice>
          <mc:Fallback>
            <w:pict>
              <v:shape id="_x0000_s1703" type="#_x0000_t202" style="position:absolute;margin-left:34.899999999999999pt;margin-top:410.65000000000003pt;width:139.45000000000002pt;height:35.75pt;z-index:-125828704;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Al </w:t>
                      </w:r>
                      <w:r>
                        <w:rPr>
                          <w:color w:val="000000"/>
                          <w:spacing w:val="0"/>
                          <w:w w:val="100"/>
                          <w:position w:val="0"/>
                          <w:sz w:val="20"/>
                          <w:szCs w:val="20"/>
                        </w:rPr>
                        <w:t xml:space="preserve">1.06.002.002, </w:t>
                      </w:r>
                      <w:r>
                        <w:rPr>
                          <w:color w:val="000000"/>
                          <w:spacing w:val="0"/>
                          <w:w w:val="100"/>
                          <w:position w:val="0"/>
                          <w:sz w:val="20"/>
                          <w:szCs w:val="20"/>
                        </w:rPr>
                        <w:t>Al 1.11.004.001,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A16.06.005.001, A16.07.071,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A16.07.074, Al6.07.077.001,</w:t>
                      </w:r>
                    </w:p>
                  </w:txbxContent>
                </v:textbox>
                <w10:wrap type="square" anchorx="page" anchory="margin"/>
              </v:shape>
            </w:pict>
          </mc:Fallback>
        </mc:AlternateContent>
      </w:r>
    </w:p>
    <w:tbl>
      <w:tblPr>
        <w:tblOverlap w:val="never"/>
        <w:jc w:val="center"/>
        <w:tblLayout w:type="fixed"/>
      </w:tblPr>
      <w:tblGrid>
        <w:gridCol w:w="1234"/>
        <w:gridCol w:w="6139"/>
      </w:tblGrid>
      <w:tr>
        <w:trPr>
          <w:trHeight w:val="706"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tabs>
                <w:tab w:pos="3970" w:val="left"/>
              </w:tabs>
              <w:bidi w:val="0"/>
              <w:spacing w:before="0" w:after="0" w:line="240" w:lineRule="auto"/>
              <w:ind w:left="0" w:right="0" w:firstLine="740"/>
              <w:jc w:val="left"/>
              <w:rPr>
                <w:sz w:val="20"/>
                <w:szCs w:val="20"/>
              </w:rPr>
            </w:pPr>
            <w:r>
              <w:rPr>
                <w:color w:val="000000"/>
                <w:spacing w:val="0"/>
                <w:w w:val="100"/>
                <w:position w:val="0"/>
                <w:sz w:val="20"/>
                <w:szCs w:val="20"/>
              </w:rPr>
              <w:t>Наименование*</w:t>
              <w:tab/>
              <w:t>КодыпоМКБ-10</w:t>
            </w:r>
          </w:p>
        </w:tc>
      </w:tr>
      <w:tr>
        <w:trPr>
          <w:trHeight w:val="2280"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stl9.037</w:t>
            </w:r>
          </w:p>
        </w:tc>
        <w:tc>
          <w:tcPr>
            <w:tcBorders>
              <w:top w:val="single" w:sz="4"/>
            </w:tcBorders>
            <w:shd w:val="clear" w:color="auto" w:fill="FFFFFF"/>
            <w:vAlign w:val="bottom"/>
          </w:tcPr>
          <w:p>
            <w:pPr>
              <w:pStyle w:val="Style22"/>
              <w:keepNext w:val="0"/>
              <w:keepLines w:val="0"/>
              <w:widowControl w:val="0"/>
              <w:shd w:val="clear" w:color="auto" w:fill="auto"/>
              <w:tabs>
                <w:tab w:pos="2832" w:val="left"/>
              </w:tabs>
              <w:bidi w:val="0"/>
              <w:spacing w:before="0" w:after="0" w:line="240" w:lineRule="auto"/>
              <w:ind w:left="0" w:right="0" w:firstLine="0"/>
              <w:jc w:val="left"/>
              <w:rPr>
                <w:sz w:val="20"/>
                <w:szCs w:val="20"/>
              </w:rPr>
            </w:pPr>
            <w:r>
              <w:rPr>
                <w:color w:val="000000"/>
                <w:spacing w:val="0"/>
                <w:w w:val="100"/>
                <w:position w:val="0"/>
                <w:sz w:val="20"/>
                <w:szCs w:val="20"/>
              </w:rPr>
              <w:t>Фебрильная нейтропения,</w:t>
              <w:tab/>
              <w:t xml:space="preserve">С., </w:t>
            </w:r>
            <w:r>
              <w:rPr>
                <w:color w:val="000000"/>
                <w:spacing w:val="0"/>
                <w:w w:val="100"/>
                <w:position w:val="0"/>
                <w:sz w:val="20"/>
                <w:szCs w:val="20"/>
              </w:rPr>
              <w:t>D00-D09, D45-D47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агранулоцитоз вследствие проведения лекарственной терапии злокачественных новообразований</w:t>
            </w:r>
          </w:p>
        </w:tc>
      </w:tr>
      <w:tr>
        <w:trPr>
          <w:trHeight w:val="127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stl9.038</w:t>
            </w:r>
          </w:p>
        </w:tc>
        <w:tc>
          <w:tcPr>
            <w:tcBorders/>
            <w:shd w:val="clear" w:color="auto" w:fill="FFFFFF"/>
            <w:vAlign w:val="top"/>
          </w:tcPr>
          <w:p>
            <w:pPr>
              <w:pStyle w:val="Style22"/>
              <w:keepNext w:val="0"/>
              <w:keepLines w:val="0"/>
              <w:widowControl w:val="0"/>
              <w:shd w:val="clear" w:color="auto" w:fill="auto"/>
              <w:tabs>
                <w:tab w:pos="2832" w:val="left"/>
              </w:tabs>
              <w:bidi w:val="0"/>
              <w:spacing w:before="0" w:after="0" w:line="240" w:lineRule="auto"/>
              <w:ind w:left="0" w:right="0" w:firstLine="0"/>
              <w:jc w:val="left"/>
              <w:rPr>
                <w:sz w:val="20"/>
                <w:szCs w:val="20"/>
              </w:rPr>
            </w:pPr>
            <w:r>
              <w:rPr>
                <w:color w:val="000000"/>
                <w:spacing w:val="0"/>
                <w:w w:val="100"/>
                <w:position w:val="0"/>
                <w:sz w:val="20"/>
                <w:szCs w:val="20"/>
              </w:rPr>
              <w:t>Установка, замена порт-</w:t>
              <w:tab/>
              <w:t xml:space="preserve">С., </w:t>
            </w:r>
            <w:r>
              <w:rPr>
                <w:color w:val="000000"/>
                <w:spacing w:val="0"/>
                <w:w w:val="100"/>
                <w:position w:val="0"/>
                <w:sz w:val="20"/>
                <w:szCs w:val="20"/>
              </w:rPr>
              <w:t>D00-D09, D45-D47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системы (катетера) для лекарственной терапии злокачественных новообразований</w:t>
            </w:r>
          </w:p>
        </w:tc>
      </w:tr>
      <w:tr>
        <w:trPr>
          <w:trHeight w:val="29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stl9.075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(уровень 1)</w:t>
            </w:r>
          </w:p>
        </w:tc>
      </w:tr>
    </w:tbl>
    <w:p>
      <w:pPr>
        <w:sectPr>
          <w:footnotePr>
            <w:pos w:val="pageBottom"/>
            <w:numFmt w:val="decimal"/>
            <w:numRestart w:val="continuous"/>
            <w15:footnoteColumns w:val="1"/>
          </w:footnotePr>
          <w:pgSz w:w="9019" w:h="10952"/>
          <w:pgMar w:top="1227" w:right="521" w:bottom="1227" w:left="1126"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051" behindDoc="0" locked="0" layoutInCell="1" allowOverlap="1">
                <wp:simplePos x="0" y="0"/>
                <wp:positionH relativeFrom="page">
                  <wp:posOffset>4210685</wp:posOffset>
                </wp:positionH>
                <wp:positionV relativeFrom="paragraph">
                  <wp:posOffset>12700</wp:posOffset>
                </wp:positionV>
                <wp:extent cx="938530" cy="463550"/>
                <wp:wrapSquare wrapText="bothSides"/>
                <wp:docPr id="679" name="Shape 67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05" type="#_x0000_t202" style="position:absolute;margin-left:331.55000000000001pt;margin-top:1.pt;width:73.900000000000006pt;height:36.5pt;z-index:-12582870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098" w:right="2647" w:bottom="949" w:left="107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9019" w:h="10952"/>
          <w:pgMar w:top="1098" w:right="0" w:bottom="94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А16.30.032.005, А16.30.048.002,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А16.30.050, А22.03.002.001,</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А22.30.016, А22.30.017, А22.30.018</w:t>
      </w:r>
    </w:p>
    <w:p>
      <w:pPr>
        <w:pStyle w:val="Style12"/>
        <w:keepNext w:val="0"/>
        <w:keepLines w:val="0"/>
        <w:widowControl w:val="0"/>
        <w:shd w:val="clear" w:color="auto" w:fill="auto"/>
        <w:tabs>
          <w:tab w:pos="3266" w:val="left"/>
        </w:tabs>
        <w:bidi w:val="0"/>
        <w:spacing w:before="0" w:after="1020" w:line="240" w:lineRule="auto"/>
        <w:ind w:left="0" w:right="0" w:firstLine="0"/>
        <w:jc w:val="right"/>
        <w:rPr>
          <w:sz w:val="20"/>
          <w:szCs w:val="20"/>
        </w:rPr>
      </w:pPr>
      <w:r>
        <w:rPr>
          <w:color w:val="000000"/>
          <w:spacing w:val="0"/>
          <w:w w:val="100"/>
          <w:position w:val="0"/>
          <w:sz w:val="20"/>
          <w:szCs w:val="20"/>
        </w:rPr>
        <w:t xml:space="preserve">диагнозы осложнения: </w:t>
      </w:r>
      <w:r>
        <w:rPr>
          <w:color w:val="000000"/>
          <w:spacing w:val="0"/>
          <w:w w:val="100"/>
          <w:position w:val="0"/>
          <w:sz w:val="20"/>
          <w:szCs w:val="20"/>
        </w:rPr>
        <w:t>D70</w:t>
        <w:tab/>
      </w:r>
      <w:r>
        <w:rPr>
          <w:color w:val="000000"/>
          <w:spacing w:val="0"/>
          <w:w w:val="100"/>
          <w:position w:val="0"/>
          <w:sz w:val="20"/>
          <w:szCs w:val="20"/>
        </w:rPr>
        <w:t>2,93</w:t>
      </w:r>
    </w:p>
    <w:p>
      <w:pPr>
        <w:pStyle w:val="Style12"/>
        <w:keepNext w:val="0"/>
        <w:keepLines w:val="0"/>
        <w:widowControl w:val="0"/>
        <w:shd w:val="clear" w:color="auto" w:fill="auto"/>
        <w:bidi w:val="0"/>
        <w:spacing w:before="0" w:after="1020" w:line="240" w:lineRule="auto"/>
        <w:ind w:left="0" w:right="0" w:firstLine="0"/>
        <w:jc w:val="both"/>
        <w:rPr>
          <w:sz w:val="20"/>
          <w:szCs w:val="20"/>
        </w:rPr>
      </w:pPr>
      <w:r>
        <mc:AlternateContent>
          <mc:Choice Requires="wps">
            <w:drawing>
              <wp:anchor distT="0" distB="0" distL="0" distR="0" simplePos="0" relativeHeight="125830053" behindDoc="0" locked="0" layoutInCell="1" allowOverlap="1">
                <wp:simplePos x="0" y="0"/>
                <wp:positionH relativeFrom="page">
                  <wp:posOffset>4576445</wp:posOffset>
                </wp:positionH>
                <wp:positionV relativeFrom="paragraph">
                  <wp:posOffset>0</wp:posOffset>
                </wp:positionV>
                <wp:extent cx="240665" cy="158750"/>
                <wp:wrapSquare wrapText="bothSides"/>
                <wp:docPr id="681" name="Shape 681"/>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w:t>
                            </w:r>
                          </w:p>
                        </w:txbxContent>
                      </wps:txbx>
                      <wps:bodyPr wrap="none" lIns="0" tIns="0" rIns="0" bIns="0">
                        <a:noAutoFit/>
                      </wps:bodyPr>
                    </wps:wsp>
                  </a:graphicData>
                </a:graphic>
              </wp:anchor>
            </w:drawing>
          </mc:Choice>
          <mc:Fallback>
            <w:pict>
              <v:shape id="_x0000_s1707" type="#_x0000_t202" style="position:absolute;margin-left:360.35000000000002pt;margin-top:0;width:18.949999999999999pt;height:12.5pt;z-index:-125828700;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w:t>
                      </w:r>
                    </w:p>
                  </w:txbxContent>
                </v:textbox>
                <w10:wrap type="square" anchorx="page"/>
              </v:shape>
            </w:pict>
          </mc:Fallback>
        </mc:AlternateContent>
      </w:r>
      <w:r>
        <w:rPr>
          <w:color w:val="000000"/>
          <w:spacing w:val="0"/>
          <w:w w:val="100"/>
          <w:position w:val="0"/>
          <w:sz w:val="20"/>
          <w:szCs w:val="20"/>
        </w:rPr>
        <w:t>АН.12.001.002, АН.12.015</w:t>
      </w:r>
    </w:p>
    <w:p>
      <w:pPr>
        <w:pStyle w:val="Style12"/>
        <w:keepNext w:val="0"/>
        <w:keepLines w:val="0"/>
        <w:widowControl w:val="0"/>
        <w:shd w:val="clear" w:color="auto" w:fill="auto"/>
        <w:tabs>
          <w:tab w:pos="3266" w:val="left"/>
        </w:tabs>
        <w:bidi w:val="0"/>
        <w:spacing w:before="0" w:after="0" w:line="240" w:lineRule="auto"/>
        <w:ind w:left="0" w:right="0" w:firstLine="0"/>
        <w:jc w:val="both"/>
        <w:rPr>
          <w:sz w:val="20"/>
          <w:szCs w:val="20"/>
        </w:rPr>
      </w:pPr>
      <w:r>
        <mc:AlternateContent>
          <mc:Choice Requires="wps">
            <w:drawing>
              <wp:anchor distT="0" distB="0" distL="0" distR="0" simplePos="0" relativeHeight="125830055" behindDoc="0" locked="0" layoutInCell="1" allowOverlap="1">
                <wp:simplePos x="0" y="0"/>
                <wp:positionH relativeFrom="page">
                  <wp:posOffset>4564380</wp:posOffset>
                </wp:positionH>
                <wp:positionV relativeFrom="paragraph">
                  <wp:posOffset>0</wp:posOffset>
                </wp:positionV>
                <wp:extent cx="252730" cy="158750"/>
                <wp:wrapSquare wrapText="bothSides"/>
                <wp:docPr id="683" name="Shape 683"/>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0,79</w:t>
                            </w:r>
                          </w:p>
                        </w:txbxContent>
                      </wps:txbx>
                      <wps:bodyPr wrap="none" lIns="0" tIns="0" rIns="0" bIns="0">
                        <a:noAutoFit/>
                      </wps:bodyPr>
                    </wps:wsp>
                  </a:graphicData>
                </a:graphic>
              </wp:anchor>
            </w:drawing>
          </mc:Choice>
          <mc:Fallback>
            <w:pict>
              <v:shape id="_x0000_s1709" type="#_x0000_t202" style="position:absolute;margin-left:359.40000000000003pt;margin-top:0;width:19.900000000000002pt;height:12.5pt;z-index:-12582869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0,79</w:t>
                      </w:r>
                    </w:p>
                  </w:txbxContent>
                </v:textbox>
                <w10:wrap type="square" anchorx="page"/>
              </v:shape>
            </w:pict>
          </mc:Fallback>
        </mc:AlternateContent>
      </w:r>
      <w:r>
        <w:rPr>
          <w:color w:val="000000"/>
          <w:spacing w:val="0"/>
          <w:w w:val="100"/>
          <w:position w:val="0"/>
          <w:sz w:val="20"/>
          <w:szCs w:val="20"/>
        </w:rPr>
        <w:t>А06.01.007.001, А06.03.065,</w:t>
        <w:tab/>
        <w:t xml:space="preserve">фракции: </w:t>
      </w:r>
      <w:r>
        <w:rPr>
          <w:color w:val="000000"/>
          <w:spacing w:val="0"/>
          <w:w w:val="100"/>
          <w:position w:val="0"/>
          <w:sz w:val="20"/>
          <w:szCs w:val="20"/>
        </w:rPr>
        <w:t>fr01-05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А06.04.018, А06.08.008, А06.09.009,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А06.11.003, А06.20.007, А06.23.005,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А07.01.004, А07.03.002.001,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А07.03.002.002, А07.06.002.001,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А07.06.002.002, А07.06.004,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А07.07.001.001, А07.07.001.002,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А07.07.003.001, А07.07.003.002,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А07.07.005, А07.08.001.001,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А07.08.001.002, А07.09.001.001,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А07.09.001.002, А07.09.002,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A07.ll.001.001, A07.ll.001.002,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А07.20.001.002, А07.20.003.001,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19" w:h="10952"/>
          <w:pgMar w:top="1098" w:right="1831" w:bottom="949" w:left="650" w:header="0" w:footer="3" w:gutter="0"/>
          <w:cols w:space="720"/>
          <w:noEndnote/>
          <w:rtlGutter w:val="0"/>
          <w:docGrid w:linePitch="360"/>
        </w:sectPr>
      </w:pPr>
      <w:r>
        <w:rPr>
          <w:color w:val="000000"/>
          <w:spacing w:val="0"/>
          <w:w w:val="100"/>
          <w:position w:val="0"/>
          <w:sz w:val="20"/>
          <w:szCs w:val="20"/>
        </w:rPr>
        <w:t>А07.20.003.002, А07.21.001,</w:t>
      </w:r>
    </w:p>
    <w:p>
      <w:pPr>
        <w:pStyle w:val="Style12"/>
        <w:keepNext w:val="0"/>
        <w:keepLines w:val="0"/>
        <w:widowControl w:val="0"/>
        <w:shd w:val="clear" w:color="auto" w:fill="auto"/>
        <w:tabs>
          <w:tab w:pos="1298" w:val="left"/>
        </w:tabs>
        <w:bidi w:val="0"/>
        <w:spacing w:before="0" w:after="340" w:line="240" w:lineRule="auto"/>
        <w:ind w:left="0" w:right="0" w:firstLine="300"/>
        <w:jc w:val="both"/>
        <w:rPr>
          <w:sz w:val="20"/>
          <w:szCs w:val="20"/>
        </w:rPr>
      </w:pPr>
      <w:r>
        <w:rPr>
          <w:color w:val="000000"/>
          <w:spacing w:val="0"/>
          <w:w w:val="100"/>
          <w:position w:val="0"/>
          <w:sz w:val="20"/>
          <w:szCs w:val="20"/>
        </w:rPr>
        <w:t>st</w:t>
      </w:r>
      <w:r>
        <w:rPr>
          <w:color w:val="000000"/>
          <w:spacing w:val="0"/>
          <w:w w:val="100"/>
          <w:position w:val="0"/>
          <w:sz w:val="20"/>
          <w:szCs w:val="20"/>
        </w:rPr>
        <w:t>19.076</w:t>
        <w:tab/>
        <w:t>Лучевая терапия (уровень 2)</w:t>
      </w:r>
    </w:p>
    <w:p>
      <w:pPr>
        <w:pStyle w:val="Style12"/>
        <w:keepNext w:val="0"/>
        <w:keepLines w:val="0"/>
        <w:widowControl w:val="0"/>
        <w:shd w:val="clear" w:color="auto" w:fill="auto"/>
        <w:tabs>
          <w:tab w:pos="1298" w:val="left"/>
        </w:tabs>
        <w:bidi w:val="0"/>
        <w:spacing w:before="0" w:after="0" w:line="240" w:lineRule="auto"/>
        <w:ind w:left="0" w:right="0" w:firstLine="300"/>
        <w:jc w:val="both"/>
        <w:rPr>
          <w:sz w:val="20"/>
          <w:szCs w:val="20"/>
        </w:rPr>
        <w:sectPr>
          <w:footnotePr>
            <w:pos w:val="pageBottom"/>
            <w:numFmt w:val="decimal"/>
            <w:numRestart w:val="continuous"/>
            <w15:footnoteColumns w:val="1"/>
          </w:footnotePr>
          <w:pgSz w:w="9019" w:h="10952"/>
          <w:pgMar w:top="3672" w:right="1474" w:bottom="3672" w:left="1008" w:header="0" w:footer="3" w:gutter="0"/>
          <w:cols w:space="720"/>
          <w:noEndnote/>
          <w:rtlGutter w:val="0"/>
          <w:docGrid w:linePitch="360"/>
        </w:sectPr>
      </w:pPr>
      <w:r>
        <w:rPr>
          <w:color w:val="000000"/>
          <w:spacing w:val="0"/>
          <w:w w:val="100"/>
          <w:position w:val="0"/>
          <w:sz w:val="20"/>
          <w:szCs w:val="20"/>
        </w:rPr>
        <w:t>st</w:t>
      </w:r>
      <w:r>
        <w:rPr>
          <w:color w:val="000000"/>
          <w:spacing w:val="0"/>
          <w:w w:val="100"/>
          <w:position w:val="0"/>
          <w:sz w:val="20"/>
          <w:szCs w:val="20"/>
        </w:rPr>
        <w:t>19.077</w:t>
        <w:tab/>
        <w:t>Лучевая терапия (уровень 3)</w:t>
      </w:r>
    </w:p>
    <w:p>
      <w:pPr>
        <w:widowControl w:val="0"/>
        <w:spacing w:line="1" w:lineRule="exact"/>
      </w:pPr>
      <w:r>
        <mc:AlternateContent>
          <mc:Choice Requires="wps">
            <w:drawing>
              <wp:anchor distT="0" distB="0" distL="88900" distR="88900" simplePos="0" relativeHeight="125830057" behindDoc="0" locked="0" layoutInCell="1" allowOverlap="1">
                <wp:simplePos x="0" y="0"/>
                <wp:positionH relativeFrom="page">
                  <wp:posOffset>4157345</wp:posOffset>
                </wp:positionH>
                <wp:positionV relativeFrom="paragraph">
                  <wp:posOffset>12700</wp:posOffset>
                </wp:positionV>
                <wp:extent cx="938530" cy="463550"/>
                <wp:wrapSquare wrapText="bothSides"/>
                <wp:docPr id="685" name="Shape 68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11" type="#_x0000_t202" style="position:absolute;margin-left:327.35000000000002pt;margin-top:1.pt;width:73.900000000000006pt;height:36.5pt;z-index:-12582869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140" w:right="2731" w:bottom="1254" w:left="989"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9019" w:h="10952"/>
          <w:pgMar w:top="1140" w:right="0" w:bottom="1140"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А07.21.001.002, А07.22.001.001,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А07.22.001.002, А07.23.001,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А07.23.001.002, А07.23.002,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А07.28.001.002, А07.30.002,</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А07.30.025.001, А07.30.025.002</w:t>
      </w:r>
    </w:p>
    <w:p>
      <w:pPr>
        <w:pStyle w:val="Style12"/>
        <w:keepNext w:val="0"/>
        <w:keepLines w:val="0"/>
        <w:widowControl w:val="0"/>
        <w:shd w:val="clear" w:color="auto" w:fill="auto"/>
        <w:bidi w:val="0"/>
        <w:spacing w:before="0" w:after="340" w:line="240" w:lineRule="auto"/>
        <w:ind w:left="0" w:right="0" w:firstLine="0"/>
        <w:jc w:val="left"/>
        <w:rPr>
          <w:sz w:val="20"/>
          <w:szCs w:val="20"/>
        </w:rPr>
      </w:pPr>
      <w:r>
        <mc:AlternateContent>
          <mc:Choice Requires="wps">
            <w:drawing>
              <wp:anchor distT="0" distB="0" distL="114300" distR="1428115" simplePos="0" relativeHeight="125830059" behindDoc="0" locked="0" layoutInCell="1" allowOverlap="1">
                <wp:simplePos x="0" y="0"/>
                <wp:positionH relativeFrom="page">
                  <wp:posOffset>2475230</wp:posOffset>
                </wp:positionH>
                <wp:positionV relativeFrom="paragraph">
                  <wp:posOffset>12700</wp:posOffset>
                </wp:positionV>
                <wp:extent cx="975360" cy="676910"/>
                <wp:wrapSquare wrapText="bothSides"/>
                <wp:docPr id="687" name="Shape 687"/>
                <a:graphic xmlns:a="http://schemas.openxmlformats.org/drawingml/2006/main">
                  <a:graphicData uri="http://schemas.microsoft.com/office/word/2010/wordprocessingShape">
                    <wps:wsp>
                      <wps:cNvSpPr txBox="1"/>
                      <wps:spPr>
                        <a:xfrm>
                          <a:ext cx="975360" cy="676910"/>
                        </a:xfrm>
                        <a:prstGeom prst="rect"/>
                        <a:noFill/>
                      </wps:spPr>
                      <wps:txbx>
                        <w:txbxContent>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fr01-05, fr06-07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fr06-07, fr08-10, frll-20</w:t>
                            </w:r>
                          </w:p>
                        </w:txbxContent>
                      </wps:txbx>
                      <wps:bodyPr lIns="0" tIns="0" rIns="0" bIns="0">
                        <a:noAutoFit/>
                      </wps:bodyPr>
                    </wps:wsp>
                  </a:graphicData>
                </a:graphic>
              </wp:anchor>
            </w:drawing>
          </mc:Choice>
          <mc:Fallback>
            <w:pict>
              <v:shape id="_x0000_s1713" type="#_x0000_t202" style="position:absolute;margin-left:194.90000000000001pt;margin-top:1.pt;width:76.799999999999997pt;height:53.300000000000004pt;z-index:-125828694;mso-wrap-distance-left:9.pt;mso-wrap-distance-right:112.45pt;mso-position-horizontal-relative:page" filled="f" stroked="f">
                <v:textbox inset="0,0,0,0">
                  <w:txbxContent>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fr01-05, fr06-07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fr06-07, fr08-10, frll-20</w:t>
                      </w:r>
                    </w:p>
                  </w:txbxContent>
                </v:textbox>
                <w10:wrap type="square" anchorx="page"/>
              </v:shape>
            </w:pict>
          </mc:Fallback>
        </mc:AlternateContent>
      </w:r>
      <w:r>
        <mc:AlternateContent>
          <mc:Choice Requires="wps">
            <w:drawing>
              <wp:anchor distT="0" distB="146685" distL="2150110" distR="114935" simplePos="0" relativeHeight="125830061" behindDoc="0" locked="0" layoutInCell="1" allowOverlap="1">
                <wp:simplePos x="0" y="0"/>
                <wp:positionH relativeFrom="page">
                  <wp:posOffset>4511040</wp:posOffset>
                </wp:positionH>
                <wp:positionV relativeFrom="paragraph">
                  <wp:posOffset>12700</wp:posOffset>
                </wp:positionV>
                <wp:extent cx="252730" cy="530225"/>
                <wp:wrapSquare wrapText="bothSides"/>
                <wp:docPr id="689" name="Shape 689"/>
                <a:graphic xmlns:a="http://schemas.openxmlformats.org/drawingml/2006/main">
                  <a:graphicData uri="http://schemas.microsoft.com/office/word/2010/wordprocessingShape">
                    <wps:wsp>
                      <wps:cNvSpPr txBox="1"/>
                      <wps:spPr>
                        <a:xfrm>
                          <a:ext cx="252730" cy="530225"/>
                        </a:xfrm>
                        <a:prstGeom prst="rect"/>
                        <a:noFill/>
                      </wps:spPr>
                      <wps:txbx>
                        <w:txbxContent>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1,14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2,46</w:t>
                            </w:r>
                          </w:p>
                        </w:txbxContent>
                      </wps:txbx>
                      <wps:bodyPr lIns="0" tIns="0" rIns="0" bIns="0">
                        <a:noAutoFit/>
                      </wps:bodyPr>
                    </wps:wsp>
                  </a:graphicData>
                </a:graphic>
              </wp:anchor>
            </w:drawing>
          </mc:Choice>
          <mc:Fallback>
            <w:pict>
              <v:shape id="_x0000_s1715" type="#_x0000_t202" style="position:absolute;margin-left:355.19999999999999pt;margin-top:1.pt;width:19.900000000000002pt;height:41.75pt;z-index:-125828692;mso-wrap-distance-left:169.30000000000001pt;mso-wrap-distance-right:9.0500000000000007pt;mso-wrap-distance-bottom:11.550000000000001pt;mso-position-horizontal-relative:page" filled="f" stroked="f">
                <v:textbox inset="0,0,0,0">
                  <w:txbxContent>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1,14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2,46</w:t>
                      </w:r>
                    </w:p>
                  </w:txbxContent>
                </v:textbox>
                <w10:wrap type="square" anchorx="page"/>
              </v:shape>
            </w:pict>
          </mc:Fallback>
        </mc:AlternateContent>
      </w:r>
      <w:r>
        <w:rPr>
          <w:color w:val="000000"/>
          <w:spacing w:val="0"/>
          <w:w w:val="100"/>
          <w:position w:val="0"/>
          <w:sz w:val="20"/>
          <w:szCs w:val="20"/>
        </w:rPr>
        <w:t>А07.30.009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А06.01.007.001, А06.03.065,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А07.07.001.001, А07.07.001.002,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А07.07.003.001, А07.07.003.002,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А07.07.005, А07.08.001.001,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А07.08.001.002, А07.09.001.001,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А07.09.001.002, А07.09.002,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A07.ll.001.001, A07.ll.001.002,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А07.20.001.002, А07.20.003.001,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А07.20.003.002, А07.21.001,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А07.21.001.002, А07.22.001.001,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А07.22.001.002, А07.23.001,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А07.23.001.002, А07.23.002,</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9019" w:h="10952"/>
          <w:pgMar w:top="1140" w:right="4920" w:bottom="1140" w:left="566" w:header="0" w:footer="3" w:gutter="0"/>
          <w:cols w:space="720"/>
          <w:noEndnote/>
          <w:rtlGutter w:val="0"/>
          <w:docGrid w:linePitch="360"/>
        </w:sectPr>
      </w:pPr>
      <w:r>
        <w:rPr>
          <w:color w:val="000000"/>
          <w:spacing w:val="0"/>
          <w:w w:val="100"/>
          <w:position w:val="0"/>
          <w:sz w:val="20"/>
          <w:szCs w:val="20"/>
        </w:rPr>
        <w:t>А07.26.002, А07.28.001.001,</w:t>
      </w:r>
    </w:p>
    <w:p>
      <w:pPr>
        <w:pStyle w:val="Style12"/>
        <w:keepNext w:val="0"/>
        <w:keepLines w:val="0"/>
        <w:widowControl w:val="0"/>
        <w:shd w:val="clear" w:color="auto" w:fill="auto"/>
        <w:tabs>
          <w:tab w:pos="989"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2740" w:right="4171" w:bottom="2740" w:left="1315" w:header="0" w:footer="3" w:gutter="0"/>
          <w:cols w:space="720"/>
          <w:noEndnote/>
          <w:rtlGutter w:val="0"/>
          <w:docGrid w:linePitch="360"/>
        </w:sectPr>
      </w:pPr>
      <w:r>
        <w:rPr>
          <w:color w:val="000000"/>
          <w:spacing w:val="0"/>
          <w:w w:val="100"/>
          <w:position w:val="0"/>
          <w:sz w:val="20"/>
          <w:szCs w:val="20"/>
        </w:rPr>
        <w:t xml:space="preserve">st </w:t>
      </w:r>
      <w:r>
        <w:rPr>
          <w:color w:val="000000"/>
          <w:spacing w:val="0"/>
          <w:w w:val="100"/>
          <w:position w:val="0"/>
          <w:sz w:val="20"/>
          <w:szCs w:val="20"/>
        </w:rPr>
        <w:t>19.078</w:t>
        <w:tab/>
        <w:t xml:space="preserve">Лучевая терапия (уровень 4) </w:t>
      </w:r>
      <w:r>
        <w:rPr>
          <w:color w:val="000000"/>
          <w:spacing w:val="0"/>
          <w:w w:val="100"/>
          <w:position w:val="0"/>
          <w:sz w:val="20"/>
          <w:szCs w:val="20"/>
        </w:rPr>
        <w:t xml:space="preserve">stl </w:t>
      </w:r>
      <w:r>
        <w:rPr>
          <w:color w:val="000000"/>
          <w:spacing w:val="0"/>
          <w:w w:val="100"/>
          <w:position w:val="0"/>
          <w:sz w:val="20"/>
          <w:szCs w:val="20"/>
        </w:rPr>
        <w:t xml:space="preserve">9.079 Лучевая терапия (уровень 5) </w:t>
      </w:r>
      <w:r>
        <w:rPr>
          <w:color w:val="000000"/>
          <w:spacing w:val="0"/>
          <w:w w:val="100"/>
          <w:position w:val="0"/>
          <w:sz w:val="20"/>
          <w:szCs w:val="20"/>
        </w:rPr>
        <w:t xml:space="preserve">stl </w:t>
      </w:r>
      <w:r>
        <w:rPr>
          <w:color w:val="000000"/>
          <w:spacing w:val="0"/>
          <w:w w:val="100"/>
          <w:position w:val="0"/>
          <w:sz w:val="20"/>
          <w:szCs w:val="20"/>
        </w:rPr>
        <w:t>9.080 Лучевая терапия (уровень 6)</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9019" w:h="10952"/>
          <w:pgMar w:top="786" w:right="989" w:bottom="786" w:left="317" w:header="0" w:footer="3" w:gutter="0"/>
          <w:cols w:space="720"/>
          <w:noEndnote/>
          <w:rtlGutter w:val="0"/>
          <w:docGrid w:linePitch="360"/>
        </w:sectPr>
      </w:pPr>
    </w:p>
    <w:p>
      <w:pPr>
        <w:pStyle w:val="Style12"/>
        <w:keepNext w:val="0"/>
        <w:keepLines w:val="0"/>
        <w:framePr w:w="2314" w:h="730" w:wrap="none" w:vAnchor="text" w:hAnchor="page" w:x="995"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7973" w:wrap="none" w:vAnchor="text" w:hAnchor="page" w:x="572" w:y="932"/>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А07.28.001.002, А07.30.002, А07.30.025.001, А07.30.025.002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А07.07.002, А07.07.002.001,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А07.07.004, А07.07.004.001,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А07.08.002, А07.16.002, А07.19.002,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А07.19.003, А07.20.002,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А07.20.002.001, А07.20.003.006,</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А07.21.002, А07.30.004, А07.30.007,</w:t>
      </w:r>
    </w:p>
    <w:p>
      <w:pPr>
        <w:pStyle w:val="Style12"/>
        <w:keepNext w:val="0"/>
        <w:keepLines w:val="0"/>
        <w:framePr w:w="3134" w:h="7973" w:wrap="none" w:vAnchor="text" w:hAnchor="page" w:x="572"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А07.30.010, А07.30.013</w:t>
      </w:r>
    </w:p>
    <w:p>
      <w:pPr>
        <w:pStyle w:val="Style12"/>
        <w:keepNext w:val="0"/>
        <w:keepLines w:val="0"/>
        <w:framePr w:w="3134" w:h="7973" w:wrap="none" w:vAnchor="text" w:hAnchor="page" w:x="572"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А07.30.009</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А06.01.007.001, А06.03.065,</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А06.04.018, А06.08.008, А06.09.009,</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А06.11.003, А06.20.007, А06.23.005,</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А07.01.004, А07.03.002.001,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А07.03.002.002, А07.06.002.001,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А07.06.002.002, А07.06.004,</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А07.07.001.001, А07.07.001.002,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А07.07.003.001, А07.07.003.002,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А07.07.005, А07.08.001.001,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А07.08.001.002, А07.09.001.001,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А07.09.001.002, А07.09.002,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А07.11.001.001, А07.11.001.002,</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А07.12.001, А07.14.001,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А07.20.001.002, А07.20.003.001,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А07.20.003.002, А07.21.001, А07.21.001.002, А07.22.001.001,</w:t>
      </w:r>
    </w:p>
    <w:p>
      <w:pPr>
        <w:pStyle w:val="Style12"/>
        <w:keepNext w:val="0"/>
        <w:keepLines w:val="0"/>
        <w:framePr w:w="3134" w:h="7973" w:wrap="none" w:vAnchor="text" w:hAnchor="page" w:x="57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А07.22.001.002, А07.23.001,</w:t>
      </w:r>
    </w:p>
    <w:p>
      <w:pPr>
        <w:pStyle w:val="Style12"/>
        <w:keepNext w:val="0"/>
        <w:keepLines w:val="0"/>
        <w:framePr w:w="3134" w:h="7973" w:wrap="none" w:vAnchor="text" w:hAnchor="page" w:x="572" w:y="932"/>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А07.23.001.002, А07.23.002,</w:t>
      </w:r>
    </w:p>
    <w:p>
      <w:pPr>
        <w:pStyle w:val="Style12"/>
        <w:keepNext w:val="0"/>
        <w:keepLines w:val="0"/>
        <w:framePr w:w="2386" w:h="490" w:wrap="none" w:vAnchor="text" w:hAnchor="page" w:x="3908"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2237" w:h="898" w:wrap="none" w:vAnchor="text" w:hAnchor="page" w:x="3903" w:y="3241"/>
        <w:widowControl w:val="0"/>
        <w:shd w:val="clear" w:color="auto" w:fill="auto"/>
        <w:bidi w:val="0"/>
        <w:spacing w:before="0" w:after="0" w:line="305"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frO8-</w:t>
      </w:r>
      <w:r>
        <w:rPr>
          <w:color w:val="000000"/>
          <w:spacing w:val="0"/>
          <w:w w:val="100"/>
          <w:position w:val="0"/>
          <w:sz w:val="20"/>
          <w:szCs w:val="20"/>
        </w:rPr>
        <w:t xml:space="preserve">10, </w:t>
      </w:r>
      <w:r>
        <w:rPr>
          <w:color w:val="000000"/>
          <w:spacing w:val="0"/>
          <w:w w:val="100"/>
          <w:position w:val="0"/>
          <w:sz w:val="20"/>
          <w:szCs w:val="20"/>
        </w:rPr>
        <w:t xml:space="preserve">frl </w:t>
      </w:r>
      <w:r>
        <w:rPr>
          <w:color w:val="000000"/>
          <w:spacing w:val="0"/>
          <w:w w:val="100"/>
          <w:position w:val="0"/>
          <w:sz w:val="20"/>
          <w:szCs w:val="20"/>
        </w:rPr>
        <w:t xml:space="preserve">1-20 фракции: </w:t>
      </w:r>
      <w:r>
        <w:rPr>
          <w:color w:val="000000"/>
          <w:spacing w:val="0"/>
          <w:w w:val="100"/>
          <w:position w:val="0"/>
          <w:sz w:val="20"/>
          <w:szCs w:val="20"/>
        </w:rPr>
        <w:t>fr21-29, fr30-32, fr33-99</w:t>
      </w:r>
    </w:p>
    <w:p>
      <w:pPr>
        <w:pStyle w:val="Style12"/>
        <w:keepNext w:val="0"/>
        <w:keepLines w:val="0"/>
        <w:framePr w:w="1478" w:h="730" w:wrap="none" w:vAnchor="text" w:hAnchor="page" w:x="655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84" w:h="250" w:wrap="none" w:vAnchor="text" w:hAnchor="page" w:x="7110" w:y="15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2,51</w:t>
      </w:r>
    </w:p>
    <w:p>
      <w:pPr>
        <w:pStyle w:val="Style12"/>
        <w:keepNext w:val="0"/>
        <w:keepLines w:val="0"/>
        <w:framePr w:w="398" w:h="605" w:wrap="none" w:vAnchor="text" w:hAnchor="page" w:x="7110" w:y="324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2,82</w:t>
      </w:r>
    </w:p>
    <w:p>
      <w:pPr>
        <w:pStyle w:val="Style12"/>
        <w:keepNext w:val="0"/>
        <w:keepLines w:val="0"/>
        <w:framePr w:w="398" w:h="605" w:wrap="none" w:vAnchor="text" w:hAnchor="page" w:x="7110" w:y="324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4,51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notePr>
            <w:pos w:val="pageBottom"/>
            <w:numFmt w:val="decimal"/>
            <w:numRestart w:val="continuous"/>
            <w15:footnoteColumns w:val="1"/>
          </w:footnotePr>
          <w:type w:val="continuous"/>
          <w:pgSz w:w="9019" w:h="10952"/>
          <w:pgMar w:top="786" w:right="989" w:bottom="786" w:left="317" w:header="0" w:footer="3" w:gutter="0"/>
          <w:cols w:space="720"/>
          <w:noEndnote/>
          <w:rtlGutter w:val="0"/>
          <w:docGrid w:linePitch="360"/>
        </w:sectPr>
      </w:pPr>
    </w:p>
    <w:tbl>
      <w:tblPr>
        <w:tblOverlap w:val="never"/>
        <w:jc w:val="center"/>
        <w:tblLayout w:type="fixed"/>
      </w:tblPr>
      <w:tblGrid>
        <w:gridCol w:w="1234"/>
        <w:gridCol w:w="6312"/>
      </w:tblGrid>
      <w:tr>
        <w:trPr>
          <w:trHeight w:val="706"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tabs>
                <w:tab w:pos="3230" w:val="left"/>
              </w:tabs>
              <w:bidi w:val="0"/>
              <w:spacing w:before="0" w:after="0" w:line="240" w:lineRule="auto"/>
              <w:ind w:left="0" w:right="0" w:firstLine="0"/>
              <w:jc w:val="center"/>
              <w:rPr>
                <w:sz w:val="20"/>
                <w:szCs w:val="20"/>
              </w:rPr>
            </w:pPr>
            <w:r>
              <w:rPr>
                <w:color w:val="000000"/>
                <w:spacing w:val="0"/>
                <w:w w:val="100"/>
                <w:position w:val="0"/>
                <w:sz w:val="20"/>
                <w:szCs w:val="20"/>
              </w:rPr>
              <w:t>Наименование*</w:t>
              <w:tab/>
              <w:t>КодыпоМКБ-10</w:t>
            </w:r>
          </w:p>
        </w:tc>
      </w:tr>
      <w:tr>
        <w:trPr>
          <w:trHeight w:val="1474"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stl9.081</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(уровень 7)</w:t>
            </w:r>
          </w:p>
        </w:tc>
      </w:tr>
      <w:tr>
        <w:trPr>
          <w:trHeight w:val="47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stl9.082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(уровень 8)</w:t>
            </w:r>
          </w:p>
        </w:tc>
      </w:tr>
      <w:tr>
        <w:trPr>
          <w:trHeight w:val="74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stl </w:t>
            </w:r>
            <w:r>
              <w:rPr>
                <w:color w:val="000000"/>
                <w:spacing w:val="0"/>
                <w:w w:val="100"/>
                <w:position w:val="0"/>
                <w:sz w:val="20"/>
                <w:szCs w:val="20"/>
              </w:rPr>
              <w:t>9.084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в сочетании с лекарственной терапией (уровень 2)</w:t>
            </w:r>
          </w:p>
        </w:tc>
      </w:tr>
    </w:tbl>
    <w:p>
      <w:pPr>
        <w:sectPr>
          <w:footnotePr>
            <w:pos w:val="pageBottom"/>
            <w:numFmt w:val="decimal"/>
            <w:numRestart w:val="continuous"/>
            <w15:footnoteColumns w:val="1"/>
          </w:footnotePr>
          <w:pgSz w:w="9019" w:h="10952"/>
          <w:pgMar w:top="1253" w:right="434" w:bottom="1253" w:left="1039"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063" behindDoc="0" locked="0" layoutInCell="1" allowOverlap="1">
                <wp:simplePos x="0" y="0"/>
                <wp:positionH relativeFrom="page">
                  <wp:posOffset>4156075</wp:posOffset>
                </wp:positionH>
                <wp:positionV relativeFrom="paragraph">
                  <wp:posOffset>12700</wp:posOffset>
                </wp:positionV>
                <wp:extent cx="938530" cy="463550"/>
                <wp:wrapSquare wrapText="bothSides"/>
                <wp:docPr id="691" name="Shape 69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17" type="#_x0000_t202" style="position:absolute;margin-left:327.25pt;margin-top:1.pt;width:73.900000000000006pt;height:36.5pt;z-index:-12582869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127" w:right="2733" w:bottom="1151" w:left="98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9019" w:h="10952"/>
          <w:pgMar w:top="1127" w:right="0" w:bottom="1127"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А07.28.001.002, А07.30.002, А07.30.025.001, А07.30.025.002</w:t>
      </w:r>
    </w:p>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А07.30.009</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А07.30.003.002, А07.30.012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А07.01.004, А07.03.002.001,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А07.03.002.002, А07.06.002.001,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А07.06.002.002, А07.06.004,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А07.07.001.001, А07.07.001.002,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А07.07.003.001, А07.07.003.002,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А07.07.005, А07.08.001.001,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А07.08.001.002, А07.09.001.001,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А07.09.001.002, А07.09.002,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A07.ll.001.001, A07.ll.001.002,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А07.20.001.002, А07.20.003.001,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А07.20.003.002, А07.21.001,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А07.21.001.002, А07.22.001.001,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А07.22.001.002, А07.23.001,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А07.23.001.002, А07.23.002,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А07.28.001.002, А07.30.002, А07.30.025.001, А07.30.025.002</w:t>
      </w:r>
    </w:p>
    <w:p>
      <w:pPr>
        <w:pStyle w:val="Style1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 xml:space="preserve">фракции: &amp;21-29, </w:t>
      </w:r>
      <w:r>
        <w:rPr>
          <w:color w:val="000000"/>
          <w:spacing w:val="0"/>
          <w:w w:val="100"/>
          <w:position w:val="0"/>
          <w:sz w:val="20"/>
          <w:szCs w:val="20"/>
        </w:rPr>
        <w:t>fr30-32,</w:t>
        <w:tab/>
      </w:r>
      <w:r>
        <w:rPr>
          <w:color w:val="000000"/>
          <w:spacing w:val="0"/>
          <w:w w:val="100"/>
          <w:position w:val="0"/>
          <w:sz w:val="20"/>
          <w:szCs w:val="20"/>
        </w:rPr>
        <w:t>4,87</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й-33-99</w:t>
      </w:r>
    </w:p>
    <w:p>
      <w:pPr>
        <w:pStyle w:val="Style12"/>
        <w:keepNext w:val="0"/>
        <w:keepLines w:val="0"/>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14,45</w:t>
      </w:r>
    </w:p>
    <w:p>
      <w:pPr>
        <w:pStyle w:val="Style1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3,78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mtOOl, mt002, mt003, mt004, mt005, mt006, mtOlO, mt012, mt013, mt015, mt016, mt017, mt018, mt019, mt020, mt023, mt024</w:t>
      </w:r>
    </w:p>
    <w:p>
      <w:pPr>
        <w:pStyle w:val="Style12"/>
        <w:keepNext w:val="0"/>
        <w:keepLines w:val="0"/>
        <w:widowControl w:val="0"/>
        <w:shd w:val="clear" w:color="auto" w:fill="auto"/>
        <w:bidi w:val="0"/>
        <w:spacing w:before="0" w:after="100" w:line="240" w:lineRule="auto"/>
        <w:ind w:left="0" w:right="0" w:firstLine="0"/>
        <w:jc w:val="left"/>
        <w:rPr>
          <w:sz w:val="20"/>
          <w:szCs w:val="20"/>
        </w:rPr>
        <w:sectPr>
          <w:footnotePr>
            <w:pos w:val="pageBottom"/>
            <w:numFmt w:val="decimal"/>
            <w:numRestart w:val="continuous"/>
            <w15:footnoteColumns w:val="1"/>
          </w:footnotePr>
          <w:type w:val="continuous"/>
          <w:pgSz w:w="9019" w:h="10952"/>
          <w:pgMar w:top="1127" w:right="1476" w:bottom="1127" w:left="564" w:header="0" w:footer="3" w:gutter="0"/>
          <w:cols w:num="2" w:space="720" w:equalWidth="0">
            <w:col w:w="3134" w:space="192"/>
            <w:col w:w="3653"/>
          </w:cols>
          <w:noEndnote/>
          <w:rtlGutter w:val="0"/>
          <w:docGrid w:linePitch="360"/>
        </w:sectPr>
      </w:pPr>
      <w:r>
        <w:rPr>
          <w:color w:val="000000"/>
          <w:spacing w:val="0"/>
          <w:w w:val="100"/>
          <w:position w:val="0"/>
          <w:sz w:val="20"/>
          <w:szCs w:val="20"/>
        </w:rPr>
        <w:t xml:space="preserve">фракции: </w:t>
      </w:r>
      <w:r>
        <w:rPr>
          <w:color w:val="000000"/>
          <w:spacing w:val="0"/>
          <w:w w:val="100"/>
          <w:position w:val="0"/>
          <w:sz w:val="20"/>
          <w:szCs w:val="20"/>
        </w:rPr>
        <w:t>frOl-05, fr06-07, fr08-10, frl 1-20, fr21-29</w:t>
      </w:r>
    </w:p>
    <w:p>
      <w:pPr>
        <w:pStyle w:val="Style12"/>
        <w:keepNext w:val="0"/>
        <w:keepLines w:val="0"/>
        <w:widowControl w:val="0"/>
        <w:shd w:val="clear" w:color="auto" w:fill="auto"/>
        <w:bidi w:val="0"/>
        <w:spacing w:before="0" w:after="1480" w:line="240" w:lineRule="auto"/>
        <w:ind w:left="1060" w:right="0" w:hanging="1060"/>
        <w:jc w:val="left"/>
        <w:rPr>
          <w:sz w:val="20"/>
          <w:szCs w:val="20"/>
        </w:rPr>
      </w:pPr>
      <w:r>
        <w:rPr>
          <w:color w:val="000000"/>
          <w:spacing w:val="0"/>
          <w:w w:val="100"/>
          <w:position w:val="0"/>
          <w:sz w:val="20"/>
          <w:szCs w:val="20"/>
        </w:rPr>
        <w:t xml:space="preserve">st </w:t>
      </w:r>
      <w:r>
        <w:rPr>
          <w:color w:val="000000"/>
          <w:spacing w:val="0"/>
          <w:w w:val="100"/>
          <w:position w:val="0"/>
          <w:sz w:val="20"/>
          <w:szCs w:val="20"/>
        </w:rPr>
        <w:t>19.085 Лучевая терапия в сочетании с лекарственной терапией (уровень 3)</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9019" w:h="10952"/>
          <w:pgMar w:top="2162" w:right="4126" w:bottom="2162" w:left="1308" w:header="0" w:footer="3" w:gutter="0"/>
          <w:cols w:space="720"/>
          <w:noEndnote/>
          <w:rtlGutter w:val="0"/>
          <w:docGrid w:linePitch="360"/>
        </w:sectPr>
      </w:pPr>
      <w:r>
        <w:rPr>
          <w:color w:val="000000"/>
          <w:spacing w:val="0"/>
          <w:w w:val="100"/>
          <w:position w:val="0"/>
          <w:sz w:val="20"/>
          <w:szCs w:val="20"/>
        </w:rPr>
        <w:t xml:space="preserve">stl </w:t>
      </w:r>
      <w:r>
        <w:rPr>
          <w:color w:val="000000"/>
          <w:spacing w:val="0"/>
          <w:w w:val="100"/>
          <w:position w:val="0"/>
          <w:sz w:val="20"/>
          <w:szCs w:val="20"/>
        </w:rPr>
        <w:t>9.086 Лучевая терапия в сочетании с лекарственной терапией (уровень 4)</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9019" w:h="10952"/>
          <w:pgMar w:top="815" w:right="996" w:bottom="815" w:left="310" w:header="0" w:footer="3" w:gutter="0"/>
          <w:cols w:space="720"/>
          <w:noEndnote/>
          <w:rtlGutter w:val="0"/>
          <w:docGrid w:linePitch="360"/>
        </w:sectPr>
      </w:pPr>
    </w:p>
    <w:p>
      <w:pPr>
        <w:pStyle w:val="Style12"/>
        <w:keepNext w:val="0"/>
        <w:keepLines w:val="0"/>
        <w:framePr w:w="2314" w:h="730" w:wrap="none" w:vAnchor="text" w:hAnchor="page" w:x="98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71" w:h="250" w:wrap="none" w:vAnchor="text" w:hAnchor="page" w:x="56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 А07.30.009.001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А07.07.001.001, А07.07.001.002,</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А07.07.003.001, А07.07.003.002,</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А07.07.005, А07.08.001.001,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А07.08.001.002, А07.09.001.001,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А07.09.001.002, А07.09.002, А07.11.001.001, А07.11.001.002,</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А07.12.001, А07.14.001,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А07.14.001.002, А07.15.001,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А07.15.001.001, А07.16.001.001,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А07.16.001.002, А07.18.001.001,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А07.18.001.002, А07.19.001.001,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А07.19.001.002, А07.20.001.001,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А07.20.001.002, А07.20.003.001,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А07.20.003.002, А07.21.001,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А07.21.001.002, А07.22.001.001,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А07.22.001.002, А07.23.001,</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А07.23.001.002, А07.23.002,</w:t>
      </w:r>
    </w:p>
    <w:p>
      <w:pPr>
        <w:pStyle w:val="Style12"/>
        <w:keepNext w:val="0"/>
        <w:keepLines w:val="0"/>
        <w:framePr w:w="3134" w:h="5539" w:wrap="none" w:vAnchor="text" w:hAnchor="page" w:x="565"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А07.26.002, А07.28.001.001,</w:t>
      </w:r>
    </w:p>
    <w:p>
      <w:pPr>
        <w:pStyle w:val="Style12"/>
        <w:keepNext w:val="0"/>
        <w:keepLines w:val="0"/>
        <w:framePr w:w="2386" w:h="490" w:wrap="none" w:vAnchor="text" w:hAnchor="page" w:x="3901"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2285" w:h="4061" w:wrap="none" w:vAnchor="text" w:hAnchor="page" w:x="3891"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mtOOl, mt002, mt003, mt004, mt005, mt006, mtOlO, mt012, mt013, mt015, mt016, mt017, mt018, mt019, mt020, mt023, mt024 </w:t>
      </w:r>
      <w:r>
        <w:rPr>
          <w:color w:val="000000"/>
          <w:spacing w:val="0"/>
          <w:w w:val="100"/>
          <w:position w:val="0"/>
          <w:sz w:val="20"/>
          <w:szCs w:val="20"/>
        </w:rPr>
        <w:t xml:space="preserve">фракции: </w:t>
      </w:r>
      <w:r>
        <w:rPr>
          <w:color w:val="000000"/>
          <w:spacing w:val="0"/>
          <w:w w:val="100"/>
          <w:position w:val="0"/>
          <w:sz w:val="20"/>
          <w:szCs w:val="20"/>
        </w:rPr>
        <w:t>fr01-05, fr06-07, fr08-10, frl 1-20, fr21-29</w:t>
      </w:r>
    </w:p>
    <w:p>
      <w:pPr>
        <w:pStyle w:val="Style12"/>
        <w:keepNext w:val="0"/>
        <w:keepLines w:val="0"/>
        <w:framePr w:w="2285" w:h="4061" w:wrap="none" w:vAnchor="text" w:hAnchor="page" w:x="389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mtOOl, mt002, mt003, mt004, mt005, mt006, mtOlO, mt012, mt013, mt015, mt016, mt017, mt018, mt019, mt020, mt023, mt024 </w:t>
      </w:r>
      <w:r>
        <w:rPr>
          <w:color w:val="000000"/>
          <w:spacing w:val="0"/>
          <w:w w:val="100"/>
          <w:position w:val="0"/>
          <w:sz w:val="20"/>
          <w:szCs w:val="20"/>
        </w:rPr>
        <w:t xml:space="preserve">фракции: </w:t>
      </w:r>
      <w:r>
        <w:rPr>
          <w:color w:val="000000"/>
          <w:spacing w:val="0"/>
          <w:w w:val="100"/>
          <w:position w:val="0"/>
          <w:sz w:val="20"/>
          <w:szCs w:val="20"/>
        </w:rPr>
        <w:t>fr30-32, &amp;33-99</w:t>
      </w:r>
    </w:p>
    <w:p>
      <w:pPr>
        <w:pStyle w:val="Style12"/>
        <w:keepNext w:val="0"/>
        <w:keepLines w:val="0"/>
        <w:framePr w:w="1478" w:h="730" w:wrap="none" w:vAnchor="text" w:hAnchor="page" w:x="654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8" w:h="250" w:wrap="none" w:vAnchor="text" w:hAnchor="page" w:x="7103" w:y="93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4,37</w:t>
      </w:r>
    </w:p>
    <w:p>
      <w:pPr>
        <w:pStyle w:val="Style12"/>
        <w:keepNext w:val="0"/>
        <w:keepLines w:val="0"/>
        <w:framePr w:w="389" w:h="250" w:wrap="none" w:vAnchor="text" w:hAnchor="page" w:x="7107" w:y="31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5,85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15:footnoteColumns w:val="1"/>
          </w:footnotePr>
          <w:type w:val="continuous"/>
          <w:pgSz w:w="9019" w:h="10952"/>
          <w:pgMar w:top="815" w:right="996" w:bottom="815" w:left="310" w:header="0" w:footer="3" w:gutter="0"/>
          <w:cols w:space="720"/>
          <w:noEndnote/>
          <w:rtlGutter w:val="0"/>
          <w:docGrid w:linePitch="360"/>
        </w:sectPr>
      </w:pPr>
    </w:p>
    <w:p>
      <w:pPr>
        <w:pStyle w:val="Style12"/>
        <w:keepNext w:val="0"/>
        <w:keepLines w:val="0"/>
        <w:widowControl w:val="0"/>
        <w:shd w:val="clear" w:color="auto" w:fill="auto"/>
        <w:tabs>
          <w:tab w:pos="1003" w:val="left"/>
        </w:tabs>
        <w:bidi w:val="0"/>
        <w:spacing w:before="0" w:after="0" w:line="240" w:lineRule="auto"/>
        <w:ind w:left="0" w:right="0" w:firstLine="0"/>
        <w:jc w:val="both"/>
        <w:rPr>
          <w:sz w:val="20"/>
          <w:szCs w:val="20"/>
        </w:rPr>
      </w:pPr>
      <w:r>
        <w:rPr>
          <w:color w:val="000000"/>
          <w:spacing w:val="0"/>
          <w:w w:val="100"/>
          <w:position w:val="0"/>
          <w:sz w:val="20"/>
          <w:szCs w:val="20"/>
        </w:rPr>
        <w:t xml:space="preserve">st </w:t>
      </w:r>
      <w:r>
        <w:rPr>
          <w:color w:val="000000"/>
          <w:spacing w:val="0"/>
          <w:w w:val="100"/>
          <w:position w:val="0"/>
          <w:sz w:val="20"/>
          <w:szCs w:val="20"/>
        </w:rPr>
        <w:t>19.087</w:t>
        <w:tab/>
        <w:t>Лучевая терапия в сочетании</w:t>
      </w:r>
    </w:p>
    <w:p>
      <w:pPr>
        <w:pStyle w:val="Style12"/>
        <w:keepNext w:val="0"/>
        <w:keepLines w:val="0"/>
        <w:widowControl w:val="0"/>
        <w:shd w:val="clear" w:color="auto" w:fill="auto"/>
        <w:bidi w:val="0"/>
        <w:spacing w:before="0" w:after="1260" w:line="240" w:lineRule="auto"/>
        <w:ind w:left="1060" w:right="0" w:firstLine="0"/>
        <w:jc w:val="both"/>
        <w:rPr>
          <w:sz w:val="20"/>
          <w:szCs w:val="20"/>
        </w:rPr>
      </w:pPr>
      <w:r>
        <w:rPr>
          <w:color w:val="000000"/>
          <w:spacing w:val="0"/>
          <w:w w:val="100"/>
          <w:position w:val="0"/>
          <w:sz w:val="20"/>
          <w:szCs w:val="20"/>
        </w:rPr>
        <w:t>с лекарственной терапией (уровень 5)</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9019" w:h="10952"/>
          <w:pgMar w:top="2735" w:right="4112" w:bottom="2735" w:left="1318" w:header="0" w:footer="3" w:gutter="0"/>
          <w:cols w:space="720"/>
          <w:noEndnote/>
          <w:rtlGutter w:val="0"/>
          <w:docGrid w:linePitch="360"/>
        </w:sectPr>
      </w:pPr>
      <w:r>
        <w:rPr>
          <w:color w:val="000000"/>
          <w:spacing w:val="0"/>
          <w:w w:val="100"/>
          <w:position w:val="0"/>
          <w:sz w:val="20"/>
          <w:szCs w:val="20"/>
        </w:rPr>
        <w:t xml:space="preserve">stl </w:t>
      </w:r>
      <w:r>
        <w:rPr>
          <w:color w:val="000000"/>
          <w:spacing w:val="0"/>
          <w:w w:val="100"/>
          <w:position w:val="0"/>
          <w:sz w:val="20"/>
          <w:szCs w:val="20"/>
        </w:rPr>
        <w:t>9.088 Лучевая терапия в сочетании с лекарственной терапией (уровень 6)</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9019" w:h="10952"/>
          <w:pgMar w:top="801" w:right="986" w:bottom="801" w:left="319" w:header="0" w:footer="3" w:gutter="0"/>
          <w:cols w:space="720"/>
          <w:noEndnote/>
          <w:rtlGutter w:val="0"/>
          <w:docGrid w:linePitch="360"/>
        </w:sectPr>
      </w:pPr>
    </w:p>
    <w:p>
      <w:pPr>
        <w:pStyle w:val="Style12"/>
        <w:keepNext w:val="0"/>
        <w:keepLines w:val="0"/>
        <w:framePr w:w="2314" w:h="730" w:wrap="none" w:vAnchor="text" w:hAnchor="page" w:x="99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736" w:h="480" w:wrap="none" w:vAnchor="text" w:hAnchor="page" w:x="57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А07.28.001.002, А07.30.002,</w:t>
      </w:r>
    </w:p>
    <w:p>
      <w:pPr>
        <w:pStyle w:val="Style12"/>
        <w:keepNext w:val="0"/>
        <w:keepLines w:val="0"/>
        <w:framePr w:w="2736" w:h="480" w:wrap="none" w:vAnchor="text" w:hAnchor="page" w:x="57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А07.30.025.001, А07.30.025.002</w:t>
      </w:r>
    </w:p>
    <w:p>
      <w:pPr>
        <w:pStyle w:val="Style12"/>
        <w:keepNext w:val="0"/>
        <w:keepLines w:val="0"/>
        <w:framePr w:w="2371" w:h="250" w:wrap="none" w:vAnchor="text" w:hAnchor="page" w:x="575" w:y="15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 А07.30.009.001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12"/>
        <w:keepNext w:val="0"/>
        <w:keepLines w:val="0"/>
        <w:framePr w:w="3134" w:h="5304" w:wrap="none" w:vAnchor="text" w:hAnchor="page" w:x="575" w:y="3481"/>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А07.07.001.001, А07.07.001.002,</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А07.07.003.001, А07.07.003.002,</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А07.07.005, А07.08.001.001,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А07.08.001.002, А07.09.001.001,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А07.09.001.002, А07.09.002,</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А07.11.001.001, А07.11.001.002,</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А07.12.001, А07.14.001,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А07.14.001.002, А07.15.001,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А07.15.001.001, А07.16.001.001,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А07.16.001.002, А07.18.001.001,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А07.18.001.002, А07.19.001.001,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А07.19.001.002, А07.20.001.001,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А07.20.001.002, А07.20.003.001,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А07.20.003.002, А07.21.001,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А07.21.001.002, А07.22.001.001,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А07.22.001.002, А07.23.001,</w:t>
      </w:r>
    </w:p>
    <w:p>
      <w:pPr>
        <w:pStyle w:val="Style12"/>
        <w:keepNext w:val="0"/>
        <w:keepLines w:val="0"/>
        <w:framePr w:w="3134" w:h="5304" w:wrap="none" w:vAnchor="text" w:hAnchor="page" w:x="575" w:y="3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А07.23.001.002, А07.23.002,</w:t>
      </w:r>
    </w:p>
    <w:p>
      <w:pPr>
        <w:pStyle w:val="Style12"/>
        <w:keepNext w:val="0"/>
        <w:keepLines w:val="0"/>
        <w:framePr w:w="2386" w:h="490" w:wrap="none" w:vAnchor="text" w:hAnchor="page" w:x="3911"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2285" w:h="2669" w:wrap="none" w:vAnchor="text" w:hAnchor="page" w:x="3901" w:y="151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mtOOl, mt002, mt003, mt004, mt005, mt006, mtOlO, mt012, mt013, mt015, mt016, mt017, mt018, mt019, mt020, mt023, mt024 </w:t>
      </w:r>
      <w:r>
        <w:rPr>
          <w:color w:val="000000"/>
          <w:spacing w:val="0"/>
          <w:w w:val="100"/>
          <w:position w:val="0"/>
          <w:sz w:val="20"/>
          <w:szCs w:val="20"/>
        </w:rPr>
        <w:t xml:space="preserve">фракции: </w:t>
      </w:r>
      <w:r>
        <w:rPr>
          <w:color w:val="000000"/>
          <w:spacing w:val="0"/>
          <w:w w:val="100"/>
          <w:position w:val="0"/>
          <w:sz w:val="20"/>
          <w:szCs w:val="20"/>
        </w:rPr>
        <w:t>fr30-32, fr33-99</w:t>
      </w:r>
    </w:p>
    <w:p>
      <w:pPr>
        <w:pStyle w:val="Style12"/>
        <w:keepNext w:val="0"/>
        <w:keepLines w:val="0"/>
        <w:framePr w:w="2285" w:h="2669" w:wrap="none" w:vAnchor="text" w:hAnchor="page" w:x="3901" w:y="15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mt008, mt014, mt021, mt022</w:t>
      </w:r>
    </w:p>
    <w:p>
      <w:pPr>
        <w:pStyle w:val="Style12"/>
        <w:keepNext w:val="0"/>
        <w:keepLines w:val="0"/>
        <w:framePr w:w="1478" w:h="730" w:wrap="none" w:vAnchor="text" w:hAnchor="page" w:x="6555"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4" w:h="250" w:wrap="none" w:vAnchor="text" w:hAnchor="page" w:x="7117" w:y="151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6,57</w:t>
      </w:r>
    </w:p>
    <w:p>
      <w:pPr>
        <w:pStyle w:val="Style12"/>
        <w:keepNext w:val="0"/>
        <w:keepLines w:val="0"/>
        <w:framePr w:w="394" w:h="250" w:wrap="none" w:vAnchor="text" w:hAnchor="page" w:x="7117" w:y="347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9,49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15:footnoteColumns w:val="1"/>
          </w:footnotePr>
          <w:type w:val="continuous"/>
          <w:pgSz w:w="9019" w:h="10952"/>
          <w:pgMar w:top="801" w:right="986" w:bottom="801" w:left="319" w:header="0" w:footer="3" w:gutter="0"/>
          <w:cols w:space="720"/>
          <w:noEndnote/>
          <w:rtlGutter w:val="0"/>
          <w:docGrid w:linePitch="360"/>
        </w:sectPr>
      </w:pPr>
    </w:p>
    <w:p>
      <w:pPr>
        <w:pStyle w:val="Style12"/>
        <w:keepNext w:val="0"/>
        <w:keepLines w:val="0"/>
        <w:widowControl w:val="0"/>
        <w:shd w:val="clear" w:color="auto" w:fill="auto"/>
        <w:tabs>
          <w:tab w:pos="1003" w:val="left"/>
        </w:tabs>
        <w:bidi w:val="0"/>
        <w:spacing w:before="0" w:after="0" w:line="240" w:lineRule="auto"/>
        <w:ind w:left="0" w:right="0" w:firstLine="0"/>
        <w:jc w:val="both"/>
        <w:rPr>
          <w:sz w:val="20"/>
          <w:szCs w:val="20"/>
        </w:rPr>
      </w:pPr>
      <w:r>
        <w:rPr>
          <w:color w:val="000000"/>
          <w:spacing w:val="0"/>
          <w:w w:val="100"/>
          <w:position w:val="0"/>
          <w:sz w:val="20"/>
          <w:szCs w:val="20"/>
        </w:rPr>
        <w:t xml:space="preserve">st </w:t>
      </w:r>
      <w:r>
        <w:rPr>
          <w:color w:val="000000"/>
          <w:spacing w:val="0"/>
          <w:w w:val="100"/>
          <w:position w:val="0"/>
          <w:sz w:val="20"/>
          <w:szCs w:val="20"/>
        </w:rPr>
        <w:t>19.089</w:t>
        <w:tab/>
        <w:t>Лучевая терапия в сочетании</w:t>
      </w:r>
    </w:p>
    <w:p>
      <w:pPr>
        <w:pStyle w:val="Style12"/>
        <w:keepNext w:val="0"/>
        <w:keepLines w:val="0"/>
        <w:widowControl w:val="0"/>
        <w:shd w:val="clear" w:color="auto" w:fill="auto"/>
        <w:bidi w:val="0"/>
        <w:spacing w:before="0" w:after="0" w:line="240" w:lineRule="auto"/>
        <w:ind w:left="1060" w:right="0" w:firstLine="0"/>
        <w:jc w:val="both"/>
        <w:rPr>
          <w:sz w:val="20"/>
          <w:szCs w:val="20"/>
        </w:rPr>
        <w:sectPr>
          <w:footnotePr>
            <w:pos w:val="pageBottom"/>
            <w:numFmt w:val="decimal"/>
            <w:numRestart w:val="continuous"/>
            <w15:footnoteColumns w:val="1"/>
          </w:footnotePr>
          <w:pgSz w:w="9019" w:h="10952"/>
          <w:pgMar w:top="3227" w:right="4124" w:bottom="3227" w:left="1306" w:header="0" w:footer="3" w:gutter="0"/>
          <w:cols w:space="720"/>
          <w:noEndnote/>
          <w:rtlGutter w:val="0"/>
          <w:docGrid w:linePitch="360"/>
        </w:sectPr>
      </w:pPr>
      <w:r>
        <w:rPr>
          <w:color w:val="000000"/>
          <w:spacing w:val="0"/>
          <w:w w:val="100"/>
          <w:position w:val="0"/>
          <w:sz w:val="20"/>
          <w:szCs w:val="20"/>
        </w:rPr>
        <w:t>с лекарственной терапией (уровень 7)</w:t>
      </w:r>
    </w:p>
    <w:p>
      <w:pPr>
        <w:widowControl w:val="0"/>
        <w:spacing w:line="1" w:lineRule="exact"/>
      </w:pPr>
      <w:r>
        <mc:AlternateContent>
          <mc:Choice Requires="wps">
            <w:drawing>
              <wp:anchor distT="0" distB="63500" distL="0" distR="0" simplePos="0" relativeHeight="125830065" behindDoc="0" locked="0" layoutInCell="1" allowOverlap="1">
                <wp:simplePos x="0" y="0"/>
                <wp:positionH relativeFrom="page">
                  <wp:posOffset>624840</wp:posOffset>
                </wp:positionH>
                <wp:positionV relativeFrom="paragraph">
                  <wp:posOffset>0</wp:posOffset>
                </wp:positionV>
                <wp:extent cx="1469390" cy="463550"/>
                <wp:wrapTopAndBottom/>
                <wp:docPr id="693" name="Shape 693"/>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719" type="#_x0000_t202" style="position:absolute;margin-left:49.200000000000003pt;margin-top:0;width:115.7pt;height:36.5pt;z-index:-125828688;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30067" behindDoc="0" locked="0" layoutInCell="1" allowOverlap="1">
                <wp:simplePos x="0" y="0"/>
                <wp:positionH relativeFrom="page">
                  <wp:posOffset>2475230</wp:posOffset>
                </wp:positionH>
                <wp:positionV relativeFrom="paragraph">
                  <wp:posOffset>73025</wp:posOffset>
                </wp:positionV>
                <wp:extent cx="1515110" cy="311150"/>
                <wp:wrapTopAndBottom/>
                <wp:docPr id="695" name="Shape 695"/>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721" type="#_x0000_t202" style="position:absolute;margin-left:194.90000000000001pt;margin-top:5.75pt;width:119.3pt;height:24.5pt;z-index:-125828686;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30069" behindDoc="0" locked="0" layoutInCell="1" allowOverlap="1">
                <wp:simplePos x="0" y="0"/>
                <wp:positionH relativeFrom="page">
                  <wp:posOffset>4154170</wp:posOffset>
                </wp:positionH>
                <wp:positionV relativeFrom="paragraph">
                  <wp:posOffset>0</wp:posOffset>
                </wp:positionV>
                <wp:extent cx="938530" cy="463550"/>
                <wp:wrapTopAndBottom/>
                <wp:docPr id="697" name="Shape 69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23" type="#_x0000_t202" style="position:absolute;margin-left:327.10000000000002pt;margin-top:0;width:73.900000000000006pt;height:36.5pt;z-index:-125828684;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А07.28.001.002, А07.30.002,</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А07.30.009, А07.30.009.001, А07.30.025.001, А07.30.025.002</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0" distR="0" simplePos="0" relativeHeight="125830071" behindDoc="0" locked="0" layoutInCell="1" allowOverlap="1">
                <wp:simplePos x="0" y="0"/>
                <wp:positionH relativeFrom="page">
                  <wp:posOffset>2468880</wp:posOffset>
                </wp:positionH>
                <wp:positionV relativeFrom="paragraph">
                  <wp:posOffset>0</wp:posOffset>
                </wp:positionV>
                <wp:extent cx="1450975" cy="450850"/>
                <wp:wrapSquare wrapText="bothSides"/>
                <wp:docPr id="699" name="Shape 699"/>
                <a:graphic xmlns:a="http://schemas.openxmlformats.org/drawingml/2006/main">
                  <a:graphicData uri="http://schemas.microsoft.com/office/word/2010/wordprocessingShape">
                    <wps:wsp>
                      <wps:cNvSpPr txBox="1"/>
                      <wps:spPr>
                        <a:xfrm>
                          <a:ext cx="1450975" cy="4508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mt007, mt009, mtOll</w:t>
                            </w:r>
                          </w:p>
                        </w:txbxContent>
                      </wps:txbx>
                      <wps:bodyPr lIns="0" tIns="0" rIns="0" bIns="0">
                        <a:noAutoFit/>
                      </wps:bodyPr>
                    </wps:wsp>
                  </a:graphicData>
                </a:graphic>
              </wp:anchor>
            </w:drawing>
          </mc:Choice>
          <mc:Fallback>
            <w:pict>
              <v:shape id="_x0000_s1725" type="#_x0000_t202" style="position:absolute;margin-left:194.40000000000001pt;margin-top:0;width:114.25pt;height:35.5pt;z-index:-125828682;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mt007, mt009, mtOll</w:t>
                      </w:r>
                    </w:p>
                  </w:txbxContent>
                </v:textbox>
                <w10:wrap type="square" anchorx="page"/>
              </v:shape>
            </w:pict>
          </mc:Fallback>
        </mc:AlternateContent>
      </w:r>
      <w:r>
        <mc:AlternateContent>
          <mc:Choice Requires="wps">
            <w:drawing>
              <wp:anchor distT="0" distB="0" distL="114300" distR="114300" simplePos="0" relativeHeight="125830073" behindDoc="0" locked="0" layoutInCell="1" allowOverlap="1">
                <wp:simplePos x="0" y="0"/>
                <wp:positionH relativeFrom="page">
                  <wp:posOffset>4489450</wp:posOffset>
                </wp:positionH>
                <wp:positionV relativeFrom="paragraph">
                  <wp:posOffset>0</wp:posOffset>
                </wp:positionV>
                <wp:extent cx="301625" cy="158750"/>
                <wp:wrapSquare wrapText="bothSides"/>
                <wp:docPr id="701" name="Shape 701"/>
                <a:graphic xmlns:a="http://schemas.openxmlformats.org/drawingml/2006/main">
                  <a:graphicData uri="http://schemas.microsoft.com/office/word/2010/wordprocessingShape">
                    <wps:wsp>
                      <wps:cNvSpPr txBox="1"/>
                      <wps:spPr>
                        <a:xfrm>
                          <a:ext cx="30162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16,32</w:t>
                            </w:r>
                          </w:p>
                        </w:txbxContent>
                      </wps:txbx>
                      <wps:bodyPr wrap="none" lIns="0" tIns="0" rIns="0" bIns="0">
                        <a:noAutoFit/>
                      </wps:bodyPr>
                    </wps:wsp>
                  </a:graphicData>
                </a:graphic>
              </wp:anchor>
            </w:drawing>
          </mc:Choice>
          <mc:Fallback>
            <w:pict>
              <v:shape id="_x0000_s1727" type="#_x0000_t202" style="position:absolute;margin-left:353.5pt;margin-top:0;width:23.75pt;height:12.5pt;z-index:-12582868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16,32</w:t>
                      </w:r>
                    </w:p>
                  </w:txbxContent>
                </v:textbox>
                <w10:wrap type="square" anchorx="page"/>
              </v:shape>
            </w:pict>
          </mc:Fallback>
        </mc:AlternateContent>
      </w:r>
      <w:r>
        <w:rPr>
          <w:color w:val="000000"/>
          <w:spacing w:val="0"/>
          <w:w w:val="100"/>
          <w:position w:val="0"/>
          <w:sz w:val="20"/>
          <w:szCs w:val="20"/>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w:t>
      </w:r>
      <w:r>
        <w:rPr>
          <w:color w:val="000000"/>
          <w:spacing w:val="0"/>
          <w:w w:val="100"/>
          <w:position w:val="0"/>
          <w:sz w:val="20"/>
          <w:szCs w:val="20"/>
        </w:rPr>
        <w:t xml:space="preserve">A07.ll.001.001, A07.ll.001.002, </w:t>
      </w: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172" w:right="5132" w:bottom="1172" w:left="562" w:header="0" w:footer="3" w:gutter="0"/>
          <w:cols w:space="720"/>
          <w:noEndnote/>
          <w:rtlGutter w:val="0"/>
          <w:docGrid w:linePitch="360"/>
        </w:sectPr>
      </w:pPr>
      <w:r>
        <w:rPr>
          <w:color w:val="000000"/>
          <w:spacing w:val="0"/>
          <w:w w:val="100"/>
          <w:position w:val="0"/>
          <w:sz w:val="20"/>
          <w:szCs w:val="20"/>
        </w:rPr>
        <w:t>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bl>
      <w:tblPr>
        <w:tblOverlap w:val="never"/>
        <w:jc w:val="center"/>
        <w:tblLayout w:type="fixed"/>
      </w:tblPr>
      <w:tblGrid>
        <w:gridCol w:w="878"/>
        <w:gridCol w:w="2861"/>
        <w:gridCol w:w="1776"/>
      </w:tblGrid>
      <w:tr>
        <w:trPr>
          <w:trHeight w:val="4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stl9.090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ЗНО лимфоидной и кроветворной тканей без</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c>
      </w:tr>
      <w:tr>
        <w:trPr>
          <w:trHeight w:val="103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stl9.091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специального</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противоопухолевого лечения</w:t>
            </w:r>
          </w:p>
          <w:p>
            <w:pPr>
              <w:pStyle w:val="Style22"/>
              <w:keepNext w:val="0"/>
              <w:keepLines w:val="0"/>
              <w:widowControl w:val="0"/>
              <w:shd w:val="clear" w:color="auto" w:fill="auto"/>
              <w:bidi w:val="0"/>
              <w:spacing w:before="0" w:after="120" w:line="240" w:lineRule="auto"/>
              <w:ind w:left="0" w:right="0" w:firstLine="160"/>
              <w:jc w:val="left"/>
              <w:rPr>
                <w:sz w:val="20"/>
                <w:szCs w:val="20"/>
              </w:rPr>
            </w:pPr>
            <w:r>
              <w:rPr>
                <w:color w:val="000000"/>
                <w:spacing w:val="0"/>
                <w:w w:val="100"/>
                <w:position w:val="0"/>
                <w:sz w:val="20"/>
                <w:szCs w:val="20"/>
              </w:rPr>
              <w:t>(уровень I)</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ЗНО лимфоидной 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c>
      </w:tr>
      <w:tr>
        <w:trPr>
          <w:trHeight w:val="126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stl9.092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кроветворной тканей без специального</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противоопухолевого лечения</w:t>
            </w:r>
          </w:p>
          <w:p>
            <w:pPr>
              <w:pStyle w:val="Style22"/>
              <w:keepNext w:val="0"/>
              <w:keepLines w:val="0"/>
              <w:widowControl w:val="0"/>
              <w:shd w:val="clear" w:color="auto" w:fill="auto"/>
              <w:bidi w:val="0"/>
              <w:spacing w:before="0" w:after="120" w:line="240" w:lineRule="auto"/>
              <w:ind w:left="0" w:right="0" w:firstLine="160"/>
              <w:jc w:val="left"/>
              <w:rPr>
                <w:sz w:val="20"/>
                <w:szCs w:val="20"/>
              </w:rPr>
            </w:pPr>
            <w:r>
              <w:rPr>
                <w:color w:val="000000"/>
                <w:spacing w:val="0"/>
                <w:w w:val="100"/>
                <w:position w:val="0"/>
                <w:sz w:val="20"/>
                <w:szCs w:val="20"/>
              </w:rPr>
              <w:t>(уровень 2)</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ЗНО лимфоидной 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c>
      </w:tr>
      <w:tr>
        <w:trPr>
          <w:trHeight w:val="127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stl9.093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кроветворной тканей без специального</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противоопухолевого лечения</w:t>
            </w:r>
          </w:p>
          <w:p>
            <w:pPr>
              <w:pStyle w:val="Style22"/>
              <w:keepNext w:val="0"/>
              <w:keepLines w:val="0"/>
              <w:widowControl w:val="0"/>
              <w:shd w:val="clear" w:color="auto" w:fill="auto"/>
              <w:bidi w:val="0"/>
              <w:spacing w:before="0" w:after="120" w:line="240" w:lineRule="auto"/>
              <w:ind w:left="0" w:right="0" w:firstLine="160"/>
              <w:jc w:val="left"/>
              <w:rPr>
                <w:sz w:val="20"/>
                <w:szCs w:val="20"/>
              </w:rPr>
            </w:pPr>
            <w:r>
              <w:rPr>
                <w:color w:val="000000"/>
                <w:spacing w:val="0"/>
                <w:w w:val="100"/>
                <w:position w:val="0"/>
                <w:sz w:val="20"/>
                <w:szCs w:val="20"/>
              </w:rPr>
              <w:t>(уровень 3)</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ЗНО лимфоидной 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c>
      </w:tr>
      <w:tr>
        <w:trPr>
          <w:trHeight w:val="102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stl </w:t>
            </w:r>
            <w:r>
              <w:rPr>
                <w:color w:val="000000"/>
                <w:spacing w:val="0"/>
                <w:w w:val="100"/>
                <w:position w:val="0"/>
                <w:sz w:val="20"/>
                <w:szCs w:val="20"/>
              </w:rPr>
              <w:t>9.094</w:t>
            </w:r>
          </w:p>
        </w:tc>
        <w:tc>
          <w:tcPr>
            <w:tcBorders/>
            <w:shd w:val="clear" w:color="auto" w:fill="FFFFFF"/>
            <w:vAlign w:val="top"/>
          </w:tcPr>
          <w:p>
            <w:pPr>
              <w:pStyle w:val="Style22"/>
              <w:keepNext w:val="0"/>
              <w:keepLines w:val="0"/>
              <w:widowControl w:val="0"/>
              <w:shd w:val="clear" w:color="auto" w:fill="auto"/>
              <w:bidi w:val="0"/>
              <w:spacing w:before="0" w:after="100" w:line="240" w:lineRule="auto"/>
              <w:ind w:left="160" w:right="0" w:firstLine="20"/>
              <w:jc w:val="left"/>
              <w:rPr>
                <w:sz w:val="20"/>
                <w:szCs w:val="20"/>
              </w:rPr>
            </w:pPr>
            <w:r>
              <w:rPr>
                <w:color w:val="000000"/>
                <w:spacing w:val="0"/>
                <w:w w:val="100"/>
                <w:position w:val="0"/>
                <w:sz w:val="20"/>
                <w:szCs w:val="20"/>
              </w:rPr>
              <w:t>кроветворной тканей без специального противоопухо</w:t>
              <w:softHyphen/>
              <w:t>левого лечения (уровень 4)***</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ЗНО лимфоидной 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c>
      </w:tr>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кроветворной тканей, лекарственная терапия, взрослые (уровень I)</w:t>
            </w:r>
          </w:p>
        </w:tc>
        <w:tc>
          <w:tcPr>
            <w:tcBorders/>
            <w:shd w:val="clear" w:color="auto" w:fill="FFFFFF"/>
            <w:vAlign w:val="top"/>
          </w:tcPr>
          <w:p>
            <w:pPr>
              <w:widowControl w:val="0"/>
              <w:rPr>
                <w:sz w:val="10"/>
                <w:szCs w:val="10"/>
              </w:rPr>
            </w:pPr>
          </w:p>
        </w:tc>
      </w:tr>
    </w:tbl>
    <w:p>
      <w:pPr>
        <w:widowControl w:val="0"/>
        <w:spacing w:after="999" w:line="1" w:lineRule="exact"/>
      </w:pPr>
    </w:p>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mc:AlternateContent>
          <mc:Choice Requires="wps">
            <w:drawing>
              <wp:anchor distT="0" distB="0" distL="114300" distR="114300" simplePos="0" relativeHeight="125830075" behindDoc="0" locked="0" layoutInCell="1" allowOverlap="1">
                <wp:simplePos x="0" y="0"/>
                <wp:positionH relativeFrom="page">
                  <wp:posOffset>3455035</wp:posOffset>
                </wp:positionH>
                <wp:positionV relativeFrom="paragraph">
                  <wp:posOffset>12700</wp:posOffset>
                </wp:positionV>
                <wp:extent cx="1039495" cy="158750"/>
                <wp:wrapSquare wrapText="bothSides"/>
                <wp:docPr id="703" name="Shape 703"/>
                <a:graphic xmlns:a="http://schemas.openxmlformats.org/drawingml/2006/main">
                  <a:graphicData uri="http://schemas.microsoft.com/office/word/2010/wordprocessingShape">
                    <wps:wsp>
                      <wps:cNvSpPr txBox="1"/>
                      <wps:spPr>
                        <a:xfrm>
                          <a:ext cx="103949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xbxContent>
                      </wps:txbx>
                      <wps:bodyPr wrap="none" lIns="0" tIns="0" rIns="0" bIns="0">
                        <a:noAutoFit/>
                      </wps:bodyPr>
                    </wps:wsp>
                  </a:graphicData>
                </a:graphic>
              </wp:anchor>
            </w:drawing>
          </mc:Choice>
          <mc:Fallback>
            <w:pict>
              <v:shape id="_x0000_s1729" type="#_x0000_t202" style="position:absolute;margin-left:272.05000000000001pt;margin-top:1.pt;width:81.850000000000009pt;height:12.5pt;z-index:-12582867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xbxContent>
                </v:textbox>
                <w10:wrap type="square" anchorx="page"/>
              </v:shape>
            </w:pict>
          </mc:Fallback>
        </mc:AlternateContent>
      </w:r>
      <w:r>
        <w:rPr>
          <w:color w:val="000000"/>
          <w:spacing w:val="0"/>
          <w:w w:val="100"/>
          <w:position w:val="0"/>
          <w:sz w:val="20"/>
          <w:szCs w:val="20"/>
        </w:rPr>
        <w:t>st</w:t>
      </w:r>
      <w:r>
        <w:rPr>
          <w:color w:val="000000"/>
          <w:spacing w:val="0"/>
          <w:w w:val="100"/>
          <w:position w:val="0"/>
          <w:sz w:val="20"/>
          <w:szCs w:val="20"/>
        </w:rPr>
        <w:t>19.095</w:t>
        <w:tab/>
        <w:t>ЗНО лимфоидной и</w:t>
      </w:r>
    </w:p>
    <w:p>
      <w:pPr>
        <w:pStyle w:val="Style12"/>
        <w:keepNext w:val="0"/>
        <w:keepLines w:val="0"/>
        <w:widowControl w:val="0"/>
        <w:shd w:val="clear" w:color="auto" w:fill="auto"/>
        <w:bidi w:val="0"/>
        <w:spacing w:before="0" w:after="0" w:line="240" w:lineRule="auto"/>
        <w:ind w:left="1040" w:right="0" w:firstLine="20"/>
        <w:jc w:val="left"/>
        <w:rPr>
          <w:sz w:val="20"/>
          <w:szCs w:val="20"/>
        </w:rPr>
        <w:sectPr>
          <w:footnotePr>
            <w:pos w:val="pageBottom"/>
            <w:numFmt w:val="decimal"/>
            <w:numRestart w:val="continuous"/>
            <w15:footnoteColumns w:val="1"/>
          </w:footnotePr>
          <w:pgSz w:w="9019" w:h="10952"/>
          <w:pgMar w:top="1911" w:right="1947" w:bottom="1317" w:left="1558" w:header="0" w:footer="3" w:gutter="0"/>
          <w:cols w:space="720"/>
          <w:noEndnote/>
          <w:rtlGutter w:val="0"/>
          <w:docGrid w:linePitch="360"/>
        </w:sectPr>
      </w:pPr>
      <w:r>
        <w:rPr>
          <w:color w:val="000000"/>
          <w:spacing w:val="0"/>
          <w:w w:val="100"/>
          <w:position w:val="0"/>
          <w:sz w:val="20"/>
          <w:szCs w:val="20"/>
        </w:rPr>
        <w:t>кроветворной тканей, лекарственная терапия, взрослые (уровень 2)</w:t>
      </w:r>
    </w:p>
    <w:p>
      <w:pPr>
        <w:widowControl w:val="0"/>
        <w:spacing w:line="1" w:lineRule="exact"/>
      </w:pPr>
      <w:r>
        <mc:AlternateContent>
          <mc:Choice Requires="wps">
            <w:drawing>
              <wp:anchor distT="0" distB="0" distL="88900" distR="88900" simplePos="0" relativeHeight="125830077" behindDoc="0" locked="0" layoutInCell="1" allowOverlap="1">
                <wp:simplePos x="0" y="0"/>
                <wp:positionH relativeFrom="page">
                  <wp:posOffset>4321175</wp:posOffset>
                </wp:positionH>
                <wp:positionV relativeFrom="paragraph">
                  <wp:posOffset>12700</wp:posOffset>
                </wp:positionV>
                <wp:extent cx="938530" cy="463550"/>
                <wp:wrapSquare wrapText="bothSides"/>
                <wp:docPr id="705" name="Shape 70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31" type="#_x0000_t202" style="position:absolute;margin-left:340.25pt;margin-top:1.pt;width:73.900000000000006pt;height:36.5pt;z-index:-12582867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19" w:h="10952"/>
          <w:pgMar w:top="1096" w:right="2474" w:bottom="937" w:left="124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9019" w:h="10952"/>
          <w:pgMar w:top="1096" w:right="0" w:bottom="937" w:left="0" w:header="0" w:footer="3" w:gutter="0"/>
          <w:cols w:space="720"/>
          <w:noEndnote/>
          <w:rtlGutter w:val="0"/>
          <w:docGrid w:linePitch="360"/>
        </w:sectPr>
      </w:pPr>
    </w:p>
    <w:p>
      <w:pPr>
        <w:pStyle w:val="Style12"/>
        <w:keepNext w:val="0"/>
        <w:keepLines w:val="0"/>
        <w:widowControl w:val="0"/>
        <w:shd w:val="clear" w:color="auto" w:fill="auto"/>
        <w:tabs>
          <w:tab w:pos="6148" w:val="left"/>
        </w:tabs>
        <w:bidi w:val="0"/>
        <w:spacing w:before="0" w:after="0" w:line="240" w:lineRule="auto"/>
        <w:ind w:left="2900" w:right="0" w:firstLine="20"/>
        <w:jc w:val="left"/>
        <w:rPr>
          <w:sz w:val="20"/>
          <w:szCs w:val="20"/>
        </w:rPr>
      </w:pPr>
      <w:r>
        <w:rPr>
          <w:color w:val="000000"/>
          <w:spacing w:val="0"/>
          <w:w w:val="100"/>
          <w:position w:val="0"/>
          <w:sz w:val="20"/>
          <w:szCs w:val="20"/>
        </w:rPr>
        <w:t>длительность:</w:t>
        <w:tab/>
        <w:t>0,38</w:t>
      </w:r>
    </w:p>
    <w:p>
      <w:pPr>
        <w:pStyle w:val="Style12"/>
        <w:keepNext w:val="0"/>
        <w:keepLines w:val="0"/>
        <w:widowControl w:val="0"/>
        <w:shd w:val="clear" w:color="auto" w:fill="auto"/>
        <w:bidi w:val="0"/>
        <w:spacing w:before="0" w:after="800" w:line="240" w:lineRule="auto"/>
        <w:ind w:left="2900" w:right="0" w:firstLine="20"/>
        <w:jc w:val="left"/>
        <w:rPr>
          <w:sz w:val="20"/>
          <w:szCs w:val="20"/>
        </w:rPr>
      </w:pPr>
      <w:r>
        <w:rPr>
          <w:color w:val="000000"/>
          <w:spacing w:val="0"/>
          <w:w w:val="100"/>
          <w:position w:val="0"/>
          <w:sz w:val="20"/>
          <w:szCs w:val="20"/>
        </w:rPr>
        <w:t>до 3 дней включительно</w:t>
      </w:r>
    </w:p>
    <w:p>
      <w:pPr>
        <w:pStyle w:val="Style12"/>
        <w:keepNext w:val="0"/>
        <w:keepLines w:val="0"/>
        <w:widowControl w:val="0"/>
        <w:shd w:val="clear" w:color="auto" w:fill="auto"/>
        <w:bidi w:val="0"/>
        <w:spacing w:before="0" w:after="560" w:line="240" w:lineRule="auto"/>
        <w:ind w:left="2900" w:right="0" w:firstLine="20"/>
        <w:jc w:val="left"/>
        <w:rPr>
          <w:sz w:val="20"/>
          <w:szCs w:val="20"/>
        </w:rPr>
      </w:pPr>
      <w:r>
        <mc:AlternateContent>
          <mc:Choice Requires="wps">
            <w:drawing>
              <wp:anchor distT="0" distB="807720" distL="126365" distR="114300" simplePos="0" relativeHeight="125830079" behindDoc="0" locked="0" layoutInCell="1" allowOverlap="1">
                <wp:simplePos x="0" y="0"/>
                <wp:positionH relativeFrom="page">
                  <wp:posOffset>4686935</wp:posOffset>
                </wp:positionH>
                <wp:positionV relativeFrom="paragraph">
                  <wp:posOffset>12700</wp:posOffset>
                </wp:positionV>
                <wp:extent cx="240665" cy="158750"/>
                <wp:wrapSquare wrapText="bothSides"/>
                <wp:docPr id="707" name="Shape 707"/>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1,29</w:t>
                            </w:r>
                          </w:p>
                        </w:txbxContent>
                      </wps:txbx>
                      <wps:bodyPr wrap="none" lIns="0" tIns="0" rIns="0" bIns="0">
                        <a:noAutoFit/>
                      </wps:bodyPr>
                    </wps:wsp>
                  </a:graphicData>
                </a:graphic>
              </wp:anchor>
            </w:drawing>
          </mc:Choice>
          <mc:Fallback>
            <w:pict>
              <v:shape id="_x0000_s1733" type="#_x0000_t202" style="position:absolute;margin-left:369.05000000000001pt;margin-top:1.pt;width:18.949999999999999pt;height:12.5pt;z-index:-125828674;mso-wrap-distance-left:9.9500000000000011pt;mso-wrap-distance-right:9.pt;mso-wrap-distance-bottom:63.6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1,29</w:t>
                      </w:r>
                    </w:p>
                  </w:txbxContent>
                </v:textbox>
                <w10:wrap type="square" anchorx="page"/>
              </v:shape>
            </w:pict>
          </mc:Fallback>
        </mc:AlternateContent>
      </w:r>
      <w:r>
        <mc:AlternateContent>
          <mc:Choice Requires="wps">
            <w:drawing>
              <wp:anchor distT="807720" distB="0" distL="114300" distR="114300" simplePos="0" relativeHeight="125830081" behindDoc="0" locked="0" layoutInCell="1" allowOverlap="1">
                <wp:simplePos x="0" y="0"/>
                <wp:positionH relativeFrom="page">
                  <wp:posOffset>4674870</wp:posOffset>
                </wp:positionH>
                <wp:positionV relativeFrom="paragraph">
                  <wp:posOffset>820420</wp:posOffset>
                </wp:positionV>
                <wp:extent cx="252730" cy="158750"/>
                <wp:wrapSquare wrapText="bothSides"/>
                <wp:docPr id="709" name="Shape 709"/>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2,87</w:t>
                            </w:r>
                          </w:p>
                        </w:txbxContent>
                      </wps:txbx>
                      <wps:bodyPr wrap="none" lIns="0" tIns="0" rIns="0" bIns="0">
                        <a:noAutoFit/>
                      </wps:bodyPr>
                    </wps:wsp>
                  </a:graphicData>
                </a:graphic>
              </wp:anchor>
            </w:drawing>
          </mc:Choice>
          <mc:Fallback>
            <w:pict>
              <v:shape id="_x0000_s1735" type="#_x0000_t202" style="position:absolute;margin-left:368.10000000000002pt;margin-top:64.599999999999994pt;width:19.900000000000002pt;height:12.5pt;z-index:-125828672;mso-wrap-distance-left:9.pt;mso-wrap-distance-top:63.600000000000001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2,87</w:t>
                      </w:r>
                    </w:p>
                  </w:txbxContent>
                </v:textbox>
                <w10:wrap type="square" anchorx="page"/>
              </v:shape>
            </w:pict>
          </mc:Fallback>
        </mc:AlternateContent>
      </w:r>
      <w:r>
        <w:rPr>
          <w:color w:val="000000"/>
          <w:spacing w:val="0"/>
          <w:w w:val="100"/>
          <w:position w:val="0"/>
          <w:sz w:val="20"/>
          <w:szCs w:val="20"/>
        </w:rPr>
        <w:t>длительность: от 4 до 10 дней включительно</w:t>
      </w:r>
    </w:p>
    <w:p>
      <w:pPr>
        <w:pStyle w:val="Style12"/>
        <w:keepNext w:val="0"/>
        <w:keepLines w:val="0"/>
        <w:widowControl w:val="0"/>
        <w:shd w:val="clear" w:color="auto" w:fill="auto"/>
        <w:bidi w:val="0"/>
        <w:spacing w:before="0" w:after="560" w:line="240" w:lineRule="auto"/>
        <w:ind w:left="2900" w:right="0" w:firstLine="20"/>
        <w:jc w:val="left"/>
        <w:rPr>
          <w:sz w:val="20"/>
          <w:szCs w:val="20"/>
        </w:rPr>
      </w:pPr>
      <w:r>
        <w:rPr>
          <w:color w:val="000000"/>
          <w:spacing w:val="0"/>
          <w:w w:val="100"/>
          <w:position w:val="0"/>
          <w:sz w:val="20"/>
          <w:szCs w:val="20"/>
        </w:rPr>
        <w:t>длительность: от 11 до 20 дней включительно</w:t>
      </w:r>
    </w:p>
    <w:p>
      <w:pPr>
        <w:pStyle w:val="Style12"/>
        <w:keepNext w:val="0"/>
        <w:keepLines w:val="0"/>
        <w:widowControl w:val="0"/>
        <w:shd w:val="clear" w:color="auto" w:fill="auto"/>
        <w:tabs>
          <w:tab w:pos="6148" w:val="left"/>
        </w:tabs>
        <w:bidi w:val="0"/>
        <w:spacing w:before="0" w:after="0" w:line="240" w:lineRule="auto"/>
        <w:ind w:left="2900" w:right="0" w:firstLine="20"/>
        <w:jc w:val="left"/>
        <w:rPr>
          <w:sz w:val="20"/>
          <w:szCs w:val="20"/>
        </w:rPr>
      </w:pPr>
      <w:r>
        <w:rPr>
          <w:color w:val="000000"/>
          <w:spacing w:val="0"/>
          <w:w w:val="100"/>
          <w:position w:val="0"/>
          <w:sz w:val="20"/>
          <w:szCs w:val="20"/>
        </w:rPr>
        <w:t>длительность:</w:t>
        <w:tab/>
        <w:t>5,25</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от 21 до 30 дней</w:t>
      </w:r>
    </w:p>
    <w:p>
      <w:pPr>
        <w:pStyle w:val="Style12"/>
        <w:keepNext w:val="0"/>
        <w:keepLines w:val="0"/>
        <w:widowControl w:val="0"/>
        <w:shd w:val="clear" w:color="auto" w:fill="auto"/>
        <w:bidi w:val="0"/>
        <w:spacing w:before="0" w:after="320" w:line="240" w:lineRule="auto"/>
        <w:ind w:left="2900" w:right="0" w:firstLine="20"/>
        <w:jc w:val="left"/>
        <w:rPr>
          <w:sz w:val="20"/>
          <w:szCs w:val="20"/>
        </w:rPr>
      </w:pPr>
      <w:r>
        <w:rPr>
          <w:color w:val="000000"/>
          <w:spacing w:val="0"/>
          <w:w w:val="100"/>
          <w:position w:val="0"/>
          <w:sz w:val="20"/>
          <w:szCs w:val="20"/>
        </w:rPr>
        <w:t>включительно</w:t>
      </w:r>
    </w:p>
    <w:p>
      <w:pPr>
        <w:pStyle w:val="Style12"/>
        <w:keepNext w:val="0"/>
        <w:keepLines w:val="0"/>
        <w:widowControl w:val="0"/>
        <w:shd w:val="clear" w:color="auto" w:fill="auto"/>
        <w:tabs>
          <w:tab w:pos="6148" w:val="left"/>
        </w:tabs>
        <w:bidi w:val="0"/>
        <w:spacing w:before="0" w:after="0" w:line="240" w:lineRule="auto"/>
        <w:ind w:left="2900" w:right="0" w:firstLine="20"/>
        <w:jc w:val="left"/>
        <w:rPr>
          <w:sz w:val="20"/>
          <w:szCs w:val="20"/>
        </w:rPr>
      </w:pPr>
      <w:r>
        <w:rPr>
          <w:color w:val="000000"/>
          <w:spacing w:val="0"/>
          <w:w w:val="100"/>
          <w:position w:val="0"/>
          <w:sz w:val="20"/>
          <w:szCs w:val="20"/>
        </w:rPr>
        <w:t>возрастная группа:</w:t>
        <w:tab/>
        <w:t>1,3</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до 3 дней включительно,</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от 4 до 10 дней</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включительно</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00" w:line="240" w:lineRule="auto"/>
        <w:ind w:left="2900" w:right="0" w:firstLine="2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gem</w:t>
      </w:r>
    </w:p>
    <w:p>
      <w:pPr>
        <w:pStyle w:val="Style12"/>
        <w:keepNext w:val="0"/>
        <w:keepLines w:val="0"/>
        <w:widowControl w:val="0"/>
        <w:shd w:val="clear" w:color="auto" w:fill="auto"/>
        <w:tabs>
          <w:tab w:pos="6148" w:val="left"/>
        </w:tabs>
        <w:bidi w:val="0"/>
        <w:spacing w:before="0" w:after="0" w:line="240" w:lineRule="auto"/>
        <w:ind w:left="2900" w:right="0" w:firstLine="20"/>
        <w:jc w:val="left"/>
        <w:rPr>
          <w:sz w:val="20"/>
          <w:szCs w:val="20"/>
        </w:rPr>
      </w:pPr>
      <w:r>
        <w:rPr>
          <w:color w:val="000000"/>
          <w:spacing w:val="0"/>
          <w:w w:val="100"/>
          <w:position w:val="0"/>
          <w:sz w:val="20"/>
          <w:szCs w:val="20"/>
        </w:rPr>
        <w:t>возрастная группа:</w:t>
        <w:tab/>
        <w:t>3,36</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от 11 до 20 дней</w:t>
      </w:r>
    </w:p>
    <w:p>
      <w:pPr>
        <w:pStyle w:val="Style12"/>
        <w:keepNext w:val="0"/>
        <w:keepLines w:val="0"/>
        <w:widowControl w:val="0"/>
        <w:shd w:val="clear" w:color="auto" w:fill="auto"/>
        <w:bidi w:val="0"/>
        <w:spacing w:before="0" w:after="0" w:line="240" w:lineRule="auto"/>
        <w:ind w:left="2900" w:right="0" w:firstLine="20"/>
        <w:jc w:val="left"/>
        <w:rPr>
          <w:sz w:val="20"/>
          <w:szCs w:val="20"/>
        </w:rPr>
        <w:sectPr>
          <w:footnotePr>
            <w:pos w:val="pageBottom"/>
            <w:numFmt w:val="decimal"/>
            <w:numRestart w:val="continuous"/>
            <w15:footnoteColumns w:val="1"/>
          </w:footnotePr>
          <w:type w:val="continuous"/>
          <w:pgSz w:w="9019" w:h="10952"/>
          <w:pgMar w:top="1096" w:right="1259" w:bottom="937" w:left="1247" w:header="0" w:footer="3" w:gutter="0"/>
          <w:cols w:space="720"/>
          <w:noEndnote/>
          <w:rtlGutter w:val="0"/>
          <w:docGrid w:linePitch="360"/>
        </w:sectPr>
      </w:pPr>
      <w:r>
        <w:rPr>
          <w:color w:val="000000"/>
          <w:spacing w:val="0"/>
          <w:w w:val="100"/>
          <w:position w:val="0"/>
          <w:sz w:val="20"/>
          <w:szCs w:val="20"/>
        </w:rPr>
        <w:t>включительно</w:t>
      </w: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15:footnoteColumns w:val="1"/>
          </w:footnotePr>
          <w:pgSz w:w="9019" w:h="10952"/>
          <w:pgMar w:top="1485" w:right="1123" w:bottom="1206" w:left="1459" w:header="0" w:footer="3" w:gutter="0"/>
          <w:cols w:space="720"/>
          <w:noEndnote/>
          <w:rtlGutter w:val="0"/>
          <w:docGrid w:linePitch="360"/>
        </w:sectPr>
      </w:pPr>
    </w:p>
    <w:p>
      <w:pPr>
        <w:pStyle w:val="Style12"/>
        <w:keepNext w:val="0"/>
        <w:keepLines w:val="0"/>
        <w:framePr w:w="3091" w:h="950" w:wrap="none" w:vAnchor="text" w:hAnchor="page" w:x="1475" w:y="21"/>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stl9.096 </w:t>
      </w:r>
      <w:r>
        <w:rPr>
          <w:color w:val="000000"/>
          <w:spacing w:val="0"/>
          <w:w w:val="100"/>
          <w:position w:val="0"/>
          <w:sz w:val="20"/>
          <w:szCs w:val="20"/>
        </w:rPr>
        <w:t>ЗНО лимфоидной и кроветворной тканей, лекарственная терапия, взрослые (уровень 3)</w:t>
      </w:r>
    </w:p>
    <w:p>
      <w:pPr>
        <w:pStyle w:val="Style12"/>
        <w:keepNext w:val="0"/>
        <w:keepLines w:val="0"/>
        <w:framePr w:w="1637" w:h="250" w:wrap="none" w:vAnchor="text" w:hAnchor="page" w:x="535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3288" w:h="1411" w:wrap="none" w:vAnchor="text" w:hAnchor="page" w:x="1475" w:y="1729"/>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stl9.097 </w:t>
      </w: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1)</w:t>
      </w:r>
    </w:p>
    <w:p>
      <w:pPr>
        <w:pStyle w:val="Style12"/>
        <w:keepNext w:val="0"/>
        <w:keepLines w:val="0"/>
        <w:framePr w:w="1637" w:h="250" w:wrap="none" w:vAnchor="text" w:hAnchor="page" w:x="5358" w:y="1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5520" w:h="1411" w:wrap="none" w:vAnchor="text" w:hAnchor="page" w:x="1475" w:y="4379"/>
        <w:widowControl w:val="0"/>
        <w:shd w:val="clear" w:color="auto" w:fill="auto"/>
        <w:tabs>
          <w:tab w:pos="3878" w:val="left"/>
        </w:tabs>
        <w:bidi w:val="0"/>
        <w:spacing w:before="0" w:after="0" w:line="240" w:lineRule="auto"/>
        <w:ind w:left="0" w:right="0" w:firstLine="0"/>
        <w:jc w:val="left"/>
        <w:rPr>
          <w:sz w:val="20"/>
          <w:szCs w:val="20"/>
        </w:rPr>
      </w:pPr>
      <w:r>
        <w:rPr>
          <w:color w:val="000000"/>
          <w:spacing w:val="0"/>
          <w:w w:val="100"/>
          <w:position w:val="0"/>
          <w:sz w:val="20"/>
          <w:szCs w:val="20"/>
        </w:rPr>
        <w:t xml:space="preserve">SH9.098 </w:t>
      </w:r>
      <w:r>
        <w:rPr>
          <w:color w:val="000000"/>
          <w:spacing w:val="0"/>
          <w:w w:val="100"/>
          <w:position w:val="0"/>
          <w:sz w:val="20"/>
          <w:szCs w:val="20"/>
        </w:rPr>
        <w:t>ЗНО лимфоидной и</w:t>
        <w:tab/>
        <w:t xml:space="preserve">С81-С96, </w:t>
      </w:r>
      <w:r>
        <w:rPr>
          <w:color w:val="000000"/>
          <w:spacing w:val="0"/>
          <w:w w:val="100"/>
          <w:position w:val="0"/>
          <w:sz w:val="20"/>
          <w:szCs w:val="20"/>
        </w:rPr>
        <w:t>D45-D47</w:t>
      </w:r>
    </w:p>
    <w:p>
      <w:pPr>
        <w:pStyle w:val="Style12"/>
        <w:keepNext w:val="0"/>
        <w:keepLines w:val="0"/>
        <w:framePr w:w="5520" w:h="1411" w:wrap="none" w:vAnchor="text" w:hAnchor="page" w:x="1475" w:y="4379"/>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2)</w:t>
      </w:r>
    </w:p>
    <w:p>
      <w:pPr>
        <w:pStyle w:val="Style12"/>
        <w:keepNext w:val="0"/>
        <w:keepLines w:val="0"/>
        <w:framePr w:w="2947" w:h="490" w:wrap="none" w:vAnchor="text" w:hAnchor="page" w:x="1475" w:y="6803"/>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st</w:t>
      </w:r>
      <w:r>
        <w:rPr>
          <w:color w:val="000000"/>
          <w:spacing w:val="0"/>
          <w:w w:val="100"/>
          <w:position w:val="0"/>
          <w:sz w:val="20"/>
          <w:szCs w:val="20"/>
        </w:rPr>
        <w:t>19.099 ЗНО лимфоидной и кроветворной тканей,</w:t>
      </w:r>
    </w:p>
    <w:p>
      <w:pPr>
        <w:pStyle w:val="Style12"/>
        <w:keepNext w:val="0"/>
        <w:keepLines w:val="0"/>
        <w:framePr w:w="1637" w:h="250" w:wrap="none" w:vAnchor="text" w:hAnchor="page" w:x="5358" w:y="680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15:footnoteColumns w:val="1"/>
          </w:footnotePr>
          <w:type w:val="continuous"/>
          <w:pgSz w:w="9019" w:h="10952"/>
          <w:pgMar w:top="1485" w:right="1123" w:bottom="1206" w:left="1459" w:header="0" w:footer="3" w:gutter="0"/>
          <w:cols w:space="720"/>
          <w:noEndnote/>
          <w:rtlGutter w:val="0"/>
          <w:docGrid w:linePitch="360"/>
        </w:sectPr>
      </w:pPr>
    </w:p>
    <w:tbl>
      <w:tblPr>
        <w:tblOverlap w:val="never"/>
        <w:jc w:val="center"/>
        <w:tblLayout w:type="fixed"/>
      </w:tblPr>
      <w:tblGrid>
        <w:gridCol w:w="648"/>
        <w:gridCol w:w="3322"/>
        <w:gridCol w:w="2568"/>
        <w:gridCol w:w="1886"/>
      </w:tblGrid>
      <w:tr>
        <w:trPr>
          <w:trHeight w:val="70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80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w:t>
            </w:r>
          </w:p>
        </w:tc>
        <w:tc>
          <w:tcPr>
            <w:tcBorders>
              <w:top w:val="single" w:sz="4"/>
            </w:tcBorders>
            <w:shd w:val="clear" w:color="auto" w:fill="FFFFFF"/>
            <w:vAlign w:val="top"/>
          </w:tcPr>
          <w:p>
            <w:pPr>
              <w:widowControl w:val="0"/>
              <w:rPr>
                <w:sz w:val="10"/>
                <w:szCs w:val="10"/>
              </w:rPr>
            </w:pPr>
          </w:p>
        </w:tc>
      </w:tr>
      <w:tr>
        <w:trPr>
          <w:trHeight w:val="172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 длительность: от 21 до 30 дней 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6,71</w:t>
            </w:r>
          </w:p>
        </w:tc>
      </w:tr>
      <w:tr>
        <w:trPr>
          <w:trHeight w:val="26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 3 дней включительно, от 4 до 10 дней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gemop2, gemop5, gemop8, gemop 17, gemop20, gemop 10, gemop21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2,38</w:t>
            </w:r>
          </w:p>
        </w:tc>
      </w:tr>
      <w:tr>
        <w:trPr>
          <w:trHeight w:val="242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длительность: от 11 до 20 дней включительно иной классификационный критерий: </w:t>
            </w:r>
            <w:r>
              <w:rPr>
                <w:color w:val="000000"/>
                <w:spacing w:val="0"/>
                <w:w w:val="100"/>
                <w:position w:val="0"/>
                <w:sz w:val="20"/>
                <w:szCs w:val="20"/>
              </w:rPr>
              <w:t xml:space="preserve">gemop2, gemop5, gemop8, gemop </w:t>
            </w:r>
            <w:r>
              <w:rPr>
                <w:color w:val="000000"/>
                <w:spacing w:val="0"/>
                <w:w w:val="100"/>
                <w:position w:val="0"/>
                <w:sz w:val="20"/>
                <w:szCs w:val="20"/>
              </w:rPr>
              <w:t xml:space="preserve">17, </w:t>
            </w:r>
            <w:r>
              <w:rPr>
                <w:color w:val="000000"/>
                <w:spacing w:val="0"/>
                <w:w w:val="100"/>
                <w:position w:val="0"/>
                <w:sz w:val="20"/>
                <w:szCs w:val="20"/>
              </w:rPr>
              <w:t>gemop20, gemop 10, gemop21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4,55</w:t>
            </w:r>
          </w:p>
        </w:tc>
      </w:tr>
      <w:tr>
        <w:trPr>
          <w:trHeight w:val="50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15"/>
                <w:szCs w:val="15"/>
              </w:rPr>
            </w:pPr>
            <w:r>
              <w:rPr>
                <w:color w:val="000000"/>
                <w:spacing w:val="0"/>
                <w:w w:val="100"/>
                <w:position w:val="0"/>
                <w:sz w:val="15"/>
                <w:szCs w:val="15"/>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7,69</w:t>
            </w:r>
          </w:p>
        </w:tc>
      </w:tr>
    </w:tbl>
    <w:p>
      <w:pPr>
        <w:sectPr>
          <w:footnotePr>
            <w:pos w:val="pageBottom"/>
            <w:numFmt w:val="decimal"/>
            <w:numRestart w:val="continuous"/>
            <w15:footnoteColumns w:val="1"/>
          </w:footnotePr>
          <w:pgSz w:w="9019" w:h="10952"/>
          <w:pgMar w:top="1102" w:right="595" w:bottom="1037" w:left="0" w:header="0" w:footer="3" w:gutter="0"/>
          <w:cols w:space="720"/>
          <w:noEndnote/>
          <w:rtlGutter w:val="0"/>
          <w:docGrid w:linePitch="360"/>
        </w:sectPr>
      </w:pPr>
    </w:p>
    <w:p>
      <w:pPr>
        <w:pStyle w:val="Style12"/>
        <w:keepNext w:val="0"/>
        <w:keepLines w:val="0"/>
        <w:widowControl w:val="0"/>
        <w:shd w:val="clear" w:color="auto" w:fill="auto"/>
        <w:bidi w:val="0"/>
        <w:spacing w:before="0" w:after="1020" w:line="240" w:lineRule="auto"/>
        <w:ind w:left="1040" w:right="0" w:firstLine="20"/>
        <w:jc w:val="left"/>
        <w:rPr>
          <w:sz w:val="20"/>
          <w:szCs w:val="20"/>
        </w:rPr>
      </w:pPr>
      <w:r>
        <w:rPr>
          <w:color w:val="000000"/>
          <w:spacing w:val="0"/>
          <w:w w:val="100"/>
          <w:position w:val="0"/>
          <w:sz w:val="20"/>
          <w:szCs w:val="20"/>
        </w:rPr>
        <w:t>лекарственная терапия с применением отдельных препаратов (по перечню), взрослые (уровень 3 )</w:t>
      </w:r>
    </w:p>
    <w:p>
      <w:pPr>
        <w:pStyle w:val="Style12"/>
        <w:keepNext w:val="0"/>
        <w:keepLines w:val="0"/>
        <w:widowControl w:val="0"/>
        <w:shd w:val="clear" w:color="auto" w:fill="auto"/>
        <w:tabs>
          <w:tab w:pos="3878" w:val="left"/>
        </w:tabs>
        <w:bidi w:val="0"/>
        <w:spacing w:before="0" w:after="0" w:line="240" w:lineRule="auto"/>
        <w:ind w:left="0" w:right="0" w:firstLine="0"/>
        <w:jc w:val="left"/>
        <w:rPr>
          <w:sz w:val="20"/>
          <w:szCs w:val="20"/>
        </w:rPr>
      </w:pPr>
      <w:r>
        <w:rPr>
          <w:color w:val="000000"/>
          <w:spacing w:val="0"/>
          <w:w w:val="100"/>
          <w:position w:val="0"/>
          <w:sz w:val="20"/>
          <w:szCs w:val="20"/>
        </w:rPr>
        <w:t xml:space="preserve">st!9.100 </w:t>
      </w:r>
      <w:r>
        <w:rPr>
          <w:color w:val="000000"/>
          <w:spacing w:val="0"/>
          <w:w w:val="100"/>
          <w:position w:val="0"/>
          <w:sz w:val="20"/>
          <w:szCs w:val="20"/>
        </w:rPr>
        <w:t>ЗНО лимфоидной и</w:t>
        <w:tab/>
        <w:t xml:space="preserve">С81-С96, </w:t>
      </w:r>
      <w:r>
        <w:rPr>
          <w:color w:val="000000"/>
          <w:spacing w:val="0"/>
          <w:w w:val="100"/>
          <w:position w:val="0"/>
          <w:sz w:val="20"/>
          <w:szCs w:val="20"/>
        </w:rPr>
        <w:t>D45-D47</w:t>
      </w:r>
    </w:p>
    <w:p>
      <w:pPr>
        <w:pStyle w:val="Style12"/>
        <w:keepNext w:val="0"/>
        <w:keepLines w:val="0"/>
        <w:widowControl w:val="0"/>
        <w:shd w:val="clear" w:color="auto" w:fill="auto"/>
        <w:bidi w:val="0"/>
        <w:spacing w:before="0" w:after="2180" w:line="240" w:lineRule="auto"/>
        <w:ind w:left="1040" w:right="0" w:firstLine="2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4)</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9019" w:h="10952"/>
          <w:pgMar w:top="1978" w:right="2064" w:bottom="1978" w:left="1435" w:header="0" w:footer="3" w:gutter="0"/>
          <w:cols w:space="720"/>
          <w:noEndnote/>
          <w:rtlGutter w:val="0"/>
          <w:docGrid w:linePitch="360"/>
        </w:sectPr>
      </w:pPr>
      <w:r>
        <mc:AlternateContent>
          <mc:Choice Requires="wps">
            <w:drawing>
              <wp:anchor distT="0" distB="0" distL="114300" distR="114300" simplePos="0" relativeHeight="125830083" behindDoc="0" locked="0" layoutInCell="1" allowOverlap="1">
                <wp:simplePos x="0" y="0"/>
                <wp:positionH relativeFrom="page">
                  <wp:posOffset>3376930</wp:posOffset>
                </wp:positionH>
                <wp:positionV relativeFrom="paragraph">
                  <wp:posOffset>12700</wp:posOffset>
                </wp:positionV>
                <wp:extent cx="1039495" cy="158750"/>
                <wp:wrapSquare wrapText="bothSides"/>
                <wp:docPr id="711" name="Shape 711"/>
                <a:graphic xmlns:a="http://schemas.openxmlformats.org/drawingml/2006/main">
                  <a:graphicData uri="http://schemas.microsoft.com/office/word/2010/wordprocessingShape">
                    <wps:wsp>
                      <wps:cNvSpPr txBox="1"/>
                      <wps:spPr>
                        <a:xfrm>
                          <a:ext cx="103949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xbxContent>
                      </wps:txbx>
                      <wps:bodyPr wrap="none" lIns="0" tIns="0" rIns="0" bIns="0">
                        <a:noAutoFit/>
                      </wps:bodyPr>
                    </wps:wsp>
                  </a:graphicData>
                </a:graphic>
              </wp:anchor>
            </w:drawing>
          </mc:Choice>
          <mc:Fallback>
            <w:pict>
              <v:shape id="_x0000_s1737" type="#_x0000_t202" style="position:absolute;margin-left:265.89999999999998pt;margin-top:1.pt;width:81.850000000000009pt;height:12.5pt;z-index:-12582867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xbxContent>
                </v:textbox>
                <w10:wrap type="square" anchorx="page"/>
              </v:shape>
            </w:pict>
          </mc:Fallback>
        </mc:AlternateContent>
      </w:r>
      <w:r>
        <w:rPr>
          <w:color w:val="000000"/>
          <w:spacing w:val="0"/>
          <w:w w:val="100"/>
          <w:position w:val="0"/>
          <w:sz w:val="20"/>
          <w:szCs w:val="20"/>
        </w:rPr>
        <w:t xml:space="preserve">stl9.101 </w:t>
      </w: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5)</w:t>
      </w:r>
    </w:p>
    <w:tbl>
      <w:tblPr>
        <w:tblOverlap w:val="never"/>
        <w:jc w:val="center"/>
        <w:tblLayout w:type="fixed"/>
      </w:tblPr>
      <w:tblGrid>
        <w:gridCol w:w="3893"/>
        <w:gridCol w:w="4454"/>
      </w:tblGrid>
      <w:tr>
        <w:trPr>
          <w:trHeight w:val="2885"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340" w:line="120" w:lineRule="auto"/>
              <w:ind w:left="2740" w:right="0" w:firstLine="0"/>
              <w:jc w:val="lef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100" w:line="120" w:lineRule="auto"/>
              <w:ind w:left="0" w:right="0" w:firstLine="0"/>
              <w:jc w:val="left"/>
              <w:rPr>
                <w:sz w:val="20"/>
                <w:szCs w:val="20"/>
              </w:rPr>
            </w:pPr>
            <w:r>
              <w:rPr>
                <w:color w:val="000000"/>
                <w:spacing w:val="0"/>
                <w:w w:val="100"/>
                <w:position w:val="0"/>
                <w:sz w:val="20"/>
                <w:szCs w:val="20"/>
              </w:rPr>
              <w:t>от 21 до 30 дней</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включительно</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gemop2, gemop5,</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gemop8, gemop 17,</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gemop20, gemop 10,</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gemop21</w:t>
            </w:r>
          </w:p>
        </w:tc>
      </w:tr>
      <w:tr>
        <w:trPr>
          <w:trHeight w:val="356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tabs>
                <w:tab w:pos="3178"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11,63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 3 дней 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4 до 10 дней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gemop </w:t>
            </w:r>
            <w:r>
              <w:rPr>
                <w:color w:val="000000"/>
                <w:spacing w:val="0"/>
                <w:w w:val="100"/>
                <w:position w:val="0"/>
                <w:sz w:val="20"/>
                <w:szCs w:val="20"/>
              </w:rPr>
              <w:t xml:space="preserve">1, </w:t>
            </w:r>
            <w:r>
              <w:rPr>
                <w:color w:val="000000"/>
                <w:spacing w:val="0"/>
                <w:w w:val="100"/>
                <w:position w:val="0"/>
                <w:sz w:val="20"/>
                <w:szCs w:val="20"/>
              </w:rPr>
              <w:t>gemop3, gemop4, gemop6, gemop7, gemop9, gemop 11, gemop 12, gemop 13, gemop 14, gemop 16, gemopl8, gemop22, gemop23, gemop24, gcmop25, gcmop26</w:t>
            </w:r>
          </w:p>
        </w:tc>
      </w:tr>
      <w:tr>
        <w:trPr>
          <w:trHeight w:val="235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178"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14,47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11 до 20 дней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gemopl, gemop3, gemop4, gemop6, gemop7, gemop9, gemopl 1, gemop 12, gemopl3,</w:t>
            </w:r>
          </w:p>
        </w:tc>
      </w:tr>
    </w:tbl>
    <w:p>
      <w:pPr>
        <w:sectPr>
          <w:footnotePr>
            <w:pos w:val="pageBottom"/>
            <w:numFmt w:val="decimal"/>
            <w:numRestart w:val="continuous"/>
            <w15:footnoteColumns w:val="1"/>
          </w:footnotePr>
          <w:pgSz w:w="9019" w:h="10952"/>
          <w:pgMar w:top="1103" w:right="633" w:bottom="1045" w:left="38" w:header="0" w:footer="3" w:gutter="0"/>
          <w:cols w:space="720"/>
          <w:noEndnote/>
          <w:rtlGutter w:val="0"/>
          <w:docGrid w:linePitch="360"/>
        </w:sectPr>
      </w:pPr>
    </w:p>
    <w:tbl>
      <w:tblPr>
        <w:tblOverlap w:val="never"/>
        <w:jc w:val="center"/>
        <w:tblLayout w:type="fixed"/>
      </w:tblPr>
      <w:tblGrid>
        <w:gridCol w:w="1075"/>
        <w:gridCol w:w="2832"/>
        <w:gridCol w:w="3797"/>
        <w:gridCol w:w="3322"/>
        <w:gridCol w:w="2568"/>
        <w:gridCol w:w="1618"/>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2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gemop </w:t>
            </w:r>
            <w:r>
              <w:rPr>
                <w:color w:val="000000"/>
                <w:spacing w:val="0"/>
                <w:w w:val="100"/>
                <w:position w:val="0"/>
                <w:sz w:val="20"/>
                <w:szCs w:val="20"/>
              </w:rPr>
              <w:t xml:space="preserve">14, </w:t>
            </w:r>
            <w:r>
              <w:rPr>
                <w:color w:val="000000"/>
                <w:spacing w:val="0"/>
                <w:w w:val="100"/>
                <w:position w:val="0"/>
                <w:sz w:val="20"/>
                <w:szCs w:val="20"/>
              </w:rPr>
              <w:t xml:space="preserve">gemop </w:t>
            </w:r>
            <w:r>
              <w:rPr>
                <w:color w:val="000000"/>
                <w:spacing w:val="0"/>
                <w:w w:val="100"/>
                <w:position w:val="0"/>
                <w:sz w:val="20"/>
                <w:szCs w:val="20"/>
              </w:rPr>
              <w:t xml:space="preserve">16, </w:t>
            </w:r>
            <w:r>
              <w:rPr>
                <w:color w:val="000000"/>
                <w:spacing w:val="0"/>
                <w:w w:val="100"/>
                <w:position w:val="0"/>
                <w:sz w:val="20"/>
                <w:szCs w:val="20"/>
              </w:rPr>
              <w:t xml:space="preserve">gemop </w:t>
            </w:r>
            <w:r>
              <w:rPr>
                <w:color w:val="000000"/>
                <w:spacing w:val="0"/>
                <w:w w:val="100"/>
                <w:position w:val="0"/>
                <w:sz w:val="20"/>
                <w:szCs w:val="20"/>
              </w:rPr>
              <w:t xml:space="preserve">18, </w:t>
            </w:r>
            <w:r>
              <w:rPr>
                <w:color w:val="000000"/>
                <w:spacing w:val="0"/>
                <w:w w:val="100"/>
                <w:position w:val="0"/>
                <w:sz w:val="20"/>
                <w:szCs w:val="20"/>
              </w:rPr>
              <w:t>gemop22, gemop23, gemop24, gemop25, gemop26</w:t>
            </w:r>
          </w:p>
        </w:tc>
        <w:tc>
          <w:tcPr>
            <w:tcBorders>
              <w:top w:val="single" w:sz="4"/>
            </w:tcBorders>
            <w:shd w:val="clear" w:color="auto" w:fill="FFFFFF"/>
            <w:vAlign w:val="top"/>
          </w:tcPr>
          <w:p>
            <w:pPr>
              <w:widowControl w:val="0"/>
              <w:rPr>
                <w:sz w:val="10"/>
                <w:szCs w:val="10"/>
              </w:rPr>
            </w:pPr>
          </w:p>
        </w:tc>
      </w:tr>
      <w:tr>
        <w:trPr>
          <w:trHeight w:val="333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длительность: от 21 до 30 дней включительно иной классификационный критерий: </w:t>
            </w:r>
            <w:r>
              <w:rPr>
                <w:color w:val="000000"/>
                <w:spacing w:val="0"/>
                <w:w w:val="100"/>
                <w:position w:val="0"/>
                <w:sz w:val="20"/>
                <w:szCs w:val="20"/>
              </w:rPr>
              <w:t xml:space="preserve">gemop </w:t>
            </w:r>
            <w:r>
              <w:rPr>
                <w:color w:val="000000"/>
                <w:spacing w:val="0"/>
                <w:w w:val="100"/>
                <w:position w:val="0"/>
                <w:sz w:val="20"/>
                <w:szCs w:val="20"/>
              </w:rPr>
              <w:t xml:space="preserve">1, </w:t>
            </w:r>
            <w:r>
              <w:rPr>
                <w:color w:val="000000"/>
                <w:spacing w:val="0"/>
                <w:w w:val="100"/>
                <w:position w:val="0"/>
                <w:sz w:val="20"/>
                <w:szCs w:val="20"/>
              </w:rPr>
              <w:t>gemop3, gemop4, gemop6, gemop7, gemop9, gemopl 1, gemop 12, gemop 13, gemop 14, gemop 16, gemop 18, gemop22, gemop23, gemop24, gemop25, gemop26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17,17</w:t>
            </w:r>
          </w:p>
        </w:tc>
      </w:tr>
      <w:tr>
        <w:trPr>
          <w:trHeight w:val="103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Лучевые повреждения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142.7,189.8,197.2, </w:t>
            </w:r>
            <w:r>
              <w:rPr>
                <w:color w:val="000000"/>
                <w:spacing w:val="0"/>
                <w:w w:val="100"/>
                <w:position w:val="0"/>
                <w:sz w:val="20"/>
                <w:szCs w:val="20"/>
              </w:rPr>
              <w:t xml:space="preserve">J70.1, </w:t>
            </w:r>
            <w:r>
              <w:rPr>
                <w:color w:val="000000"/>
                <w:spacing w:val="0"/>
                <w:w w:val="100"/>
                <w:position w:val="0"/>
                <w:sz w:val="20"/>
                <w:szCs w:val="20"/>
              </w:rPr>
              <w:t xml:space="preserve">К62.7, </w:t>
            </w:r>
            <w:r>
              <w:rPr>
                <w:color w:val="000000"/>
                <w:spacing w:val="0"/>
                <w:w w:val="100"/>
                <w:position w:val="0"/>
                <w:sz w:val="20"/>
                <w:szCs w:val="20"/>
              </w:rPr>
              <w:t xml:space="preserve">L58.9, </w:t>
            </w:r>
            <w:r>
              <w:rPr>
                <w:color w:val="000000"/>
                <w:spacing w:val="0"/>
                <w:w w:val="100"/>
                <w:position w:val="0"/>
                <w:sz w:val="20"/>
                <w:szCs w:val="20"/>
              </w:rPr>
              <w:t xml:space="preserve">М54, </w:t>
            </w:r>
            <w:r>
              <w:rPr>
                <w:color w:val="000000"/>
                <w:spacing w:val="0"/>
                <w:w w:val="100"/>
                <w:position w:val="0"/>
                <w:sz w:val="20"/>
                <w:szCs w:val="20"/>
              </w:rPr>
              <w:t>N30.4, N76.6</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диагнозы: С.</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olt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2,64</w:t>
            </w:r>
          </w:p>
        </w:tc>
      </w:tr>
      <w:tr>
        <w:trPr>
          <w:trHeight w:val="10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Эвисцерация малого таза при лучевых повреждениях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К60.4, К60.5, К62.7, </w:t>
            </w:r>
            <w:r>
              <w:rPr>
                <w:color w:val="000000"/>
                <w:spacing w:val="0"/>
                <w:w w:val="100"/>
                <w:position w:val="0"/>
                <w:sz w:val="20"/>
                <w:szCs w:val="20"/>
              </w:rPr>
              <w:t>N30.4, N32.1, N36.0, N76.0, N76.1, N76.6, N82.0, N82.2, N82.3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A16.30.022, A16.30.022.001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диагнозы: С.</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olt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19,75</w:t>
            </w:r>
          </w:p>
        </w:tc>
      </w:tr>
      <w:tr>
        <w:trPr>
          <w:trHeight w:val="7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stl9.122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Посттрансплантационный период после пересадки костного мозга</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rbpt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21,02</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stl9.163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 xml:space="preserve">shOOl </w:t>
            </w:r>
            <w:r>
              <w:rPr>
                <w:color w:val="000000"/>
                <w:spacing w:val="0"/>
                <w:w w:val="100"/>
                <w:position w:val="0"/>
                <w:sz w:val="20"/>
                <w:szCs w:val="20"/>
              </w:rPr>
              <w:t xml:space="preserve">9, </w:t>
            </w:r>
            <w:r>
              <w:rPr>
                <w:color w:val="000000"/>
                <w:spacing w:val="0"/>
                <w:w w:val="100"/>
                <w:position w:val="0"/>
                <w:sz w:val="20"/>
                <w:szCs w:val="20"/>
              </w:rPr>
              <w:t>sh0024,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0,33</w:t>
            </w:r>
          </w:p>
        </w:tc>
      </w:tr>
    </w:tbl>
    <w:p>
      <w:pPr>
        <w:sectPr>
          <w:footnotePr>
            <w:pos w:val="pageBottom"/>
            <w:numFmt w:val="decimal"/>
            <w:numRestart w:val="continuous"/>
            <w15:footnoteColumns w:val="1"/>
          </w:footnotePr>
          <w:pgSz w:w="16840" w:h="11900" w:orient="landscape"/>
          <w:pgMar w:top="1413" w:right="865" w:bottom="1413" w:left="764" w:header="0" w:footer="3" w:gutter="0"/>
          <w:cols w:space="720"/>
          <w:noEndnote/>
          <w:rtlGutter w:val="0"/>
          <w:docGrid w:linePitch="360"/>
        </w:sectPr>
      </w:pPr>
    </w:p>
    <w:p>
      <w:pPr>
        <w:pStyle w:val="Style12"/>
        <w:keepNext w:val="0"/>
        <w:keepLines w:val="0"/>
        <w:widowControl w:val="0"/>
        <w:shd w:val="clear" w:color="auto" w:fill="auto"/>
        <w:bidi w:val="0"/>
        <w:spacing w:before="0" w:after="5860" w:line="240" w:lineRule="auto"/>
        <w:ind w:left="1040" w:right="0" w:firstLine="0"/>
        <w:jc w:val="left"/>
        <w:rPr>
          <w:sz w:val="20"/>
          <w:szCs w:val="20"/>
        </w:rPr>
      </w:pPr>
      <w:r>
        <w:rPr>
          <w:color w:val="000000"/>
          <w:spacing w:val="0"/>
          <w:w w:val="100"/>
          <w:position w:val="0"/>
          <w:sz w:val="20"/>
          <w:szCs w:val="20"/>
        </w:rPr>
        <w:t>лимфоидной и кроветворной тканей), взрослые (уровень 1)</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88900" distR="88900" simplePos="0" relativeHeight="125830085" behindDoc="0" locked="0" layoutInCell="1" allowOverlap="1">
                <wp:simplePos x="0" y="0"/>
                <wp:positionH relativeFrom="margin">
                  <wp:posOffset>2465705</wp:posOffset>
                </wp:positionH>
                <wp:positionV relativeFrom="paragraph">
                  <wp:posOffset>0</wp:posOffset>
                </wp:positionV>
                <wp:extent cx="1313815" cy="158750"/>
                <wp:wrapSquare wrapText="bothSides"/>
                <wp:docPr id="713" name="Shape 713"/>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39" type="#_x0000_t202" style="position:absolute;margin-left:194.15000000000001pt;margin-top:0;width:103.45pt;height:12.5pt;z-index:-125828668;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margin"/>
              </v:shape>
            </w:pict>
          </mc:Fallback>
        </mc:AlternateContent>
      </w:r>
      <w:r>
        <w:rPr>
          <w:color w:val="000000"/>
          <w:spacing w:val="0"/>
          <w:w w:val="100"/>
          <w:position w:val="0"/>
          <w:sz w:val="20"/>
          <w:szCs w:val="20"/>
        </w:rPr>
        <w:t xml:space="preserve">st </w:t>
      </w:r>
      <w:r>
        <w:rPr>
          <w:color w:val="000000"/>
          <w:spacing w:val="0"/>
          <w:w w:val="100"/>
          <w:position w:val="0"/>
          <w:sz w:val="20"/>
          <w:szCs w:val="20"/>
        </w:rPr>
        <w:t>19.164 Лекарственная терапия</w:t>
      </w:r>
    </w:p>
    <w:p>
      <w:pPr>
        <w:pStyle w:val="Style12"/>
        <w:keepNext w:val="0"/>
        <w:keepLines w:val="0"/>
        <w:widowControl w:val="0"/>
        <w:shd w:val="clear" w:color="auto" w:fill="auto"/>
        <w:bidi w:val="0"/>
        <w:spacing w:before="0" w:after="0" w:line="240" w:lineRule="auto"/>
        <w:ind w:left="1040" w:right="0" w:firstLine="0"/>
        <w:jc w:val="left"/>
        <w:rPr>
          <w:sz w:val="20"/>
          <w:szCs w:val="20"/>
        </w:rPr>
        <w:sectPr>
          <w:footnotePr>
            <w:pos w:val="pageBottom"/>
            <w:numFmt w:val="decimal"/>
            <w:numRestart w:val="continuous"/>
            <w15:footnoteColumns w:val="1"/>
          </w:footnotePr>
          <w:pgSz w:w="8400" w:h="11900"/>
          <w:pgMar w:top="2353" w:right="1066" w:bottom="2035" w:left="1066" w:header="0" w:footer="3" w:gutter="2630"/>
          <w:cols w:space="720"/>
          <w:noEndnote/>
          <w:rtlGutter/>
          <w:docGrid w:linePitch="360"/>
        </w:sectPr>
      </w:pPr>
      <w:r>
        <w:rPr>
          <w:color w:val="000000"/>
          <w:spacing w:val="0"/>
          <w:w w:val="100"/>
          <w:position w:val="0"/>
          <w:sz w:val="20"/>
          <w:szCs w:val="20"/>
        </w:rPr>
        <w:t>при злокачественных новообразованиях (кроме лимфоидной и кроветворной тканей), взрослые (уровень 2)</w:t>
      </w:r>
    </w:p>
    <w:p>
      <w:pPr>
        <w:widowControl w:val="0"/>
        <w:spacing w:line="1" w:lineRule="exact"/>
      </w:pPr>
      <w:r>
        <mc:AlternateContent>
          <mc:Choice Requires="wps">
            <w:drawing>
              <wp:anchor distT="0" distB="0" distL="88900" distR="88900" simplePos="0" relativeHeight="125830087"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715" name="Shape 71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41" type="#_x0000_t202" style="position:absolute;margin-left:277.90000000000003pt;margin-top:1.pt;width:73.900000000000006pt;height:36.5pt;z-index:-125828666;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1" w:right="730" w:bottom="1379" w:left="730" w:header="0" w:footer="3" w:gutter="1642"/>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1" w:right="0" w:bottom="1379"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2900" w:right="0" w:firstLine="20"/>
        <w:jc w:val="both"/>
        <w:rPr>
          <w:sz w:val="20"/>
          <w:szCs w:val="20"/>
        </w:rPr>
      </w:pPr>
      <w:r>
        <w:rPr>
          <w:color w:val="000000"/>
          <w:spacing w:val="0"/>
          <w:w w:val="100"/>
          <w:position w:val="0"/>
          <w:sz w:val="20"/>
          <w:szCs w:val="20"/>
        </w:rPr>
        <w:t>sh0025, sh0028, sh0047, sh0050, sh0058, sh0090, sh0121,sh0124, sh0128, sh0139, sh0144, shO153, sh0182, sh0202, sh0224, sh0229, sh0253, sh0350, sh0582, sh0605, sh0616, shO632, sh0634, sh0635, sh0636, sh0639, sh0640, sh0641,sh0671,sh0673, sh0677, sh0698, sh0700, sh0702, sh0704, sh0707, sh0711,sh0712, sh0717, sh0767, sh0768, sh0770, sh0787, sh0790, shO793, sh0798, sh0800, shO8O7, shO811,shO867, shO88O, sh0888, sh0892, sh0915, sh0923, sh0927, sh0929, shO933, sh0950, sh0951, sh0971,sh0972, shl002, shlO31,shlO35, shl036, shlO56, shl067, shlO68, shlll6, shll79, shll80, shll84, shll85, shll86, shll94, shll95, shl218, shl220, shl224, sh9003</w:t>
      </w:r>
    </w:p>
    <w:p>
      <w:pPr>
        <w:pStyle w:val="Style12"/>
        <w:keepNext w:val="0"/>
        <w:keepLines w:val="0"/>
        <w:widowControl w:val="0"/>
        <w:shd w:val="clear" w:color="auto" w:fill="auto"/>
        <w:bidi w:val="0"/>
        <w:spacing w:before="0" w:after="0" w:line="240" w:lineRule="auto"/>
        <w:ind w:left="2900" w:right="0" w:firstLine="0"/>
        <w:jc w:val="left"/>
        <w:rPr>
          <w:sz w:val="20"/>
          <w:szCs w:val="20"/>
        </w:rPr>
      </w:pPr>
      <w:r>
        <mc:AlternateContent>
          <mc:Choice Requires="wps">
            <w:drawing>
              <wp:anchor distT="0" distB="0" distL="114300" distR="114300" simplePos="0" relativeHeight="125830089" behindDoc="0" locked="0" layoutInCell="1" allowOverlap="1">
                <wp:simplePos x="0" y="0"/>
                <wp:positionH relativeFrom="margin">
                  <wp:posOffset>3883025</wp:posOffset>
                </wp:positionH>
                <wp:positionV relativeFrom="paragraph">
                  <wp:posOffset>0</wp:posOffset>
                </wp:positionV>
                <wp:extent cx="252730" cy="158750"/>
                <wp:wrapSquare wrapText="bothSides"/>
                <wp:docPr id="717" name="Shape 717"/>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0,56</w:t>
                            </w:r>
                          </w:p>
                        </w:txbxContent>
                      </wps:txbx>
                      <wps:bodyPr wrap="none" lIns="0" tIns="0" rIns="0" bIns="0">
                        <a:noAutoFit/>
                      </wps:bodyPr>
                    </wps:wsp>
                  </a:graphicData>
                </a:graphic>
              </wp:anchor>
            </w:drawing>
          </mc:Choice>
          <mc:Fallback>
            <w:pict>
              <v:shape id="_x0000_s1743" type="#_x0000_t202" style="position:absolute;margin-left:305.75pt;margin-top:0;width:19.900000000000002pt;height:12.5pt;z-index:-12582866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0,56</w:t>
                      </w:r>
                    </w:p>
                  </w:txbxContent>
                </v:textbox>
                <w10:wrap type="square" anchorx="margin"/>
              </v:shape>
            </w:pict>
          </mc:Fallback>
        </mc:AlternateContent>
      </w: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sh0024.1, sh0028.1,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sh0052,sh0061,sh0062,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sh0063, sh0068. sh0071,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sh0072, shOO83,shO113,</w:t>
      </w:r>
    </w:p>
    <w:p>
      <w:pPr>
        <w:pStyle w:val="Style12"/>
        <w:keepNext w:val="0"/>
        <w:keepLines w:val="0"/>
        <w:widowControl w:val="0"/>
        <w:shd w:val="clear" w:color="auto" w:fill="auto"/>
        <w:bidi w:val="0"/>
        <w:spacing w:before="0" w:after="6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1" w:right="730" w:bottom="1379" w:left="730" w:header="0" w:footer="3" w:gutter="1642"/>
          <w:cols w:space="720"/>
          <w:noEndnote/>
          <w:rtlGutter w:val="0"/>
          <w:docGrid w:linePitch="360"/>
        </w:sectPr>
      </w:pPr>
      <w:r>
        <w:rPr>
          <w:color w:val="000000"/>
          <w:spacing w:val="0"/>
          <w:w w:val="100"/>
          <w:position w:val="0"/>
          <w:sz w:val="20"/>
          <w:szCs w:val="20"/>
        </w:rPr>
        <w:t>sh0123, shO14O, sh0149,</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4" w:after="94"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692" w:right="1202" w:bottom="1308" w:left="1898"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960" w:right="0" w:hanging="800"/>
        <w:jc w:val="left"/>
        <w:rPr>
          <w:sz w:val="20"/>
          <w:szCs w:val="20"/>
        </w:rPr>
      </w:pPr>
      <w:r>
        <mc:AlternateContent>
          <mc:Choice Requires="wps">
            <w:drawing>
              <wp:anchor distT="0" distB="0" distL="114300" distR="114300" simplePos="0" relativeHeight="125830091" behindDoc="0" locked="0" layoutInCell="1" allowOverlap="1">
                <wp:simplePos x="0" y="0"/>
                <wp:positionH relativeFrom="margin">
                  <wp:posOffset>-52070</wp:posOffset>
                </wp:positionH>
                <wp:positionV relativeFrom="paragraph">
                  <wp:posOffset>12700</wp:posOffset>
                </wp:positionV>
                <wp:extent cx="454025" cy="158750"/>
                <wp:wrapSquare wrapText="bothSides"/>
                <wp:docPr id="719" name="Shape 719"/>
                <a:graphic xmlns:a="http://schemas.openxmlformats.org/drawingml/2006/main">
                  <a:graphicData uri="http://schemas.microsoft.com/office/word/2010/wordprocessingShape">
                    <wps:wsp>
                      <wps:cNvSpPr txBox="1"/>
                      <wps:spPr>
                        <a:xfrm>
                          <a:ext cx="45402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SH9.165</w:t>
                            </w:r>
                          </w:p>
                        </w:txbxContent>
                      </wps:txbx>
                      <wps:bodyPr wrap="none" lIns="0" tIns="0" rIns="0" bIns="0">
                        <a:noAutoFit/>
                      </wps:bodyPr>
                    </wps:wsp>
                  </a:graphicData>
                </a:graphic>
              </wp:anchor>
            </w:drawing>
          </mc:Choice>
          <mc:Fallback>
            <w:pict>
              <v:shape id="_x0000_s1745" type="#_x0000_t202" style="position:absolute;margin-left:-4.0999999999999996pt;margin-top:1.pt;width:35.75pt;height:12.5pt;z-index:-125828662;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SH9.165</w:t>
                      </w:r>
                    </w:p>
                  </w:txbxContent>
                </v:textbox>
                <w10:wrap type="square" anchorx="margin"/>
              </v:shape>
            </w:pict>
          </mc:Fallback>
        </mc:AlternateContent>
      </w:r>
      <w:r>
        <mc:AlternateContent>
          <mc:Choice Requires="wps">
            <w:drawing>
              <wp:anchor distT="0" distB="0" distL="114300" distR="114300" simplePos="0" relativeHeight="125830093" behindDoc="0" locked="0" layoutInCell="1" allowOverlap="1">
                <wp:simplePos x="0" y="0"/>
                <wp:positionH relativeFrom="margin">
                  <wp:posOffset>2414270</wp:posOffset>
                </wp:positionH>
                <wp:positionV relativeFrom="paragraph">
                  <wp:posOffset>12700</wp:posOffset>
                </wp:positionV>
                <wp:extent cx="1313815" cy="158750"/>
                <wp:wrapSquare wrapText="bothSides"/>
                <wp:docPr id="721" name="Shape 721"/>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47" type="#_x0000_t202" style="position:absolute;margin-left:190.09999999999999pt;margin-top:1.pt;width:103.45pt;height:12.5pt;z-index:-125828660;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margin"/>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3)</w:t>
      </w:r>
      <w:r>
        <w:br w:type="page"/>
      </w:r>
    </w:p>
    <w:p>
      <w:pPr>
        <w:widowControl w:val="0"/>
        <w:spacing w:line="1" w:lineRule="exact"/>
      </w:pPr>
      <w:r>
        <mc:AlternateContent>
          <mc:Choice Requires="wps">
            <w:drawing>
              <wp:anchor distT="0" distB="63500" distL="0" distR="0" simplePos="0" relativeHeight="125830095" behindDoc="0" locked="0" layoutInCell="1" allowOverlap="1">
                <wp:simplePos x="0" y="0"/>
                <wp:positionH relativeFrom="margin">
                  <wp:posOffset>635</wp:posOffset>
                </wp:positionH>
                <wp:positionV relativeFrom="paragraph">
                  <wp:posOffset>0</wp:posOffset>
                </wp:positionV>
                <wp:extent cx="1469390" cy="463550"/>
                <wp:wrapTopAndBottom/>
                <wp:docPr id="723" name="Shape 723"/>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749" type="#_x0000_t202" style="position:absolute;margin-left:5.0000000000000003e-002pt;margin-top:0;width:115.7pt;height:36.5pt;z-index:-125828658;mso-wrap-distance-left:0;mso-wrap-distance-right:0;mso-wrap-distance-bottom: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margin"/>
              </v:shape>
            </w:pict>
          </mc:Fallback>
        </mc:AlternateContent>
      </w:r>
      <w:r>
        <mc:AlternateContent>
          <mc:Choice Requires="wps">
            <w:drawing>
              <wp:anchor distT="73025" distB="142875" distL="0" distR="0" simplePos="0" relativeHeight="125830097" behindDoc="0" locked="0" layoutInCell="1" allowOverlap="1">
                <wp:simplePos x="0" y="0"/>
                <wp:positionH relativeFrom="margin">
                  <wp:posOffset>1850390</wp:posOffset>
                </wp:positionH>
                <wp:positionV relativeFrom="paragraph">
                  <wp:posOffset>73025</wp:posOffset>
                </wp:positionV>
                <wp:extent cx="1515110" cy="311150"/>
                <wp:wrapTopAndBottom/>
                <wp:docPr id="725" name="Shape 725"/>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751" type="#_x0000_t202" style="position:absolute;margin-left:145.70000000000002pt;margin-top:5.75pt;width:119.3pt;height:24.5pt;z-index:-125828656;mso-wrap-distance-left:0;mso-wrap-distance-top:5.75pt;mso-wrap-distance-right:0;mso-wrap-distance-bottom:11.2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margin"/>
              </v:shape>
            </w:pict>
          </mc:Fallback>
        </mc:AlternateContent>
      </w:r>
      <w:r>
        <mc:AlternateContent>
          <mc:Choice Requires="wps">
            <w:drawing>
              <wp:anchor distT="0" distB="63500" distL="0" distR="0" simplePos="0" relativeHeight="125830099" behindDoc="0" locked="0" layoutInCell="1" allowOverlap="1">
                <wp:simplePos x="0" y="0"/>
                <wp:positionH relativeFrom="margin">
                  <wp:posOffset>3529330</wp:posOffset>
                </wp:positionH>
                <wp:positionV relativeFrom="paragraph">
                  <wp:posOffset>0</wp:posOffset>
                </wp:positionV>
                <wp:extent cx="938530" cy="463550"/>
                <wp:wrapTopAndBottom/>
                <wp:docPr id="727" name="Shape 72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53" type="#_x0000_t202" style="position:absolute;margin-left:277.90000000000003pt;margin-top:0;width:73.900000000000006pt;height:36.5pt;z-index:-125828654;mso-wrap-distance-left:0;mso-wrap-distance-right:0;mso-wrap-distance-bottom: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margin"/>
              </v:shape>
            </w:pict>
          </mc:Fallback>
        </mc:AlternateContent>
      </w:r>
    </w:p>
    <w:p>
      <w:pPr>
        <w:pStyle w:val="Style12"/>
        <w:keepNext w:val="0"/>
        <w:keepLines w:val="0"/>
        <w:widowControl w:val="0"/>
        <w:shd w:val="clear" w:color="auto" w:fill="auto"/>
        <w:bidi w:val="0"/>
        <w:spacing w:before="0" w:after="120" w:line="240" w:lineRule="auto"/>
        <w:ind w:left="2920" w:right="0" w:firstLine="0"/>
        <w:jc w:val="both"/>
        <w:rPr>
          <w:sz w:val="20"/>
          <w:szCs w:val="20"/>
        </w:rPr>
      </w:pPr>
      <w:r>
        <w:rPr>
          <w:color w:val="000000"/>
          <w:spacing w:val="0"/>
          <w:w w:val="100"/>
          <w:position w:val="0"/>
          <w:sz w:val="20"/>
          <w:szCs w:val="20"/>
        </w:rPr>
        <w:t>sh0191,sh0272, shO336, shO338, shO339, sh0348, shO385, sh0466, shO534, sh0555, shO556, sh0632.1, sh0636.1, sh0643, sh0644, sh0672, shO675, sh0690, sh0695, sh0702.1, sh0704.1, sh0705, sh0716, sh0719, sh0720, sh0779, sh0780, sh0786, sh0803, sh0816, sh0817, sh0869, sh0871, sh0873,sh0881,sh0899, sh0909, sh0922, sh0929.1, sh0934, shO935, sh0977, sh0999, shl038, shl040, shl041,shl074, shl077, shl082, shl088, shl 108, shll09, shl 110, shl 116.1, shl 153, shl 157, shl 164, shl 180.1, shl204, shl225</w:t>
      </w:r>
    </w:p>
    <w:p>
      <w:pPr>
        <w:pStyle w:val="Style12"/>
        <w:keepNext w:val="0"/>
        <w:keepLines w:val="0"/>
        <w:widowControl w:val="0"/>
        <w:shd w:val="clear" w:color="auto" w:fill="auto"/>
        <w:bidi w:val="0"/>
        <w:spacing w:before="0" w:after="0" w:line="240" w:lineRule="auto"/>
        <w:ind w:left="2920" w:right="0" w:firstLine="0"/>
        <w:jc w:val="left"/>
        <w:rPr>
          <w:sz w:val="20"/>
          <w:szCs w:val="20"/>
        </w:rPr>
      </w:pPr>
      <w:r>
        <mc:AlternateContent>
          <mc:Choice Requires="wps">
            <w:drawing>
              <wp:anchor distT="0" distB="0" distL="114300" distR="114300" simplePos="0" relativeHeight="125830101" behindDoc="0" locked="0" layoutInCell="1" allowOverlap="1">
                <wp:simplePos x="0" y="0"/>
                <wp:positionH relativeFrom="margin">
                  <wp:posOffset>3883025</wp:posOffset>
                </wp:positionH>
                <wp:positionV relativeFrom="paragraph">
                  <wp:posOffset>12700</wp:posOffset>
                </wp:positionV>
                <wp:extent cx="250190" cy="158750"/>
                <wp:wrapSquare wrapText="bothSides"/>
                <wp:docPr id="729" name="Shape 729"/>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0,75</w:t>
                            </w:r>
                          </w:p>
                        </w:txbxContent>
                      </wps:txbx>
                      <wps:bodyPr wrap="none" lIns="0" tIns="0" rIns="0" bIns="0">
                        <a:noAutoFit/>
                      </wps:bodyPr>
                    </wps:wsp>
                  </a:graphicData>
                </a:graphic>
              </wp:anchor>
            </w:drawing>
          </mc:Choice>
          <mc:Fallback>
            <w:pict>
              <v:shape id="_x0000_s1755" type="#_x0000_t202" style="position:absolute;margin-left:305.75pt;margin-top:1.pt;width:19.699999999999999pt;height:12.5pt;z-index:-125828652;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0,75</w:t>
                      </w:r>
                    </w:p>
                  </w:txbxContent>
                </v:textbox>
                <w10:wrap type="square" anchorx="margin"/>
              </v:shape>
            </w:pict>
          </mc:Fallback>
        </mc:AlternateContent>
      </w: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20" w:right="0" w:firstLine="0"/>
        <w:jc w:val="left"/>
        <w:rPr>
          <w:sz w:val="20"/>
          <w:szCs w:val="20"/>
        </w:rPr>
        <w:sectPr>
          <w:footnotePr>
            <w:pos w:val="pageBottom"/>
            <w:numFmt w:val="decimal"/>
            <w:numRestart w:val="continuous"/>
            <w15:footnoteColumns w:val="1"/>
          </w:footnotePr>
          <w:type w:val="continuous"/>
          <w:pgSz w:w="8400" w:h="11900"/>
          <w:pgMar w:top="1692" w:right="1202" w:bottom="1308" w:left="1202" w:header="0" w:footer="3" w:gutter="696"/>
          <w:cols w:space="720"/>
          <w:noEndnote/>
          <w:rtlGutter w:val="0"/>
          <w:docGrid w:linePitch="360"/>
        </w:sectPr>
      </w:pPr>
      <w:r>
        <w:rPr>
          <w:color w:val="000000"/>
          <w:spacing w:val="0"/>
          <w:w w:val="100"/>
          <w:position w:val="0"/>
          <w:sz w:val="20"/>
          <w:szCs w:val="20"/>
        </w:rPr>
        <w:t xml:space="preserve">схемы: </w:t>
      </w:r>
      <w:r>
        <w:rPr>
          <w:color w:val="000000"/>
          <w:spacing w:val="0"/>
          <w:w w:val="100"/>
          <w:position w:val="0"/>
          <w:sz w:val="20"/>
          <w:szCs w:val="20"/>
        </w:rPr>
        <w:t>shOOl</w:t>
      </w:r>
      <w:r>
        <w:rPr>
          <w:color w:val="000000"/>
          <w:spacing w:val="0"/>
          <w:w w:val="100"/>
          <w:position w:val="0"/>
          <w:sz w:val="20"/>
          <w:szCs w:val="20"/>
        </w:rPr>
        <w:t xml:space="preserve">8, </w:t>
      </w:r>
      <w:r>
        <w:rPr>
          <w:color w:val="000000"/>
          <w:spacing w:val="0"/>
          <w:w w:val="100"/>
          <w:position w:val="0"/>
          <w:sz w:val="20"/>
          <w:szCs w:val="20"/>
        </w:rPr>
        <w:t>sh0025.</w:t>
      </w:r>
      <w:r>
        <w:rPr>
          <w:color w:val="000000"/>
          <w:spacing w:val="0"/>
          <w:w w:val="100"/>
          <w:position w:val="0"/>
          <w:sz w:val="20"/>
          <w:szCs w:val="20"/>
        </w:rPr>
        <w:t xml:space="preserve">1, </w:t>
      </w:r>
      <w:r>
        <w:rPr>
          <w:color w:val="000000"/>
          <w:spacing w:val="0"/>
          <w:w w:val="100"/>
          <w:position w:val="0"/>
          <w:sz w:val="20"/>
          <w:szCs w:val="20"/>
        </w:rPr>
        <w:t>sh0027, sh0090.1, sh0130, sh0139.1, sh0140.1, shO 153.1, sh0204, sh0206, sh0214, sh0215, sh0216, sh0226, shO238, sh0280, sh0306, sh0308, shO368, sh0389, sh0493, shO521, sh0537, sh0564, shO588, sh0589, sh0605.1, sh0628, sh0634.1, sh0635.1, sh0646, sh0663, shO689, sh0693,</w:t>
      </w:r>
    </w:p>
    <w:p>
      <w:pPr>
        <w:pStyle w:val="Style12"/>
        <w:keepNext w:val="0"/>
        <w:keepLines w:val="0"/>
        <w:widowControl w:val="0"/>
        <w:shd w:val="clear" w:color="auto" w:fill="auto"/>
        <w:bidi w:val="0"/>
        <w:spacing w:before="0" w:after="0" w:line="240" w:lineRule="auto"/>
        <w:ind w:left="1960" w:right="0" w:firstLine="0"/>
        <w:jc w:val="both"/>
        <w:rPr>
          <w:sz w:val="20"/>
          <w:szCs w:val="20"/>
        </w:rPr>
        <w:sectPr>
          <w:footnotePr>
            <w:pos w:val="pageBottom"/>
            <w:numFmt w:val="decimal"/>
            <w:numRestart w:val="continuous"/>
            <w15:footnoteColumns w:val="1"/>
          </w:footnotePr>
          <w:pgSz w:w="8400" w:h="11900"/>
          <w:pgMar w:top="7539" w:right="642" w:bottom="2375" w:left="642" w:header="0" w:footer="3" w:gutter="1817"/>
          <w:cols w:space="720"/>
          <w:noEndnote/>
          <w:rtlGutter w:val="0"/>
          <w:docGrid w:linePitch="360"/>
        </w:sectPr>
      </w:pPr>
      <w:r>
        <w:rPr>
          <w:color w:val="000000"/>
          <w:spacing w:val="0"/>
          <w:w w:val="100"/>
          <w:position w:val="0"/>
          <w:sz w:val="20"/>
          <w:szCs w:val="20"/>
        </w:rPr>
        <w:t>С40, С40.0, С40.1, С40.2, С40.3, С40.8, С40.9, С41, С41.0, С41.1, С41.2, С41.3, С41.4, С41.8, С41.9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7539" w:right="1576" w:bottom="2375" w:left="1576" w:header="0" w:footer="3" w:gutter="2657"/>
          <w:cols w:space="720"/>
          <w:noEndnote/>
          <w:rtlGutter/>
          <w:docGrid w:linePitch="360"/>
        </w:sectPr>
      </w:pPr>
      <w:r>
        <mc:AlternateContent>
          <mc:Choice Requires="wps">
            <w:drawing>
              <wp:anchor distT="0" distB="0" distL="114300" distR="114300" simplePos="0" relativeHeight="125830103" behindDoc="0" locked="0" layoutInCell="1" allowOverlap="1">
                <wp:simplePos x="0" y="0"/>
                <wp:positionH relativeFrom="margin">
                  <wp:posOffset>-664210</wp:posOffset>
                </wp:positionH>
                <wp:positionV relativeFrom="paragraph">
                  <wp:posOffset>0</wp:posOffset>
                </wp:positionV>
                <wp:extent cx="460375" cy="158750"/>
                <wp:wrapSquare wrapText="bothSides"/>
                <wp:docPr id="731" name="Shape 731"/>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stl9.166</w:t>
                            </w:r>
                          </w:p>
                        </w:txbxContent>
                      </wps:txbx>
                      <wps:bodyPr wrap="none" lIns="0" tIns="0" rIns="0" bIns="0">
                        <a:noAutoFit/>
                      </wps:bodyPr>
                    </wps:wsp>
                  </a:graphicData>
                </a:graphic>
              </wp:anchor>
            </w:drawing>
          </mc:Choice>
          <mc:Fallback>
            <w:pict>
              <v:shape id="_x0000_s1757" type="#_x0000_t202" style="position:absolute;margin-left:-52.300000000000004pt;margin-top:0;width:36.25pt;height:12.5pt;z-index:-125828650;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stl9.166</w:t>
                      </w:r>
                    </w:p>
                  </w:txbxContent>
                </v:textbox>
                <w10:wrap type="square" anchorx="margin"/>
              </v:shape>
            </w:pict>
          </mc:Fallback>
        </mc:AlternateContent>
      </w:r>
      <w:r>
        <mc:AlternateContent>
          <mc:Choice Requires="wps">
            <w:drawing>
              <wp:anchor distT="0" distB="0" distL="88900" distR="88900" simplePos="0" relativeHeight="125830105" behindDoc="0" locked="0" layoutInCell="1" allowOverlap="1">
                <wp:simplePos x="0" y="0"/>
                <wp:positionH relativeFrom="margin">
                  <wp:posOffset>1801495</wp:posOffset>
                </wp:positionH>
                <wp:positionV relativeFrom="paragraph">
                  <wp:posOffset>0</wp:posOffset>
                </wp:positionV>
                <wp:extent cx="1313815" cy="158750"/>
                <wp:wrapSquare wrapText="bothSides"/>
                <wp:docPr id="733" name="Shape 733"/>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59" type="#_x0000_t202" style="position:absolute;margin-left:141.84999999999999pt;margin-top:0;width:103.45pt;height:12.5pt;z-index:-125828648;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margin"/>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4)</w:t>
      </w:r>
    </w:p>
    <w:tbl>
      <w:tblPr>
        <w:tblOverlap w:val="never"/>
        <w:jc w:val="center"/>
        <w:tblLayout w:type="fixed"/>
      </w:tblPr>
      <w:tblGrid>
        <w:gridCol w:w="2914"/>
        <w:gridCol w:w="4454"/>
      </w:tblGrid>
      <w:tr>
        <w:trPr>
          <w:trHeight w:val="6053"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0" w:right="320" w:firstLine="0"/>
              <w:jc w:val="righ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sh0712.1, sh0763, sh0764,</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sh0765, sh0770.1,sh0772,</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sh0773, sh0774, shO775,</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sh0776, sh0777, shO778,</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sh0779.1, sh0787.1,</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shO8OO.l, shO811.1, sh0814,</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sh0815, sh0820, sh0824,</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shO835, shO837, shO857,</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sh0870, sh0875, sh0884,</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sh0885, sh0888.1,sh0892.1,</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sh0898, sh0900, sh0946,</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sh0948, sh0951.1,sh0963,</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sh0964, sh0966, sh0970,</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sh0974, sh0975, shlOO3,</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shlO31.1, shlO35.1, shl064,</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shl065, shl067.1, shlO75,</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shl079, shlll7, shlll8,</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shlll9, shll22, shll29,</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shll33,shll36, shll42,</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shll43,shll54, shll59,</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shll61,shll62, shll63,</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 165, shl216, shl224.1</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15"/>
                <w:szCs w:val="15"/>
              </w:rPr>
            </w:pPr>
            <w:r>
              <w:rPr>
                <w:color w:val="000000"/>
                <w:spacing w:val="0"/>
                <w:w w:val="100"/>
                <w:position w:val="0"/>
                <w:sz w:val="15"/>
                <w:szCs w:val="15"/>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sh0926</w:t>
            </w:r>
          </w:p>
        </w:tc>
      </w:tr>
      <w:tr>
        <w:trPr>
          <w:trHeight w:val="189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30"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sh0074, sh0075, sh0121.1, sh0150, sh0179, sh0217, shO258, shO311, sh0349, sh0371,sh0486, sh0538, sh0578, sh0617, shO638, sh0673.1,sh0676,</w:t>
            </w:r>
          </w:p>
        </w:tc>
      </w:tr>
    </w:tbl>
    <w:p>
      <w:pPr>
        <w:sectPr>
          <w:footnotePr>
            <w:pos w:val="pageBottom"/>
            <w:numFmt w:val="decimal"/>
            <w:numRestart w:val="continuous"/>
            <w15:footnoteColumns w:val="1"/>
          </w:footnotePr>
          <w:pgSz w:w="8400" w:h="11900"/>
          <w:pgMar w:top="1445" w:right="219" w:bottom="1445" w:left="219" w:header="0" w:footer="3" w:gutter="595"/>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5652" w:right="2095" w:bottom="5067" w:left="2095" w:header="0" w:footer="3" w:gutter="1618"/>
          <w:cols w:space="720"/>
          <w:noEndnote/>
          <w:rtlGutter/>
          <w:docGrid w:linePitch="360"/>
        </w:sectPr>
      </w:pPr>
      <w:r>
        <mc:AlternateContent>
          <mc:Choice Requires="wps">
            <w:drawing>
              <wp:anchor distT="0" distB="0" distL="114300" distR="114300" simplePos="0" relativeHeight="125830107" behindDoc="0" locked="0" layoutInCell="1" allowOverlap="1">
                <wp:simplePos x="0" y="0"/>
                <wp:positionH relativeFrom="margin">
                  <wp:posOffset>-664210</wp:posOffset>
                </wp:positionH>
                <wp:positionV relativeFrom="paragraph">
                  <wp:posOffset>12700</wp:posOffset>
                </wp:positionV>
                <wp:extent cx="460375" cy="158750"/>
                <wp:wrapSquare wrapText="bothSides"/>
                <wp:docPr id="735" name="Shape 735"/>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stl9.167</w:t>
                            </w:r>
                          </w:p>
                        </w:txbxContent>
                      </wps:txbx>
                      <wps:bodyPr wrap="none" lIns="0" tIns="0" rIns="0" bIns="0">
                        <a:noAutoFit/>
                      </wps:bodyPr>
                    </wps:wsp>
                  </a:graphicData>
                </a:graphic>
              </wp:anchor>
            </w:drawing>
          </mc:Choice>
          <mc:Fallback>
            <w:pict>
              <v:shape id="_x0000_s1761" type="#_x0000_t202" style="position:absolute;margin-left:-52.300000000000004pt;margin-top:1.pt;width:36.25pt;height:12.5pt;z-index:-125828646;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stl9.167</w:t>
                      </w:r>
                    </w:p>
                  </w:txbxContent>
                </v:textbox>
                <w10:wrap type="square" anchorx="margin"/>
              </v:shape>
            </w:pict>
          </mc:Fallback>
        </mc:AlternateContent>
      </w:r>
      <w:r>
        <mc:AlternateContent>
          <mc:Choice Requires="wps">
            <w:drawing>
              <wp:anchor distT="0" distB="0" distL="88900" distR="88900" simplePos="0" relativeHeight="125830109" behindDoc="0" locked="0" layoutInCell="1" allowOverlap="1">
                <wp:simplePos x="0" y="0"/>
                <wp:positionH relativeFrom="margin">
                  <wp:posOffset>1801495</wp:posOffset>
                </wp:positionH>
                <wp:positionV relativeFrom="paragraph">
                  <wp:posOffset>12700</wp:posOffset>
                </wp:positionV>
                <wp:extent cx="1313815" cy="158750"/>
                <wp:wrapSquare wrapText="bothSides"/>
                <wp:docPr id="737" name="Shape 737"/>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63" type="#_x0000_t202" style="position:absolute;margin-left:141.84999999999999pt;margin-top:1.pt;width:103.45pt;height:12.5pt;z-index:-125828644;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margin"/>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5)</w:t>
      </w:r>
    </w:p>
    <w:p>
      <w:pPr>
        <w:widowControl w:val="0"/>
        <w:spacing w:line="1" w:lineRule="exact"/>
      </w:pPr>
      <w:r>
        <mc:AlternateContent>
          <mc:Choice Requires="wps">
            <w:drawing>
              <wp:anchor distT="0" distB="0" distL="88900" distR="88900" simplePos="0" relativeHeight="125830111"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739" name="Shape 73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65" type="#_x0000_t202" style="position:absolute;margin-left:277.90000000000003pt;margin-top:1.pt;width:73.900000000000006pt;height:36.5pt;z-index:-125828642;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833" w:bottom="1622" w:left="833" w:header="0" w:footer="3" w:gutter="1435"/>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694" w:right="0" w:bottom="1350" w:left="0" w:header="0" w:footer="3" w:gutter="0"/>
          <w:cols w:space="720"/>
          <w:noEndnote/>
          <w:rtlGutter w:val="0"/>
          <w:docGrid w:linePitch="360"/>
        </w:sectPr>
      </w:pPr>
    </w:p>
    <w:p>
      <w:pPr>
        <w:pStyle w:val="Style12"/>
        <w:keepNext w:val="0"/>
        <w:keepLines w:val="0"/>
        <w:widowControl w:val="0"/>
        <w:shd w:val="clear" w:color="auto" w:fill="auto"/>
        <w:bidi w:val="0"/>
        <w:spacing w:before="0" w:after="60" w:line="240" w:lineRule="auto"/>
        <w:ind w:left="2920" w:right="0" w:firstLine="0"/>
        <w:jc w:val="left"/>
        <w:rPr>
          <w:sz w:val="20"/>
          <w:szCs w:val="20"/>
        </w:rPr>
      </w:pPr>
      <w:r>
        <w:rPr>
          <w:color w:val="000000"/>
          <w:spacing w:val="0"/>
          <w:w w:val="100"/>
          <w:position w:val="0"/>
          <w:sz w:val="20"/>
          <w:szCs w:val="20"/>
        </w:rPr>
        <w:t>sh0717.1, shO736, sh0771, sh0780.1, sh0782, sh0788, sh0801,sh0825, shO836, shO838, sh0841, sh0854, sh0858, sh0891, sh0912, shO931,shO936, sh0947, sh0949, sh0965, shO978, sh0999.1,shl032, shlO33, shl076, shl 078, shl 081, shl 112, shl 114, shlll5, shll3O, shl 131, shl 132, shl 153.1, shl 155, shl 157.1, shll67, shll79.1, shll86.1, shl 191, shl206, shl207</w:t>
      </w:r>
    </w:p>
    <w:p>
      <w:pPr>
        <w:pStyle w:val="Style12"/>
        <w:keepNext w:val="0"/>
        <w:keepLines w:val="0"/>
        <w:widowControl w:val="0"/>
        <w:shd w:val="clear" w:color="auto" w:fill="auto"/>
        <w:bidi w:val="0"/>
        <w:spacing w:before="0" w:after="0" w:line="240" w:lineRule="auto"/>
        <w:ind w:left="2920" w:right="0" w:firstLine="0"/>
        <w:jc w:val="left"/>
        <w:rPr>
          <w:sz w:val="20"/>
          <w:szCs w:val="20"/>
        </w:rPr>
      </w:pPr>
      <w:r>
        <mc:AlternateContent>
          <mc:Choice Requires="wps">
            <w:drawing>
              <wp:anchor distT="0" distB="0" distL="114300" distR="114300" simplePos="0" relativeHeight="125830113" behindDoc="0" locked="0" layoutInCell="1" allowOverlap="1">
                <wp:simplePos x="0" y="0"/>
                <wp:positionH relativeFrom="margin">
                  <wp:posOffset>3977005</wp:posOffset>
                </wp:positionH>
                <wp:positionV relativeFrom="paragraph">
                  <wp:posOffset>12700</wp:posOffset>
                </wp:positionV>
                <wp:extent cx="225425" cy="158750"/>
                <wp:wrapSquare wrapText="bothSides"/>
                <wp:docPr id="741" name="Shape 741"/>
                <a:graphic xmlns:a="http://schemas.openxmlformats.org/drawingml/2006/main">
                  <a:graphicData uri="http://schemas.microsoft.com/office/word/2010/wordprocessingShape">
                    <wps:wsp>
                      <wps:cNvSpPr txBox="1"/>
                      <wps:spPr>
                        <a:xfrm>
                          <a:ext cx="22542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1,61</w:t>
                            </w:r>
                          </w:p>
                        </w:txbxContent>
                      </wps:txbx>
                      <wps:bodyPr wrap="none" lIns="0" tIns="0" rIns="0" bIns="0">
                        <a:noAutoFit/>
                      </wps:bodyPr>
                    </wps:wsp>
                  </a:graphicData>
                </a:graphic>
              </wp:anchor>
            </w:drawing>
          </mc:Choice>
          <mc:Fallback>
            <w:pict>
              <v:shape id="_x0000_s1767" type="#_x0000_t202" style="position:absolute;margin-left:313.15000000000003pt;margin-top:1.pt;width:17.75pt;height:12.5pt;z-index:-125828640;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1,61</w:t>
                      </w:r>
                    </w:p>
                  </w:txbxContent>
                </v:textbox>
                <w10:wrap type="square" anchorx="margin"/>
              </v:shape>
            </w:pict>
          </mc:Fallback>
        </mc:AlternateContent>
      </w: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2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sh0027.1, sh0066, sh0069, sh0085, sh0161, sh0162, sh0195, sh0202.1, sh0207, sh0255, sh0306.1, sh0308.1, shO335, sh0437, sh0472, sh0473, sh0474, sh0494, sh0564.1, sh0648, sh0653, sh0664, sh0665, sh0701,sh0737, shO738, sh0739, sh0740, sh0741, sh0742, shO743, sh0744, sh0745, sh0747, sh0785, sh0820.1, sh0821, shO839, sh0842, sh0852, sh0855, sh0859, sh0909.1,sh0994, sh0995, sh0996, shl040.1, shl066, shl069, shl075.1, shl079.1, shl097, shl 101,</w:t>
      </w:r>
      <w:r>
        <w:br w:type="page"/>
      </w:r>
    </w:p>
    <w:p>
      <w:pPr>
        <w:pStyle w:val="Style12"/>
        <w:keepNext w:val="0"/>
        <w:keepLines w:val="0"/>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С46.0, С46.1, С46.2, С46.3, С46.7, С46.8,</w:t>
      </w:r>
    </w:p>
    <w:p>
      <w:pPr>
        <w:pStyle w:val="Style12"/>
        <w:keepNext w:val="0"/>
        <w:keepLines w:val="0"/>
        <w:widowControl w:val="0"/>
        <w:shd w:val="clear" w:color="auto" w:fill="auto"/>
        <w:bidi w:val="0"/>
        <w:spacing w:before="0" w:after="0" w:line="240" w:lineRule="auto"/>
        <w:ind w:left="1800" w:right="0" w:firstLine="0"/>
        <w:jc w:val="left"/>
        <w:rPr>
          <w:sz w:val="20"/>
          <w:szCs w:val="20"/>
        </w:rPr>
        <w:sectPr>
          <w:footnotePr>
            <w:pos w:val="pageBottom"/>
            <w:numFmt w:val="decimal"/>
            <w:numRestart w:val="continuous"/>
            <w15:footnoteColumns w:val="1"/>
          </w:footnotePr>
          <w:type w:val="continuous"/>
          <w:pgSz w:w="8400" w:h="11900"/>
          <w:pgMar w:top="1694" w:right="733" w:bottom="1350" w:left="733" w:header="0" w:footer="3" w:gutter="1635"/>
          <w:cols w:space="720"/>
          <w:noEndnote/>
          <w:rtlGutter w:val="0"/>
          <w:docGrid w:linePitch="360"/>
        </w:sectPr>
      </w:pPr>
      <w:r>
        <w:rPr>
          <w:color w:val="000000"/>
          <w:spacing w:val="0"/>
          <w:w w:val="100"/>
          <w:position w:val="0"/>
          <w:sz w:val="20"/>
          <w:szCs w:val="20"/>
        </w:rPr>
        <w:t>С46.9</w:t>
      </w:r>
    </w:p>
    <w:p>
      <w:pPr>
        <w:widowControl w:val="0"/>
        <w:spacing w:line="139" w:lineRule="exact"/>
        <w:rPr>
          <w:sz w:val="11"/>
          <w:szCs w:val="11"/>
        </w:rPr>
      </w:pPr>
    </w:p>
    <w:p>
      <w:pPr>
        <w:widowControl w:val="0"/>
        <w:spacing w:line="1" w:lineRule="exact"/>
        <w:sectPr>
          <w:footnotePr>
            <w:pos w:val="pageBottom"/>
            <w:numFmt w:val="decimal"/>
            <w:numRestart w:val="continuous"/>
            <w15:footnoteColumns w:val="1"/>
          </w:footnotePr>
          <w:type w:val="continuous"/>
          <w:pgSz w:w="8400" w:h="11900"/>
          <w:pgMar w:top="2892" w:right="0" w:bottom="1981"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115" behindDoc="0" locked="0" layoutInCell="1" allowOverlap="1">
                <wp:simplePos x="0" y="0"/>
                <wp:positionH relativeFrom="margin">
                  <wp:posOffset>-828040</wp:posOffset>
                </wp:positionH>
                <wp:positionV relativeFrom="paragraph">
                  <wp:posOffset>12700</wp:posOffset>
                </wp:positionV>
                <wp:extent cx="457200" cy="158750"/>
                <wp:wrapSquare wrapText="bothSides"/>
                <wp:docPr id="743" name="Shape 743"/>
                <a:graphic xmlns:a="http://schemas.openxmlformats.org/drawingml/2006/main">
                  <a:graphicData uri="http://schemas.microsoft.com/office/word/2010/wordprocessingShape">
                    <wps:wsp>
                      <wps:cNvSpPr txBox="1"/>
                      <wps:spPr>
                        <a:xfrm>
                          <a:ext cx="4572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SH9.168</w:t>
                            </w:r>
                          </w:p>
                        </w:txbxContent>
                      </wps:txbx>
                      <wps:bodyPr wrap="none" lIns="0" tIns="0" rIns="0" bIns="0">
                        <a:noAutoFit/>
                      </wps:bodyPr>
                    </wps:wsp>
                  </a:graphicData>
                </a:graphic>
              </wp:anchor>
            </w:drawing>
          </mc:Choice>
          <mc:Fallback>
            <w:pict>
              <v:shape id="_x0000_s1769" type="#_x0000_t202" style="position:absolute;margin-left:-65.200000000000003pt;margin-top:1.pt;width:36.pt;height:12.5pt;z-index:-125828638;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SH9.168</w:t>
                      </w:r>
                    </w:p>
                  </w:txbxContent>
                </v:textbox>
                <w10:wrap type="square" anchorx="margin"/>
              </v:shape>
            </w:pict>
          </mc:Fallback>
        </mc:AlternateContent>
      </w:r>
      <w:r>
        <mc:AlternateContent>
          <mc:Choice Requires="wps">
            <w:drawing>
              <wp:anchor distT="0" distB="0" distL="88900" distR="88900" simplePos="0" relativeHeight="125830117" behindDoc="0" locked="0" layoutInCell="1" allowOverlap="1">
                <wp:simplePos x="0" y="0"/>
                <wp:positionH relativeFrom="margin">
                  <wp:posOffset>1637665</wp:posOffset>
                </wp:positionH>
                <wp:positionV relativeFrom="paragraph">
                  <wp:posOffset>12700</wp:posOffset>
                </wp:positionV>
                <wp:extent cx="1313815" cy="158750"/>
                <wp:wrapSquare wrapText="bothSides"/>
                <wp:docPr id="745" name="Shape 745"/>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71" type="#_x0000_t202" style="position:absolute;margin-left:128.94999999999999pt;margin-top:1.pt;width:103.45pt;height:12.5pt;z-index:-125828636;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margin"/>
              </v:shape>
            </w:pict>
          </mc:Fallback>
        </mc:AlternateContent>
      </w:r>
      <w:r>
        <mc:AlternateContent>
          <mc:Choice Requires="wps">
            <w:drawing>
              <wp:anchor distT="0" distB="0" distL="88900" distR="88900" simplePos="0" relativeHeight="125830119" behindDoc="0" locked="0" layoutInCell="1" allowOverlap="1">
                <wp:simplePos x="0" y="0"/>
                <wp:positionH relativeFrom="margin">
                  <wp:posOffset>1637665</wp:posOffset>
                </wp:positionH>
                <wp:positionV relativeFrom="paragraph">
                  <wp:posOffset>2703830</wp:posOffset>
                </wp:positionV>
                <wp:extent cx="2188210" cy="304800"/>
                <wp:wrapSquare wrapText="bothSides"/>
                <wp:docPr id="747" name="Shape 747"/>
                <a:graphic xmlns:a="http://schemas.openxmlformats.org/drawingml/2006/main">
                  <a:graphicData uri="http://schemas.microsoft.com/office/word/2010/wordprocessingShape">
                    <wps:wsp>
                      <wps:cNvSpPr txBox="1"/>
                      <wps:spPr>
                        <a:xfrm>
                          <a:ext cx="218821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С48.0, С48.1, С48.2, С56, С57.0, С57.1, С57.2, С57.3, С57.4, С57.7, С57.8, С57.9</w:t>
                            </w:r>
                          </w:p>
                        </w:txbxContent>
                      </wps:txbx>
                      <wps:bodyPr lIns="0" tIns="0" rIns="0" bIns="0">
                        <a:noAutoFit/>
                      </wps:bodyPr>
                    </wps:wsp>
                  </a:graphicData>
                </a:graphic>
              </wp:anchor>
            </w:drawing>
          </mc:Choice>
          <mc:Fallback>
            <w:pict>
              <v:shape id="_x0000_s1773" type="#_x0000_t202" style="position:absolute;margin-left:128.94999999999999pt;margin-top:212.90000000000001pt;width:172.30000000000001pt;height:24.pt;z-index:-125828634;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С48.0, С48.1, С48.2, С56, С57.0, С57.1, С57.2, С57.3, С57.4, С57.7, С57.8, С57.9</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2892" w:right="1594" w:bottom="1981" w:left="1594" w:header="0" w:footer="3" w:gutter="2620"/>
          <w:cols w:space="720"/>
          <w:noEndnote/>
          <w:rtlGutter/>
          <w:docGrid w:linePitch="360"/>
        </w:sect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6)</w:t>
      </w:r>
    </w:p>
    <w:p>
      <w:pPr>
        <w:widowControl w:val="0"/>
        <w:spacing w:line="221" w:lineRule="exact"/>
        <w:rPr>
          <w:sz w:val="18"/>
          <w:szCs w:val="18"/>
        </w:rPr>
      </w:pPr>
    </w:p>
    <w:p>
      <w:pPr>
        <w:widowControl w:val="0"/>
        <w:spacing w:line="1" w:lineRule="exact"/>
        <w:sectPr>
          <w:footnotePr>
            <w:pos w:val="pageBottom"/>
            <w:numFmt w:val="decimal"/>
            <w:numRestart w:val="continuous"/>
            <w15:footnoteColumns w:val="1"/>
          </w:footnotePr>
          <w:type w:val="continuous"/>
          <w:pgSz w:w="8400" w:h="11900"/>
          <w:pgMar w:top="2892" w:right="0" w:bottom="1981"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2892" w:right="1594" w:bottom="1981" w:left="1594" w:header="0" w:footer="3" w:gutter="2620"/>
          <w:cols w:space="720"/>
          <w:noEndnote/>
          <w:rtlGutter/>
          <w:docGrid w:linePitch="360"/>
        </w:sectPr>
      </w:pPr>
      <w:r>
        <mc:AlternateContent>
          <mc:Choice Requires="wps">
            <w:drawing>
              <wp:anchor distT="0" distB="0" distL="114300" distR="114300" simplePos="0" relativeHeight="125830121" behindDoc="0" locked="0" layoutInCell="1" allowOverlap="1">
                <wp:simplePos x="0" y="0"/>
                <wp:positionH relativeFrom="margin">
                  <wp:posOffset>-828040</wp:posOffset>
                </wp:positionH>
                <wp:positionV relativeFrom="paragraph">
                  <wp:posOffset>12700</wp:posOffset>
                </wp:positionV>
                <wp:extent cx="460375" cy="158750"/>
                <wp:wrapSquare wrapText="bothSides"/>
                <wp:docPr id="749" name="Shape 749"/>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SH9.169</w:t>
                            </w:r>
                          </w:p>
                        </w:txbxContent>
                      </wps:txbx>
                      <wps:bodyPr wrap="none" lIns="0" tIns="0" rIns="0" bIns="0">
                        <a:noAutoFit/>
                      </wps:bodyPr>
                    </wps:wsp>
                  </a:graphicData>
                </a:graphic>
              </wp:anchor>
            </w:drawing>
          </mc:Choice>
          <mc:Fallback>
            <w:pict>
              <v:shape id="_x0000_s1775" type="#_x0000_t202" style="position:absolute;margin-left:-65.200000000000003pt;margin-top:1.pt;width:36.25pt;height:12.5pt;z-index:-125828632;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SH9.169</w:t>
                      </w:r>
                    </w:p>
                  </w:txbxContent>
                </v:textbox>
                <w10:wrap type="square" anchorx="margin"/>
              </v:shape>
            </w:pict>
          </mc:Fallback>
        </mc:AlternateContent>
      </w:r>
      <w:r>
        <mc:AlternateContent>
          <mc:Choice Requires="wps">
            <w:drawing>
              <wp:anchor distT="0" distB="0" distL="88900" distR="88900" simplePos="0" relativeHeight="125830123" behindDoc="0" locked="0" layoutInCell="1" allowOverlap="1">
                <wp:simplePos x="0" y="0"/>
                <wp:positionH relativeFrom="margin">
                  <wp:posOffset>1637665</wp:posOffset>
                </wp:positionH>
                <wp:positionV relativeFrom="paragraph">
                  <wp:posOffset>12700</wp:posOffset>
                </wp:positionV>
                <wp:extent cx="1313815" cy="158750"/>
                <wp:wrapSquare wrapText="bothSides"/>
                <wp:docPr id="751" name="Shape 751"/>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77" type="#_x0000_t202" style="position:absolute;margin-left:128.94999999999999pt;margin-top:1.pt;width:103.45pt;height:12.5pt;z-index:-125828630;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margin"/>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7)</w:t>
      </w:r>
    </w:p>
    <w:tbl>
      <w:tblPr>
        <w:tblOverlap w:val="never"/>
        <w:jc w:val="center"/>
        <w:tblLayout w:type="fixed"/>
      </w:tblPr>
      <w:tblGrid>
        <w:gridCol w:w="2957"/>
        <w:gridCol w:w="4454"/>
      </w:tblGrid>
      <w:tr>
        <w:trPr>
          <w:trHeight w:val="1435"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0" w:right="320" w:firstLine="0"/>
              <w:jc w:val="righ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60" w:line="120" w:lineRule="auto"/>
              <w:ind w:left="0" w:right="0" w:firstLine="0"/>
              <w:jc w:val="left"/>
              <w:rPr>
                <w:sz w:val="20"/>
                <w:szCs w:val="20"/>
              </w:rPr>
            </w:pPr>
            <w:r>
              <w:rPr>
                <w:color w:val="000000"/>
                <w:spacing w:val="0"/>
                <w:w w:val="100"/>
                <w:position w:val="0"/>
                <w:sz w:val="20"/>
                <w:szCs w:val="20"/>
              </w:rPr>
              <w:t xml:space="preserve">shl </w:t>
            </w:r>
            <w:r>
              <w:rPr>
                <w:color w:val="000000"/>
                <w:spacing w:val="0"/>
                <w:w w:val="100"/>
                <w:position w:val="0"/>
                <w:sz w:val="20"/>
                <w:szCs w:val="20"/>
              </w:rPr>
              <w:t xml:space="preserve">136.1, </w:t>
            </w:r>
            <w:r>
              <w:rPr>
                <w:color w:val="000000"/>
                <w:spacing w:val="0"/>
                <w:w w:val="100"/>
                <w:position w:val="0"/>
                <w:sz w:val="20"/>
                <w:szCs w:val="20"/>
              </w:rPr>
              <w:t xml:space="preserve">shl </w:t>
            </w:r>
            <w:r>
              <w:rPr>
                <w:color w:val="000000"/>
                <w:spacing w:val="0"/>
                <w:w w:val="100"/>
                <w:position w:val="0"/>
                <w:sz w:val="20"/>
                <w:szCs w:val="20"/>
              </w:rPr>
              <w:t xml:space="preserve">144, </w:t>
            </w:r>
            <w:r>
              <w:rPr>
                <w:color w:val="000000"/>
                <w:spacing w:val="0"/>
                <w:w w:val="100"/>
                <w:position w:val="0"/>
                <w:sz w:val="20"/>
                <w:szCs w:val="20"/>
              </w:rPr>
              <w:t xml:space="preserve">shl </w:t>
            </w:r>
            <w:r>
              <w:rPr>
                <w:color w:val="000000"/>
                <w:spacing w:val="0"/>
                <w:w w:val="100"/>
                <w:position w:val="0"/>
                <w:sz w:val="20"/>
                <w:szCs w:val="20"/>
              </w:rPr>
              <w:t>164.1,</w:t>
            </w:r>
          </w:p>
          <w:p>
            <w:pPr>
              <w:pStyle w:val="Style22"/>
              <w:keepNext w:val="0"/>
              <w:keepLines w:val="0"/>
              <w:widowControl w:val="0"/>
              <w:shd w:val="clear" w:color="auto" w:fill="auto"/>
              <w:bidi w:val="0"/>
              <w:spacing w:before="0" w:after="160" w:line="120" w:lineRule="auto"/>
              <w:ind w:left="0" w:right="0" w:firstLine="0"/>
              <w:jc w:val="left"/>
              <w:rPr>
                <w:sz w:val="20"/>
                <w:szCs w:val="20"/>
              </w:rPr>
            </w:pPr>
            <w:r>
              <w:rPr>
                <w:color w:val="000000"/>
                <w:spacing w:val="0"/>
                <w:w w:val="100"/>
                <w:position w:val="0"/>
                <w:sz w:val="20"/>
                <w:szCs w:val="20"/>
              </w:rPr>
              <w:t>shll87, shl 198, shl200</w:t>
            </w: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1260" w:right="0" w:firstLine="0"/>
              <w:jc w:val="left"/>
              <w:rPr>
                <w:sz w:val="15"/>
                <w:szCs w:val="15"/>
              </w:rPr>
            </w:pPr>
            <w:r>
              <w:rPr>
                <w:color w:val="000000"/>
                <w:spacing w:val="0"/>
                <w:w w:val="100"/>
                <w:position w:val="0"/>
                <w:sz w:val="15"/>
                <w:szCs w:val="15"/>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 xml:space="preserve">shl </w:t>
            </w:r>
            <w:r>
              <w:rPr>
                <w:color w:val="000000"/>
                <w:spacing w:val="0"/>
                <w:w w:val="100"/>
                <w:position w:val="0"/>
                <w:sz w:val="20"/>
                <w:szCs w:val="20"/>
              </w:rPr>
              <w:t>187</w:t>
            </w:r>
          </w:p>
        </w:tc>
      </w:tr>
      <w:tr>
        <w:trPr>
          <w:trHeight w:val="423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tabs>
                <w:tab w:pos="3230"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2,28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shOOll, shOO88,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sh0096, sh0209, sh0218,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shO331,shO341,shO347,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sh0398, shO399, sh0418,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sh0497, sh0499, shO557,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sh0576, sh0578.1, sh0620,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sh0645, sh0670, sh0696,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sh0697, sh0746, sh0806,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shO835.1, sh0837.1,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sh0841.1, sh0848, shO85O,</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sh0854.1, sh0862, sh0866,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sh0868, shO88O.l,shO913,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sh0937, sh0967, shl038.1,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shl041.1, shl070, shl 178,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shl 197, shl 199, shl201, shl205, shl206.1, shl207.1</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60" w:right="0" w:firstLine="0"/>
              <w:jc w:val="left"/>
              <w:rPr>
                <w:sz w:val="15"/>
                <w:szCs w:val="15"/>
              </w:rPr>
            </w:pPr>
            <w:r>
              <w:rPr>
                <w:color w:val="000000"/>
                <w:spacing w:val="0"/>
                <w:w w:val="100"/>
                <w:position w:val="0"/>
                <w:sz w:val="15"/>
                <w:szCs w:val="15"/>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shO833</w:t>
            </w:r>
          </w:p>
        </w:tc>
      </w:tr>
      <w:tr>
        <w:trPr>
          <w:trHeight w:val="144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02"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2,78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sh0094, sh0371.1,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sh0630, shO638.1, sh0647,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sh0654, sh0799, sh0802,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sh0827, sh0853, shO857.1,</w:t>
            </w:r>
          </w:p>
        </w:tc>
      </w:tr>
    </w:tbl>
    <w:p>
      <w:pPr>
        <w:spacing w:lineRule="exact" w:line="1"/>
        <w:rPr>
          <w:sz w:val="2"/>
          <w:szCs w:val="2"/>
        </w:rPr>
      </w:pPr>
      <w:r>
        <w:br w:type="page"/>
      </w:r>
    </w:p>
    <w:p>
      <w:pPr>
        <w:widowControl w:val="0"/>
        <w:spacing w:line="1" w:lineRule="exact"/>
      </w:pPr>
      <w:r>
        <mc:AlternateContent>
          <mc:Choice Requires="wps">
            <w:drawing>
              <wp:anchor distT="661670" distB="2035810" distL="0" distR="0" simplePos="0" relativeHeight="125830125" behindDoc="0" locked="0" layoutInCell="1" allowOverlap="1">
                <wp:simplePos x="0" y="0"/>
                <wp:positionH relativeFrom="margin">
                  <wp:posOffset>26035</wp:posOffset>
                </wp:positionH>
                <wp:positionV relativeFrom="paragraph">
                  <wp:posOffset>661670</wp:posOffset>
                </wp:positionV>
                <wp:extent cx="460375" cy="158750"/>
                <wp:wrapTopAndBottom/>
                <wp:docPr id="753" name="Shape 753"/>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SH9.170</w:t>
                            </w:r>
                          </w:p>
                        </w:txbxContent>
                      </wps:txbx>
                      <wps:bodyPr wrap="none" lIns="0" tIns="0" rIns="0" bIns="0">
                        <a:noAutoFit/>
                      </wps:bodyPr>
                    </wps:wsp>
                  </a:graphicData>
                </a:graphic>
              </wp:anchor>
            </w:drawing>
          </mc:Choice>
          <mc:Fallback>
            <w:pict>
              <v:shape id="_x0000_s1779" type="#_x0000_t202" style="position:absolute;margin-left:2.0499999999999998pt;margin-top:52.100000000000001pt;width:36.25pt;height:12.5pt;z-index:-125828628;mso-wrap-distance-left:0;mso-wrap-distance-top:52.100000000000001pt;mso-wrap-distance-right:0;mso-wrap-distance-bottom:160.30000000000001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SH9.170</w:t>
                      </w:r>
                    </w:p>
                  </w:txbxContent>
                </v:textbox>
                <w10:wrap type="topAndBottom" anchorx="margin"/>
              </v:shape>
            </w:pict>
          </mc:Fallback>
        </mc:AlternateContent>
      </w:r>
      <w:r>
        <mc:AlternateContent>
          <mc:Choice Requires="wps">
            <w:drawing>
              <wp:anchor distT="658495" distB="1447800" distL="0" distR="0" simplePos="0" relativeHeight="125830127" behindDoc="0" locked="0" layoutInCell="1" allowOverlap="1">
                <wp:simplePos x="0" y="0"/>
                <wp:positionH relativeFrom="margin">
                  <wp:posOffset>690245</wp:posOffset>
                </wp:positionH>
                <wp:positionV relativeFrom="paragraph">
                  <wp:posOffset>658495</wp:posOffset>
                </wp:positionV>
                <wp:extent cx="1645920" cy="749935"/>
                <wp:wrapTopAndBottom/>
                <wp:docPr id="755" name="Shape 755"/>
                <a:graphic xmlns:a="http://schemas.openxmlformats.org/drawingml/2006/main">
                  <a:graphicData uri="http://schemas.microsoft.com/office/word/2010/wordprocessingShape">
                    <wps:wsp>
                      <wps:cNvSpPr txBox="1"/>
                      <wps:spPr>
                        <a:xfrm>
                          <a:ext cx="1645920" cy="7499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8)</w:t>
                            </w:r>
                          </w:p>
                        </w:txbxContent>
                      </wps:txbx>
                      <wps:bodyPr lIns="0" tIns="0" rIns="0" bIns="0">
                        <a:noAutoFit/>
                      </wps:bodyPr>
                    </wps:wsp>
                  </a:graphicData>
                </a:graphic>
              </wp:anchor>
            </w:drawing>
          </mc:Choice>
          <mc:Fallback>
            <w:pict>
              <v:shape id="_x0000_s1781" type="#_x0000_t202" style="position:absolute;margin-left:54.350000000000001pt;margin-top:51.850000000000001pt;width:129.59999999999999pt;height:59.050000000000004pt;z-index:-125828626;mso-wrap-distance-left:0;mso-wrap-distance-top:51.850000000000001pt;mso-wrap-distance-right:0;mso-wrap-distance-bottom:114.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8)</w:t>
                      </w:r>
                    </w:p>
                  </w:txbxContent>
                </v:textbox>
                <w10:wrap type="topAndBottom" anchorx="margin"/>
              </v:shape>
            </w:pict>
          </mc:Fallback>
        </mc:AlternateContent>
      </w:r>
      <w:r>
        <mc:AlternateContent>
          <mc:Choice Requires="wps">
            <w:drawing>
              <wp:anchor distT="0" distB="2551430" distL="0" distR="0" simplePos="0" relativeHeight="125830129" behindDoc="0" locked="0" layoutInCell="1" allowOverlap="1">
                <wp:simplePos x="0" y="0"/>
                <wp:positionH relativeFrom="margin">
                  <wp:posOffset>2491740</wp:posOffset>
                </wp:positionH>
                <wp:positionV relativeFrom="paragraph">
                  <wp:posOffset>0</wp:posOffset>
                </wp:positionV>
                <wp:extent cx="2188210" cy="304800"/>
                <wp:wrapTopAndBottom/>
                <wp:docPr id="757" name="Shape 757"/>
                <a:graphic xmlns:a="http://schemas.openxmlformats.org/drawingml/2006/main">
                  <a:graphicData uri="http://schemas.microsoft.com/office/word/2010/wordprocessingShape">
                    <wps:wsp>
                      <wps:cNvSpPr txBox="1"/>
                      <wps:spPr>
                        <a:xfrm>
                          <a:ext cx="218821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С48.0, С48.1, С48.2, С56, С57.0, С57.1, С57.2, С57.3, С57.4, С57.7, С57.8, С57.9</w:t>
                            </w:r>
                          </w:p>
                        </w:txbxContent>
                      </wps:txbx>
                      <wps:bodyPr lIns="0" tIns="0" rIns="0" bIns="0">
                        <a:noAutoFit/>
                      </wps:bodyPr>
                    </wps:wsp>
                  </a:graphicData>
                </a:graphic>
              </wp:anchor>
            </w:drawing>
          </mc:Choice>
          <mc:Fallback>
            <w:pict>
              <v:shape id="_x0000_s1783" type="#_x0000_t202" style="position:absolute;margin-left:196.20000000000002pt;margin-top:0;width:172.30000000000001pt;height:24.pt;z-index:-125828624;mso-wrap-distance-left:0;mso-wrap-distance-right:0;mso-wrap-distance-bottom:200.90000000000001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С48.0, С48.1, С48.2, С56, С57.0, С57.1, С57.2, С57.3, С57.4, С57.7, С57.8, С57.9</w:t>
                      </w:r>
                    </w:p>
                  </w:txbxContent>
                </v:textbox>
                <w10:wrap type="topAndBottom" anchorx="margin"/>
              </v:shape>
            </w:pict>
          </mc:Fallback>
        </mc:AlternateContent>
      </w:r>
      <w:r>
        <mc:AlternateContent>
          <mc:Choice Requires="wps">
            <w:drawing>
              <wp:anchor distT="661670" distB="2035810" distL="0" distR="0" simplePos="0" relativeHeight="125830131" behindDoc="0" locked="0" layoutInCell="1" allowOverlap="1">
                <wp:simplePos x="0" y="0"/>
                <wp:positionH relativeFrom="margin">
                  <wp:posOffset>2491740</wp:posOffset>
                </wp:positionH>
                <wp:positionV relativeFrom="paragraph">
                  <wp:posOffset>661670</wp:posOffset>
                </wp:positionV>
                <wp:extent cx="1313815" cy="158750"/>
                <wp:wrapTopAndBottom/>
                <wp:docPr id="759" name="Shape 759"/>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1785" type="#_x0000_t202" style="position:absolute;margin-left:196.20000000000002pt;margin-top:52.100000000000001pt;width:103.45pt;height:12.5pt;z-index:-125828622;mso-wrap-distance-left:0;mso-wrap-distance-top:52.100000000000001pt;mso-wrap-distance-right:0;mso-wrap-distance-bottom:160.30000000000001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topAndBottom" anchorx="margin"/>
              </v:shape>
            </w:pict>
          </mc:Fallback>
        </mc:AlternateContent>
      </w:r>
    </w:p>
    <w:p>
      <w:pPr>
        <w:pStyle w:val="Style12"/>
        <w:keepNext w:val="0"/>
        <w:keepLines w:val="0"/>
        <w:widowControl w:val="0"/>
        <w:shd w:val="clear" w:color="auto" w:fill="auto"/>
        <w:bidi w:val="0"/>
        <w:spacing w:before="0" w:after="0" w:line="240" w:lineRule="auto"/>
        <w:ind w:left="3880" w:right="0" w:firstLine="0"/>
        <w:jc w:val="left"/>
        <w:rPr>
          <w:sz w:val="20"/>
          <w:szCs w:val="20"/>
        </w:rPr>
      </w:pPr>
      <w:r>
        <w:rPr>
          <w:color w:val="000000"/>
          <w:spacing w:val="0"/>
          <w:w w:val="100"/>
          <w:position w:val="0"/>
          <w:sz w:val="20"/>
          <w:szCs w:val="20"/>
        </w:rPr>
        <w:t>С48.0, С48.1, С48.2, С56, С57.0, С57.1, С57.2, С57.3, С57.4, С57.7, С57.8, С57.9</w:t>
      </w:r>
    </w:p>
    <w:p>
      <w:pPr>
        <w:widowControl w:val="0"/>
        <w:spacing w:line="1" w:lineRule="exact"/>
      </w:pPr>
      <w:r>
        <mc:AlternateContent>
          <mc:Choice Requires="wps">
            <w:drawing>
              <wp:anchor distT="797560" distB="0" distL="0" distR="0" simplePos="0" relativeHeight="125830133" behindDoc="0" locked="0" layoutInCell="1" allowOverlap="1">
                <wp:simplePos x="0" y="0"/>
                <wp:positionH relativeFrom="margin">
                  <wp:posOffset>26035</wp:posOffset>
                </wp:positionH>
                <wp:positionV relativeFrom="paragraph">
                  <wp:posOffset>797560</wp:posOffset>
                </wp:positionV>
                <wp:extent cx="2087880" cy="457200"/>
                <wp:wrapTopAndBottom/>
                <wp:docPr id="761" name="Shape 761"/>
                <a:graphic xmlns:a="http://schemas.openxmlformats.org/drawingml/2006/main">
                  <a:graphicData uri="http://schemas.microsoft.com/office/word/2010/wordprocessingShape">
                    <wps:wsp>
                      <wps:cNvSpPr txBox="1"/>
                      <wps:spPr>
                        <a:xfrm>
                          <a:ext cx="2087880" cy="457200"/>
                        </a:xfrm>
                        <a:prstGeom prst="rect"/>
                        <a:noFill/>
                      </wps:spPr>
                      <wps:txbx>
                        <w:txbxContent>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19.171</w:t>
                              <w:tab/>
                              <w:t>Лекарственная терапия</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при злокачественных новообразованиях (кроме</w:t>
                            </w:r>
                          </w:p>
                        </w:txbxContent>
                      </wps:txbx>
                      <wps:bodyPr lIns="0" tIns="0" rIns="0" bIns="0">
                        <a:noAutoFit/>
                      </wps:bodyPr>
                    </wps:wsp>
                  </a:graphicData>
                </a:graphic>
              </wp:anchor>
            </w:drawing>
          </mc:Choice>
          <mc:Fallback>
            <w:pict>
              <v:shape id="_x0000_s1787" type="#_x0000_t202" style="position:absolute;margin-left:2.0499999999999998pt;margin-top:62.800000000000004pt;width:164.40000000000001pt;height:36.pt;z-index:-125828620;mso-wrap-distance-left:0;mso-wrap-distance-top:62.800000000000004pt;mso-wrap-distance-right:0;mso-position-horizontal-relative:margin" filled="f" stroked="f">
                <v:textbox inset="0,0,0,0">
                  <w:txbxContent>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 xml:space="preserve">st </w:t>
                      </w:r>
                      <w:r>
                        <w:rPr>
                          <w:color w:val="000000"/>
                          <w:spacing w:val="0"/>
                          <w:w w:val="100"/>
                          <w:position w:val="0"/>
                          <w:sz w:val="20"/>
                          <w:szCs w:val="20"/>
                        </w:rPr>
                        <w:t>19.171</w:t>
                        <w:tab/>
                        <w:t>Лекарственная терапия</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при злокачественных новообразованиях (кроме</w:t>
                      </w:r>
                    </w:p>
                  </w:txbxContent>
                </v:textbox>
                <w10:wrap type="topAndBottom" anchorx="margin"/>
              </v:shape>
            </w:pict>
          </mc:Fallback>
        </mc:AlternateContent>
      </w:r>
      <w:r>
        <mc:AlternateContent>
          <mc:Choice Requires="wps">
            <w:drawing>
              <wp:anchor distT="279400" distB="298450" distL="0" distR="0" simplePos="0" relativeHeight="125830135" behindDoc="0" locked="0" layoutInCell="1" allowOverlap="1">
                <wp:simplePos x="0" y="0"/>
                <wp:positionH relativeFrom="margin">
                  <wp:posOffset>2491740</wp:posOffset>
                </wp:positionH>
                <wp:positionV relativeFrom="paragraph">
                  <wp:posOffset>279400</wp:posOffset>
                </wp:positionV>
                <wp:extent cx="2124710" cy="676910"/>
                <wp:wrapTopAndBottom/>
                <wp:docPr id="763" name="Shape 763"/>
                <a:graphic xmlns:a="http://schemas.openxmlformats.org/drawingml/2006/main">
                  <a:graphicData uri="http://schemas.microsoft.com/office/word/2010/wordprocessingShape">
                    <wps:wsp>
                      <wps:cNvSpPr txBox="1"/>
                      <wps:spPr>
                        <a:xfrm>
                          <a:ext cx="2124710" cy="67691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С40, С40.0, С40.1, С40.2, С40.3, С40.8, С40.9, С41, С41.0, С41.1, С41.2, С41.3, С41.4, С41.8, С41.9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lIns="0" tIns="0" rIns="0" bIns="0">
                        <a:noAutoFit/>
                      </wps:bodyPr>
                    </wps:wsp>
                  </a:graphicData>
                </a:graphic>
              </wp:anchor>
            </w:drawing>
          </mc:Choice>
          <mc:Fallback>
            <w:pict>
              <v:shape id="_x0000_s1789" type="#_x0000_t202" style="position:absolute;margin-left:196.20000000000002pt;margin-top:22.pt;width:167.30000000000001pt;height:53.300000000000004pt;z-index:-125828618;mso-wrap-distance-left:0;mso-wrap-distance-top:22.pt;mso-wrap-distance-right:0;mso-wrap-distance-bottom:23.5pt;mso-position-horizontal-relative:margin" filled="f" stroked="f">
                <v:textbox inset="0,0,0,0">
                  <w:txbxContent>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С40, С40.0, С40.1, С40.2, С40.3, С40.8, С40.9, С41, С41.0, С41.1, С41.2, С41.3, С41.4, С41.8, С41.9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topAndBottom" anchorx="margin"/>
              </v:shape>
            </w:pict>
          </mc:Fallback>
        </mc:AlternateContent>
      </w:r>
      <w:r>
        <w:br w:type="page"/>
      </w:r>
    </w:p>
    <w:tbl>
      <w:tblPr>
        <w:tblOverlap w:val="never"/>
        <w:jc w:val="center"/>
        <w:tblLayout w:type="fixed"/>
      </w:tblPr>
      <w:tblGrid>
        <w:gridCol w:w="2928"/>
        <w:gridCol w:w="2568"/>
        <w:gridCol w:w="1618"/>
      </w:tblGrid>
      <w:tr>
        <w:trPr>
          <w:trHeight w:val="69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7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shO858.1, sh0861, shl </w:t>
            </w:r>
            <w:r>
              <w:rPr>
                <w:color w:val="000000"/>
                <w:spacing w:val="0"/>
                <w:w w:val="100"/>
                <w:position w:val="0"/>
                <w:sz w:val="20"/>
                <w:szCs w:val="20"/>
              </w:rPr>
              <w:t xml:space="preserve">101.1, </w:t>
            </w:r>
            <w:r>
              <w:rPr>
                <w:color w:val="000000"/>
                <w:spacing w:val="0"/>
                <w:w w:val="100"/>
                <w:position w:val="0"/>
                <w:sz w:val="20"/>
                <w:szCs w:val="20"/>
              </w:rPr>
              <w:t>shl</w:t>
            </w:r>
            <w:r>
              <w:rPr>
                <w:color w:val="000000"/>
                <w:spacing w:val="0"/>
                <w:w w:val="100"/>
                <w:position w:val="0"/>
                <w:sz w:val="20"/>
                <w:szCs w:val="20"/>
              </w:rPr>
              <w:t>196</w:t>
            </w:r>
          </w:p>
        </w:tc>
        <w:tc>
          <w:tcPr>
            <w:tcBorders>
              <w:top w:val="single" w:sz="4"/>
            </w:tcBorders>
            <w:shd w:val="clear" w:color="auto" w:fill="FFFFFF"/>
            <w:vAlign w:val="top"/>
          </w:tcPr>
          <w:p>
            <w:pPr>
              <w:widowControl w:val="0"/>
              <w:rPr>
                <w:sz w:val="10"/>
                <w:szCs w:val="10"/>
              </w:rPr>
            </w:pPr>
          </w:p>
        </w:tc>
      </w:tr>
      <w:tr>
        <w:trPr>
          <w:trHeight w:val="1037"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4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shO81O, sh0822, shl</w:t>
            </w:r>
            <w:r>
              <w:rPr>
                <w:color w:val="000000"/>
                <w:spacing w:val="0"/>
                <w:w w:val="100"/>
                <w:position w:val="0"/>
                <w:sz w:val="20"/>
                <w:szCs w:val="20"/>
              </w:rPr>
              <w:t>172</w:t>
            </w:r>
          </w:p>
        </w:tc>
        <w:tc>
          <w:tcPr>
            <w:tcBorders/>
            <w:shd w:val="clear" w:color="auto" w:fill="FFFFFF"/>
            <w:vAlign w:val="top"/>
          </w:tcPr>
          <w:p>
            <w:pPr>
              <w:widowControl w:val="0"/>
              <w:rPr>
                <w:sz w:val="10"/>
                <w:szCs w:val="10"/>
              </w:rPr>
            </w:pPr>
          </w:p>
        </w:tc>
      </w:tr>
      <w:tr>
        <w:trPr>
          <w:trHeight w:val="3571"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18 лет схемы: </w:t>
            </w:r>
            <w:r>
              <w:rPr>
                <w:color w:val="000000"/>
                <w:spacing w:val="0"/>
                <w:w w:val="100"/>
                <w:position w:val="0"/>
                <w:sz w:val="20"/>
                <w:szCs w:val="20"/>
              </w:rPr>
              <w:t>sh0076, sh0087, sh0159, shO163, sh0255.1, shO311.1, sh0601, sh0766, sh0821.1, sh0826, sh0834, sh0836.1, shO838.1, sh0840, sh0842.1, sh0849, shO851, shO855.1, sh0860, shO889, sh0891.1, sh0969, shl032.1, shlO33.1, shl066.1, shl094, shl095, shl096, shl 123, shl 143.1, shl 176, shl 177, shl 182, shl 189, shl 190, shl212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3,62</w:t>
            </w:r>
          </w:p>
        </w:tc>
      </w:tr>
      <w:tr>
        <w:trPr>
          <w:trHeight w:val="1042"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4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shO33O, shO823,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sh0834</w:t>
            </w:r>
          </w:p>
        </w:tc>
        <w:tc>
          <w:tcPr>
            <w:tcBorders/>
            <w:shd w:val="clear" w:color="auto" w:fill="FFFFFF"/>
            <w:vAlign w:val="top"/>
          </w:tcPr>
          <w:p>
            <w:pPr>
              <w:widowControl w:val="0"/>
              <w:rPr>
                <w:sz w:val="10"/>
                <w:szCs w:val="10"/>
              </w:rPr>
            </w:pP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4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18 лет схемы: </w:t>
            </w:r>
            <w:r>
              <w:rPr>
                <w:color w:val="000000"/>
                <w:spacing w:val="0"/>
                <w:w w:val="100"/>
                <w:position w:val="0"/>
                <w:sz w:val="20"/>
                <w:szCs w:val="20"/>
              </w:rPr>
              <w:t>sh0926.1</w:t>
            </w:r>
          </w:p>
        </w:tc>
        <w:tc>
          <w:tcPr>
            <w:tcBorders/>
            <w:shd w:val="clear" w:color="auto" w:fill="FFFFFF"/>
            <w:vAlign w:val="top"/>
          </w:tcPr>
          <w:p>
            <w:pPr>
              <w:widowControl w:val="0"/>
              <w:rPr>
                <w:sz w:val="10"/>
                <w:szCs w:val="10"/>
              </w:rPr>
            </w:pPr>
          </w:p>
        </w:tc>
      </w:tr>
      <w:tr>
        <w:trPr>
          <w:trHeight w:val="749"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4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sh0088.1, shOl</w:t>
            </w:r>
            <w:r>
              <w:rPr>
                <w:color w:val="000000"/>
                <w:spacing w:val="0"/>
                <w:w w:val="100"/>
                <w:position w:val="0"/>
                <w:sz w:val="20"/>
                <w:szCs w:val="20"/>
              </w:rPr>
              <w:t>60,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4,27</w:t>
            </w:r>
          </w:p>
        </w:tc>
      </w:tr>
    </w:tbl>
    <w:p>
      <w:pPr>
        <w:pStyle w:val="Style12"/>
        <w:keepNext w:val="0"/>
        <w:keepLines w:val="0"/>
        <w:widowControl w:val="0"/>
        <w:shd w:val="clear" w:color="auto" w:fill="auto"/>
        <w:bidi w:val="0"/>
        <w:spacing w:before="0" w:after="1500" w:line="240" w:lineRule="auto"/>
        <w:ind w:left="1040" w:right="0" w:firstLine="20"/>
        <w:jc w:val="left"/>
        <w:rPr>
          <w:sz w:val="20"/>
          <w:szCs w:val="20"/>
        </w:rPr>
      </w:pPr>
      <w:r>
        <w:rPr>
          <w:color w:val="000000"/>
          <w:spacing w:val="0"/>
          <w:w w:val="100"/>
          <w:position w:val="0"/>
          <w:sz w:val="20"/>
          <w:szCs w:val="20"/>
        </w:rPr>
        <w:t>лимфоидной и кроветворной тканей), взрослые (уровень 9)</w:t>
      </w:r>
    </w:p>
    <w:p>
      <w:pPr>
        <w:pStyle w:val="Style12"/>
        <w:keepNext w:val="0"/>
        <w:keepLines w:val="0"/>
        <w:widowControl w:val="0"/>
        <w:shd w:val="clear" w:color="auto" w:fill="auto"/>
        <w:bidi w:val="0"/>
        <w:spacing w:before="0" w:after="300" w:line="240" w:lineRule="auto"/>
        <w:ind w:left="3880" w:right="0" w:firstLine="0"/>
        <w:jc w:val="left"/>
        <w:rPr>
          <w:sz w:val="20"/>
          <w:szCs w:val="20"/>
        </w:rPr>
      </w:pPr>
      <w:r>
        <w:rPr>
          <w:color w:val="000000"/>
          <w:spacing w:val="0"/>
          <w:w w:val="100"/>
          <w:position w:val="0"/>
          <w:sz w:val="20"/>
          <w:szCs w:val="20"/>
        </w:rPr>
        <w:t>С48.0, С48.1, С48.2, С56, С57.0, С57.1, С57.2, С57.3, С57.4, С57.7, С57.8, С57.9</w:t>
      </w:r>
    </w:p>
    <w:p>
      <w:pPr>
        <w:pStyle w:val="Style12"/>
        <w:keepNext w:val="0"/>
        <w:keepLines w:val="0"/>
        <w:widowControl w:val="0"/>
        <w:shd w:val="clear" w:color="auto" w:fill="auto"/>
        <w:bidi w:val="0"/>
        <w:spacing w:before="0" w:after="60" w:line="240" w:lineRule="auto"/>
        <w:ind w:left="1040" w:right="1340" w:hanging="1040"/>
        <w:jc w:val="left"/>
        <w:rPr>
          <w:sz w:val="20"/>
          <w:szCs w:val="20"/>
        </w:rPr>
      </w:pPr>
      <w:r>
        <w:rPr>
          <w:color w:val="000000"/>
          <w:spacing w:val="0"/>
          <w:w w:val="100"/>
          <w:position w:val="0"/>
          <w:sz w:val="20"/>
          <w:szCs w:val="20"/>
        </w:rPr>
        <w:t xml:space="preserve">S119.172 </w:t>
      </w:r>
      <w:r>
        <w:rPr>
          <w:color w:val="000000"/>
          <w:spacing w:val="0"/>
          <w:w w:val="100"/>
          <w:position w:val="0"/>
          <w:sz w:val="20"/>
          <w:szCs w:val="20"/>
        </w:rPr>
        <w:t xml:space="preserve">Лекарственная терапия при С00-С80, С97, </w:t>
      </w:r>
      <w:r>
        <w:rPr>
          <w:color w:val="000000"/>
          <w:spacing w:val="0"/>
          <w:w w:val="100"/>
          <w:position w:val="0"/>
          <w:sz w:val="20"/>
          <w:szCs w:val="20"/>
        </w:rPr>
        <w:t xml:space="preserve">D00-D09 </w:t>
      </w:r>
      <w:r>
        <w:rPr>
          <w:color w:val="000000"/>
          <w:spacing w:val="0"/>
          <w:w w:val="100"/>
          <w:position w:val="0"/>
          <w:sz w:val="20"/>
          <w:szCs w:val="20"/>
        </w:rPr>
        <w:t>злокачественных новообразованиях (кроме лимфоидной и кроветворной тканей), взрослые (уровень 10)</w:t>
      </w:r>
    </w:p>
    <w:p>
      <w:pPr>
        <w:pStyle w:val="Style12"/>
        <w:keepNext w:val="0"/>
        <w:keepLines w:val="0"/>
        <w:widowControl w:val="0"/>
        <w:shd w:val="clear" w:color="auto" w:fill="auto"/>
        <w:bidi w:val="0"/>
        <w:spacing w:before="0" w:after="300" w:line="240" w:lineRule="auto"/>
        <w:ind w:left="3880" w:right="0" w:firstLine="0"/>
        <w:jc w:val="left"/>
        <w:rPr>
          <w:sz w:val="20"/>
          <w:szCs w:val="20"/>
        </w:rPr>
      </w:pPr>
      <w:r>
        <w:rPr>
          <w:color w:val="000000"/>
          <w:spacing w:val="0"/>
          <w:w w:val="100"/>
          <w:position w:val="0"/>
          <w:sz w:val="20"/>
          <w:szCs w:val="20"/>
        </w:rPr>
        <w:t>С48.0, С48.1, С48.2, С56, С57.0, С57.1, С57.2, С57.3, С57.4, С57.7, С57.8, С57.9</w:t>
      </w:r>
    </w:p>
    <w:p>
      <w:pPr>
        <w:pStyle w:val="Style12"/>
        <w:keepNext w:val="0"/>
        <w:keepLines w:val="0"/>
        <w:widowControl w:val="0"/>
        <w:shd w:val="clear" w:color="auto" w:fill="auto"/>
        <w:bidi w:val="0"/>
        <w:spacing w:before="0" w:after="60" w:line="240" w:lineRule="auto"/>
        <w:ind w:left="1040" w:right="1340" w:hanging="1040"/>
        <w:jc w:val="left"/>
        <w:rPr>
          <w:sz w:val="20"/>
          <w:szCs w:val="20"/>
        </w:rPr>
      </w:pPr>
      <w:r>
        <w:rPr>
          <w:color w:val="000000"/>
          <w:spacing w:val="0"/>
          <w:w w:val="100"/>
          <w:position w:val="0"/>
          <w:sz w:val="20"/>
          <w:szCs w:val="20"/>
        </w:rPr>
        <w:t xml:space="preserve">stl9.173 </w:t>
      </w:r>
      <w:r>
        <w:rPr>
          <w:color w:val="000000"/>
          <w:spacing w:val="0"/>
          <w:w w:val="100"/>
          <w:position w:val="0"/>
          <w:sz w:val="20"/>
          <w:szCs w:val="20"/>
        </w:rPr>
        <w:t xml:space="preserve">Лекарственная терапия при С00-С80, С97, </w:t>
      </w:r>
      <w:r>
        <w:rPr>
          <w:color w:val="000000"/>
          <w:spacing w:val="0"/>
          <w:w w:val="100"/>
          <w:position w:val="0"/>
          <w:sz w:val="20"/>
          <w:szCs w:val="20"/>
        </w:rPr>
        <w:t xml:space="preserve">D00-D09 </w:t>
      </w:r>
      <w:r>
        <w:rPr>
          <w:color w:val="000000"/>
          <w:spacing w:val="0"/>
          <w:w w:val="100"/>
          <w:position w:val="0"/>
          <w:sz w:val="20"/>
          <w:szCs w:val="20"/>
        </w:rPr>
        <w:t>злокачественных новообразованиях (кроме лимфоидной и кроветворной тканей), взрослые (уровень 11)</w:t>
      </w:r>
    </w:p>
    <w:p>
      <w:pPr>
        <w:pStyle w:val="Style12"/>
        <w:keepNext w:val="0"/>
        <w:keepLines w:val="0"/>
        <w:widowControl w:val="0"/>
        <w:shd w:val="clear" w:color="auto" w:fill="auto"/>
        <w:bidi w:val="0"/>
        <w:spacing w:before="0" w:after="300" w:line="240" w:lineRule="auto"/>
        <w:ind w:left="1040" w:right="1340" w:hanging="1040"/>
        <w:jc w:val="left"/>
        <w:rPr>
          <w:sz w:val="20"/>
          <w:szCs w:val="20"/>
        </w:rPr>
        <w:sectPr>
          <w:footnotePr>
            <w:pos w:val="pageBottom"/>
            <w:numFmt w:val="decimal"/>
            <w:numRestart w:val="continuous"/>
            <w15:footnoteColumns w:val="1"/>
          </w:footnotePr>
          <w:pgSz w:w="8400" w:h="11900"/>
          <w:pgMar w:top="1700" w:right="395" w:bottom="1507" w:left="395" w:header="0" w:footer="3" w:gutter="200"/>
          <w:cols w:space="720"/>
          <w:noEndnote/>
          <w:rtlGutter w:val="0"/>
          <w:docGrid w:linePitch="360"/>
        </w:sectPr>
      </w:pPr>
      <w:r>
        <w:rPr>
          <w:color w:val="000000"/>
          <w:spacing w:val="0"/>
          <w:w w:val="100"/>
          <w:position w:val="0"/>
          <w:sz w:val="20"/>
          <w:szCs w:val="20"/>
        </w:rPr>
        <w:t xml:space="preserve">stl9.174 </w:t>
      </w:r>
      <w:r>
        <w:rPr>
          <w:color w:val="000000"/>
          <w:spacing w:val="0"/>
          <w:w w:val="100"/>
          <w:position w:val="0"/>
          <w:sz w:val="20"/>
          <w:szCs w:val="20"/>
        </w:rPr>
        <w:t xml:space="preserve">Лекарственная терапия при С00-С80, С97, </w:t>
      </w:r>
      <w:r>
        <w:rPr>
          <w:color w:val="000000"/>
          <w:spacing w:val="0"/>
          <w:w w:val="100"/>
          <w:position w:val="0"/>
          <w:sz w:val="20"/>
          <w:szCs w:val="20"/>
        </w:rPr>
        <w:t xml:space="preserve">D00-D09 </w:t>
      </w:r>
      <w:r>
        <w:rPr>
          <w:color w:val="000000"/>
          <w:spacing w:val="0"/>
          <w:w w:val="100"/>
          <w:position w:val="0"/>
          <w:sz w:val="20"/>
          <w:szCs w:val="20"/>
        </w:rPr>
        <w:t>злокачественных новообразованиях (кроме лимфоидной и кроветворной тканей), взрослые (уровень 12)</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369" w:bottom="2183" w:left="369" w:header="0" w:footer="3" w:gutter="2362"/>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2038" w:right="0" w:bottom="1400"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2900" w:right="0" w:firstLine="20"/>
        <w:jc w:val="left"/>
        <w:rPr>
          <w:sz w:val="20"/>
          <w:szCs w:val="20"/>
        </w:rPr>
      </w:pPr>
      <w:r>
        <w:rPr>
          <w:color w:val="000000"/>
          <w:spacing w:val="0"/>
          <w:w w:val="100"/>
          <w:position w:val="0"/>
          <w:sz w:val="20"/>
          <w:szCs w:val="20"/>
        </w:rPr>
        <w:t>sh0204.1, shO2O8, sh0209.1, sh0343,sh0418.1,sh0426, sh0557.1, sh0575, sh0618, sh0620.1, sh0668, sh0670.1, sh0828, shO856, sh0877, shO883, shO886, sh0905, sh0907, sh0941, sh0967.1, sh 1144.1</w:t>
      </w:r>
    </w:p>
    <w:p>
      <w:pPr>
        <w:pStyle w:val="Style12"/>
        <w:keepNext w:val="0"/>
        <w:keepLines w:val="0"/>
        <w:widowControl w:val="0"/>
        <w:shd w:val="clear" w:color="auto" w:fill="auto"/>
        <w:bidi w:val="0"/>
        <w:spacing w:before="0" w:after="60" w:line="240" w:lineRule="auto"/>
        <w:ind w:left="2900" w:right="0" w:firstLine="2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 xml:space="preserve">shl </w:t>
      </w:r>
      <w:r>
        <w:rPr>
          <w:color w:val="000000"/>
          <w:spacing w:val="0"/>
          <w:w w:val="100"/>
          <w:position w:val="0"/>
          <w:sz w:val="20"/>
          <w:szCs w:val="20"/>
        </w:rPr>
        <w:t>173</w:t>
      </w:r>
    </w:p>
    <w:p>
      <w:pPr>
        <w:pStyle w:val="Style12"/>
        <w:keepNext w:val="0"/>
        <w:keepLines w:val="0"/>
        <w:widowControl w:val="0"/>
        <w:shd w:val="clear" w:color="auto" w:fill="auto"/>
        <w:tabs>
          <w:tab w:pos="6153" w:val="left"/>
        </w:tabs>
        <w:bidi w:val="0"/>
        <w:spacing w:before="0" w:after="0" w:line="240" w:lineRule="auto"/>
        <w:ind w:left="2900" w:right="0" w:firstLine="20"/>
        <w:jc w:val="left"/>
        <w:rPr>
          <w:sz w:val="20"/>
          <w:szCs w:val="20"/>
        </w:rPr>
      </w:pPr>
      <w:r>
        <w:rPr>
          <w:color w:val="000000"/>
          <w:spacing w:val="0"/>
          <w:w w:val="100"/>
          <w:position w:val="0"/>
          <w:sz w:val="20"/>
          <w:szCs w:val="20"/>
        </w:rPr>
        <w:t>возрастная группа:</w:t>
        <w:tab/>
        <w:t>5,32</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760" w:line="240" w:lineRule="auto"/>
        <w:ind w:left="2900" w:right="0" w:firstLine="2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 xml:space="preserve">sh0714, shl </w:t>
      </w:r>
      <w:r>
        <w:rPr>
          <w:color w:val="000000"/>
          <w:spacing w:val="0"/>
          <w:w w:val="100"/>
          <w:position w:val="0"/>
          <w:sz w:val="20"/>
          <w:szCs w:val="20"/>
        </w:rPr>
        <w:t>129.1</w:t>
      </w:r>
    </w:p>
    <w:p>
      <w:pPr>
        <w:pStyle w:val="Style12"/>
        <w:keepNext w:val="0"/>
        <w:keepLines w:val="0"/>
        <w:widowControl w:val="0"/>
        <w:shd w:val="clear" w:color="auto" w:fill="auto"/>
        <w:bidi w:val="0"/>
        <w:spacing w:before="0" w:after="60" w:line="240" w:lineRule="auto"/>
        <w:ind w:left="2900" w:right="0" w:firstLine="20"/>
        <w:jc w:val="left"/>
        <w:rPr>
          <w:sz w:val="20"/>
          <w:szCs w:val="20"/>
        </w:rPr>
      </w:pPr>
      <w:r>
        <w:rPr>
          <w:color w:val="000000"/>
          <w:spacing w:val="0"/>
          <w:w w:val="100"/>
          <w:position w:val="0"/>
          <w:sz w:val="20"/>
          <w:szCs w:val="20"/>
        </w:rPr>
        <w:t xml:space="preserve">возрастная группа: старше 18 лет схемы: </w:t>
      </w:r>
      <w:r>
        <w:rPr>
          <w:color w:val="000000"/>
          <w:spacing w:val="0"/>
          <w:w w:val="100"/>
          <w:position w:val="0"/>
          <w:sz w:val="20"/>
          <w:szCs w:val="20"/>
        </w:rPr>
        <w:t xml:space="preserve">shl </w:t>
      </w:r>
      <w:r>
        <w:rPr>
          <w:color w:val="000000"/>
          <w:spacing w:val="0"/>
          <w:w w:val="100"/>
          <w:position w:val="0"/>
          <w:sz w:val="20"/>
          <w:szCs w:val="20"/>
        </w:rPr>
        <w:t>174</w:t>
      </w:r>
    </w:p>
    <w:p>
      <w:pPr>
        <w:pStyle w:val="Style12"/>
        <w:keepNext w:val="0"/>
        <w:keepLines w:val="0"/>
        <w:widowControl w:val="0"/>
        <w:shd w:val="clear" w:color="auto" w:fill="auto"/>
        <w:tabs>
          <w:tab w:pos="6153" w:val="left"/>
        </w:tabs>
        <w:bidi w:val="0"/>
        <w:spacing w:before="0" w:after="0" w:line="240" w:lineRule="auto"/>
        <w:ind w:left="2900" w:right="0" w:firstLine="20"/>
        <w:jc w:val="left"/>
        <w:rPr>
          <w:sz w:val="20"/>
          <w:szCs w:val="20"/>
        </w:rPr>
      </w:pPr>
      <w:r>
        <w:rPr>
          <w:color w:val="000000"/>
          <w:spacing w:val="0"/>
          <w:w w:val="100"/>
          <w:position w:val="0"/>
          <w:sz w:val="20"/>
          <w:szCs w:val="20"/>
        </w:rPr>
        <w:t>возрастная группа:</w:t>
        <w:tab/>
        <w:t>6,2</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sh0399.1, sh0504,</w:t>
      </w:r>
    </w:p>
    <w:p>
      <w:pPr>
        <w:pStyle w:val="Style12"/>
        <w:keepNext w:val="0"/>
        <w:keepLines w:val="0"/>
        <w:widowControl w:val="0"/>
        <w:shd w:val="clear" w:color="auto" w:fill="auto"/>
        <w:bidi w:val="0"/>
        <w:spacing w:before="0" w:after="0" w:line="240" w:lineRule="auto"/>
        <w:ind w:left="2900" w:right="0" w:firstLine="20"/>
        <w:jc w:val="left"/>
        <w:rPr>
          <w:sz w:val="20"/>
          <w:szCs w:val="20"/>
        </w:rPr>
      </w:pPr>
      <w:r>
        <w:rPr>
          <w:color w:val="000000"/>
          <w:spacing w:val="0"/>
          <w:w w:val="100"/>
          <w:position w:val="0"/>
          <w:sz w:val="20"/>
          <w:szCs w:val="20"/>
        </w:rPr>
        <w:t>sh0506, shO583, sh0940,</w:t>
      </w:r>
    </w:p>
    <w:p>
      <w:pPr>
        <w:pStyle w:val="Style12"/>
        <w:keepNext w:val="0"/>
        <w:keepLines w:val="0"/>
        <w:widowControl w:val="0"/>
        <w:shd w:val="clear" w:color="auto" w:fill="auto"/>
        <w:bidi w:val="0"/>
        <w:spacing w:before="0" w:after="300" w:line="240" w:lineRule="auto"/>
        <w:ind w:left="2900" w:right="0" w:firstLine="20"/>
        <w:jc w:val="left"/>
        <w:rPr>
          <w:sz w:val="20"/>
          <w:szCs w:val="20"/>
        </w:rPr>
      </w:pPr>
      <w:r>
        <w:rPr>
          <w:color w:val="000000"/>
          <w:spacing w:val="0"/>
          <w:w w:val="100"/>
          <w:position w:val="0"/>
          <w:sz w:val="20"/>
          <w:szCs w:val="20"/>
        </w:rPr>
        <w:t>sh0958, shl 175</w:t>
      </w:r>
    </w:p>
    <w:p>
      <w:pPr>
        <w:pStyle w:val="Style12"/>
        <w:keepNext w:val="0"/>
        <w:keepLines w:val="0"/>
        <w:widowControl w:val="0"/>
        <w:shd w:val="clear" w:color="auto" w:fill="auto"/>
        <w:bidi w:val="0"/>
        <w:spacing w:before="0" w:after="0" w:line="240" w:lineRule="auto"/>
        <w:ind w:left="2900" w:right="0" w:firstLine="0"/>
        <w:jc w:val="left"/>
        <w:rPr>
          <w:sz w:val="20"/>
          <w:szCs w:val="20"/>
        </w:rPr>
      </w:pPr>
      <w:r>
        <mc:AlternateContent>
          <mc:Choice Requires="wps">
            <w:drawing>
              <wp:anchor distT="0" distB="0" distL="114300" distR="114300" simplePos="0" relativeHeight="125830137" behindDoc="0" locked="0" layoutInCell="1" allowOverlap="1">
                <wp:simplePos x="0" y="0"/>
                <wp:positionH relativeFrom="margin">
                  <wp:posOffset>3517900</wp:posOffset>
                </wp:positionH>
                <wp:positionV relativeFrom="paragraph">
                  <wp:posOffset>12700</wp:posOffset>
                </wp:positionV>
                <wp:extent cx="250190" cy="158750"/>
                <wp:wrapSquare wrapText="bothSides"/>
                <wp:docPr id="765" name="Shape 765"/>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6,59</w:t>
                            </w:r>
                          </w:p>
                        </w:txbxContent>
                      </wps:txbx>
                      <wps:bodyPr wrap="none" lIns="0" tIns="0" rIns="0" bIns="0">
                        <a:noAutoFit/>
                      </wps:bodyPr>
                    </wps:wsp>
                  </a:graphicData>
                </a:graphic>
              </wp:anchor>
            </w:drawing>
          </mc:Choice>
          <mc:Fallback>
            <w:pict>
              <v:shape id="_x0000_s1791" type="#_x0000_t202" style="position:absolute;margin-left:277.pt;margin-top:1.pt;width:19.699999999999999pt;height:12.5pt;z-index:-125828616;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6,59</w:t>
                      </w:r>
                    </w:p>
                  </w:txbxContent>
                </v:textbox>
                <w10:wrap type="square" anchorx="margin"/>
              </v:shape>
            </w:pict>
          </mc:Fallback>
        </mc:AlternateContent>
      </w: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shO533, sh0645.1,</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sh0661,sh0882, sh0954</w:t>
      </w:r>
      <w:r>
        <w:br w:type="page"/>
      </w:r>
    </w:p>
    <w:tbl>
      <w:tblPr>
        <w:tblOverlap w:val="never"/>
        <w:jc w:val="right"/>
        <w:tblLayout w:type="fixed"/>
      </w:tblPr>
      <w:tblGrid>
        <w:gridCol w:w="878"/>
        <w:gridCol w:w="2846"/>
        <w:gridCol w:w="2222"/>
      </w:tblGrid>
      <w:tr>
        <w:trPr>
          <w:trHeight w:val="153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SH9.175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536" w:hRule="exact"/>
        </w:trPr>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rPr>
              <w:t>SH9.176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14)</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42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SH9.177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46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stl9.178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47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SH9.179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50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stl9.180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Лекарственная терапия при злокачественных</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bl>
    <w:p>
      <w:pPr>
        <w:sectPr>
          <w:footnotePr>
            <w:pos w:val="pageBottom"/>
            <w:numFmt w:val="decimal"/>
            <w:numRestart w:val="continuous"/>
            <w15:footnoteColumns w:val="1"/>
          </w:footnotePr>
          <w:type w:val="continuous"/>
          <w:pgSz w:w="8400" w:h="11900"/>
          <w:pgMar w:top="2038" w:right="942" w:bottom="1400" w:left="942" w:header="0" w:footer="3" w:gutter="7"/>
          <w:cols w:space="720"/>
          <w:noEndnote/>
          <w:rtlGutter/>
          <w:docGrid w:linePitch="360"/>
        </w:sectPr>
      </w:pPr>
    </w:p>
    <w:tbl>
      <w:tblPr>
        <w:tblOverlap w:val="never"/>
        <w:jc w:val="center"/>
        <w:tblLayout w:type="fixed"/>
      </w:tblPr>
      <w:tblGrid>
        <w:gridCol w:w="259"/>
        <w:gridCol w:w="3322"/>
        <w:gridCol w:w="2568"/>
        <w:gridCol w:w="1886"/>
      </w:tblGrid>
      <w:tr>
        <w:trPr>
          <w:trHeight w:val="70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685" w:hRule="exact"/>
        </w:trPr>
        <w:tc>
          <w:tcPr>
            <w:gridSpan w:val="2"/>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1880" w:right="0" w:firstLine="0"/>
              <w:jc w:val="both"/>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sh0067, sh0070, sh0398.1, sh0576.1, sh0769, sh0868.1, shl072, shl113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7,01</w:t>
            </w:r>
          </w:p>
        </w:tc>
      </w:tr>
      <w:tr>
        <w:trPr>
          <w:trHeight w:val="1531" w:hRule="exact"/>
        </w:trPr>
        <w:tc>
          <w:tcPr>
            <w:gridSpan w:val="2"/>
            <w:tcBorders/>
            <w:shd w:val="clear" w:color="auto" w:fill="FFFFFF"/>
            <w:vAlign w:val="top"/>
          </w:tcPr>
          <w:p>
            <w:pPr>
              <w:pStyle w:val="Style22"/>
              <w:keepNext w:val="0"/>
              <w:keepLines w:val="0"/>
              <w:widowControl w:val="0"/>
              <w:shd w:val="clear" w:color="auto" w:fill="auto"/>
              <w:bidi w:val="0"/>
              <w:spacing w:before="360" w:after="0" w:line="240" w:lineRule="auto"/>
              <w:ind w:left="188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sh0450, sh0595, sh0596, sh0597, sh0872, sh0976, shl 188</w:t>
            </w:r>
          </w:p>
        </w:tc>
        <w:tc>
          <w:tcPr>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7,6</w:t>
            </w:r>
          </w:p>
        </w:tc>
      </w:tr>
      <w:tr>
        <w:trPr>
          <w:trHeight w:val="1430" w:hRule="exact"/>
        </w:trPr>
        <w:tc>
          <w:tcPr>
            <w:gridSpan w:val="2"/>
            <w:tcBorders/>
            <w:shd w:val="clear" w:color="auto" w:fill="FFFFFF"/>
            <w:vAlign w:val="top"/>
          </w:tcPr>
          <w:p>
            <w:pPr>
              <w:pStyle w:val="Style22"/>
              <w:keepNext w:val="0"/>
              <w:keepLines w:val="0"/>
              <w:widowControl w:val="0"/>
              <w:shd w:val="clear" w:color="auto" w:fill="auto"/>
              <w:bidi w:val="0"/>
              <w:spacing w:before="220" w:after="0" w:line="240" w:lineRule="auto"/>
              <w:ind w:left="188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sh0181, shO71</w:t>
            </w:r>
            <w:r>
              <w:rPr>
                <w:color w:val="000000"/>
                <w:spacing w:val="0"/>
                <w:w w:val="100"/>
                <w:position w:val="0"/>
                <w:sz w:val="20"/>
                <w:szCs w:val="20"/>
              </w:rPr>
              <w:t xml:space="preserve">5, </w:t>
            </w:r>
            <w:r>
              <w:rPr>
                <w:color w:val="000000"/>
                <w:spacing w:val="0"/>
                <w:w w:val="100"/>
                <w:position w:val="0"/>
                <w:sz w:val="20"/>
                <w:szCs w:val="20"/>
              </w:rPr>
              <w:t>sh0796, sh0961. sh0962, shl084</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10,13</w:t>
            </w:r>
          </w:p>
        </w:tc>
      </w:tr>
      <w:tr>
        <w:trPr>
          <w:trHeight w:val="1354" w:hRule="exact"/>
        </w:trPr>
        <w:tc>
          <w:tcPr>
            <w:gridSpan w:val="2"/>
            <w:tcBorders/>
            <w:shd w:val="clear" w:color="auto" w:fill="FFFFFF"/>
            <w:vAlign w:val="top"/>
          </w:tcPr>
          <w:p>
            <w:pPr>
              <w:pStyle w:val="Style22"/>
              <w:keepNext w:val="0"/>
              <w:keepLines w:val="0"/>
              <w:widowControl w:val="0"/>
              <w:shd w:val="clear" w:color="auto" w:fill="auto"/>
              <w:bidi w:val="0"/>
              <w:spacing w:before="260" w:after="0" w:line="240" w:lineRule="auto"/>
              <w:ind w:left="188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sh0575.1, shO876,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sh0958.1</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12,23</w:t>
            </w:r>
          </w:p>
        </w:tc>
      </w:tr>
      <w:tr>
        <w:trPr>
          <w:trHeight w:val="960" w:hRule="exact"/>
        </w:trPr>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188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sh0662, shO882.</w:t>
            </w:r>
            <w:r>
              <w:rPr>
                <w:color w:val="000000"/>
                <w:spacing w:val="0"/>
                <w:w w:val="100"/>
                <w:position w:val="0"/>
                <w:sz w:val="20"/>
                <w:szCs w:val="20"/>
              </w:rPr>
              <w:t>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13,13</w:t>
            </w:r>
          </w:p>
        </w:tc>
      </w:tr>
    </w:tbl>
    <w:p>
      <w:pPr>
        <w:widowControl w:val="0"/>
        <w:spacing w:after="759" w:line="1" w:lineRule="exact"/>
      </w:pPr>
    </w:p>
    <w:p>
      <w:pPr>
        <w:pStyle w:val="Style12"/>
        <w:keepNext w:val="0"/>
        <w:keepLines w:val="0"/>
        <w:widowControl w:val="0"/>
        <w:shd w:val="clear" w:color="auto" w:fill="auto"/>
        <w:bidi w:val="0"/>
        <w:spacing w:before="0" w:after="0" w:line="240" w:lineRule="auto"/>
        <w:ind w:left="3680" w:right="0" w:firstLine="0"/>
        <w:jc w:val="left"/>
        <w:rPr>
          <w:sz w:val="20"/>
          <w:szCs w:val="20"/>
        </w:rPr>
        <w:sectPr>
          <w:footnotePr>
            <w:pos w:val="pageBottom"/>
            <w:numFmt w:val="decimal"/>
            <w:numRestart w:val="continuous"/>
            <w15:footnoteColumns w:val="1"/>
          </w:footnotePr>
          <w:pgSz w:w="8400" w:h="11900"/>
          <w:pgMar w:top="1413" w:right="0" w:bottom="1413" w:left="0" w:header="0" w:footer="3" w:gutter="365"/>
          <w:cols w:space="720"/>
          <w:noEndnote/>
          <w:rtlGutter w:val="0"/>
          <w:docGrid w:linePitch="360"/>
        </w:sectPr>
      </w:pPr>
      <w:r>
        <mc:AlternateContent>
          <mc:Choice Requires="wps">
            <w:drawing>
              <wp:anchor distT="0" distB="0" distL="114300" distR="114300" simplePos="0" relativeHeight="125830139" behindDoc="0" locked="0" layoutInCell="1" allowOverlap="1">
                <wp:simplePos x="0" y="0"/>
                <wp:positionH relativeFrom="margin">
                  <wp:posOffset>4349750</wp:posOffset>
                </wp:positionH>
                <wp:positionV relativeFrom="paragraph">
                  <wp:posOffset>12700</wp:posOffset>
                </wp:positionV>
                <wp:extent cx="304800" cy="158750"/>
                <wp:wrapSquare wrapText="left"/>
                <wp:docPr id="767" name="Shape 767"/>
                <a:graphic xmlns:a="http://schemas.openxmlformats.org/drawingml/2006/main">
                  <a:graphicData uri="http://schemas.microsoft.com/office/word/2010/wordprocessingShape">
                    <wps:wsp>
                      <wps:cNvSpPr txBox="1"/>
                      <wps:spPr>
                        <a:xfrm>
                          <a:ext cx="3048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15,16</w:t>
                            </w:r>
                          </w:p>
                        </w:txbxContent>
                      </wps:txbx>
                      <wps:bodyPr wrap="none" lIns="0" tIns="0" rIns="0" bIns="0">
                        <a:noAutoFit/>
                      </wps:bodyPr>
                    </wps:wsp>
                  </a:graphicData>
                </a:graphic>
              </wp:anchor>
            </w:drawing>
          </mc:Choice>
          <mc:Fallback>
            <w:pict>
              <v:shape id="_x0000_s1793" type="#_x0000_t202" style="position:absolute;margin-left:342.5pt;margin-top:1.pt;width:24.pt;height:12.5pt;z-index:-12582861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15,16</w:t>
                      </w:r>
                    </w:p>
                  </w:txbxContent>
                </v:textbox>
                <w10:wrap type="square" side="left" anchorx="margin"/>
              </v:shape>
            </w:pict>
          </mc:Fallback>
        </mc:AlternateContent>
      </w:r>
      <w:r>
        <w:rPr>
          <w:color w:val="000000"/>
          <w:spacing w:val="0"/>
          <w:w w:val="100"/>
          <w:position w:val="0"/>
          <w:sz w:val="20"/>
          <w:szCs w:val="20"/>
        </w:rPr>
        <w:t>возрастная группа: старше 18 лет</w:t>
      </w:r>
    </w:p>
    <w:p>
      <w:pPr>
        <w:pStyle w:val="Style12"/>
        <w:keepNext w:val="0"/>
        <w:keepLines w:val="0"/>
        <w:widowControl w:val="0"/>
        <w:shd w:val="clear" w:color="auto" w:fill="auto"/>
        <w:bidi w:val="0"/>
        <w:spacing w:before="0" w:after="0" w:line="240" w:lineRule="auto"/>
        <w:ind w:left="1040" w:right="0" w:firstLine="20"/>
        <w:jc w:val="both"/>
        <w:rPr>
          <w:sz w:val="20"/>
          <w:szCs w:val="20"/>
        </w:rPr>
      </w:pPr>
      <w:r>
        <w:rPr>
          <w:color w:val="000000"/>
          <w:spacing w:val="0"/>
          <w:w w:val="100"/>
          <w:position w:val="0"/>
          <w:sz w:val="20"/>
          <w:szCs w:val="20"/>
        </w:rPr>
        <w:t>новообразованиях (кроме лимфоидной и кроветворной тканей), взрослые</w:t>
      </w:r>
    </w:p>
    <w:p>
      <w:pPr>
        <w:pStyle w:val="Style12"/>
        <w:keepNext w:val="0"/>
        <w:keepLines w:val="0"/>
        <w:widowControl w:val="0"/>
        <w:shd w:val="clear" w:color="auto" w:fill="auto"/>
        <w:bidi w:val="0"/>
        <w:spacing w:before="0" w:after="80" w:line="240" w:lineRule="auto"/>
        <w:ind w:left="1040" w:right="0" w:firstLine="20"/>
        <w:jc w:val="both"/>
        <w:rPr>
          <w:sz w:val="20"/>
          <w:szCs w:val="20"/>
        </w:rPr>
      </w:pPr>
      <w:r>
        <w:rPr>
          <w:color w:val="000000"/>
          <w:spacing w:val="0"/>
          <w:w w:val="100"/>
          <w:position w:val="0"/>
          <w:sz w:val="20"/>
          <w:szCs w:val="20"/>
        </w:rPr>
        <w:t>(уровень 18)</w:t>
      </w:r>
    </w:p>
    <w:p>
      <w:pPr>
        <w:pStyle w:val="Style12"/>
        <w:keepNext w:val="0"/>
        <w:keepLines w:val="0"/>
        <w:widowControl w:val="0"/>
        <w:shd w:val="clear" w:color="auto" w:fill="auto"/>
        <w:bidi w:val="0"/>
        <w:spacing w:before="0" w:after="80" w:line="240" w:lineRule="auto"/>
        <w:ind w:left="1040" w:right="0" w:hanging="1040"/>
        <w:jc w:val="left"/>
        <w:rPr>
          <w:sz w:val="20"/>
          <w:szCs w:val="20"/>
        </w:rPr>
      </w:pPr>
      <w:r>
        <w:rPr>
          <w:color w:val="000000"/>
          <w:spacing w:val="0"/>
          <w:w w:val="100"/>
          <w:position w:val="0"/>
          <w:sz w:val="20"/>
          <w:szCs w:val="20"/>
        </w:rPr>
        <w:t xml:space="preserve">S119.181 </w: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19)</w:t>
      </w:r>
    </w:p>
    <w:p>
      <w:pPr>
        <w:pStyle w:val="Style12"/>
        <w:keepNext w:val="0"/>
        <w:keepLines w:val="0"/>
        <w:widowControl w:val="0"/>
        <w:shd w:val="clear" w:color="auto" w:fill="auto"/>
        <w:tabs>
          <w:tab w:pos="980" w:val="left"/>
        </w:tabs>
        <w:bidi w:val="0"/>
        <w:spacing w:before="0" w:after="80" w:line="240" w:lineRule="auto"/>
        <w:ind w:left="0" w:right="0" w:firstLine="180"/>
        <w:jc w:val="left"/>
        <w:rPr>
          <w:sz w:val="20"/>
          <w:szCs w:val="20"/>
        </w:rPr>
      </w:pPr>
      <w:r>
        <w:rPr>
          <w:color w:val="000000"/>
          <w:spacing w:val="0"/>
          <w:w w:val="100"/>
          <w:position w:val="0"/>
          <w:sz w:val="20"/>
          <w:szCs w:val="20"/>
        </w:rPr>
        <w:t>st20</w:t>
        <w:tab/>
      </w:r>
      <w:r>
        <w:rPr>
          <w:color w:val="000000"/>
          <w:spacing w:val="0"/>
          <w:w w:val="100"/>
          <w:position w:val="0"/>
          <w:sz w:val="20"/>
          <w:szCs w:val="20"/>
        </w:rPr>
        <w:t>Оториноларингология</w:t>
      </w:r>
    </w:p>
    <w:p>
      <w:pPr>
        <w:pStyle w:val="Style12"/>
        <w:keepNext w:val="0"/>
        <w:keepLines w:val="0"/>
        <w:widowControl w:val="0"/>
        <w:shd w:val="clear" w:color="auto" w:fill="auto"/>
        <w:tabs>
          <w:tab w:pos="980" w:val="left"/>
        </w:tabs>
        <w:bidi w:val="0"/>
        <w:spacing w:before="0" w:after="0" w:line="240" w:lineRule="auto"/>
        <w:ind w:left="0" w:right="0" w:firstLine="0"/>
        <w:jc w:val="left"/>
        <w:rPr>
          <w:sz w:val="20"/>
          <w:szCs w:val="20"/>
        </w:rPr>
      </w:pPr>
      <w:r>
        <w:rPr>
          <w:color w:val="000000"/>
          <w:spacing w:val="0"/>
          <w:w w:val="100"/>
          <w:position w:val="0"/>
          <w:sz w:val="20"/>
          <w:szCs w:val="20"/>
        </w:rPr>
        <w:t>st20.001</w:t>
        <w:tab/>
      </w:r>
      <w:r>
        <w:rPr>
          <w:color w:val="000000"/>
          <w:spacing w:val="0"/>
          <w:w w:val="100"/>
          <w:position w:val="0"/>
          <w:sz w:val="20"/>
          <w:szCs w:val="20"/>
        </w:rPr>
        <w:t>Доброкачественные</w:t>
      </w:r>
    </w:p>
    <w:p>
      <w:pPr>
        <w:pStyle w:val="Style12"/>
        <w:keepNext w:val="0"/>
        <w:keepLines w:val="0"/>
        <w:widowControl w:val="0"/>
        <w:shd w:val="clear" w:color="auto" w:fill="auto"/>
        <w:bidi w:val="0"/>
        <w:spacing w:before="0" w:after="80" w:line="240" w:lineRule="auto"/>
        <w:ind w:left="1040" w:right="0" w:firstLine="20"/>
        <w:jc w:val="left"/>
        <w:rPr>
          <w:sz w:val="20"/>
          <w:szCs w:val="20"/>
        </w:rPr>
      </w:pPr>
      <w:r>
        <w:rPr>
          <w:color w:val="000000"/>
          <w:spacing w:val="0"/>
          <w:w w:val="100"/>
          <w:position w:val="0"/>
          <w:sz w:val="20"/>
          <w:szCs w:val="20"/>
        </w:rPr>
        <w:t xml:space="preserve">новообразования, новообразования </w:t>
      </w:r>
      <w:r>
        <w:rPr>
          <w:color w:val="000000"/>
          <w:spacing w:val="0"/>
          <w:w w:val="100"/>
          <w:position w:val="0"/>
          <w:sz w:val="20"/>
          <w:szCs w:val="20"/>
        </w:rPr>
        <w:t xml:space="preserve">in situ </w:t>
      </w:r>
      <w:r>
        <w:rPr>
          <w:color w:val="000000"/>
          <w:spacing w:val="0"/>
          <w:w w:val="100"/>
          <w:position w:val="0"/>
          <w:sz w:val="20"/>
          <w:szCs w:val="20"/>
        </w:rPr>
        <w:t>уха, горла, носа, полости рта</w:t>
      </w:r>
    </w:p>
    <w:p>
      <w:pPr>
        <w:pStyle w:val="Style12"/>
        <w:keepNext w:val="0"/>
        <w:keepLines w:val="0"/>
        <w:widowControl w:val="0"/>
        <w:shd w:val="clear" w:color="auto" w:fill="auto"/>
        <w:bidi w:val="0"/>
        <w:spacing w:before="0" w:after="1700" w:line="240" w:lineRule="auto"/>
        <w:ind w:left="1040" w:right="0" w:hanging="1040"/>
        <w:jc w:val="left"/>
        <w:rPr>
          <w:sz w:val="20"/>
          <w:szCs w:val="20"/>
        </w:rPr>
      </w:pPr>
      <w:r>
        <w:rPr>
          <w:color w:val="000000"/>
          <w:spacing w:val="0"/>
          <w:w w:val="100"/>
          <w:position w:val="0"/>
          <w:sz w:val="20"/>
          <w:szCs w:val="20"/>
        </w:rPr>
        <w:t xml:space="preserve">st20.002 </w:t>
      </w:r>
      <w:r>
        <w:rPr>
          <w:color w:val="000000"/>
          <w:spacing w:val="0"/>
          <w:w w:val="100"/>
          <w:position w:val="0"/>
          <w:sz w:val="20"/>
          <w:szCs w:val="20"/>
        </w:rPr>
        <w:t>Средний отит, мастоидит, нарушения вестибулярной функции</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 xml:space="preserve">st20.003 </w:t>
      </w:r>
      <w:r>
        <w:rPr>
          <w:color w:val="000000"/>
          <w:spacing w:val="0"/>
          <w:w w:val="100"/>
          <w:position w:val="0"/>
          <w:sz w:val="20"/>
          <w:szCs w:val="20"/>
        </w:rPr>
        <w:t>Другие болезни уха</w:t>
      </w:r>
    </w:p>
    <w:p>
      <w:pPr>
        <w:pStyle w:val="Style12"/>
        <w:keepNext w:val="0"/>
        <w:keepLines w:val="0"/>
        <w:widowControl w:val="0"/>
        <w:shd w:val="clear" w:color="auto" w:fill="auto"/>
        <w:bidi w:val="0"/>
        <w:spacing w:before="0" w:after="156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 xml:space="preserve">DOO, D00.0, D00.1, D00.2, D02.0, D10, D10.0, D10.1, D10.2, D10.3, D10.4, D10.5, D10.6, D10.7, D10.9, DI </w:t>
      </w:r>
      <w:r>
        <w:rPr>
          <w:color w:val="000000"/>
          <w:spacing w:val="0"/>
          <w:w w:val="100"/>
          <w:position w:val="0"/>
          <w:sz w:val="20"/>
          <w:szCs w:val="20"/>
        </w:rPr>
        <w:t xml:space="preserve">1, </w:t>
      </w:r>
      <w:r>
        <w:rPr>
          <w:color w:val="000000"/>
          <w:spacing w:val="0"/>
          <w:w w:val="100"/>
          <w:position w:val="0"/>
          <w:sz w:val="20"/>
          <w:szCs w:val="20"/>
        </w:rPr>
        <w:t>D1</w:t>
      </w:r>
      <w:r>
        <w:rPr>
          <w:color w:val="000000"/>
          <w:spacing w:val="0"/>
          <w:w w:val="100"/>
          <w:position w:val="0"/>
          <w:sz w:val="20"/>
          <w:szCs w:val="20"/>
        </w:rPr>
        <w:t xml:space="preserve">1.0, </w:t>
      </w:r>
      <w:r>
        <w:rPr>
          <w:color w:val="000000"/>
          <w:spacing w:val="0"/>
          <w:w w:val="100"/>
          <w:position w:val="0"/>
          <w:sz w:val="20"/>
          <w:szCs w:val="20"/>
        </w:rPr>
        <w:t>D1</w:t>
      </w:r>
      <w:r>
        <w:rPr>
          <w:color w:val="000000"/>
          <w:spacing w:val="0"/>
          <w:w w:val="100"/>
          <w:position w:val="0"/>
          <w:sz w:val="20"/>
          <w:szCs w:val="20"/>
        </w:rPr>
        <w:t xml:space="preserve">1.7, </w:t>
      </w:r>
      <w:r>
        <w:rPr>
          <w:color w:val="000000"/>
          <w:spacing w:val="0"/>
          <w:w w:val="100"/>
          <w:position w:val="0"/>
          <w:sz w:val="20"/>
          <w:szCs w:val="20"/>
        </w:rPr>
        <w:t>D11.9, D14.0, D14.1,D16.5</w:t>
      </w:r>
    </w:p>
    <w:p>
      <w:pPr>
        <w:pStyle w:val="Style12"/>
        <w:keepNext w:val="0"/>
        <w:keepLines w:val="0"/>
        <w:widowControl w:val="0"/>
        <w:shd w:val="clear" w:color="auto" w:fill="auto"/>
        <w:bidi w:val="0"/>
        <w:spacing w:before="0" w:after="80" w:line="240" w:lineRule="auto"/>
        <w:ind w:left="0" w:right="0" w:firstLine="0"/>
        <w:jc w:val="both"/>
        <w:rPr>
          <w:sz w:val="20"/>
          <w:szCs w:val="20"/>
        </w:rPr>
      </w:pPr>
      <w:r>
        <w:rPr>
          <w:color w:val="000000"/>
          <w:spacing w:val="0"/>
          <w:w w:val="100"/>
          <w:position w:val="0"/>
          <w:sz w:val="20"/>
          <w:szCs w:val="20"/>
        </w:rPr>
        <w:t xml:space="preserve">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w:t>
      </w:r>
      <w:r>
        <w:rPr>
          <w:color w:val="000000"/>
          <w:spacing w:val="0"/>
          <w:w w:val="100"/>
          <w:position w:val="0"/>
          <w:sz w:val="20"/>
          <w:szCs w:val="20"/>
        </w:rPr>
        <w:t>S04.6</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03" w:bottom="1693" w:left="303" w:header="0" w:footer="3" w:gutter="348"/>
          <w:cols w:num="2" w:space="307"/>
          <w:noEndnote/>
          <w:rtlGutter w:val="0"/>
          <w:docGrid w:linePitch="360"/>
        </w:sectPr>
      </w:pPr>
      <w:r>
        <w:rPr>
          <w:color w:val="000000"/>
          <w:spacing w:val="0"/>
          <w:w w:val="100"/>
          <w:position w:val="0"/>
          <w:sz w:val="20"/>
          <w:szCs w:val="20"/>
        </w:rPr>
        <w:t>Н60, Н60.0, Н60.1, Н60.2, Н60.3, Н60.4, Н60.5, Н60.8, Н60.9, Н61, Н61.0, Н61.1, Н61.2, Н61.3, Н61.8, Н61.9, Н62, Н62.0, Н62.1, Н62.2, Н62.3, Н62.4, Н62.8, Н68.1, Н69, Н69.0, Н69.8, Н69.9, Н71, Н72, Н72.0, Н72.1, Н72.2, Н72.8, Н72.9, Н74, Н74.0, Н74.1, Н74.2, Н74.3, Н74.4, Н74.8,</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428" w:bottom="5476" w:left="428" w:header="0" w:footer="3" w:gutter="2246"/>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3273" w:left="0" w:header="0" w:footer="3" w:gutter="0"/>
          <w:cols w:space="720"/>
          <w:noEndnote/>
          <w:rtlGutter w:val="0"/>
          <w:docGrid w:linePitch="360"/>
        </w:sectPr>
      </w:pP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sh0709, sh0979, shl061, shl062, shlO63, shl099, shll34, shll39, shl217, shl219</w:t>
      </w:r>
    </w:p>
    <w:p>
      <w:pPr>
        <w:pStyle w:val="Style12"/>
        <w:keepNext w:val="0"/>
        <w:keepLines w:val="0"/>
        <w:widowControl w:val="0"/>
        <w:shd w:val="clear" w:color="auto" w:fill="auto"/>
        <w:tabs>
          <w:tab w:pos="6058" w:val="left"/>
        </w:tabs>
        <w:bidi w:val="0"/>
        <w:spacing w:before="0" w:after="0" w:line="240" w:lineRule="auto"/>
        <w:ind w:left="2900" w:right="0" w:firstLine="0"/>
        <w:jc w:val="both"/>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31,27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78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sh0081, sh0604</w:t>
      </w:r>
    </w:p>
    <w:p>
      <w:pPr>
        <w:pStyle w:val="Style12"/>
        <w:keepNext w:val="0"/>
        <w:keepLines w:val="0"/>
        <w:widowControl w:val="0"/>
        <w:shd w:val="clear" w:color="auto" w:fill="auto"/>
        <w:bidi w:val="0"/>
        <w:spacing w:before="0" w:after="80" w:line="240" w:lineRule="auto"/>
        <w:ind w:left="0" w:right="0" w:firstLine="0"/>
        <w:jc w:val="right"/>
        <w:rPr>
          <w:sz w:val="20"/>
          <w:szCs w:val="20"/>
        </w:rPr>
      </w:pPr>
      <w:r>
        <w:rPr>
          <w:color w:val="000000"/>
          <w:spacing w:val="0"/>
          <w:w w:val="100"/>
          <w:position w:val="0"/>
          <w:sz w:val="20"/>
          <w:szCs w:val="20"/>
        </w:rPr>
        <w:t>0,87</w:t>
      </w:r>
    </w:p>
    <w:p>
      <w:pPr>
        <w:pStyle w:val="Style12"/>
        <w:keepNext w:val="0"/>
        <w:keepLines w:val="0"/>
        <w:widowControl w:val="0"/>
        <w:shd w:val="clear" w:color="auto" w:fill="auto"/>
        <w:bidi w:val="0"/>
        <w:spacing w:before="0" w:after="780" w:line="240" w:lineRule="auto"/>
        <w:ind w:left="0" w:right="0" w:firstLine="0"/>
        <w:jc w:val="right"/>
        <w:rPr>
          <w:sz w:val="20"/>
          <w:szCs w:val="20"/>
        </w:rPr>
      </w:pPr>
      <w:r>
        <w:rPr>
          <w:color w:val="000000"/>
          <w:spacing w:val="0"/>
          <w:w w:val="100"/>
          <w:position w:val="0"/>
          <w:sz w:val="20"/>
          <w:szCs w:val="20"/>
        </w:rPr>
        <w:t>0,66</w:t>
      </w:r>
    </w:p>
    <w:p>
      <w:pPr>
        <w:pStyle w:val="Style12"/>
        <w:keepNext w:val="0"/>
        <w:keepLines w:val="0"/>
        <w:widowControl w:val="0"/>
        <w:shd w:val="clear" w:color="auto" w:fill="auto"/>
        <w:bidi w:val="0"/>
        <w:spacing w:before="0" w:after="0" w:line="240" w:lineRule="auto"/>
        <w:ind w:left="0" w:right="0" w:firstLine="0"/>
        <w:jc w:val="right"/>
        <w:rPr>
          <w:sz w:val="20"/>
          <w:szCs w:val="20"/>
        </w:rPr>
        <w:sectPr>
          <w:footnotePr>
            <w:pos w:val="pageBottom"/>
            <w:numFmt w:val="decimal"/>
            <w:numRestart w:val="continuous"/>
            <w15:footnoteColumns w:val="1"/>
          </w:footnotePr>
          <w:type w:val="continuous"/>
          <w:pgSz w:w="8400" w:h="11900"/>
          <w:pgMar w:top="1423" w:right="427" w:bottom="3273" w:left="427" w:header="0" w:footer="3" w:gutter="984"/>
          <w:cols w:space="720"/>
          <w:noEndnote/>
          <w:rtlGutter w:val="0"/>
          <w:docGrid w:linePitch="360"/>
        </w:sectPr>
      </w:pPr>
      <w:r>
        <w:rPr>
          <w:color w:val="000000"/>
          <w:spacing w:val="0"/>
          <w:w w:val="100"/>
          <w:position w:val="0"/>
          <w:sz w:val="20"/>
          <w:szCs w:val="20"/>
        </w:rPr>
        <w:t>0,47</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61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Н74.9, Н80, Н80.0, Н80.1, Н80.2, Н80.8, Н80.9, Н90, Н90.0, Н90.1, Н90.2, Н90.3, Н90.4, Н90.5, Н90.6, Н90.7, Н90.8, Н91, Н91.0, Н91.1, Н91.2, Н91.3, Н91.8, Н91.9, Н92, Н92.0, Н92.1, Н92.2, Н93, Н93.0, Н93.1, Н93.2, Н93.3, Н93.8, Н93.9, Н94, Н94.0, Н94.8, </w:t>
            </w:r>
            <w:r>
              <w:rPr>
                <w:color w:val="000000"/>
                <w:spacing w:val="0"/>
                <w:w w:val="100"/>
                <w:position w:val="0"/>
                <w:sz w:val="20"/>
                <w:szCs w:val="20"/>
              </w:rPr>
              <w:t xml:space="preserve">Q16, Q16.0, Q16.1, Q16.2, Q16.3, Q16.4, Q16.5, Q16.9, Q17, Q17.0, Q17.1, Q17.2, Q17.3, Q17.4, Q17.5, Q17.8, Q17.9, R42, S00.4, S01.3, S09.2, </w:t>
            </w:r>
            <w:r>
              <w:rPr>
                <w:color w:val="000000"/>
                <w:spacing w:val="0"/>
                <w:w w:val="100"/>
                <w:position w:val="0"/>
                <w:sz w:val="20"/>
                <w:szCs w:val="20"/>
              </w:rPr>
              <w:t>Т16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3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st20.004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и врожденные аномалии верхних дыхательных путей, симптомы и признаки, относящиеся к органам дыхания, нарушения речи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J30, J30.0, J30.1, J30.2, J30.3, J30.4, J31, J3</w:t>
            </w:r>
            <w:r>
              <w:rPr>
                <w:color w:val="000000"/>
                <w:spacing w:val="0"/>
                <w:w w:val="100"/>
                <w:position w:val="0"/>
                <w:sz w:val="20"/>
                <w:szCs w:val="20"/>
              </w:rPr>
              <w:t xml:space="preserve">1.0, </w:t>
            </w:r>
            <w:r>
              <w:rPr>
                <w:color w:val="000000"/>
                <w:spacing w:val="0"/>
                <w:w w:val="100"/>
                <w:position w:val="0"/>
                <w:sz w:val="20"/>
                <w:szCs w:val="20"/>
              </w:rPr>
              <w:t>J3</w:t>
            </w:r>
            <w:r>
              <w:rPr>
                <w:color w:val="000000"/>
                <w:spacing w:val="0"/>
                <w:w w:val="100"/>
                <w:position w:val="0"/>
                <w:sz w:val="20"/>
                <w:szCs w:val="20"/>
              </w:rPr>
              <w:t xml:space="preserve">1.1, </w:t>
            </w:r>
            <w:r>
              <w:rPr>
                <w:color w:val="000000"/>
                <w:spacing w:val="0"/>
                <w:w w:val="100"/>
                <w:position w:val="0"/>
                <w:sz w:val="20"/>
                <w:szCs w:val="20"/>
              </w:rPr>
              <w:t>J3</w:t>
            </w:r>
            <w:r>
              <w:rPr>
                <w:color w:val="000000"/>
                <w:spacing w:val="0"/>
                <w:w w:val="100"/>
                <w:position w:val="0"/>
                <w:sz w:val="20"/>
                <w:szCs w:val="20"/>
              </w:rPr>
              <w:t xml:space="preserve">1.2, </w:t>
            </w:r>
            <w:r>
              <w:rPr>
                <w:color w:val="000000"/>
                <w:spacing w:val="0"/>
                <w:w w:val="100"/>
                <w:position w:val="0"/>
                <w:sz w:val="20"/>
                <w:szCs w:val="20"/>
              </w:rPr>
              <w:t>J32, J32.0, J32.</w:t>
            </w:r>
            <w:r>
              <w:rPr>
                <w:color w:val="000000"/>
                <w:spacing w:val="0"/>
                <w:w w:val="100"/>
                <w:position w:val="0"/>
                <w:sz w:val="20"/>
                <w:szCs w:val="20"/>
              </w:rPr>
              <w:t xml:space="preserve">1, </w:t>
            </w:r>
            <w:r>
              <w:rPr>
                <w:color w:val="000000"/>
                <w:spacing w:val="0"/>
                <w:w w:val="100"/>
                <w:position w:val="0"/>
                <w:sz w:val="20"/>
                <w:szCs w:val="20"/>
              </w:rPr>
              <w:t xml:space="preserve">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w:t>
            </w:r>
            <w:r>
              <w:rPr>
                <w:color w:val="000000"/>
                <w:spacing w:val="0"/>
                <w:w w:val="100"/>
                <w:position w:val="0"/>
                <w:sz w:val="20"/>
                <w:szCs w:val="20"/>
              </w:rPr>
              <w:t>Т17.0, Т17.1, Т17.2, Т17.3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0,71</w:t>
            </w:r>
          </w:p>
        </w:tc>
      </w:tr>
      <w:tr>
        <w:trPr>
          <w:trHeight w:val="21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st20.005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слуха, придаточных пазухах носа и верхних дыхательных путях (уровень 1)</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A03.08.001, A03.08.001.001,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А03.08.002, А03.08.002.001,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А03.08.004, А03.08.004.001,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А03.08.004.002, А03.08.004.003,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А11.08.004, А16.07.055, А16.08.011,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А16.08.016, А16.08.018, А16.08.019,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А16.08.020.001, А16.08.023,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А16.25.001, А16.25.002, А16.25.003,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А16.25.004, А16.25.005, А16.25.008,</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0,84</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3300" w:line="240" w:lineRule="auto"/>
        <w:ind w:left="1060" w:right="0" w:hanging="1060"/>
        <w:jc w:val="left"/>
        <w:rPr>
          <w:sz w:val="20"/>
          <w:szCs w:val="20"/>
        </w:rPr>
      </w:pPr>
      <w:r>
        <w:rPr>
          <w:color w:val="000000"/>
          <w:spacing w:val="0"/>
          <w:w w:val="100"/>
          <w:position w:val="0"/>
          <w:sz w:val="20"/>
          <w:szCs w:val="20"/>
        </w:rPr>
        <w:t xml:space="preserve">st20.006 </w:t>
      </w:r>
      <w:r>
        <w:rPr>
          <w:color w:val="000000"/>
          <w:spacing w:val="0"/>
          <w:w w:val="100"/>
          <w:position w:val="0"/>
          <w:sz w:val="20"/>
          <w:szCs w:val="20"/>
        </w:rPr>
        <w:t>Операции на органе слуха, придаточных пазухах носа и верхних дыхательных путях (уровень 2)</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3165" w:right="3828" w:bottom="3165" w:left="1034" w:header="0" w:footer="3" w:gutter="0"/>
          <w:cols w:space="720"/>
          <w:noEndnote/>
          <w:rtlGutter w:val="0"/>
          <w:docGrid w:linePitch="360"/>
        </w:sectPr>
      </w:pPr>
      <w:r>
        <w:rPr>
          <w:color w:val="000000"/>
          <w:spacing w:val="0"/>
          <w:w w:val="100"/>
          <w:position w:val="0"/>
          <w:sz w:val="20"/>
          <w:szCs w:val="20"/>
        </w:rPr>
        <w:t xml:space="preserve">st20.007 </w:t>
      </w:r>
      <w:r>
        <w:rPr>
          <w:color w:val="000000"/>
          <w:spacing w:val="0"/>
          <w:w w:val="100"/>
          <w:position w:val="0"/>
          <w:sz w:val="20"/>
          <w:szCs w:val="20"/>
        </w:rPr>
        <w:t>Операции на органе слуха, придаточных пазухах носа и верхних дыхательных путях (уровень 3)</w:t>
      </w:r>
    </w:p>
    <w:p>
      <w:pPr>
        <w:widowControl w:val="0"/>
        <w:spacing w:line="1" w:lineRule="exact"/>
      </w:pPr>
      <w:r>
        <mc:AlternateContent>
          <mc:Choice Requires="wps">
            <w:drawing>
              <wp:anchor distT="0" distB="0" distL="88900" distR="88900" simplePos="0" relativeHeight="125830141" behindDoc="0" locked="0" layoutInCell="1" allowOverlap="1">
                <wp:simplePos x="0" y="0"/>
                <wp:positionH relativeFrom="page">
                  <wp:posOffset>4048760</wp:posOffset>
                </wp:positionH>
                <wp:positionV relativeFrom="paragraph">
                  <wp:posOffset>12700</wp:posOffset>
                </wp:positionV>
                <wp:extent cx="938530" cy="463550"/>
                <wp:wrapSquare wrapText="bothSides"/>
                <wp:docPr id="769" name="Shape 76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795" type="#_x0000_t202" style="position:absolute;margin-left:318.80000000000001pt;margin-top:1.pt;width:73.900000000000006pt;height:36.5pt;z-index:-12582861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2283" w:bottom="1501" w:left="81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2" w:right="0" w:bottom="1422"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А16.25.008.001, А16.25.015,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А16.25.036, А16.25.036.001,</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А16.25.040</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143" behindDoc="0" locked="0" layoutInCell="1" allowOverlap="1">
                <wp:simplePos x="0" y="0"/>
                <wp:positionH relativeFrom="page">
                  <wp:posOffset>4401820</wp:posOffset>
                </wp:positionH>
                <wp:positionV relativeFrom="paragraph">
                  <wp:posOffset>0</wp:posOffset>
                </wp:positionV>
                <wp:extent cx="243840" cy="158750"/>
                <wp:wrapSquare wrapText="bothSides"/>
                <wp:docPr id="771" name="Shape 771"/>
                <a:graphic xmlns:a="http://schemas.openxmlformats.org/drawingml/2006/main">
                  <a:graphicData uri="http://schemas.microsoft.com/office/word/2010/wordprocessingShape">
                    <wps:wsp>
                      <wps:cNvSpPr txBox="1"/>
                      <wps:spPr>
                        <a:xfrm>
                          <a:ext cx="2438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0,91</w:t>
                            </w:r>
                          </w:p>
                        </w:txbxContent>
                      </wps:txbx>
                      <wps:bodyPr wrap="none" lIns="0" tIns="0" rIns="0" bIns="0">
                        <a:noAutoFit/>
                      </wps:bodyPr>
                    </wps:wsp>
                  </a:graphicData>
                </a:graphic>
              </wp:anchor>
            </w:drawing>
          </mc:Choice>
          <mc:Fallback>
            <w:pict>
              <v:shape id="_x0000_s1797" type="#_x0000_t202" style="position:absolute;margin-left:346.60000000000002pt;margin-top:0;width:19.199999999999999pt;height:12.5pt;z-index:-12582861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0,91</w:t>
                      </w:r>
                    </w:p>
                  </w:txbxContent>
                </v:textbox>
                <w10:wrap type="square" anchorx="page"/>
              </v:shape>
            </w:pict>
          </mc:Fallback>
        </mc:AlternateContent>
      </w:r>
      <w:r>
        <w:rPr>
          <w:color w:val="000000"/>
          <w:spacing w:val="0"/>
          <w:w w:val="100"/>
          <w:position w:val="0"/>
          <w:sz w:val="20"/>
          <w:szCs w:val="20"/>
        </w:rPr>
        <w:t>А16.08.001, А16.08.002, А16.08.003,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А16.08.004, А16.08.005, А16.08.006,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А16.08.006.001, А16.08.006.002,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А16.08.007, А16.08.009,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А16.08.010.001, А16.08.012,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А16.08.013, А16.08.013.002,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А16.08.014, А16.08.015, А16.08.020,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А16.08.021, А16.08.022,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А16.08.053.001, А16.08.054,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А16.08.055, А16.08.055.001,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А16.08.057, А16.08.059, А16.08.060,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А16.08.061, А16.08.063, А16.08.064,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А16.08.065, А16.08.066, А16.08.067,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А16.08.074, А16.25.011, А16.25.016,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А16.25.017, А16.25.020, А16.25.021,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А16.25.027, А16.25.027.001,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А16.25.027.002, А16.25.041,</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А16.25.042, А16.25.043</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145" behindDoc="0" locked="0" layoutInCell="1" allowOverlap="1">
                <wp:simplePos x="0" y="0"/>
                <wp:positionH relativeFrom="page">
                  <wp:posOffset>4445000</wp:posOffset>
                </wp:positionH>
                <wp:positionV relativeFrom="paragraph">
                  <wp:posOffset>25400</wp:posOffset>
                </wp:positionV>
                <wp:extent cx="167640" cy="158750"/>
                <wp:wrapSquare wrapText="bothSides"/>
                <wp:docPr id="773" name="Shape 773"/>
                <a:graphic xmlns:a="http://schemas.openxmlformats.org/drawingml/2006/main">
                  <a:graphicData uri="http://schemas.microsoft.com/office/word/2010/wordprocessingShape">
                    <wps:wsp>
                      <wps:cNvSpPr txBox="1"/>
                      <wps:spPr>
                        <a:xfrm>
                          <a:ext cx="1676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w:t>
                            </w:r>
                          </w:p>
                        </w:txbxContent>
                      </wps:txbx>
                      <wps:bodyPr wrap="none" lIns="0" tIns="0" rIns="0" bIns="0">
                        <a:noAutoFit/>
                      </wps:bodyPr>
                    </wps:wsp>
                  </a:graphicData>
                </a:graphic>
              </wp:anchor>
            </w:drawing>
          </mc:Choice>
          <mc:Fallback>
            <w:pict>
              <v:shape id="_x0000_s1799" type="#_x0000_t202" style="position:absolute;margin-left:350.pt;margin-top:2.pt;width:13.200000000000001pt;height:12.5pt;z-index:-12582860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w:t>
                      </w:r>
                    </w:p>
                  </w:txbxContent>
                </v:textbox>
                <w10:wrap type="square" anchorx="page"/>
              </v:shape>
            </w:pict>
          </mc:Fallback>
        </mc:AlternateContent>
      </w:r>
      <w:r>
        <w:rPr>
          <w:color w:val="000000"/>
          <w:spacing w:val="0"/>
          <w:w w:val="100"/>
          <w:position w:val="0"/>
          <w:sz w:val="20"/>
          <w:szCs w:val="20"/>
        </w:rPr>
        <w:t>А16.08.008.002, А16.08.008.003,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А16.08.008.004, А16.08.008.005,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А16.08.010, А16.08.017, А16.08.024,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А16.08.027, А16.08.028, А16.08.029,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А16.08.031, А16.08.035, А16.08.036,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А16.08.037, А16.08.038, А16.08.039,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А16.08.040, А16.08.041,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А16.08.054.001, А16.08.054.002,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А16.08.056, А16.08.058,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А16.08.058.001, А16.08.061.001,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А16.08.069, А16.08.075, А16.25.010,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А16.25.013, А16.25.018,</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2" w:right="2284" w:bottom="1422" w:left="395" w:header="0" w:footer="3" w:gutter="0"/>
          <w:cols w:space="720"/>
          <w:noEndnote/>
          <w:rtlGutter w:val="0"/>
          <w:docGrid w:linePitch="360"/>
        </w:sectPr>
      </w:pPr>
      <w:r>
        <w:rPr>
          <w:color w:val="000000"/>
          <w:spacing w:val="0"/>
          <w:w w:val="100"/>
          <w:position w:val="0"/>
          <w:sz w:val="20"/>
          <w:szCs w:val="20"/>
        </w:rPr>
        <w:t>А16.25.021.001, А16.25.030,</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574"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574" w:left="826"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7680" w:right="0" w:firstLine="0"/>
        <w:jc w:val="left"/>
        <w:rPr>
          <w:sz w:val="20"/>
          <w:szCs w:val="20"/>
        </w:rPr>
      </w:pPr>
      <w:r>
        <w:rPr>
          <w:color w:val="000000"/>
          <w:spacing w:val="0"/>
          <w:w w:val="100"/>
          <w:position w:val="0"/>
          <w:sz w:val="20"/>
          <w:szCs w:val="20"/>
        </w:rPr>
        <w:t>А16.25.031, А16.27.001, А16.27.002, А16.27.003</w:t>
      </w:r>
    </w:p>
    <w:p>
      <w:pPr>
        <w:pStyle w:val="Style12"/>
        <w:keepNext w:val="0"/>
        <w:keepLines w:val="0"/>
        <w:widowControl w:val="0"/>
        <w:shd w:val="clear" w:color="auto" w:fill="auto"/>
        <w:tabs>
          <w:tab w:pos="5635" w:val="left"/>
          <w:tab w:pos="7646" w:val="left"/>
          <w:tab w:pos="12144" w:val="left"/>
          <w:tab w:pos="14232" w:val="left"/>
        </w:tabs>
        <w:bidi w:val="0"/>
        <w:spacing w:before="0" w:after="0" w:line="240" w:lineRule="auto"/>
        <w:ind w:left="0" w:right="0" w:firstLine="0"/>
        <w:jc w:val="left"/>
        <w:rPr>
          <w:sz w:val="20"/>
          <w:szCs w:val="20"/>
        </w:rPr>
      </w:pPr>
      <w:r>
        <w:rPr>
          <w:color w:val="000000"/>
          <w:spacing w:val="0"/>
          <w:w w:val="100"/>
          <w:position w:val="0"/>
          <w:sz w:val="20"/>
          <w:szCs w:val="20"/>
        </w:rPr>
        <w:t xml:space="preserve">st20.008 </w:t>
      </w:r>
      <w:r>
        <w:rPr>
          <w:color w:val="000000"/>
          <w:spacing w:val="0"/>
          <w:w w:val="100"/>
          <w:position w:val="0"/>
          <w:sz w:val="20"/>
          <w:szCs w:val="20"/>
        </w:rPr>
        <w:t>Операции на органе слуха,</w:t>
        <w:tab/>
        <w:t>-</w:t>
        <w:tab/>
        <w:t>А16.08.001.001, А16.08.002.001,</w:t>
        <w:tab/>
        <w:t>-</w:t>
        <w:tab/>
        <w:t>1,35</w:t>
      </w:r>
    </w:p>
    <w:p>
      <w:pPr>
        <w:pStyle w:val="Style12"/>
        <w:keepNext w:val="0"/>
        <w:keepLines w:val="0"/>
        <w:widowControl w:val="0"/>
        <w:shd w:val="clear" w:color="auto" w:fill="auto"/>
        <w:tabs>
          <w:tab w:pos="7646" w:val="left"/>
        </w:tabs>
        <w:bidi w:val="0"/>
        <w:spacing w:before="0" w:after="0" w:line="240" w:lineRule="auto"/>
        <w:ind w:left="1040" w:right="0" w:firstLine="0"/>
        <w:jc w:val="left"/>
        <w:rPr>
          <w:sz w:val="20"/>
          <w:szCs w:val="20"/>
        </w:rPr>
      </w:pPr>
      <w:r>
        <w:rPr>
          <w:color w:val="000000"/>
          <w:spacing w:val="0"/>
          <w:w w:val="100"/>
          <w:position w:val="0"/>
          <w:sz w:val="20"/>
          <w:szCs w:val="20"/>
        </w:rPr>
        <w:t>придаточных пазухах носа и</w:t>
        <w:tab/>
        <w:t>А16.08.008, А16.08.008.001,</w:t>
      </w:r>
    </w:p>
    <w:p>
      <w:pPr>
        <w:pStyle w:val="Style12"/>
        <w:keepNext w:val="0"/>
        <w:keepLines w:val="0"/>
        <w:widowControl w:val="0"/>
        <w:shd w:val="clear" w:color="auto" w:fill="auto"/>
        <w:tabs>
          <w:tab w:pos="7646" w:val="left"/>
        </w:tabs>
        <w:bidi w:val="0"/>
        <w:spacing w:before="0" w:after="0" w:line="240" w:lineRule="auto"/>
        <w:ind w:left="1040" w:right="0" w:firstLine="0"/>
        <w:jc w:val="left"/>
        <w:rPr>
          <w:sz w:val="20"/>
          <w:szCs w:val="20"/>
        </w:rPr>
      </w:pPr>
      <w:r>
        <w:rPr>
          <w:color w:val="000000"/>
          <w:spacing w:val="0"/>
          <w:w w:val="100"/>
          <w:position w:val="0"/>
          <w:sz w:val="20"/>
          <w:szCs w:val="20"/>
        </w:rPr>
        <w:t>верхних дыхательных путях</w:t>
        <w:tab/>
        <w:t>А16.08.009.001, А16.08.010.002,</w:t>
      </w:r>
    </w:p>
    <w:p>
      <w:pPr>
        <w:pStyle w:val="Style12"/>
        <w:keepNext w:val="0"/>
        <w:keepLines w:val="0"/>
        <w:widowControl w:val="0"/>
        <w:shd w:val="clear" w:color="auto" w:fill="auto"/>
        <w:tabs>
          <w:tab w:pos="7646" w:val="left"/>
        </w:tabs>
        <w:bidi w:val="0"/>
        <w:spacing w:before="0" w:after="0" w:line="240" w:lineRule="auto"/>
        <w:ind w:left="1040" w:right="0" w:firstLine="0"/>
        <w:jc w:val="left"/>
        <w:rPr>
          <w:sz w:val="20"/>
          <w:szCs w:val="20"/>
        </w:rPr>
      </w:pPr>
      <w:r>
        <w:rPr>
          <w:color w:val="000000"/>
          <w:spacing w:val="0"/>
          <w:w w:val="100"/>
          <w:position w:val="0"/>
          <w:sz w:val="20"/>
          <w:szCs w:val="20"/>
        </w:rPr>
        <w:t>(уровень 4)</w:t>
        <w:tab/>
        <w:t>А16.08.010.003, А16.08.010.004,</w:t>
      </w:r>
    </w:p>
    <w:p>
      <w:pPr>
        <w:pStyle w:val="Style12"/>
        <w:keepNext w:val="0"/>
        <w:keepLines w:val="0"/>
        <w:widowControl w:val="0"/>
        <w:shd w:val="clear" w:color="auto" w:fill="auto"/>
        <w:tabs>
          <w:tab w:pos="7646" w:val="left"/>
        </w:tabs>
        <w:bidi w:val="0"/>
        <w:spacing w:before="0" w:after="0" w:line="240" w:lineRule="auto"/>
        <w:ind w:left="3880" w:right="0" w:firstLine="3800"/>
        <w:jc w:val="left"/>
        <w:rPr>
          <w:sz w:val="20"/>
          <w:szCs w:val="20"/>
        </w:rPr>
      </w:pPr>
      <w:r>
        <w:rPr>
          <w:color w:val="000000"/>
          <w:spacing w:val="0"/>
          <w:w w:val="100"/>
          <w:position w:val="0"/>
          <w:sz w:val="20"/>
          <w:szCs w:val="20"/>
        </w:rPr>
        <w:t>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 Н81.0,Н81.1,Н81.2,Н81.3, Н81.4, Н81.8,</w:t>
        <w:tab/>
        <w:t>А16.24.006.001</w:t>
      </w:r>
    </w:p>
    <w:p>
      <w:pPr>
        <w:pStyle w:val="Style12"/>
        <w:keepNext w:val="0"/>
        <w:keepLines w:val="0"/>
        <w:widowControl w:val="0"/>
        <w:shd w:val="clear" w:color="auto" w:fill="auto"/>
        <w:bidi w:val="0"/>
        <w:spacing w:before="0" w:after="120" w:line="240" w:lineRule="auto"/>
        <w:ind w:left="3880" w:right="0" w:firstLine="0"/>
        <w:jc w:val="left"/>
        <w:rPr>
          <w:sz w:val="20"/>
          <w:szCs w:val="20"/>
        </w:rPr>
      </w:pPr>
      <w:r>
        <w:rPr>
          <w:color w:val="000000"/>
          <w:spacing w:val="0"/>
          <w:w w:val="100"/>
          <w:position w:val="0"/>
          <w:sz w:val="20"/>
          <w:szCs w:val="20"/>
        </w:rPr>
        <w:t>Н81.9</w:t>
      </w:r>
    </w:p>
    <w:p>
      <w:pPr>
        <w:pStyle w:val="Style12"/>
        <w:keepNext w:val="0"/>
        <w:keepLines w:val="0"/>
        <w:widowControl w:val="0"/>
        <w:shd w:val="clear" w:color="auto" w:fill="auto"/>
        <w:tabs>
          <w:tab w:pos="5635" w:val="left"/>
          <w:tab w:pos="7646" w:val="left"/>
          <w:tab w:pos="12144" w:val="left"/>
          <w:tab w:pos="14232" w:val="left"/>
        </w:tabs>
        <w:bidi w:val="0"/>
        <w:spacing w:before="0" w:after="0" w:line="240" w:lineRule="auto"/>
        <w:ind w:left="0" w:right="0" w:firstLine="0"/>
        <w:jc w:val="left"/>
        <w:rPr>
          <w:sz w:val="20"/>
          <w:szCs w:val="20"/>
        </w:rPr>
      </w:pPr>
      <w:r>
        <w:rPr>
          <w:color w:val="000000"/>
          <w:spacing w:val="0"/>
          <w:w w:val="100"/>
          <w:position w:val="0"/>
          <w:sz w:val="20"/>
          <w:szCs w:val="20"/>
        </w:rPr>
        <w:t xml:space="preserve">st20.009 </w:t>
      </w:r>
      <w:r>
        <w:rPr>
          <w:color w:val="000000"/>
          <w:spacing w:val="0"/>
          <w:w w:val="100"/>
          <w:position w:val="0"/>
          <w:sz w:val="20"/>
          <w:szCs w:val="20"/>
        </w:rPr>
        <w:t>Операции на органе слуха,</w:t>
        <w:tab/>
        <w:t>-</w:t>
        <w:tab/>
        <w:t>А16.08.024.001, А16.08.024.002,</w:t>
        <w:tab/>
        <w:t>-</w:t>
        <w:tab/>
        <w:t>1,96</w:t>
      </w:r>
    </w:p>
    <w:p>
      <w:pPr>
        <w:pStyle w:val="Style12"/>
        <w:keepNext w:val="0"/>
        <w:keepLines w:val="0"/>
        <w:widowControl w:val="0"/>
        <w:shd w:val="clear" w:color="auto" w:fill="auto"/>
        <w:tabs>
          <w:tab w:pos="7646" w:val="left"/>
        </w:tabs>
        <w:bidi w:val="0"/>
        <w:spacing w:before="0" w:after="0" w:line="240" w:lineRule="auto"/>
        <w:ind w:left="1040" w:right="0" w:firstLine="0"/>
        <w:jc w:val="left"/>
        <w:rPr>
          <w:sz w:val="20"/>
          <w:szCs w:val="20"/>
        </w:rPr>
      </w:pPr>
      <w:r>
        <w:rPr>
          <w:color w:val="000000"/>
          <w:spacing w:val="0"/>
          <w:w w:val="100"/>
          <w:position w:val="0"/>
          <w:sz w:val="20"/>
          <w:szCs w:val="20"/>
        </w:rPr>
        <w:t>придаточных пазухах носа и</w:t>
        <w:tab/>
        <w:t>А16.08.024.003, А16.08.024.004,</w:t>
      </w:r>
    </w:p>
    <w:p>
      <w:pPr>
        <w:pStyle w:val="Style12"/>
        <w:keepNext w:val="0"/>
        <w:keepLines w:val="0"/>
        <w:widowControl w:val="0"/>
        <w:shd w:val="clear" w:color="auto" w:fill="auto"/>
        <w:tabs>
          <w:tab w:pos="7646" w:val="left"/>
        </w:tabs>
        <w:bidi w:val="0"/>
        <w:spacing w:before="0" w:after="0" w:line="240" w:lineRule="auto"/>
        <w:ind w:left="1040" w:right="0" w:firstLine="0"/>
        <w:jc w:val="left"/>
        <w:rPr>
          <w:sz w:val="20"/>
          <w:szCs w:val="20"/>
        </w:rPr>
      </w:pPr>
      <w:r>
        <w:rPr>
          <w:color w:val="000000"/>
          <w:spacing w:val="0"/>
          <w:w w:val="100"/>
          <w:position w:val="0"/>
          <w:sz w:val="20"/>
          <w:szCs w:val="20"/>
        </w:rPr>
        <w:t>верхних дыхательных путях</w:t>
        <w:tab/>
        <w:t>А16.08.025, А16.08.026,</w:t>
      </w:r>
    </w:p>
    <w:p>
      <w:pPr>
        <w:pStyle w:val="Style12"/>
        <w:keepNext w:val="0"/>
        <w:keepLines w:val="0"/>
        <w:widowControl w:val="0"/>
        <w:shd w:val="clear" w:color="auto" w:fill="auto"/>
        <w:tabs>
          <w:tab w:pos="7646" w:val="left"/>
        </w:tabs>
        <w:bidi w:val="0"/>
        <w:spacing w:before="0" w:after="0" w:line="240" w:lineRule="auto"/>
        <w:ind w:left="1040" w:right="0" w:firstLine="0"/>
        <w:jc w:val="left"/>
        <w:rPr>
          <w:sz w:val="20"/>
          <w:szCs w:val="20"/>
        </w:rPr>
      </w:pPr>
      <w:r>
        <w:rPr>
          <w:color w:val="000000"/>
          <w:spacing w:val="0"/>
          <w:w w:val="100"/>
          <w:position w:val="0"/>
          <w:sz w:val="20"/>
          <w:szCs w:val="20"/>
        </w:rPr>
        <w:t>(уровень 5)</w:t>
        <w:tab/>
        <w:t>А16.08.029.001, А16.08.029.002,</w:t>
      </w:r>
    </w:p>
    <w:p>
      <w:pPr>
        <w:pStyle w:val="Style12"/>
        <w:keepNext w:val="0"/>
        <w:keepLines w:val="0"/>
        <w:widowControl w:val="0"/>
        <w:shd w:val="clear" w:color="auto" w:fill="auto"/>
        <w:bidi w:val="0"/>
        <w:spacing w:before="0" w:after="120" w:line="240" w:lineRule="auto"/>
        <w:ind w:left="7680" w:right="0" w:firstLine="0"/>
        <w:jc w:val="both"/>
        <w:rPr>
          <w:sz w:val="20"/>
          <w:szCs w:val="20"/>
        </w:rPr>
        <w:sectPr>
          <w:footnotePr>
            <w:pos w:val="pageBottom"/>
            <w:numFmt w:val="decimal"/>
            <w:numRestart w:val="continuous"/>
            <w15:footnoteColumns w:val="1"/>
          </w:footnotePr>
          <w:type w:val="continuous"/>
          <w:pgSz w:w="16840" w:h="11900" w:orient="landscape"/>
          <w:pgMar w:top="1423" w:right="1354" w:bottom="1423" w:left="874" w:header="0" w:footer="3" w:gutter="0"/>
          <w:cols w:space="720"/>
          <w:noEndnote/>
          <w:rtlGutter w:val="0"/>
          <w:docGrid w:linePitch="360"/>
        </w:sectPr>
      </w:pPr>
      <w:r>
        <w:rPr>
          <w:color w:val="000000"/>
          <w:spacing w:val="0"/>
          <w:w w:val="100"/>
          <w:position w:val="0"/>
          <w:sz w:val="20"/>
          <w:szCs w:val="20"/>
        </w:rPr>
        <w:t>А16.08.029.003, А16.08.029.004, А16.08.030, А16.08.032.001, А16.08.032.002, А16.08.032.003,</w:t>
      </w:r>
    </w:p>
    <w:p>
      <w:pPr>
        <w:pStyle w:val="Style12"/>
        <w:keepNext w:val="0"/>
        <w:keepLines w:val="0"/>
        <w:widowControl w:val="0"/>
        <w:shd w:val="clear" w:color="auto" w:fill="auto"/>
        <w:tabs>
          <w:tab w:pos="1009" w:val="left"/>
          <w:tab w:pos="4354" w:val="right"/>
        </w:tabs>
        <w:bidi w:val="0"/>
        <w:spacing w:before="0" w:after="120" w:line="240" w:lineRule="auto"/>
        <w:ind w:left="0" w:right="0" w:firstLine="0"/>
        <w:jc w:val="left"/>
        <w:rPr>
          <w:sz w:val="20"/>
          <w:szCs w:val="20"/>
        </w:rPr>
      </w:pPr>
      <w:r>
        <w:rPr>
          <w:color w:val="000000"/>
          <w:spacing w:val="0"/>
          <w:w w:val="100"/>
          <w:position w:val="0"/>
          <w:sz w:val="20"/>
          <w:szCs w:val="20"/>
        </w:rPr>
        <w:t>st20.010</w:t>
        <w:tab/>
      </w:r>
      <w:r>
        <w:rPr>
          <w:color w:val="000000"/>
          <w:spacing w:val="0"/>
          <w:w w:val="100"/>
          <w:position w:val="0"/>
          <w:sz w:val="20"/>
          <w:szCs w:val="20"/>
        </w:rPr>
        <w:t>Замена речевого процессора</w:t>
        <w:tab/>
        <w:t>Н90.3</w:t>
      </w:r>
    </w:p>
    <w:p>
      <w:pPr>
        <w:pStyle w:val="Style12"/>
        <w:keepNext w:val="0"/>
        <w:keepLines w:val="0"/>
        <w:widowControl w:val="0"/>
        <w:shd w:val="clear" w:color="auto" w:fill="auto"/>
        <w:tabs>
          <w:tab w:pos="1009" w:val="left"/>
        </w:tabs>
        <w:bidi w:val="0"/>
        <w:spacing w:before="0" w:after="120" w:line="240" w:lineRule="auto"/>
        <w:ind w:left="0" w:right="0" w:firstLine="180"/>
        <w:jc w:val="left"/>
        <w:rPr>
          <w:sz w:val="20"/>
          <w:szCs w:val="20"/>
        </w:rPr>
      </w:pPr>
      <w:r>
        <w:rPr>
          <w:color w:val="000000"/>
          <w:spacing w:val="0"/>
          <w:w w:val="100"/>
          <w:position w:val="0"/>
          <w:sz w:val="20"/>
          <w:szCs w:val="20"/>
        </w:rPr>
        <w:t>st2</w:t>
      </w:r>
      <w:r>
        <w:rPr>
          <w:color w:val="000000"/>
          <w:spacing w:val="0"/>
          <w:w w:val="100"/>
          <w:position w:val="0"/>
          <w:sz w:val="20"/>
          <w:szCs w:val="20"/>
        </w:rPr>
        <w:t>1</w:t>
        <w:tab/>
        <w:t>Офтальмология</w:t>
      </w:r>
    </w:p>
    <w:p>
      <w:pPr>
        <w:pStyle w:val="Style12"/>
        <w:keepNext w:val="0"/>
        <w:keepLines w:val="0"/>
        <w:widowControl w:val="0"/>
        <w:shd w:val="clear" w:color="auto" w:fill="auto"/>
        <w:tabs>
          <w:tab w:pos="1009" w:val="left"/>
        </w:tabs>
        <w:bidi w:val="0"/>
        <w:spacing w:before="0" w:after="0" w:line="240" w:lineRule="auto"/>
        <w:ind w:left="0" w:right="0" w:firstLine="0"/>
        <w:jc w:val="left"/>
        <w:rPr>
          <w:sz w:val="20"/>
          <w:szCs w:val="20"/>
        </w:rPr>
      </w:pPr>
      <w:r>
        <w:rPr>
          <w:color w:val="000000"/>
          <w:spacing w:val="0"/>
          <w:w w:val="100"/>
          <w:position w:val="0"/>
          <w:sz w:val="20"/>
          <w:szCs w:val="20"/>
        </w:rPr>
        <w:t>st2</w:t>
      </w:r>
      <w:r>
        <w:rPr>
          <w:color w:val="000000"/>
          <w:spacing w:val="0"/>
          <w:w w:val="100"/>
          <w:position w:val="0"/>
          <w:sz w:val="20"/>
          <w:szCs w:val="20"/>
        </w:rPr>
        <w:t>1.001</w:t>
        <w:tab/>
        <w:t>Операции на органе зрения</w:t>
      </w:r>
    </w:p>
    <w:p>
      <w:pPr>
        <w:pStyle w:val="Style12"/>
        <w:keepNext w:val="0"/>
        <w:keepLines w:val="0"/>
        <w:widowControl w:val="0"/>
        <w:shd w:val="clear" w:color="auto" w:fill="auto"/>
        <w:bidi w:val="0"/>
        <w:spacing w:before="0" w:after="120" w:line="240" w:lineRule="auto"/>
        <w:ind w:left="1060" w:right="0" w:firstLine="0"/>
        <w:jc w:val="left"/>
        <w:rPr>
          <w:sz w:val="20"/>
          <w:szCs w:val="20"/>
        </w:rPr>
        <w:sectPr>
          <w:footnotePr>
            <w:pos w:val="pageBottom"/>
            <w:numFmt w:val="decimal"/>
            <w:numRestart w:val="continuous"/>
            <w15:footnoteColumns w:val="1"/>
          </w:footnotePr>
          <w:pgSz w:w="8400" w:h="11900"/>
          <w:pgMar w:top="5926" w:right="2985" w:bottom="4784" w:left="998" w:header="0" w:footer="3" w:gutter="0"/>
          <w:cols w:space="720"/>
          <w:noEndnote/>
          <w:rtlGutter w:val="0"/>
          <w:docGrid w:linePitch="360"/>
        </w:sectPr>
      </w:pPr>
      <w:r>
        <w:rPr>
          <w:color w:val="000000"/>
          <w:spacing w:val="0"/>
          <w:w w:val="100"/>
          <w:position w:val="0"/>
          <w:sz w:val="20"/>
          <w:szCs w:val="20"/>
        </w:rPr>
        <w:t>(уровень 1)</w:t>
      </w:r>
    </w:p>
    <w:p>
      <w:pPr>
        <w:widowControl w:val="0"/>
        <w:spacing w:line="1" w:lineRule="exact"/>
      </w:pPr>
      <w:r>
        <mc:AlternateContent>
          <mc:Choice Requires="wps">
            <w:drawing>
              <wp:anchor distT="0" distB="0" distL="88900" distR="88900" simplePos="0" relativeHeight="125830147" behindDoc="0" locked="0" layoutInCell="1" allowOverlap="1">
                <wp:simplePos x="0" y="0"/>
                <wp:positionH relativeFrom="page">
                  <wp:posOffset>4022725</wp:posOffset>
                </wp:positionH>
                <wp:positionV relativeFrom="paragraph">
                  <wp:posOffset>12700</wp:posOffset>
                </wp:positionV>
                <wp:extent cx="938530" cy="463550"/>
                <wp:wrapSquare wrapText="bothSides"/>
                <wp:docPr id="775" name="Shape 77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01" type="#_x0000_t202" style="position:absolute;margin-left:316.75pt;margin-top:1.pt;width:73.900000000000006pt;height:36.5pt;z-index:-12582860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324" w:bottom="1574" w:left="77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А16.08.032.006, А16.08.032.007,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А16.О8.ОЗЗ, А16.08.033.002,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А16.08.034, А16.08.038.001,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А16.08.042, А16.08.042.001,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А16.08.052.002, А16.08.053,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А16.08.068, А16.25.006, А16.25.009,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А16.25.014, А16.25.014.001,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А16.25.014.002, А16.25.014.003,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А16.25.014.004, А16.25.014.005,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А16.25.019, А16.25.019.001,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А16.25.019.002, А16.25.022,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А16.25.024, А16.25.025, А16.25.026,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А16.25.028, А16.25.029, А16.25.032,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А16.25.ОЗЗ, А16.25.034, А16.25.035,</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А16.25.037</w:t>
      </w:r>
    </w:p>
    <w:p>
      <w:pPr>
        <w:pStyle w:val="Style12"/>
        <w:keepNext w:val="0"/>
        <w:keepLines w:val="0"/>
        <w:widowControl w:val="0"/>
        <w:shd w:val="clear" w:color="auto" w:fill="auto"/>
        <w:bidi w:val="0"/>
        <w:spacing w:before="0" w:after="120" w:line="240" w:lineRule="auto"/>
        <w:ind w:left="0" w:right="0" w:firstLine="0"/>
        <w:jc w:val="left"/>
        <w:rPr>
          <w:sz w:val="20"/>
          <w:szCs w:val="20"/>
        </w:rPr>
      </w:pPr>
      <w:r>
        <mc:AlternateContent>
          <mc:Choice Requires="wps">
            <w:drawing>
              <wp:anchor distT="0" distB="0" distL="114300" distR="114300" simplePos="0" relativeHeight="125830149" behindDoc="0" locked="0" layoutInCell="1" allowOverlap="1">
                <wp:simplePos x="0" y="0"/>
                <wp:positionH relativeFrom="page">
                  <wp:posOffset>4425315</wp:posOffset>
                </wp:positionH>
                <wp:positionV relativeFrom="paragraph">
                  <wp:posOffset>12700</wp:posOffset>
                </wp:positionV>
                <wp:extent cx="152400" cy="158750"/>
                <wp:wrapSquare wrapText="left"/>
                <wp:docPr id="777" name="Shape 777"/>
                <a:graphic xmlns:a="http://schemas.openxmlformats.org/drawingml/2006/main">
                  <a:graphicData uri="http://schemas.microsoft.com/office/word/2010/wordprocessingShape">
                    <wps:wsp>
                      <wps:cNvSpPr txBox="1"/>
                      <wps:spPr>
                        <a:xfrm>
                          <a:ext cx="1524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w:t>
                            </w:r>
                          </w:p>
                        </w:txbxContent>
                      </wps:txbx>
                      <wps:bodyPr wrap="none" lIns="0" tIns="0" rIns="0" bIns="0">
                        <a:noAutoFit/>
                      </wps:bodyPr>
                    </wps:wsp>
                  </a:graphicData>
                </a:graphic>
              </wp:anchor>
            </w:drawing>
          </mc:Choice>
          <mc:Fallback>
            <w:pict>
              <v:shape id="_x0000_s1803" type="#_x0000_t202" style="position:absolute;margin-left:348.44999999999999pt;margin-top:1.pt;width:12.pt;height:12.5pt;z-index:-12582860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w:t>
                      </w:r>
                    </w:p>
                  </w:txbxContent>
                </v:textbox>
                <w10:wrap type="square" side="left" anchorx="page"/>
              </v:shape>
            </w:pict>
          </mc:Fallback>
        </mc:AlternateContent>
      </w:r>
      <w:r>
        <w:rPr>
          <w:color w:val="000000"/>
          <w:spacing w:val="0"/>
          <w:w w:val="100"/>
          <w:position w:val="0"/>
          <w:sz w:val="20"/>
          <w:szCs w:val="20"/>
        </w:rPr>
        <w:t>В05.057.008</w:t>
      </w:r>
    </w:p>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0,92</w:t>
      </w:r>
    </w:p>
    <w:p>
      <w:pPr>
        <w:pStyle w:val="Style12"/>
        <w:keepNext w:val="0"/>
        <w:keepLines w:val="0"/>
        <w:widowControl w:val="0"/>
        <w:shd w:val="clear" w:color="auto" w:fill="auto"/>
        <w:tabs>
          <w:tab w:pos="4469" w:val="left"/>
          <w:tab w:pos="6538" w:val="left"/>
        </w:tabs>
        <w:bidi w:val="0"/>
        <w:spacing w:before="0" w:after="0" w:line="240" w:lineRule="auto"/>
        <w:ind w:left="0" w:right="0" w:firstLine="0"/>
        <w:jc w:val="both"/>
        <w:rPr>
          <w:sz w:val="20"/>
          <w:szCs w:val="20"/>
        </w:rPr>
      </w:pPr>
      <w:r>
        <w:rPr>
          <w:color w:val="000000"/>
          <w:spacing w:val="0"/>
          <w:w w:val="100"/>
          <w:position w:val="0"/>
          <w:sz w:val="20"/>
          <w:szCs w:val="20"/>
        </w:rPr>
        <w:t>А16.01.037, А16.26.001, А16.26.002,</w:t>
        <w:tab/>
        <w:t>-</w:t>
        <w:tab/>
        <w:t>0,49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А16.26.005, А16.26.007,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А16.26.007.001, А16.26.007.003,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А16.26.011, А16.26.012, А16.26.013,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А16.26.014, А16.26.015, А16.26.016,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А16.26.018, А16.26.020, А16.26.024,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А16.26.025, А16.26.026, А16.26.033,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А16.26.034, А16.26.035, А16.26.036,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А16.26.037, А16.26.043, А16.26.044,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А16.26.046, А16.26.051, А16.26.053,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А16.26.054, А16.26.055, А16.26.056,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А16.26.059, А16.26.072, А16.26.073,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А16.26.083, А16.26.086.001,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А16.26.110, А16.26.119,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А16.26.120.001, А16.26.121,</w:t>
      </w:r>
    </w:p>
    <w:p>
      <w:pPr>
        <w:pStyle w:val="Style12"/>
        <w:keepNext w:val="0"/>
        <w:keepLines w:val="0"/>
        <w:widowControl w:val="0"/>
        <w:shd w:val="clear" w:color="auto" w:fill="auto"/>
        <w:bidi w:val="0"/>
        <w:spacing w:before="0" w:after="12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1423" w:right="1110" w:bottom="1423" w:left="355" w:header="0" w:footer="3" w:gutter="0"/>
          <w:cols w:space="720"/>
          <w:noEndnote/>
          <w:rtlGutter w:val="0"/>
          <w:docGrid w:linePitch="360"/>
        </w:sectPr>
      </w:pPr>
      <w:r>
        <w:rPr>
          <w:color w:val="000000"/>
          <w:spacing w:val="0"/>
          <w:w w:val="100"/>
          <w:position w:val="0"/>
          <w:sz w:val="20"/>
          <w:szCs w:val="20"/>
        </w:rPr>
        <w:t>А16.26.122, А16.26.123, А16.26.124,</w:t>
      </w:r>
    </w:p>
    <w:p>
      <w:pPr>
        <w:pStyle w:val="Style12"/>
        <w:keepNext w:val="0"/>
        <w:keepLines w:val="0"/>
        <w:widowControl w:val="0"/>
        <w:shd w:val="clear" w:color="auto" w:fill="auto"/>
        <w:bidi w:val="0"/>
        <w:spacing w:before="2340" w:after="3560" w:line="240" w:lineRule="auto"/>
        <w:ind w:left="1520" w:right="0" w:hanging="1040"/>
        <w:jc w:val="left"/>
        <w:rPr>
          <w:sz w:val="20"/>
          <w:szCs w:val="20"/>
        </w:rPr>
      </w:pPr>
      <w:r>
        <w:rPr>
          <w:color w:val="000000"/>
          <w:spacing w:val="0"/>
          <w:w w:val="100"/>
          <w:position w:val="0"/>
          <w:sz w:val="20"/>
          <w:szCs w:val="20"/>
        </w:rPr>
        <w:t>st2</w:t>
      </w:r>
      <w:r>
        <w:rPr>
          <w:color w:val="000000"/>
          <w:spacing w:val="0"/>
          <w:w w:val="100"/>
          <w:position w:val="0"/>
          <w:sz w:val="20"/>
          <w:szCs w:val="20"/>
        </w:rPr>
        <w:t>1.002 Операции на органе зрения (уровень 2)</w:t>
      </w:r>
    </w:p>
    <w:p>
      <w:pPr>
        <w:pStyle w:val="Style12"/>
        <w:keepNext w:val="0"/>
        <w:keepLines w:val="0"/>
        <w:widowControl w:val="0"/>
        <w:shd w:val="clear" w:color="auto" w:fill="auto"/>
        <w:bidi w:val="0"/>
        <w:spacing w:before="0" w:after="0" w:line="240" w:lineRule="auto"/>
        <w:ind w:left="1520" w:right="0" w:hanging="1040"/>
        <w:jc w:val="left"/>
        <w:rPr>
          <w:sz w:val="20"/>
          <w:szCs w:val="20"/>
        </w:rPr>
      </w:pPr>
      <w:r>
        <w:rPr>
          <w:color w:val="000000"/>
          <w:spacing w:val="0"/>
          <w:w w:val="100"/>
          <w:position w:val="0"/>
          <w:sz w:val="20"/>
          <w:szCs w:val="20"/>
        </w:rPr>
        <w:t>st2</w:t>
      </w:r>
      <w:r>
        <w:rPr>
          <w:color w:val="000000"/>
          <w:spacing w:val="0"/>
          <w:w w:val="100"/>
          <w:position w:val="0"/>
          <w:sz w:val="20"/>
          <w:szCs w:val="20"/>
        </w:rPr>
        <w:t>1.003 Операции на органе зрения (уровень 3 )</w:t>
      </w:r>
      <w:r>
        <w:br w:type="page"/>
      </w:r>
    </w:p>
    <w:p>
      <w:pPr>
        <w:widowControl w:val="0"/>
        <w:spacing w:line="1" w:lineRule="exact"/>
      </w:pPr>
      <w:r>
        <mc:AlternateContent>
          <mc:Choice Requires="wps">
            <w:drawing>
              <wp:anchor distT="0" distB="53340" distL="0" distR="0" simplePos="0" relativeHeight="125830151" behindDoc="0" locked="0" layoutInCell="1" allowOverlap="1">
                <wp:simplePos x="0" y="0"/>
                <wp:positionH relativeFrom="page">
                  <wp:posOffset>530225</wp:posOffset>
                </wp:positionH>
                <wp:positionV relativeFrom="paragraph">
                  <wp:posOffset>0</wp:posOffset>
                </wp:positionV>
                <wp:extent cx="1469390" cy="463550"/>
                <wp:wrapTopAndBottom/>
                <wp:docPr id="779" name="Shape 779"/>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805" type="#_x0000_t202" style="position:absolute;margin-left:41.75pt;margin-top:0;width:115.7pt;height:36.5pt;z-index:-125828602;mso-wrap-distance-left:0;mso-wrap-distance-right:0;mso-wrap-distance-bottom:4.20000000000000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32715" distL="0" distR="0" simplePos="0" relativeHeight="125830153" behindDoc="0" locked="0" layoutInCell="1" allowOverlap="1">
                <wp:simplePos x="0" y="0"/>
                <wp:positionH relativeFrom="page">
                  <wp:posOffset>2380615</wp:posOffset>
                </wp:positionH>
                <wp:positionV relativeFrom="paragraph">
                  <wp:posOffset>73025</wp:posOffset>
                </wp:positionV>
                <wp:extent cx="1515110" cy="311150"/>
                <wp:wrapTopAndBottom/>
                <wp:docPr id="781" name="Shape 781"/>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807" type="#_x0000_t202" style="position:absolute;margin-left:187.45000000000002pt;margin-top:5.75pt;width:119.3pt;height:24.5pt;z-index:-125828600;mso-wrap-distance-left:0;mso-wrap-distance-top:5.75pt;mso-wrap-distance-right:0;mso-wrap-distance-bottom:10.4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212090" distL="0" distR="0" simplePos="0" relativeHeight="125830155" behindDoc="0" locked="0" layoutInCell="1" allowOverlap="1">
                <wp:simplePos x="0" y="0"/>
                <wp:positionH relativeFrom="page">
                  <wp:posOffset>4120515</wp:posOffset>
                </wp:positionH>
                <wp:positionV relativeFrom="paragraph">
                  <wp:posOffset>0</wp:posOffset>
                </wp:positionV>
                <wp:extent cx="838200" cy="304800"/>
                <wp:wrapTopAndBottom/>
                <wp:docPr id="783" name="Shape 783"/>
                <a:graphic xmlns:a="http://schemas.openxmlformats.org/drawingml/2006/main">
                  <a:graphicData uri="http://schemas.microsoft.com/office/word/2010/wordprocessingShape">
                    <wps:wsp>
                      <wps:cNvSpPr txBox="1"/>
                      <wps:spPr>
                        <a:xfrm>
                          <a:ext cx="83820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r>
                          </w:p>
                        </w:txbxContent>
                      </wps:txbx>
                      <wps:bodyPr lIns="0" tIns="0" rIns="0" bIns="0">
                        <a:noAutoFit/>
                      </wps:bodyPr>
                    </wps:wsp>
                  </a:graphicData>
                </a:graphic>
              </wp:anchor>
            </w:drawing>
          </mc:Choice>
          <mc:Fallback>
            <w:pict>
              <v:shape id="_x0000_s1809" type="#_x0000_t202" style="position:absolute;margin-left:324.44999999999999pt;margin-top:0;width:66.pt;height:24.pt;z-index:-125828598;mso-wrap-distance-left:0;mso-wrap-distance-right:0;mso-wrap-distance-bottom:16.69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r>
                    </w:p>
                  </w:txbxContent>
                </v:textbox>
                <w10:wrap type="topAndBottom" anchorx="page"/>
              </v:shape>
            </w:pict>
          </mc:Fallback>
        </mc:AlternateContent>
      </w:r>
      <w:r>
        <mc:AlternateContent>
          <mc:Choice Requires="wps">
            <w:drawing>
              <wp:anchor distT="307975" distB="38100" distL="0" distR="0" simplePos="0" relativeHeight="125830157" behindDoc="0" locked="0" layoutInCell="1" allowOverlap="1">
                <wp:simplePos x="0" y="0"/>
                <wp:positionH relativeFrom="page">
                  <wp:posOffset>4059555</wp:posOffset>
                </wp:positionH>
                <wp:positionV relativeFrom="paragraph">
                  <wp:posOffset>307975</wp:posOffset>
                </wp:positionV>
                <wp:extent cx="875030" cy="170815"/>
                <wp:wrapTopAndBottom/>
                <wp:docPr id="785" name="Shape 785"/>
                <a:graphic xmlns:a="http://schemas.openxmlformats.org/drawingml/2006/main">
                  <a:graphicData uri="http://schemas.microsoft.com/office/word/2010/wordprocessingShape">
                    <wps:wsp>
                      <wps:cNvSpPr txBox="1"/>
                      <wps:spPr>
                        <a:xfrm>
                          <a:ext cx="875030" cy="1708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затратосмкости</w:t>
                            </w:r>
                          </w:p>
                        </w:txbxContent>
                      </wps:txbx>
                      <wps:bodyPr wrap="none" lIns="0" tIns="0" rIns="0" bIns="0">
                        <a:noAutoFit/>
                      </wps:bodyPr>
                    </wps:wsp>
                  </a:graphicData>
                </a:graphic>
              </wp:anchor>
            </w:drawing>
          </mc:Choice>
          <mc:Fallback>
            <w:pict>
              <v:shape id="_x0000_s1811" type="#_x0000_t202" style="position:absolute;margin-left:319.65000000000003pt;margin-top:24.25pt;width:68.900000000000006pt;height:13.450000000000001pt;z-index:-125828596;mso-wrap-distance-left:0;mso-wrap-distance-top:24.25pt;mso-wrap-distance-right:0;mso-wrap-distance-bottom: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затратосмкости</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А16.26.136, А16.26.137, А16.26.138,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А16.26.139, А16.26.144, А16.26.148,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А16.26.149, А22.26.001, А22.26.002,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А22.26.003, А22.26.004, А22.26.005,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А22.26.006, А22.26.007, А22.26.009,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А22.26.013, А22.26.016, А22.26.019,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А22.26.020, А22.26.021, А22.26.022,</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А22.26.023</w:t>
      </w:r>
    </w:p>
    <w:p>
      <w:pPr>
        <w:pStyle w:val="Style12"/>
        <w:keepNext w:val="0"/>
        <w:keepLines w:val="0"/>
        <w:widowControl w:val="0"/>
        <w:shd w:val="clear" w:color="auto" w:fill="auto"/>
        <w:tabs>
          <w:tab w:pos="4457" w:val="left"/>
          <w:tab w:pos="6545" w:val="left"/>
        </w:tabs>
        <w:bidi w:val="0"/>
        <w:spacing w:before="0" w:after="0" w:line="240" w:lineRule="auto"/>
        <w:ind w:left="0" w:right="0" w:firstLine="0"/>
        <w:jc w:val="left"/>
        <w:rPr>
          <w:sz w:val="20"/>
          <w:szCs w:val="20"/>
        </w:rPr>
      </w:pPr>
      <w:r>
        <w:rPr>
          <w:color w:val="000000"/>
          <w:spacing w:val="0"/>
          <w:w w:val="100"/>
          <w:position w:val="0"/>
          <w:sz w:val="20"/>
          <w:szCs w:val="20"/>
        </w:rPr>
        <w:t>А16.26.007.002, А16.26.022,</w:t>
        <w:tab/>
        <w:t>-</w:t>
        <w:tab/>
        <w:t>0,79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А16.26.023, А16.26.052,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А16.26.052.001, А16.26.058,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А16.26.060, А16.26.061, А16.26.062,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А16.26.063, А16.26.064, А16.26.065,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А16.26.066, А16.26.067, А16.26.068,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А16.26.069, А16.26.070,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А16.26.073.001, А16.26.073.003,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А16.26.075, А16.26.076,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А16.26.076.001, А16.26.077,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А16.26.078, А16.26.079, А16.26.084,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А16.26.096, А16.26.097, А16.26.098,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А16.26.112, А16.26.116,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А16.26.120.002, А16.26.129,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А16.26.132, А16.26.133, А16.26.143,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А16.26.147, А22.26.011, А22.26.018,</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А24.26.004</w:t>
      </w:r>
    </w:p>
    <w:p>
      <w:pPr>
        <w:pStyle w:val="Style12"/>
        <w:keepNext w:val="0"/>
        <w:keepLines w:val="0"/>
        <w:widowControl w:val="0"/>
        <w:shd w:val="clear" w:color="auto" w:fill="auto"/>
        <w:tabs>
          <w:tab w:pos="4457" w:val="left"/>
          <w:tab w:pos="6545" w:val="left"/>
        </w:tabs>
        <w:bidi w:val="0"/>
        <w:spacing w:before="0" w:after="0" w:line="240" w:lineRule="auto"/>
        <w:ind w:left="0" w:right="0" w:firstLine="0"/>
        <w:jc w:val="left"/>
        <w:rPr>
          <w:sz w:val="20"/>
          <w:szCs w:val="20"/>
        </w:rPr>
      </w:pPr>
      <w:r>
        <w:rPr>
          <w:color w:val="000000"/>
          <w:spacing w:val="0"/>
          <w:w w:val="100"/>
          <w:position w:val="0"/>
          <w:sz w:val="20"/>
          <w:szCs w:val="20"/>
        </w:rPr>
        <w:t>All.26.017, All.26.017.001,</w:t>
        <w:tab/>
      </w:r>
      <w:r>
        <w:rPr>
          <w:color w:val="000000"/>
          <w:spacing w:val="0"/>
          <w:w w:val="100"/>
          <w:position w:val="0"/>
          <w:sz w:val="20"/>
          <w:szCs w:val="20"/>
        </w:rPr>
        <w:t>-</w:t>
        <w:tab/>
        <w:t>1,07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А16.26.003, А16.26.004, А16.26.006,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А16.26.008, А16.26.008.001,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А16.26.009, А16.26.010, А16.26.017,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А16.26.021, А16.26.028, А16.26.029,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А16.26.030, А16.26.031, А16.26.032,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А16.26.039, А16.26.041, А16.26.045,</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693" w:right="1052" w:bottom="1419" w:left="413" w:header="0" w:footer="3" w:gutter="0"/>
          <w:cols w:space="720"/>
          <w:noEndnote/>
          <w:rtlGutter w:val="0"/>
          <w:docGrid w:linePitch="360"/>
        </w:sectPr>
      </w:pPr>
      <w:r>
        <w:rPr>
          <w:color w:val="000000"/>
          <w:spacing w:val="0"/>
          <w:w w:val="100"/>
          <w:position w:val="0"/>
          <w:sz w:val="20"/>
          <w:szCs w:val="20"/>
        </w:rPr>
        <w:t>А16.26.049.007, А16.26.049.009,</w:t>
      </w:r>
    </w:p>
    <w:p>
      <w:pPr>
        <w:pStyle w:val="Style12"/>
        <w:keepNext w:val="0"/>
        <w:keepLines w:val="0"/>
        <w:widowControl w:val="0"/>
        <w:shd w:val="clear" w:color="auto" w:fill="auto"/>
        <w:bidi w:val="0"/>
        <w:spacing w:before="0" w:after="0" w:line="240" w:lineRule="auto"/>
        <w:ind w:left="0" w:right="0" w:firstLine="520"/>
        <w:jc w:val="left"/>
        <w:rPr>
          <w:sz w:val="20"/>
          <w:szCs w:val="20"/>
        </w:rPr>
      </w:pPr>
      <w:r>
        <mc:AlternateContent>
          <mc:Choice Requires="wps">
            <w:drawing>
              <wp:anchor distT="0" distB="2324100" distL="114300" distR="114300" simplePos="0" relativeHeight="125830159" behindDoc="0" locked="0" layoutInCell="1" allowOverlap="1">
                <wp:simplePos x="0" y="0"/>
                <wp:positionH relativeFrom="page">
                  <wp:posOffset>1295400</wp:posOffset>
                </wp:positionH>
                <wp:positionV relativeFrom="paragraph">
                  <wp:posOffset>152400</wp:posOffset>
                </wp:positionV>
                <wp:extent cx="643255" cy="164465"/>
                <wp:wrapTopAndBottom/>
                <wp:docPr id="787" name="Shape 787"/>
                <a:graphic xmlns:a="http://schemas.openxmlformats.org/drawingml/2006/main">
                  <a:graphicData uri="http://schemas.microsoft.com/office/word/2010/wordprocessingShape">
                    <wps:wsp>
                      <wps:cNvSpPr txBox="1"/>
                      <wps:spPr>
                        <a:xfrm>
                          <a:ext cx="64325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4)</w:t>
                            </w:r>
                          </w:p>
                        </w:txbxContent>
                      </wps:txbx>
                      <wps:bodyPr wrap="none" lIns="0" tIns="0" rIns="0" bIns="0">
                        <a:noAutoFit/>
                      </wps:bodyPr>
                    </wps:wsp>
                  </a:graphicData>
                </a:graphic>
              </wp:anchor>
            </w:drawing>
          </mc:Choice>
          <mc:Fallback>
            <w:pict>
              <v:shape id="_x0000_s1813" type="#_x0000_t202" style="position:absolute;margin-left:102.pt;margin-top:12.pt;width:50.649999999999999pt;height:12.950000000000001pt;z-index:-125828594;mso-wrap-distance-left:9.pt;mso-wrap-distance-right:9.pt;mso-wrap-distance-bottom:18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4)</w:t>
                      </w:r>
                    </w:p>
                  </w:txbxContent>
                </v:textbox>
                <w10:wrap type="topAndBottom" anchorx="page"/>
              </v:shape>
            </w:pict>
          </mc:Fallback>
        </mc:AlternateContent>
      </w:r>
      <w:r>
        <w:rPr>
          <w:color w:val="000000"/>
          <w:spacing w:val="0"/>
          <w:w w:val="100"/>
          <w:position w:val="0"/>
          <w:sz w:val="20"/>
          <w:szCs w:val="20"/>
        </w:rPr>
        <w:t>st2</w:t>
      </w:r>
      <w:r>
        <w:rPr>
          <w:color w:val="000000"/>
          <w:spacing w:val="0"/>
          <w:w w:val="100"/>
          <w:position w:val="0"/>
          <w:sz w:val="20"/>
          <w:szCs w:val="20"/>
        </w:rPr>
        <w:t>1.004 Операции на органе зрения</w:t>
      </w:r>
    </w:p>
    <w:p>
      <w:pPr>
        <w:pStyle w:val="Style12"/>
        <w:keepNext w:val="0"/>
        <w:keepLines w:val="0"/>
        <w:widowControl w:val="0"/>
        <w:shd w:val="clear" w:color="auto" w:fill="auto"/>
        <w:bidi w:val="0"/>
        <w:spacing w:before="100" w:after="0" w:line="240" w:lineRule="auto"/>
        <w:ind w:left="1580" w:right="0" w:hanging="1060"/>
        <w:jc w:val="left"/>
        <w:rPr>
          <w:sz w:val="20"/>
          <w:szCs w:val="20"/>
        </w:rPr>
        <w:sectPr>
          <w:footnotePr>
            <w:pos w:val="pageBottom"/>
            <w:numFmt w:val="decimal"/>
            <w:numRestart w:val="continuous"/>
            <w15:footnoteColumns w:val="1"/>
          </w:footnotePr>
          <w:pgSz w:w="8400" w:h="11900"/>
          <w:pgMar w:top="5233" w:right="999" w:bottom="1916" w:left="466" w:header="0" w:footer="3" w:gutter="0"/>
          <w:cols w:space="720"/>
          <w:noEndnote/>
          <w:rtlGutter w:val="0"/>
          <w:docGrid w:linePitch="360"/>
        </w:sectPr>
      </w:pPr>
      <w:r>
        <w:rPr>
          <w:color w:val="000000"/>
          <w:spacing w:val="0"/>
          <w:w w:val="100"/>
          <w:position w:val="0"/>
          <w:sz w:val="20"/>
          <w:szCs w:val="20"/>
        </w:rPr>
        <w:t>st2</w:t>
      </w:r>
      <w:r>
        <w:rPr>
          <w:color w:val="000000"/>
          <w:spacing w:val="0"/>
          <w:w w:val="100"/>
          <w:position w:val="0"/>
          <w:sz w:val="20"/>
          <w:szCs w:val="20"/>
        </w:rPr>
        <w:t>1.005 Операции на органе зрения (уровень 5)</w:t>
      </w:r>
    </w:p>
    <w:p>
      <w:pPr>
        <w:widowControl w:val="0"/>
        <w:spacing w:line="1" w:lineRule="exact"/>
      </w:pPr>
      <w:r>
        <mc:AlternateContent>
          <mc:Choice Requires="wps">
            <w:drawing>
              <wp:anchor distT="0" distB="63500" distL="0" distR="0" simplePos="0" relativeHeight="125830161" behindDoc="0" locked="0" layoutInCell="1" allowOverlap="1">
                <wp:simplePos x="0" y="0"/>
                <wp:positionH relativeFrom="page">
                  <wp:posOffset>485775</wp:posOffset>
                </wp:positionH>
                <wp:positionV relativeFrom="paragraph">
                  <wp:posOffset>0</wp:posOffset>
                </wp:positionV>
                <wp:extent cx="1469390" cy="463550"/>
                <wp:wrapTopAndBottom/>
                <wp:docPr id="789" name="Shape 789"/>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815" type="#_x0000_t202" style="position:absolute;margin-left:38.25pt;margin-top:0;width:115.7pt;height:36.5pt;z-index:-125828592;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30163" behindDoc="0" locked="0" layoutInCell="1" allowOverlap="1">
                <wp:simplePos x="0" y="0"/>
                <wp:positionH relativeFrom="page">
                  <wp:posOffset>2336165</wp:posOffset>
                </wp:positionH>
                <wp:positionV relativeFrom="paragraph">
                  <wp:posOffset>73025</wp:posOffset>
                </wp:positionV>
                <wp:extent cx="1515110" cy="311150"/>
                <wp:wrapTopAndBottom/>
                <wp:docPr id="791" name="Shape 791"/>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817" type="#_x0000_t202" style="position:absolute;margin-left:183.95000000000002pt;margin-top:5.75pt;width:119.3pt;height:24.5pt;z-index:-125828590;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30165" behindDoc="0" locked="0" layoutInCell="1" allowOverlap="1">
                <wp:simplePos x="0" y="0"/>
                <wp:positionH relativeFrom="page">
                  <wp:posOffset>4015105</wp:posOffset>
                </wp:positionH>
                <wp:positionV relativeFrom="paragraph">
                  <wp:posOffset>0</wp:posOffset>
                </wp:positionV>
                <wp:extent cx="938530" cy="463550"/>
                <wp:wrapTopAndBottom/>
                <wp:docPr id="793" name="Shape 79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19" type="#_x0000_t202" style="position:absolute;margin-left:316.15000000000003pt;margin-top:0;width:73.900000000000006pt;height:36.5pt;z-index:-125828588;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А16.26.057, А16.26.071, А16.26.074,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А16.26.075.001, А16.26.088,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А16.26.089.001, А16.26.092,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А16.26.092.001, А16.26.092.004,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А16.26.092.005, А16.26.099,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А16.26.099.002, </w:t>
      </w:r>
      <w:r>
        <w:rPr>
          <w:color w:val="000000"/>
          <w:spacing w:val="0"/>
          <w:w w:val="100"/>
          <w:position w:val="0"/>
          <w:sz w:val="20"/>
          <w:szCs w:val="20"/>
        </w:rPr>
        <w:t xml:space="preserve">A16.26.ll </w:t>
      </w:r>
      <w:r>
        <w:rPr>
          <w:color w:val="000000"/>
          <w:spacing w:val="0"/>
          <w:w w:val="100"/>
          <w:position w:val="0"/>
          <w:sz w:val="20"/>
          <w:szCs w:val="20"/>
        </w:rPr>
        <w:t>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A16.26.ll </w:t>
      </w:r>
      <w:r>
        <w:rPr>
          <w:color w:val="000000"/>
          <w:spacing w:val="0"/>
          <w:w w:val="100"/>
          <w:position w:val="0"/>
          <w:sz w:val="20"/>
          <w:szCs w:val="20"/>
        </w:rPr>
        <w:t xml:space="preserve">1.002, </w:t>
      </w:r>
      <w:r>
        <w:rPr>
          <w:color w:val="000000"/>
          <w:spacing w:val="0"/>
          <w:w w:val="100"/>
          <w:position w:val="0"/>
          <w:sz w:val="20"/>
          <w:szCs w:val="20"/>
        </w:rPr>
        <w:t xml:space="preserve">A16.26.ll </w:t>
      </w:r>
      <w:r>
        <w:rPr>
          <w:color w:val="000000"/>
          <w:spacing w:val="0"/>
          <w:w w:val="100"/>
          <w:position w:val="0"/>
          <w:sz w:val="20"/>
          <w:szCs w:val="20"/>
        </w:rPr>
        <w:t>1.003,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А16.26.111.004, А16.26.117,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А16.26.117.001, А16.26.118,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А16.26.134, А16.26.140, А16.26.141,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А16.26.142, А22.26.010, А22.26.027,</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А22.26.031, А24.26.006</w:t>
      </w:r>
    </w:p>
    <w:p>
      <w:pPr>
        <w:pStyle w:val="Style12"/>
        <w:keepNext w:val="0"/>
        <w:keepLines w:val="0"/>
        <w:widowControl w:val="0"/>
        <w:shd w:val="clear" w:color="auto" w:fill="auto"/>
        <w:tabs>
          <w:tab w:pos="4466" w:val="left"/>
          <w:tab w:pos="6542" w:val="left"/>
        </w:tabs>
        <w:bidi w:val="0"/>
        <w:spacing w:before="0" w:after="0" w:line="240" w:lineRule="auto"/>
        <w:ind w:left="0" w:right="0" w:firstLine="0"/>
        <w:jc w:val="left"/>
        <w:rPr>
          <w:sz w:val="20"/>
          <w:szCs w:val="20"/>
        </w:rPr>
      </w:pPr>
      <w:r>
        <w:rPr>
          <w:color w:val="000000"/>
          <w:spacing w:val="0"/>
          <w:w w:val="100"/>
          <w:position w:val="0"/>
          <w:sz w:val="20"/>
          <w:szCs w:val="20"/>
        </w:rPr>
        <w:t>А16.26.009.001, А16.26.009.002,</w:t>
        <w:tab/>
        <w:t>-</w:t>
        <w:tab/>
        <w:t>1,19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А16.26.010.001, А16.26.010.002,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А16.26.019, А16.26.027, А16.26.038,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А16.26.040, А16.26.065.001,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А16.26.081, А16.26.082, А16.26.086,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А16.26.091, А16.26.092.002,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А16.26.093, А16.26.094, А16.26.095,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А16.26.099.001, А16.26.102,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А16.26.106, </w:t>
      </w:r>
      <w:r>
        <w:rPr>
          <w:color w:val="000000"/>
          <w:spacing w:val="0"/>
          <w:w w:val="100"/>
          <w:position w:val="0"/>
          <w:sz w:val="20"/>
          <w:szCs w:val="20"/>
        </w:rPr>
        <w:t>A16.26.lll,</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A16.26.ll </w:t>
      </w:r>
      <w:r>
        <w:rPr>
          <w:color w:val="000000"/>
          <w:spacing w:val="0"/>
          <w:w w:val="100"/>
          <w:position w:val="0"/>
          <w:sz w:val="20"/>
          <w:szCs w:val="20"/>
        </w:rPr>
        <w:t xml:space="preserve">1.005, </w:t>
      </w:r>
      <w:r>
        <w:rPr>
          <w:color w:val="000000"/>
          <w:spacing w:val="0"/>
          <w:w w:val="100"/>
          <w:position w:val="0"/>
          <w:sz w:val="20"/>
          <w:szCs w:val="20"/>
        </w:rPr>
        <w:t xml:space="preserve">A16.26.ll </w:t>
      </w:r>
      <w:r>
        <w:rPr>
          <w:color w:val="000000"/>
          <w:spacing w:val="0"/>
          <w:w w:val="100"/>
          <w:position w:val="0"/>
          <w:sz w:val="20"/>
          <w:szCs w:val="20"/>
        </w:rPr>
        <w:t>1.006,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А16.26.111.007, А16.26.111.008,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А16.26.111.009, А16.26.113,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А16.26.114, А16.26.115, А16.26.125,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А16.26.127, А16.26.127.001,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А16.26.127.002, А16.26.128,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А16.26.130, А16.26.131, А16.26.146,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А22.26.014, А22.26.015, А22.26.028,</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А22.26.033</w:t>
      </w:r>
    </w:p>
    <w:p>
      <w:pPr>
        <w:pStyle w:val="Style12"/>
        <w:keepNext w:val="0"/>
        <w:keepLines w:val="0"/>
        <w:widowControl w:val="0"/>
        <w:shd w:val="clear" w:color="auto" w:fill="auto"/>
        <w:tabs>
          <w:tab w:pos="4466" w:val="left"/>
          <w:tab w:pos="6542" w:val="left"/>
        </w:tabs>
        <w:bidi w:val="0"/>
        <w:spacing w:before="0" w:after="0" w:line="240" w:lineRule="auto"/>
        <w:ind w:left="0" w:right="0" w:firstLine="0"/>
        <w:jc w:val="left"/>
        <w:rPr>
          <w:sz w:val="20"/>
          <w:szCs w:val="20"/>
        </w:rPr>
      </w:pPr>
      <w:r>
        <w:rPr>
          <w:color w:val="000000"/>
          <w:spacing w:val="0"/>
          <w:w w:val="100"/>
          <w:position w:val="0"/>
          <w:sz w:val="20"/>
          <w:szCs w:val="20"/>
        </w:rPr>
        <w:t>А16.26.021.001, А16.26.041.001,</w:t>
        <w:tab/>
        <w:t>-</w:t>
        <w:tab/>
        <w:t>2,11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А16.26.047, А16.26.048,</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pgSz w:w="8400" w:h="11900"/>
          <w:pgMar w:top="1423" w:right="1121" w:bottom="1423" w:left="343" w:header="0" w:footer="3" w:gutter="0"/>
          <w:cols w:space="720"/>
          <w:noEndnote/>
          <w:rtlGutter w:val="0"/>
          <w:docGrid w:linePitch="360"/>
        </w:sectPr>
      </w:pPr>
      <w:r>
        <w:rPr>
          <w:color w:val="000000"/>
          <w:spacing w:val="0"/>
          <w:w w:val="100"/>
          <w:position w:val="0"/>
          <w:sz w:val="20"/>
          <w:szCs w:val="20"/>
        </w:rPr>
        <w:t>А16.26.049.006, А16.26.049.008,</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60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A16.26.087, </w:t>
            </w:r>
            <w:r>
              <w:rPr>
                <w:color w:val="000000"/>
                <w:spacing w:val="0"/>
                <w:w w:val="100"/>
                <w:position w:val="0"/>
                <w:sz w:val="20"/>
                <w:szCs w:val="20"/>
              </w:rPr>
              <w:t>А16.26.092.003,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А16.26.093.001, А16.26.094.001,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А16.26.100, А16.26.101, А16.26.103,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А16.26.103.001, А16.26.103.002,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А16.26.103.003, А16.26.104,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А16.26.105, А16.26.107,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А16.26.107.001, А16.26.108,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А16.26.128.001, А16.26.145,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А16.26.150, А16.26.151, А16.26.153,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А22.26.017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5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w:t>
            </w:r>
            <w:r>
              <w:rPr>
                <w:color w:val="000000"/>
                <w:spacing w:val="0"/>
                <w:w w:val="100"/>
                <w:position w:val="0"/>
                <w:sz w:val="20"/>
                <w:szCs w:val="20"/>
              </w:rPr>
              <w:t>1.006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зрения (уровень 6)</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А16.26.046.001, А16.26.046.002,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 А16.26.049.001,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А16.26.049.002, А16.26.049.003,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А16.26.049.004, А16.26.049.005,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А16.26.050, А16.26.064.001,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А16.26.080, А16.26.085, А16.26.089,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А16.26.089.002, А16.26.090,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А16.26.135, А16.26.152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3,29</w:t>
            </w:r>
          </w:p>
        </w:tc>
      </w:tr>
      <w:tr>
        <w:trPr>
          <w:trHeight w:val="352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w:t>
            </w:r>
            <w:r>
              <w:rPr>
                <w:color w:val="000000"/>
                <w:spacing w:val="0"/>
                <w:w w:val="100"/>
                <w:position w:val="0"/>
                <w:sz w:val="20"/>
                <w:szCs w:val="20"/>
              </w:rPr>
              <w:t>1.007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глаза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А71, А71.0, А71.1, А71.9, А74, А74.0, ВЗО, В30.0, В30.1, В30.2, ВЗО.З, В30.8, В30.9, В94.0, </w:t>
            </w:r>
            <w:r>
              <w:rPr>
                <w:color w:val="000000"/>
                <w:spacing w:val="0"/>
                <w:w w:val="100"/>
                <w:position w:val="0"/>
                <w:sz w:val="20"/>
                <w:szCs w:val="20"/>
              </w:rPr>
              <w:t xml:space="preserve">D09.2, D31, D31.0, D31.1, D31.2, D31.3, D31.4, D31.5, D31.6, D31.9, </w:t>
            </w:r>
            <w:r>
              <w:rPr>
                <w:color w:val="000000"/>
                <w:spacing w:val="0"/>
                <w:w w:val="100"/>
                <w:position w:val="0"/>
                <w:sz w:val="20"/>
                <w:szCs w:val="20"/>
              </w:rPr>
              <w:t xml:space="preserve">Н00, Н00.0, Н00.1, Н01, </w:t>
            </w:r>
            <w:r>
              <w:rPr>
                <w:color w:val="000000"/>
                <w:spacing w:val="0"/>
                <w:w w:val="100"/>
                <w:position w:val="0"/>
                <w:sz w:val="20"/>
                <w:szCs w:val="20"/>
              </w:rPr>
              <w:t xml:space="preserve">HOLO, </w:t>
            </w:r>
            <w:r>
              <w:rPr>
                <w:color w:val="000000"/>
                <w:spacing w:val="0"/>
                <w:w w:val="100"/>
                <w:position w:val="0"/>
                <w:sz w:val="20"/>
                <w:szCs w:val="20"/>
              </w:rPr>
              <w:t>Н01.1, Н01.8, Н01.9, Н02, Н02.0, Н02.1, Н02.2, Н02.3, Н02.4, Н02.5, Н02.6, Н02.7, Н02.8, Н02.9, НОЗ, Н03.0, Н03.1, Н03.8, Н04, Н04.0, Н04.1, Н04.2, Н04.3, Н04.4, Н04.5, Н04.6, Н04.8, Н04.9, Н05, Н05.0, Н05.1, Н05.2, Н05.3, Н05.4, Н05.5, Н05.8, Н05.9, Н06, Н06.0, Н06.1, Н06.2, Н06.3, НЮ, Н10.0, Н10.1, Н10.2, Н10.3, Н10.4, Н10.5, Н10.8, Н10.9, НИ, Н11.0, Н11.1, Н11.2, Н11.3,Н11.4, Н11.8, Н11.9, Н13,Н13.0,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0,51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00" w:bottom="1473" w:left="4534" w:header="0" w:footer="3" w:gutter="0"/>
          <w:cols w:space="720"/>
          <w:noEndnote/>
          <w:rtlGutter w:val="0"/>
          <w:docGrid w:linePitch="360"/>
        </w:sectPr>
      </w:pPr>
      <w:r>
        <w:rPr>
          <w:color w:val="000000"/>
          <w:spacing w:val="0"/>
          <w:w w:val="100"/>
          <w:position w:val="0"/>
          <w:sz w:val="20"/>
          <w:szCs w:val="20"/>
        </w:rPr>
        <w:t>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НЗО, Н30.0, Н30.1, Н30.2, Н30.8, НЗО.9, Н31, Н31.0, Н31.1, Н31.2, Н31.3, Н31.4, Н31.8, Н31.9, Н32. Н32.0, Н32.8, НЗЗ, НЗЗ.О, Н33.1, Н33.2, НЗЗ.З, НЗЗ.4,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w:t>
      </w:r>
    </w:p>
    <w:p>
      <w:pPr>
        <w:widowControl w:val="0"/>
        <w:spacing w:line="1" w:lineRule="exact"/>
      </w:pPr>
      <w:r>
        <mc:AlternateContent>
          <mc:Choice Requires="wps">
            <w:drawing>
              <wp:anchor distT="0" distB="0" distL="88900" distR="88900" simplePos="0" relativeHeight="125830167" behindDoc="0" locked="0" layoutInCell="1" allowOverlap="1">
                <wp:simplePos x="0" y="0"/>
                <wp:positionH relativeFrom="page">
                  <wp:posOffset>3803650</wp:posOffset>
                </wp:positionH>
                <wp:positionV relativeFrom="paragraph">
                  <wp:posOffset>12700</wp:posOffset>
                </wp:positionV>
                <wp:extent cx="938530" cy="463550"/>
                <wp:wrapSquare wrapText="bothSides"/>
                <wp:docPr id="795" name="Shape 79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21" type="#_x0000_t202" style="position:absolute;margin-left:299.5pt;margin-top:1.pt;width:73.900000000000006pt;height:36.5pt;z-index:-12582858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69" w:bottom="1424" w:left="43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02"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02" w:left="826" w:header="0" w:footer="3" w:gutter="0"/>
          <w:cols w:space="720"/>
          <w:noEndnote/>
          <w:rtlGutter w:val="0"/>
          <w:docGrid w:linePitch="360"/>
        </w:sectPr>
      </w:pP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 xml:space="preserve">Н53.1, Н53.2, Н53.3, Н53.4, Н53.5, Н53.6, Н53.8, Н53.9, Н54, Н54.0, Н54.1, Н54.2, Н54.3, Н54.4, Н54.5, Н54.6, Н54.9, Н55, Н57, Н57.0, Н57.1, Н57.8, Н57.9, Н58, Н58.0, Н58.1, Н58.8, Н59, Н59.0, Н59.8, Н59.9, Р39.1, </w:t>
      </w:r>
      <w:r>
        <w:rPr>
          <w:color w:val="000000"/>
          <w:spacing w:val="0"/>
          <w:w w:val="100"/>
          <w:position w:val="0"/>
          <w:sz w:val="20"/>
          <w:szCs w:val="20"/>
        </w:rPr>
        <w:t xml:space="preserve">Q10, Q10.0, Q10.1, Q10.2, Q10.3, Q10.4, Q10.5, Q10.6, Q10.7, QI </w:t>
      </w:r>
      <w:r>
        <w:rPr>
          <w:color w:val="000000"/>
          <w:spacing w:val="0"/>
          <w:w w:val="100"/>
          <w:position w:val="0"/>
          <w:sz w:val="20"/>
          <w:szCs w:val="20"/>
        </w:rPr>
        <w:t xml:space="preserve">1, </w:t>
      </w:r>
      <w:r>
        <w:rPr>
          <w:color w:val="000000"/>
          <w:spacing w:val="0"/>
          <w:w w:val="100"/>
          <w:position w:val="0"/>
          <w:sz w:val="20"/>
          <w:szCs w:val="20"/>
        </w:rPr>
        <w:t>Q1</w:t>
      </w:r>
      <w:r>
        <w:rPr>
          <w:color w:val="000000"/>
          <w:spacing w:val="0"/>
          <w:w w:val="100"/>
          <w:position w:val="0"/>
          <w:sz w:val="20"/>
          <w:szCs w:val="20"/>
        </w:rPr>
        <w:t xml:space="preserve">1.0, </w:t>
      </w:r>
      <w:r>
        <w:rPr>
          <w:color w:val="000000"/>
          <w:spacing w:val="0"/>
          <w:w w:val="100"/>
          <w:position w:val="0"/>
          <w:sz w:val="20"/>
          <w:szCs w:val="20"/>
        </w:rPr>
        <w:t>Q1</w:t>
      </w:r>
      <w:r>
        <w:rPr>
          <w:color w:val="000000"/>
          <w:spacing w:val="0"/>
          <w:w w:val="100"/>
          <w:position w:val="0"/>
          <w:sz w:val="20"/>
          <w:szCs w:val="20"/>
        </w:rPr>
        <w:t xml:space="preserve">1.1, </w:t>
      </w:r>
      <w:r>
        <w:rPr>
          <w:color w:val="000000"/>
          <w:spacing w:val="0"/>
          <w:w w:val="100"/>
          <w:position w:val="0"/>
          <w:sz w:val="20"/>
          <w:szCs w:val="20"/>
        </w:rPr>
        <w:t>Q1</w:t>
      </w:r>
      <w:r>
        <w:rPr>
          <w:color w:val="000000"/>
          <w:spacing w:val="0"/>
          <w:w w:val="100"/>
          <w:position w:val="0"/>
          <w:sz w:val="20"/>
          <w:szCs w:val="20"/>
        </w:rPr>
        <w:t xml:space="preserve">1.2, </w:t>
      </w:r>
      <w:r>
        <w:rPr>
          <w:color w:val="000000"/>
          <w:spacing w:val="0"/>
          <w:w w:val="100"/>
          <w:position w:val="0"/>
          <w:sz w:val="20"/>
          <w:szCs w:val="20"/>
        </w:rPr>
        <w:t>Q11.3, Q12, Q12.0, Q12.1, Q12.2, Q12.3, Q12.4, Q12.8, Q12.9, Q13, Q13.0, Q13.1, Q13.2, Q13.3, Q13.4, Q13.5, Q13.8, Q13.9, Q14, Q14.0, Q14.1, Q14.2, Q14.3, Q14.8, Q14.9, Q15, Q15.0, Q15.8, Q15.9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459" w:bottom="1603" w:left="4753" w:header="0" w:footer="3" w:gutter="0"/>
          <w:cols w:space="720"/>
          <w:noEndnote/>
          <w:rtlGutter w:val="0"/>
          <w:docGrid w:linePitch="360"/>
        </w:sectPr>
      </w:pPr>
      <w:r>
        <mc:AlternateContent>
          <mc:Choice Requires="wps">
            <w:drawing>
              <wp:anchor distT="0" distB="0" distL="114300" distR="114300" simplePos="0" relativeHeight="125830169" behindDoc="0" locked="0" layoutInCell="1" allowOverlap="1">
                <wp:simplePos x="0" y="0"/>
                <wp:positionH relativeFrom="page">
                  <wp:posOffset>554990</wp:posOffset>
                </wp:positionH>
                <wp:positionV relativeFrom="paragraph">
                  <wp:posOffset>0</wp:posOffset>
                </wp:positionV>
                <wp:extent cx="1432560" cy="164465"/>
                <wp:wrapSquare wrapText="bothSides"/>
                <wp:docPr id="797" name="Shape 797"/>
                <a:graphic xmlns:a="http://schemas.openxmlformats.org/drawingml/2006/main">
                  <a:graphicData uri="http://schemas.microsoft.com/office/word/2010/wordprocessingShape">
                    <wps:wsp>
                      <wps:cNvSpPr txBox="1"/>
                      <wps:spPr>
                        <a:xfrm>
                          <a:ext cx="143256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st2</w:t>
                            </w:r>
                            <w:r>
                              <w:rPr>
                                <w:color w:val="000000"/>
                                <w:spacing w:val="0"/>
                                <w:w w:val="100"/>
                                <w:position w:val="0"/>
                                <w:sz w:val="20"/>
                                <w:szCs w:val="20"/>
                              </w:rPr>
                              <w:t>1.008 Травмы глаза</w:t>
                            </w:r>
                          </w:p>
                        </w:txbxContent>
                      </wps:txbx>
                      <wps:bodyPr wrap="none" lIns="0" tIns="0" rIns="0" bIns="0">
                        <a:noAutoFit/>
                      </wps:bodyPr>
                    </wps:wsp>
                  </a:graphicData>
                </a:graphic>
              </wp:anchor>
            </w:drawing>
          </mc:Choice>
          <mc:Fallback>
            <w:pict>
              <v:shape id="_x0000_s1823" type="#_x0000_t202" style="position:absolute;margin-left:43.700000000000003pt;margin-top:0;width:112.8pt;height:12.950000000000001pt;z-index:-12582858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st2</w:t>
                      </w:r>
                      <w:r>
                        <w:rPr>
                          <w:color w:val="000000"/>
                          <w:spacing w:val="0"/>
                          <w:w w:val="100"/>
                          <w:position w:val="0"/>
                          <w:sz w:val="20"/>
                          <w:szCs w:val="20"/>
                        </w:rPr>
                        <w:t>1.008 Травмы глаза</w:t>
                      </w:r>
                    </w:p>
                  </w:txbxContent>
                </v:textbox>
                <w10:wrap type="square" anchorx="page"/>
              </v:shape>
            </w:pict>
          </mc:Fallback>
        </mc:AlternateContent>
      </w:r>
      <w:r>
        <mc:AlternateContent>
          <mc:Choice Requires="wps">
            <w:drawing>
              <wp:anchor distT="0" distB="0" distL="114300" distR="114300" simplePos="0" relativeHeight="125830171" behindDoc="0" locked="0" layoutInCell="1" allowOverlap="1">
                <wp:simplePos x="0" y="0"/>
                <wp:positionH relativeFrom="page">
                  <wp:posOffset>9580245</wp:posOffset>
                </wp:positionH>
                <wp:positionV relativeFrom="paragraph">
                  <wp:posOffset>0</wp:posOffset>
                </wp:positionV>
                <wp:extent cx="252730" cy="158750"/>
                <wp:wrapSquare wrapText="bothSides"/>
                <wp:docPr id="799" name="Shape 799"/>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0,66</w:t>
                            </w:r>
                          </w:p>
                        </w:txbxContent>
                      </wps:txbx>
                      <wps:bodyPr wrap="none" lIns="0" tIns="0" rIns="0" bIns="0">
                        <a:noAutoFit/>
                      </wps:bodyPr>
                    </wps:wsp>
                  </a:graphicData>
                </a:graphic>
              </wp:anchor>
            </w:drawing>
          </mc:Choice>
          <mc:Fallback>
            <w:pict>
              <v:shape id="_x0000_s1825" type="#_x0000_t202" style="position:absolute;margin-left:754.35000000000002pt;margin-top:0;width:19.900000000000002pt;height:12.5pt;z-index:-12582858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0,66</w:t>
                      </w:r>
                    </w:p>
                  </w:txbxContent>
                </v:textbox>
                <w10:wrap type="square" anchorx="page"/>
              </v:shape>
            </w:pict>
          </mc:Fallback>
        </mc:AlternateContent>
      </w:r>
      <w:r>
        <w:rPr>
          <w:color w:val="000000"/>
          <w:spacing w:val="0"/>
          <w:w w:val="100"/>
          <w:position w:val="0"/>
          <w:sz w:val="20"/>
          <w:szCs w:val="20"/>
        </w:rPr>
        <w:t xml:space="preserve">S00.1, S00.2, S01.1, S02.3, S02.30, S02.31, S04, S04.0, S05, S05.0, S05.1, S05.2, S05.3, S05.4, S05.5, S05.6, S05.7, S05.8, S05.9, </w:t>
      </w:r>
      <w:r>
        <w:rPr>
          <w:color w:val="000000"/>
          <w:spacing w:val="0"/>
          <w:w w:val="100"/>
          <w:position w:val="0"/>
          <w:sz w:val="20"/>
          <w:szCs w:val="20"/>
        </w:rPr>
        <w:t>Т15, Т15.0, Т15.1, Т15.8, Т15.9, Т26, Т26.0, Т26.1, Т26.2, Т26.3, Т26.4, Т26.5, Т26.6, Т26.7, Т26.8, Т26.9, Т85.2, Т85.3, Т90.4</w:t>
      </w:r>
    </w:p>
    <w:p>
      <w:pPr>
        <w:pStyle w:val="Style12"/>
        <w:keepNext w:val="0"/>
        <w:keepLines w:val="0"/>
        <w:framePr w:w="725" w:h="1790" w:wrap="none" w:vAnchor="text" w:hAnchor="page" w:x="875" w:y="21"/>
        <w:widowControl w:val="0"/>
        <w:shd w:val="clear" w:color="auto" w:fill="auto"/>
        <w:bidi w:val="0"/>
        <w:spacing w:before="0" w:after="540" w:line="240" w:lineRule="auto"/>
        <w:ind w:left="0" w:right="0" w:firstLine="0"/>
        <w:jc w:val="both"/>
        <w:rPr>
          <w:sz w:val="20"/>
          <w:szCs w:val="20"/>
        </w:rPr>
      </w:pPr>
      <w:r>
        <w:rPr>
          <w:color w:val="000000"/>
          <w:spacing w:val="0"/>
          <w:w w:val="100"/>
          <w:position w:val="0"/>
          <w:sz w:val="20"/>
          <w:szCs w:val="20"/>
        </w:rPr>
        <w:t>st2</w:t>
      </w:r>
      <w:r>
        <w:rPr>
          <w:color w:val="000000"/>
          <w:spacing w:val="0"/>
          <w:w w:val="100"/>
          <w:position w:val="0"/>
          <w:sz w:val="20"/>
          <w:szCs w:val="20"/>
        </w:rPr>
        <w:t>1.009</w:t>
      </w:r>
    </w:p>
    <w:p>
      <w:pPr>
        <w:pStyle w:val="Style12"/>
        <w:keepNext w:val="0"/>
        <w:keepLines w:val="0"/>
        <w:framePr w:w="725" w:h="1790" w:wrap="none" w:vAnchor="text" w:hAnchor="page" w:x="875" w:y="21"/>
        <w:widowControl w:val="0"/>
        <w:shd w:val="clear" w:color="auto" w:fill="auto"/>
        <w:bidi w:val="0"/>
        <w:spacing w:before="0" w:after="540" w:line="240" w:lineRule="auto"/>
        <w:ind w:left="0" w:right="0" w:firstLine="0"/>
        <w:jc w:val="both"/>
        <w:rPr>
          <w:sz w:val="20"/>
          <w:szCs w:val="20"/>
        </w:rPr>
      </w:pPr>
      <w:r>
        <w:rPr>
          <w:color w:val="000000"/>
          <w:spacing w:val="0"/>
          <w:w w:val="100"/>
          <w:position w:val="0"/>
          <w:sz w:val="20"/>
          <w:szCs w:val="20"/>
        </w:rPr>
        <w:t>st21.010</w:t>
      </w:r>
    </w:p>
    <w:p>
      <w:pPr>
        <w:pStyle w:val="Style12"/>
        <w:keepNext w:val="0"/>
        <w:keepLines w:val="0"/>
        <w:framePr w:w="725" w:h="1790" w:wrap="none" w:vAnchor="text" w:hAnchor="page" w:x="875"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st21</w:t>
      </w:r>
      <w:r>
        <w:rPr>
          <w:color w:val="000000"/>
          <w:spacing w:val="0"/>
          <w:w w:val="100"/>
          <w:position w:val="0"/>
          <w:sz w:val="20"/>
          <w:szCs w:val="20"/>
        </w:rPr>
        <w:t>.011</w:t>
      </w:r>
    </w:p>
    <w:p>
      <w:pPr>
        <w:pStyle w:val="Style12"/>
        <w:keepNext w:val="0"/>
        <w:keepLines w:val="0"/>
        <w:framePr w:w="2458" w:h="3182" w:wrap="none" w:vAnchor="text" w:hAnchor="page" w:x="1922" w:y="21"/>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Операции на органе зрения (факоэмульсификация с имплантацией ИОЛ)</w:t>
      </w:r>
    </w:p>
    <w:p>
      <w:pPr>
        <w:pStyle w:val="Style12"/>
        <w:keepNext w:val="0"/>
        <w:keepLines w:val="0"/>
        <w:framePr w:w="2458" w:h="3182" w:wrap="none" w:vAnchor="text" w:hAnchor="page" w:x="1922" w:y="21"/>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Интравитреальное введение лекарственных препаратов</w:t>
      </w:r>
    </w:p>
    <w:p>
      <w:pPr>
        <w:pStyle w:val="Style12"/>
        <w:keepNext w:val="0"/>
        <w:keepLines w:val="0"/>
        <w:framePr w:w="2458" w:h="3182" w:wrap="none" w:vAnchor="text" w:hAnchor="page" w:x="1922" w:y="21"/>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rPr>
        <w:t>Микроинвазивная субтотальная витрэктомия с субретинальным введением лекарственного препарата ворстигсн нспарвовск (без учета стоимость лекарственного препарата)</w:t>
      </w:r>
    </w:p>
    <w:p>
      <w:pPr>
        <w:pStyle w:val="Style12"/>
        <w:keepNext w:val="0"/>
        <w:keepLines w:val="0"/>
        <w:framePr w:w="1339" w:h="250" w:wrap="none" w:vAnchor="text" w:hAnchor="page" w:x="855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А16.26.093.002</w:t>
      </w:r>
    </w:p>
    <w:p>
      <w:pPr>
        <w:pStyle w:val="Style12"/>
        <w:keepNext w:val="0"/>
        <w:keepLines w:val="0"/>
        <w:framePr w:w="1325" w:h="250" w:wrap="none" w:vAnchor="text" w:hAnchor="page" w:x="8551" w:y="76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А16.26.086.001</w:t>
      </w:r>
    </w:p>
    <w:p>
      <w:pPr>
        <w:pStyle w:val="Style12"/>
        <w:keepNext w:val="0"/>
        <w:keepLines w:val="0"/>
        <w:framePr w:w="379" w:h="250" w:wrap="none" w:vAnchor="text" w:hAnchor="page" w:x="1510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w:t>
      </w:r>
    </w:p>
    <w:p>
      <w:pPr>
        <w:pStyle w:val="Style12"/>
        <w:keepNext w:val="0"/>
        <w:keepLines w:val="0"/>
        <w:framePr w:w="538" w:h="250" w:wrap="none" w:vAnchor="text" w:hAnchor="page" w:x="4754" w:y="154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Н35.5</w:t>
      </w:r>
    </w:p>
    <w:p>
      <w:pPr>
        <w:pStyle w:val="Style12"/>
        <w:keepNext w:val="0"/>
        <w:keepLines w:val="0"/>
        <w:framePr w:w="3610" w:h="1258" w:wrap="none" w:vAnchor="text" w:hAnchor="page" w:x="11877" w:y="769"/>
        <w:widowControl w:val="0"/>
        <w:shd w:val="clear" w:color="auto" w:fill="auto"/>
        <w:tabs>
          <w:tab w:pos="3230"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1,71</w:t>
      </w:r>
    </w:p>
    <w:p>
      <w:pPr>
        <w:pStyle w:val="Style12"/>
        <w:keepNext w:val="0"/>
        <w:keepLines w:val="0"/>
        <w:framePr w:w="3610" w:h="1258" w:wrap="none" w:vAnchor="text" w:hAnchor="page" w:x="11877" w:y="769"/>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icvl, icv2, icv3, icv4</w:t>
      </w:r>
    </w:p>
    <w:p>
      <w:pPr>
        <w:pStyle w:val="Style12"/>
        <w:keepNext w:val="0"/>
        <w:keepLines w:val="0"/>
        <w:framePr w:w="3610" w:h="1258" w:wrap="none" w:vAnchor="text" w:hAnchor="page" w:x="11877" w:y="769"/>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4,44</w:t>
      </w:r>
    </w:p>
    <w:p>
      <w:pPr>
        <w:pStyle w:val="Style12"/>
        <w:keepNext w:val="0"/>
        <w:keepLines w:val="0"/>
        <w:framePr w:w="3610" w:h="1258" w:wrap="none" w:vAnchor="text" w:hAnchor="page" w:x="11877" w:y="76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subrv</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173" behindDoc="0" locked="0" layoutInCell="1" allowOverlap="1">
                <wp:simplePos x="0" y="0"/>
                <wp:positionH relativeFrom="page">
                  <wp:posOffset>288925</wp:posOffset>
                </wp:positionH>
                <wp:positionV relativeFrom="paragraph">
                  <wp:posOffset>12700</wp:posOffset>
                </wp:positionV>
                <wp:extent cx="2286000" cy="1256030"/>
                <wp:wrapSquare wrapText="right"/>
                <wp:docPr id="801" name="Shape 801"/>
                <a:graphic xmlns:a="http://schemas.openxmlformats.org/drawingml/2006/main">
                  <a:graphicData uri="http://schemas.microsoft.com/office/word/2010/wordprocessingShape">
                    <wps:wsp>
                      <wps:cNvSpPr txBox="1"/>
                      <wps:spPr>
                        <a:xfrm>
                          <a:ext cx="2286000" cy="1256030"/>
                        </a:xfrm>
                        <a:prstGeom prst="rect"/>
                        <a:noFill/>
                      </wps:spPr>
                      <wps:txbx>
                        <w:txbxContent>
                          <w:p>
                            <w:pPr>
                              <w:pStyle w:val="Style12"/>
                              <w:keepNext w:val="0"/>
                              <w:keepLines w:val="0"/>
                              <w:widowControl w:val="0"/>
                              <w:shd w:val="clear" w:color="auto" w:fill="auto"/>
                              <w:bidi w:val="0"/>
                              <w:spacing w:before="0" w:after="100" w:line="240" w:lineRule="auto"/>
                              <w:ind w:left="1040" w:right="0" w:firstLine="20"/>
                              <w:jc w:val="left"/>
                              <w:rPr>
                                <w:sz w:val="20"/>
                                <w:szCs w:val="20"/>
                              </w:rPr>
                            </w:pPr>
                            <w:r>
                              <w:rPr>
                                <w:color w:val="000000"/>
                                <w:spacing w:val="0"/>
                                <w:w w:val="100"/>
                                <w:position w:val="0"/>
                                <w:sz w:val="20"/>
                                <w:szCs w:val="20"/>
                              </w:rPr>
                              <w:t>(только для федеральных медицинских организаций)</w:t>
                            </w:r>
                          </w:p>
                          <w:p>
                            <w:pPr>
                              <w:pStyle w:val="Style12"/>
                              <w:keepNext w:val="0"/>
                              <w:keepLines w:val="0"/>
                              <w:widowControl w:val="0"/>
                              <w:shd w:val="clear" w:color="auto" w:fill="auto"/>
                              <w:tabs>
                                <w:tab w:pos="982" w:val="left"/>
                              </w:tabs>
                              <w:bidi w:val="0"/>
                              <w:spacing w:before="0" w:after="100" w:line="240" w:lineRule="auto"/>
                              <w:ind w:left="0" w:right="0" w:firstLine="180"/>
                              <w:jc w:val="left"/>
                              <w:rPr>
                                <w:sz w:val="20"/>
                                <w:szCs w:val="20"/>
                              </w:rPr>
                            </w:pPr>
                            <w:r>
                              <w:rPr>
                                <w:color w:val="000000"/>
                                <w:spacing w:val="0"/>
                                <w:w w:val="100"/>
                                <w:position w:val="0"/>
                                <w:sz w:val="20"/>
                                <w:szCs w:val="20"/>
                              </w:rPr>
                              <w:t>st22</w:t>
                              <w:tab/>
                            </w:r>
                            <w:r>
                              <w:rPr>
                                <w:color w:val="000000"/>
                                <w:spacing w:val="0"/>
                                <w:w w:val="100"/>
                                <w:position w:val="0"/>
                                <w:sz w:val="20"/>
                                <w:szCs w:val="20"/>
                              </w:rPr>
                              <w:t>Педиатрия</w:t>
                            </w:r>
                          </w:p>
                          <w:p>
                            <w:pPr>
                              <w:pStyle w:val="Style12"/>
                              <w:keepNext w:val="0"/>
                              <w:keepLines w:val="0"/>
                              <w:widowControl w:val="0"/>
                              <w:shd w:val="clear" w:color="auto" w:fill="auto"/>
                              <w:tabs>
                                <w:tab w:pos="979" w:val="left"/>
                                <w:tab w:pos="3538" w:val="right"/>
                              </w:tabs>
                              <w:bidi w:val="0"/>
                              <w:spacing w:before="0" w:after="340" w:line="240" w:lineRule="auto"/>
                              <w:ind w:left="0" w:right="0" w:firstLine="0"/>
                              <w:jc w:val="left"/>
                              <w:rPr>
                                <w:sz w:val="20"/>
                                <w:szCs w:val="20"/>
                              </w:rPr>
                            </w:pPr>
                            <w:r>
                              <w:rPr>
                                <w:color w:val="000000"/>
                                <w:spacing w:val="0"/>
                                <w:w w:val="100"/>
                                <w:position w:val="0"/>
                                <w:sz w:val="20"/>
                                <w:szCs w:val="20"/>
                              </w:rPr>
                              <w:t>st22.00</w:t>
                            </w:r>
                            <w:r>
                              <w:rPr>
                                <w:color w:val="000000"/>
                                <w:spacing w:val="0"/>
                                <w:w w:val="100"/>
                                <w:position w:val="0"/>
                                <w:sz w:val="20"/>
                                <w:szCs w:val="20"/>
                              </w:rPr>
                              <w:t>1</w:t>
                              <w:tab/>
                              <w:t>Нарушения всасывания,</w:t>
                              <w:tab/>
                              <w:t>дети</w:t>
                            </w:r>
                          </w:p>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st22.002</w:t>
                              <w:tab/>
                            </w:r>
                            <w:r>
                              <w:rPr>
                                <w:color w:val="000000"/>
                                <w:spacing w:val="0"/>
                                <w:w w:val="100"/>
                                <w:position w:val="0"/>
                                <w:sz w:val="20"/>
                                <w:szCs w:val="20"/>
                              </w:rPr>
                              <w:t>Другие болезни органов</w:t>
                            </w:r>
                          </w:p>
                          <w:p>
                            <w:pPr>
                              <w:pStyle w:val="Style12"/>
                              <w:keepNext w:val="0"/>
                              <w:keepLines w:val="0"/>
                              <w:widowControl w:val="0"/>
                              <w:shd w:val="clear" w:color="auto" w:fill="auto"/>
                              <w:bidi w:val="0"/>
                              <w:spacing w:before="0" w:after="220" w:line="240" w:lineRule="auto"/>
                              <w:ind w:left="1040" w:right="0" w:firstLine="0"/>
                              <w:jc w:val="left"/>
                              <w:rPr>
                                <w:sz w:val="20"/>
                                <w:szCs w:val="20"/>
                              </w:rPr>
                            </w:pPr>
                            <w:r>
                              <w:rPr>
                                <w:color w:val="000000"/>
                                <w:spacing w:val="0"/>
                                <w:w w:val="100"/>
                                <w:position w:val="0"/>
                                <w:sz w:val="20"/>
                                <w:szCs w:val="20"/>
                              </w:rPr>
                              <w:t>пищеварения, дети</w:t>
                            </w:r>
                          </w:p>
                        </w:txbxContent>
                      </wps:txbx>
                      <wps:bodyPr lIns="0" tIns="0" rIns="0" bIns="0">
                        <a:noAutoFit/>
                      </wps:bodyPr>
                    </wps:wsp>
                  </a:graphicData>
                </a:graphic>
              </wp:anchor>
            </w:drawing>
          </mc:Choice>
          <mc:Fallback>
            <w:pict>
              <v:shape id="_x0000_s1827" type="#_x0000_t202" style="position:absolute;margin-left:22.75pt;margin-top:1.pt;width:180.pt;height:98.900000000000006pt;z-index:-12582858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00" w:line="240" w:lineRule="auto"/>
                        <w:ind w:left="1040" w:right="0" w:firstLine="20"/>
                        <w:jc w:val="left"/>
                        <w:rPr>
                          <w:sz w:val="20"/>
                          <w:szCs w:val="20"/>
                        </w:rPr>
                      </w:pPr>
                      <w:r>
                        <w:rPr>
                          <w:color w:val="000000"/>
                          <w:spacing w:val="0"/>
                          <w:w w:val="100"/>
                          <w:position w:val="0"/>
                          <w:sz w:val="20"/>
                          <w:szCs w:val="20"/>
                        </w:rPr>
                        <w:t>(только для федеральных медицинских организаций)</w:t>
                      </w:r>
                    </w:p>
                    <w:p>
                      <w:pPr>
                        <w:pStyle w:val="Style12"/>
                        <w:keepNext w:val="0"/>
                        <w:keepLines w:val="0"/>
                        <w:widowControl w:val="0"/>
                        <w:shd w:val="clear" w:color="auto" w:fill="auto"/>
                        <w:tabs>
                          <w:tab w:pos="982" w:val="left"/>
                        </w:tabs>
                        <w:bidi w:val="0"/>
                        <w:spacing w:before="0" w:after="100" w:line="240" w:lineRule="auto"/>
                        <w:ind w:left="0" w:right="0" w:firstLine="180"/>
                        <w:jc w:val="left"/>
                        <w:rPr>
                          <w:sz w:val="20"/>
                          <w:szCs w:val="20"/>
                        </w:rPr>
                      </w:pPr>
                      <w:r>
                        <w:rPr>
                          <w:color w:val="000000"/>
                          <w:spacing w:val="0"/>
                          <w:w w:val="100"/>
                          <w:position w:val="0"/>
                          <w:sz w:val="20"/>
                          <w:szCs w:val="20"/>
                        </w:rPr>
                        <w:t>st22</w:t>
                        <w:tab/>
                      </w:r>
                      <w:r>
                        <w:rPr>
                          <w:color w:val="000000"/>
                          <w:spacing w:val="0"/>
                          <w:w w:val="100"/>
                          <w:position w:val="0"/>
                          <w:sz w:val="20"/>
                          <w:szCs w:val="20"/>
                        </w:rPr>
                        <w:t>Педиатрия</w:t>
                      </w:r>
                    </w:p>
                    <w:p>
                      <w:pPr>
                        <w:pStyle w:val="Style12"/>
                        <w:keepNext w:val="0"/>
                        <w:keepLines w:val="0"/>
                        <w:widowControl w:val="0"/>
                        <w:shd w:val="clear" w:color="auto" w:fill="auto"/>
                        <w:tabs>
                          <w:tab w:pos="979" w:val="left"/>
                          <w:tab w:pos="3538" w:val="right"/>
                        </w:tabs>
                        <w:bidi w:val="0"/>
                        <w:spacing w:before="0" w:after="340" w:line="240" w:lineRule="auto"/>
                        <w:ind w:left="0" w:right="0" w:firstLine="0"/>
                        <w:jc w:val="left"/>
                        <w:rPr>
                          <w:sz w:val="20"/>
                          <w:szCs w:val="20"/>
                        </w:rPr>
                      </w:pPr>
                      <w:r>
                        <w:rPr>
                          <w:color w:val="000000"/>
                          <w:spacing w:val="0"/>
                          <w:w w:val="100"/>
                          <w:position w:val="0"/>
                          <w:sz w:val="20"/>
                          <w:szCs w:val="20"/>
                        </w:rPr>
                        <w:t>st22.00</w:t>
                      </w:r>
                      <w:r>
                        <w:rPr>
                          <w:color w:val="000000"/>
                          <w:spacing w:val="0"/>
                          <w:w w:val="100"/>
                          <w:position w:val="0"/>
                          <w:sz w:val="20"/>
                          <w:szCs w:val="20"/>
                        </w:rPr>
                        <w:t>1</w:t>
                        <w:tab/>
                        <w:t>Нарушения всасывания,</w:t>
                        <w:tab/>
                        <w:t>дети</w:t>
                      </w:r>
                    </w:p>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st22.002</w:t>
                        <w:tab/>
                      </w:r>
                      <w:r>
                        <w:rPr>
                          <w:color w:val="000000"/>
                          <w:spacing w:val="0"/>
                          <w:w w:val="100"/>
                          <w:position w:val="0"/>
                          <w:sz w:val="20"/>
                          <w:szCs w:val="20"/>
                        </w:rPr>
                        <w:t>Другие болезни органов</w:t>
                      </w:r>
                    </w:p>
                    <w:p>
                      <w:pPr>
                        <w:pStyle w:val="Style12"/>
                        <w:keepNext w:val="0"/>
                        <w:keepLines w:val="0"/>
                        <w:widowControl w:val="0"/>
                        <w:shd w:val="clear" w:color="auto" w:fill="auto"/>
                        <w:bidi w:val="0"/>
                        <w:spacing w:before="0" w:after="220" w:line="240" w:lineRule="auto"/>
                        <w:ind w:left="1040" w:right="0" w:firstLine="0"/>
                        <w:jc w:val="left"/>
                        <w:rPr>
                          <w:sz w:val="20"/>
                          <w:szCs w:val="20"/>
                        </w:rPr>
                      </w:pPr>
                      <w:r>
                        <w:rPr>
                          <w:color w:val="000000"/>
                          <w:spacing w:val="0"/>
                          <w:w w:val="100"/>
                          <w:position w:val="0"/>
                          <w:sz w:val="20"/>
                          <w:szCs w:val="20"/>
                        </w:rPr>
                        <w:t>пищеварения, дети</w:t>
                      </w:r>
                    </w:p>
                  </w:txbxContent>
                </v:textbox>
                <w10:wrap type="square" side="right" anchorx="page"/>
              </v:shape>
            </w:pict>
          </mc:Fallback>
        </mc:AlternateContent>
      </w:r>
      <w:r>
        <mc:AlternateContent>
          <mc:Choice Requires="wps">
            <w:drawing>
              <wp:anchor distT="0" distB="0" distL="114300" distR="114300" simplePos="0" relativeHeight="125830175" behindDoc="0" locked="0" layoutInCell="1" allowOverlap="1">
                <wp:simplePos x="0" y="0"/>
                <wp:positionH relativeFrom="page">
                  <wp:posOffset>2752090</wp:posOffset>
                </wp:positionH>
                <wp:positionV relativeFrom="paragraph">
                  <wp:posOffset>579120</wp:posOffset>
                </wp:positionV>
                <wp:extent cx="1100455" cy="158750"/>
                <wp:wrapTopAndBottom/>
                <wp:docPr id="803" name="Shape 803"/>
                <a:graphic xmlns:a="http://schemas.openxmlformats.org/drawingml/2006/main">
                  <a:graphicData uri="http://schemas.microsoft.com/office/word/2010/wordprocessingShape">
                    <wps:wsp>
                      <wps:cNvSpPr txBox="1"/>
                      <wps:spPr>
                        <a:xfrm>
                          <a:ext cx="110045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К90.4, К90.8, К90.9</w:t>
                            </w:r>
                          </w:p>
                        </w:txbxContent>
                      </wps:txbx>
                      <wps:bodyPr wrap="none" lIns="0" tIns="0" rIns="0" bIns="0">
                        <a:noAutoFit/>
                      </wps:bodyPr>
                    </wps:wsp>
                  </a:graphicData>
                </a:graphic>
              </wp:anchor>
            </w:drawing>
          </mc:Choice>
          <mc:Fallback>
            <w:pict>
              <v:shape id="_x0000_s1829" type="#_x0000_t202" style="position:absolute;margin-left:216.70000000000002pt;margin-top:45.600000000000001pt;width:86.650000000000006pt;height:12.5pt;z-index:-12582857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К90.4, К90.8, К90.9</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185,185.0,185.9,186.4,198.2,198.3, К35, К35.2, К35.3, К35.8, К36, К37, К38, К38.0, К38.1, К38.2, К38.3, К38.8, К38.9, К40, К40.0, К40.1, К40.2, К40.3, К40.4, К40.9, К41,К41.0, К41.1,К41.2,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w:t>
      </w:r>
      <w:r>
        <w:br w:type="page"/>
      </w:r>
    </w:p>
    <w:tbl>
      <w:tblPr>
        <w:tblOverlap w:val="never"/>
        <w:jc w:val="center"/>
        <w:tblLayout w:type="fixed"/>
      </w:tblPr>
      <w:tblGrid>
        <w:gridCol w:w="3139"/>
        <w:gridCol w:w="4454"/>
      </w:tblGrid>
      <w:tr>
        <w:trPr>
          <w:trHeight w:val="1795"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860" w:line="120" w:lineRule="auto"/>
              <w:ind w:left="2740" w:right="0" w:firstLine="0"/>
              <w:jc w:val="lef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0" w:line="120" w:lineRule="auto"/>
              <w:ind w:left="3360" w:right="0" w:firstLine="0"/>
              <w:jc w:val="left"/>
              <w:rPr>
                <w:sz w:val="20"/>
                <w:szCs w:val="20"/>
              </w:rPr>
            </w:pPr>
            <w:r>
              <w:rPr>
                <w:color w:val="000000"/>
                <w:spacing w:val="0"/>
                <w:w w:val="100"/>
                <w:position w:val="0"/>
                <w:sz w:val="20"/>
                <w:szCs w:val="20"/>
              </w:rPr>
              <w:t>0,8</w:t>
            </w:r>
          </w:p>
        </w:tc>
      </w:tr>
      <w:tr>
        <w:trPr>
          <w:trHeight w:val="576"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144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tabs>
                <w:tab w:pos="3230"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c>
      </w:tr>
      <w:tr>
        <w:trPr>
          <w:trHeight w:val="499"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144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0,39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c>
      </w:tr>
    </w:tbl>
    <w:p>
      <w:pPr>
        <w:sectPr>
          <w:footnotePr>
            <w:pos w:val="pageBottom"/>
            <w:numFmt w:val="decimal"/>
            <w:numRestart w:val="continuous"/>
            <w15:footnoteColumns w:val="1"/>
          </w:footnotePr>
          <w:pgSz w:w="8400" w:h="11900"/>
          <w:pgMar w:top="1945" w:right="500" w:bottom="2001" w:left="306" w:header="0" w:footer="3" w:gutter="0"/>
          <w:cols w:space="720"/>
          <w:noEndnote/>
          <w:rtlGutter w:val="0"/>
          <w:docGrid w:linePitch="360"/>
        </w:sectPr>
      </w:pPr>
    </w:p>
    <w:p>
      <w:pPr>
        <w:pStyle w:val="Style12"/>
        <w:keepNext w:val="0"/>
        <w:keepLines w:val="0"/>
        <w:widowControl w:val="0"/>
        <w:shd w:val="clear" w:color="auto" w:fill="auto"/>
        <w:bidi w:val="0"/>
        <w:spacing w:before="0" w:after="340" w:line="240" w:lineRule="auto"/>
        <w:ind w:left="1060" w:right="0" w:hanging="1060"/>
        <w:jc w:val="left"/>
        <w:rPr>
          <w:sz w:val="20"/>
          <w:szCs w:val="20"/>
        </w:rPr>
      </w:pPr>
      <w:r>
        <w:rPr>
          <w:color w:val="000000"/>
          <w:spacing w:val="0"/>
          <w:w w:val="100"/>
          <w:position w:val="0"/>
          <w:sz w:val="20"/>
          <w:szCs w:val="20"/>
        </w:rPr>
        <w:t xml:space="preserve">st22.003 </w:t>
      </w:r>
      <w:r>
        <w:rPr>
          <w:color w:val="000000"/>
          <w:spacing w:val="0"/>
          <w:w w:val="100"/>
          <w:position w:val="0"/>
          <w:sz w:val="20"/>
          <w:szCs w:val="20"/>
        </w:rPr>
        <w:t>Воспалительные артропатии, спондилопатии, дети</w:t>
      </w:r>
    </w:p>
    <w:p>
      <w:pPr>
        <w:pStyle w:val="Style12"/>
        <w:keepNext w:val="0"/>
        <w:keepLines w:val="0"/>
        <w:widowControl w:val="0"/>
        <w:shd w:val="clear" w:color="auto" w:fill="auto"/>
        <w:bidi w:val="0"/>
        <w:spacing w:before="0" w:after="340" w:line="240" w:lineRule="auto"/>
        <w:ind w:left="1060" w:right="0" w:hanging="1060"/>
        <w:jc w:val="left"/>
        <w:rPr>
          <w:sz w:val="20"/>
          <w:szCs w:val="20"/>
        </w:rPr>
      </w:pPr>
      <w:r>
        <w:rPr>
          <w:color w:val="000000"/>
          <w:spacing w:val="0"/>
          <w:w w:val="100"/>
          <w:position w:val="0"/>
          <w:sz w:val="20"/>
          <w:szCs w:val="20"/>
        </w:rPr>
        <w:t xml:space="preserve">st22.004 </w:t>
      </w:r>
      <w:r>
        <w:rPr>
          <w:color w:val="000000"/>
          <w:spacing w:val="0"/>
          <w:w w:val="100"/>
          <w:position w:val="0"/>
          <w:sz w:val="20"/>
          <w:szCs w:val="20"/>
        </w:rPr>
        <w:t>Врожденные аномалии головного и спинного мозга, дети</w:t>
      </w:r>
    </w:p>
    <w:p>
      <w:pPr>
        <w:pStyle w:val="Style12"/>
        <w:keepNext w:val="0"/>
        <w:keepLines w:val="0"/>
        <w:widowControl w:val="0"/>
        <w:shd w:val="clear" w:color="auto" w:fill="auto"/>
        <w:tabs>
          <w:tab w:pos="985" w:val="left"/>
        </w:tabs>
        <w:bidi w:val="0"/>
        <w:spacing w:before="0" w:after="120" w:line="240" w:lineRule="auto"/>
        <w:ind w:left="0" w:right="0" w:firstLine="180"/>
        <w:jc w:val="both"/>
        <w:rPr>
          <w:sz w:val="20"/>
          <w:szCs w:val="20"/>
        </w:rPr>
      </w:pPr>
      <w:r>
        <w:rPr>
          <w:color w:val="000000"/>
          <w:spacing w:val="0"/>
          <w:w w:val="100"/>
          <w:position w:val="0"/>
          <w:sz w:val="20"/>
          <w:szCs w:val="20"/>
        </w:rPr>
        <w:t>st23</w:t>
        <w:tab/>
      </w:r>
      <w:r>
        <w:rPr>
          <w:color w:val="000000"/>
          <w:spacing w:val="0"/>
          <w:w w:val="100"/>
          <w:position w:val="0"/>
          <w:sz w:val="20"/>
          <w:szCs w:val="20"/>
        </w:rPr>
        <w:t>Пульмонология</w:t>
      </w:r>
    </w:p>
    <w:p>
      <w:pPr>
        <w:pStyle w:val="Style12"/>
        <w:keepNext w:val="0"/>
        <w:keepLines w:val="0"/>
        <w:widowControl w:val="0"/>
        <w:shd w:val="clear" w:color="auto" w:fill="auto"/>
        <w:tabs>
          <w:tab w:pos="985" w:val="left"/>
        </w:tabs>
        <w:bidi w:val="0"/>
        <w:spacing w:before="0" w:after="0" w:line="240" w:lineRule="auto"/>
        <w:ind w:left="0" w:right="0" w:firstLine="0"/>
        <w:jc w:val="both"/>
        <w:rPr>
          <w:sz w:val="20"/>
          <w:szCs w:val="20"/>
        </w:rPr>
      </w:pPr>
      <w:r>
        <w:rPr>
          <w:color w:val="000000"/>
          <w:spacing w:val="0"/>
          <w:w w:val="100"/>
          <w:position w:val="0"/>
          <w:sz w:val="20"/>
          <w:szCs w:val="20"/>
        </w:rPr>
        <w:t>st23.001</w:t>
        <w:tab/>
      </w:r>
      <w:r>
        <w:rPr>
          <w:color w:val="000000"/>
          <w:spacing w:val="0"/>
          <w:w w:val="100"/>
          <w:position w:val="0"/>
          <w:sz w:val="20"/>
          <w:szCs w:val="20"/>
        </w:rPr>
        <w:t>Другие болезни органов</w:t>
      </w:r>
    </w:p>
    <w:p>
      <w:pPr>
        <w:pStyle w:val="Style12"/>
        <w:keepNext w:val="0"/>
        <w:keepLines w:val="0"/>
        <w:widowControl w:val="0"/>
        <w:shd w:val="clear" w:color="auto" w:fill="auto"/>
        <w:bidi w:val="0"/>
        <w:spacing w:before="0" w:after="0" w:line="240" w:lineRule="auto"/>
        <w:ind w:left="1060" w:right="0" w:firstLine="0"/>
        <w:jc w:val="both"/>
        <w:rPr>
          <w:sz w:val="20"/>
          <w:szCs w:val="20"/>
        </w:rPr>
      </w:pPr>
      <w:r>
        <w:rPr>
          <w:color w:val="000000"/>
          <w:spacing w:val="0"/>
          <w:w w:val="100"/>
          <w:position w:val="0"/>
          <w:sz w:val="20"/>
          <w:szCs w:val="20"/>
        </w:rPr>
        <w:t>дыхания</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 xml:space="preserve">К91.2, К91.3, К91.4, К91.8, К91.9, К92, К92.0, К92.1, К92.2, К92.8, К92.9, К93, К93.0, К93.1, К93.8, </w:t>
      </w:r>
      <w:r>
        <w:rPr>
          <w:color w:val="000000"/>
          <w:spacing w:val="0"/>
          <w:w w:val="100"/>
          <w:position w:val="0"/>
          <w:sz w:val="20"/>
          <w:szCs w:val="20"/>
        </w:rPr>
        <w:t xml:space="preserve">Q39, Q39.0, Q39.1, Q39.2, Q39.3, Q39.4, Q39.5, Q39.6, Q39.8, Q39.9, Q40, Q40.0, Q40.1, Q40.2, Q40.3, Q40.8, Q40.9, Q41, Q41.0, Q41.1, Q41.2, Q41.8, Q41.9, Q42, Q42.0, Q42.1, Q42.2, Q42.3, Q42.8, Q42.9, Q43, Q43.0, Q43.1, Q43.2, Q43.3, Q43.4, Q43.5, Q43.6, Q43.7, Q43.8, Q43.9, Q45.8, Q45.9, Q89.3, R10, R10.0, R10.1, R10.2, R10.3, R10.4, Rl </w:t>
      </w:r>
      <w:r>
        <w:rPr>
          <w:color w:val="000000"/>
          <w:spacing w:val="0"/>
          <w:w w:val="100"/>
          <w:position w:val="0"/>
          <w:sz w:val="20"/>
          <w:szCs w:val="20"/>
        </w:rPr>
        <w:t xml:space="preserve">1, </w:t>
      </w:r>
      <w:r>
        <w:rPr>
          <w:color w:val="000000"/>
          <w:spacing w:val="0"/>
          <w:w w:val="100"/>
          <w:position w:val="0"/>
          <w:sz w:val="20"/>
          <w:szCs w:val="20"/>
        </w:rPr>
        <w:t xml:space="preserve">R12, R13, R14, R15, R19, R19.0, R19.1, R19.2, R19.3, R19.4, R19.5, R19.6, R19.8, R85, R85.0, R85.1, R85.2, R85.3, R85.4, R85.5, R85.6, R85.7, R85.8, R85.9, R93.3, R93.5, S36, S36.0, S36.00, S36.01, S36.3, S36.30, S36.31, S36.4, S36.40, S36.41, S36.5, S36.50, S36.51, S36.6, S36.60, S36.61, S36.7, S36.70, S36.71, S36.8, S36.80, S36.81, S36.9, S36.90, S36.91, </w:t>
      </w:r>
      <w:r>
        <w:rPr>
          <w:color w:val="000000"/>
          <w:spacing w:val="0"/>
          <w:w w:val="100"/>
          <w:position w:val="0"/>
          <w:sz w:val="20"/>
          <w:szCs w:val="20"/>
        </w:rPr>
        <w:t>Т18, Т18.0, Т18.1, Т18.2, Т18.3, Т18.4, Т18.5, Т18.8, Т18.9, Т28.0, Т28.4, Т28.5, Т85.5, Т85.6, Т91.5</w:t>
      </w:r>
    </w:p>
    <w:p>
      <w:pPr>
        <w:pStyle w:val="Style12"/>
        <w:keepNext w:val="0"/>
        <w:keepLines w:val="0"/>
        <w:widowControl w:val="0"/>
        <w:shd w:val="clear" w:color="auto" w:fill="auto"/>
        <w:bidi w:val="0"/>
        <w:spacing w:before="0" w:after="80" w:line="240" w:lineRule="auto"/>
        <w:ind w:left="0" w:right="0" w:firstLine="0"/>
        <w:jc w:val="both"/>
        <w:rPr>
          <w:sz w:val="20"/>
          <w:szCs w:val="20"/>
        </w:rPr>
      </w:pPr>
      <w:r>
        <w:rPr>
          <w:color w:val="000000"/>
          <w:spacing w:val="0"/>
          <w:w w:val="100"/>
          <w:position w:val="0"/>
          <w:sz w:val="20"/>
          <w:szCs w:val="20"/>
        </w:rPr>
        <w:t>М08.0, М08.1, М08.2, М08.3, М08.4, М08.8, М08.9, М09.0, М09.1, М09.2, М09.8, М30.2, МЗЗ.О</w:t>
      </w:r>
    </w:p>
    <w:p>
      <w:pPr>
        <w:pStyle w:val="Style12"/>
        <w:keepNext w:val="0"/>
        <w:keepLines w:val="0"/>
        <w:widowControl w:val="0"/>
        <w:shd w:val="clear" w:color="auto" w:fill="auto"/>
        <w:bidi w:val="0"/>
        <w:spacing w:before="0" w:after="460" w:line="240" w:lineRule="auto"/>
        <w:ind w:left="0" w:right="0" w:firstLine="0"/>
        <w:jc w:val="both"/>
        <w:rPr>
          <w:sz w:val="20"/>
          <w:szCs w:val="20"/>
        </w:rPr>
      </w:pPr>
      <w:r>
        <w:rPr>
          <w:color w:val="000000"/>
          <w:spacing w:val="0"/>
          <w:w w:val="100"/>
          <w:position w:val="0"/>
          <w:sz w:val="20"/>
          <w:szCs w:val="20"/>
        </w:rPr>
        <w:t>Q02, Q03.0, Q03.1, Q03.8, Q04.5, Q04.6, Q04.8, Q05.0, Q05.1, Q05.2, Q05.3, Q05.5, Q05.6, Q05.7, Q05.8, Q06.1, Q06.2, Q06.3, Q06.4, Q07.0</w:t>
      </w:r>
    </w:p>
    <w:p>
      <w:pPr>
        <w:pStyle w:val="Style12"/>
        <w:keepNext w:val="0"/>
        <w:keepLines w:val="0"/>
        <w:widowControl w:val="0"/>
        <w:shd w:val="clear" w:color="auto" w:fill="auto"/>
        <w:bidi w:val="0"/>
        <w:spacing w:before="0" w:after="280" w:line="240" w:lineRule="auto"/>
        <w:ind w:left="0" w:right="0" w:firstLine="0"/>
        <w:jc w:val="both"/>
        <w:rPr>
          <w:sz w:val="20"/>
          <w:szCs w:val="20"/>
        </w:rPr>
        <w:sectPr>
          <w:footnotePr>
            <w:pos w:val="pageBottom"/>
            <w:numFmt w:val="decimal"/>
            <w:numRestart w:val="continuous"/>
            <w15:footnoteColumns w:val="1"/>
          </w:footnotePr>
          <w:pgSz w:w="8400" w:h="11900"/>
          <w:pgMar w:top="2354" w:right="227" w:bottom="1492" w:left="667" w:header="0" w:footer="3" w:gutter="0"/>
          <w:cols w:num="2" w:space="250"/>
          <w:noEndnote/>
          <w:rtlGutter w:val="0"/>
          <w:docGrid w:linePitch="360"/>
        </w:sectPr>
      </w:pPr>
      <w:r>
        <w:rPr>
          <w:color w:val="000000"/>
          <w:spacing w:val="0"/>
          <w:w w:val="100"/>
          <w:position w:val="0"/>
          <w:sz w:val="20"/>
          <w:szCs w:val="20"/>
        </w:rPr>
        <w:t>J18.2, J60, J61, J62, J62.0, J62.8, J63, J63.0, J63.1, J63.2, J63.3, J63.4, J63.5, J63.8, J64,</w:t>
      </w:r>
    </w:p>
    <w:p>
      <w:pPr>
        <w:pStyle w:val="Style12"/>
        <w:keepNext w:val="0"/>
        <w:keepLines w:val="0"/>
        <w:widowControl w:val="0"/>
        <w:shd w:val="clear" w:color="auto" w:fill="auto"/>
        <w:bidi w:val="0"/>
        <w:spacing w:before="0" w:after="572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340" w:line="240" w:lineRule="auto"/>
        <w:ind w:left="0" w:right="0" w:firstLine="0"/>
        <w:jc w:val="left"/>
        <w:rPr>
          <w:sz w:val="20"/>
          <w:szCs w:val="20"/>
        </w:rPr>
      </w:pPr>
      <w:r>
        <mc:AlternateContent>
          <mc:Choice Requires="wps">
            <w:drawing>
              <wp:anchor distT="0" distB="0" distL="114300" distR="114300" simplePos="0" relativeHeight="125830177" behindDoc="0" locked="0" layoutInCell="1" allowOverlap="1">
                <wp:simplePos x="0" y="0"/>
                <wp:positionH relativeFrom="page">
                  <wp:posOffset>4174490</wp:posOffset>
                </wp:positionH>
                <wp:positionV relativeFrom="paragraph">
                  <wp:posOffset>0</wp:posOffset>
                </wp:positionV>
                <wp:extent cx="237490" cy="158750"/>
                <wp:wrapSquare wrapText="bothSides"/>
                <wp:docPr id="805" name="Shape 805"/>
                <a:graphic xmlns:a="http://schemas.openxmlformats.org/drawingml/2006/main">
                  <a:graphicData uri="http://schemas.microsoft.com/office/word/2010/wordprocessingShape">
                    <wps:wsp>
                      <wps:cNvSpPr txBox="1"/>
                      <wps:spPr>
                        <a:xfrm>
                          <a:ext cx="2374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1,85</w:t>
                            </w:r>
                          </w:p>
                        </w:txbxContent>
                      </wps:txbx>
                      <wps:bodyPr wrap="none" lIns="0" tIns="0" rIns="0" bIns="0">
                        <a:noAutoFit/>
                      </wps:bodyPr>
                    </wps:wsp>
                  </a:graphicData>
                </a:graphic>
              </wp:anchor>
            </w:drawing>
          </mc:Choice>
          <mc:Fallback>
            <w:pict>
              <v:shape id="_x0000_s1831" type="#_x0000_t202" style="position:absolute;margin-left:328.69999999999999pt;margin-top:0;width:18.699999999999999pt;height:12.5pt;z-index:-12582857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1,85</w:t>
                      </w:r>
                    </w:p>
                  </w:txbxContent>
                </v:textbox>
                <w10:wrap type="square" anchorx="page"/>
              </v:shape>
            </w:pict>
          </mc:Fallback>
        </mc:AlternateContent>
      </w:r>
      <w:r>
        <w:rPr>
          <w:color w:val="000000"/>
          <w:spacing w:val="0"/>
          <w:w w:val="100"/>
          <w:position w:val="0"/>
          <w:sz w:val="20"/>
          <w:szCs w:val="20"/>
        </w:rPr>
        <w:t>возрастная группа: от 0 дней до 18 лет</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536" w:right="2661" w:bottom="1483" w:left="3343" w:header="0" w:footer="3" w:gutter="0"/>
          <w:cols w:space="720"/>
          <w:noEndnote/>
          <w:rtlGutter w:val="0"/>
          <w:docGrid w:linePitch="360"/>
        </w:sectPr>
      </w:pPr>
      <w:r>
        <mc:AlternateContent>
          <mc:Choice Requires="wps">
            <w:drawing>
              <wp:anchor distT="0" distB="0" distL="114300" distR="114300" simplePos="0" relativeHeight="125830179" behindDoc="0" locked="0" layoutInCell="1" allowOverlap="1">
                <wp:simplePos x="0" y="0"/>
                <wp:positionH relativeFrom="page">
                  <wp:posOffset>4161790</wp:posOffset>
                </wp:positionH>
                <wp:positionV relativeFrom="paragraph">
                  <wp:posOffset>0</wp:posOffset>
                </wp:positionV>
                <wp:extent cx="252730" cy="158750"/>
                <wp:wrapSquare wrapText="bothSides"/>
                <wp:docPr id="807" name="Shape 807"/>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2,12</w:t>
                            </w:r>
                          </w:p>
                        </w:txbxContent>
                      </wps:txbx>
                      <wps:bodyPr wrap="none" lIns="0" tIns="0" rIns="0" bIns="0">
                        <a:noAutoFit/>
                      </wps:bodyPr>
                    </wps:wsp>
                  </a:graphicData>
                </a:graphic>
              </wp:anchor>
            </w:drawing>
          </mc:Choice>
          <mc:Fallback>
            <w:pict>
              <v:shape id="_x0000_s1833" type="#_x0000_t202" style="position:absolute;margin-left:327.69999999999999pt;margin-top:0;width:19.900000000000002pt;height:12.5pt;z-index:-12582857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2,12</w:t>
                      </w:r>
                    </w:p>
                  </w:txbxContent>
                </v:textbox>
                <w10:wrap type="square" anchorx="page"/>
              </v:shape>
            </w:pict>
          </mc:Fallback>
        </mc:AlternateContent>
      </w:r>
      <w:r>
        <w:rPr>
          <w:color w:val="000000"/>
          <w:spacing w:val="0"/>
          <w:w w:val="100"/>
          <w:position w:val="0"/>
          <w:sz w:val="20"/>
          <w:szCs w:val="20"/>
        </w:rPr>
        <w:t>возрастная группа: от 0 дней до 18 лет</w:t>
      </w: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212" w:right="0" w:bottom="1483" w:left="0" w:header="0" w:footer="3" w:gutter="0"/>
          <w:cols w:space="720"/>
          <w:noEndnote/>
          <w:rtlGutter w:val="0"/>
          <w:docGrid w:linePitch="360"/>
        </w:sectPr>
      </w:pPr>
    </w:p>
    <w:p>
      <w:pPr>
        <w:pStyle w:val="Style12"/>
        <w:keepNext w:val="0"/>
        <w:keepLines w:val="0"/>
        <w:framePr w:w="360" w:h="250" w:wrap="none" w:vAnchor="text" w:hAnchor="page" w:x="657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1,31</w:t>
      </w:r>
    </w:p>
    <w:p>
      <w:pPr>
        <w:pStyle w:val="Style12"/>
        <w:keepNext w:val="0"/>
        <w:keepLines w:val="0"/>
        <w:framePr w:w="1651" w:h="490" w:wrap="none" w:vAnchor="text" w:hAnchor="page" w:x="3344" w:y="34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framePr w:w="394" w:h="250" w:wrap="none" w:vAnchor="text" w:hAnchor="page" w:x="6555" w:y="34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0,85</w:t>
      </w: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15:footnoteColumns w:val="1"/>
          </w:footnotePr>
          <w:type w:val="continuous"/>
          <w:pgSz w:w="8400" w:h="11900"/>
          <w:pgMar w:top="2212" w:right="962" w:bottom="1483" w:left="468" w:header="0" w:footer="3" w:gutter="0"/>
          <w:cols w:space="720"/>
          <w:noEndnote/>
          <w:rtlGutter w:val="0"/>
          <w:docGrid w:linePitch="360"/>
        </w:sectPr>
      </w:pPr>
    </w:p>
    <w:p>
      <w:pPr>
        <w:pStyle w:val="Style12"/>
        <w:keepNext w:val="0"/>
        <w:keepLines w:val="0"/>
        <w:widowControl w:val="0"/>
        <w:shd w:val="clear" w:color="auto" w:fill="auto"/>
        <w:bidi w:val="0"/>
        <w:spacing w:before="0" w:after="1440" w:line="240" w:lineRule="auto"/>
        <w:ind w:left="1040" w:right="420" w:hanging="1040"/>
        <w:jc w:val="left"/>
        <w:rPr>
          <w:sz w:val="20"/>
          <w:szCs w:val="20"/>
        </w:rPr>
      </w:pPr>
      <w:r>
        <w:rPr>
          <w:color w:val="000000"/>
          <w:spacing w:val="0"/>
          <w:w w:val="100"/>
          <w:position w:val="0"/>
          <w:sz w:val="20"/>
          <w:szCs w:val="20"/>
        </w:rPr>
        <w:t>st2</w:t>
      </w:r>
      <w:r>
        <w:rPr>
          <w:color w:val="000000"/>
          <w:spacing w:val="0"/>
          <w:w w:val="100"/>
          <w:position w:val="0"/>
          <w:sz w:val="20"/>
          <w:szCs w:val="20"/>
        </w:rPr>
        <w:t>3.002 Интерстициальные болезни легких, врожденные аномалии развития легких, бронхо</w:t>
        <w:softHyphen/>
        <w:t>легочная дисплазия, дети</w:t>
      </w:r>
    </w:p>
    <w:p>
      <w:pPr>
        <w:pStyle w:val="Style12"/>
        <w:keepNext w:val="0"/>
        <w:keepLines w:val="0"/>
        <w:widowControl w:val="0"/>
        <w:shd w:val="clear" w:color="auto" w:fill="auto"/>
        <w:bidi w:val="0"/>
        <w:spacing w:before="0" w:after="120" w:line="240" w:lineRule="auto"/>
        <w:ind w:left="1040" w:right="420" w:hanging="1040"/>
        <w:jc w:val="left"/>
        <w:rPr>
          <w:sz w:val="20"/>
          <w:szCs w:val="20"/>
        </w:rPr>
      </w:pPr>
      <w:r>
        <w:rPr>
          <w:color w:val="000000"/>
          <w:spacing w:val="0"/>
          <w:w w:val="100"/>
          <w:position w:val="0"/>
          <w:sz w:val="20"/>
          <w:szCs w:val="20"/>
        </w:rPr>
        <w:t xml:space="preserve">st23.003 </w:t>
      </w:r>
      <w:r>
        <w:rPr>
          <w:color w:val="000000"/>
          <w:spacing w:val="0"/>
          <w:w w:val="100"/>
          <w:position w:val="0"/>
          <w:sz w:val="20"/>
          <w:szCs w:val="20"/>
        </w:rPr>
        <w:t xml:space="preserve">Доброкачественные новообразования, новообразования </w:t>
      </w:r>
      <w:r>
        <w:rPr>
          <w:color w:val="000000"/>
          <w:spacing w:val="0"/>
          <w:w w:val="100"/>
          <w:position w:val="0"/>
          <w:sz w:val="20"/>
          <w:szCs w:val="20"/>
        </w:rPr>
        <w:t xml:space="preserve">in situ </w:t>
      </w:r>
      <w:r>
        <w:rPr>
          <w:color w:val="000000"/>
          <w:spacing w:val="0"/>
          <w:w w:val="100"/>
          <w:position w:val="0"/>
          <w:sz w:val="20"/>
          <w:szCs w:val="20"/>
        </w:rPr>
        <w:t>органов дыхания, других и неуточненных органов грудной клетки</w:t>
      </w:r>
    </w:p>
    <w:p>
      <w:pPr>
        <w:pStyle w:val="Style12"/>
        <w:keepNext w:val="0"/>
        <w:keepLines w:val="0"/>
        <w:widowControl w:val="0"/>
        <w:shd w:val="clear" w:color="auto" w:fill="auto"/>
        <w:bidi w:val="0"/>
        <w:spacing w:before="0" w:after="100" w:line="240" w:lineRule="auto"/>
        <w:ind w:left="1040" w:right="420" w:hanging="1040"/>
        <w:jc w:val="left"/>
        <w:rPr>
          <w:sz w:val="20"/>
          <w:szCs w:val="20"/>
        </w:rPr>
      </w:pPr>
      <w:r>
        <w:rPr>
          <w:color w:val="000000"/>
          <w:spacing w:val="0"/>
          <w:w w:val="100"/>
          <w:position w:val="0"/>
          <w:sz w:val="20"/>
          <w:szCs w:val="20"/>
        </w:rPr>
        <w:t xml:space="preserve">st23.004 </w:t>
      </w:r>
      <w:r>
        <w:rPr>
          <w:color w:val="000000"/>
          <w:spacing w:val="0"/>
          <w:w w:val="100"/>
          <w:position w:val="0"/>
          <w:sz w:val="20"/>
          <w:szCs w:val="20"/>
        </w:rPr>
        <w:t xml:space="preserve">Пневмония, плеврит, другие болезни плевры </w:t>
      </w:r>
      <w:r>
        <w:rPr>
          <w:color w:val="000000"/>
          <w:spacing w:val="0"/>
          <w:w w:val="100"/>
          <w:position w:val="0"/>
          <w:sz w:val="20"/>
          <w:szCs w:val="20"/>
        </w:rPr>
        <w:t xml:space="preserve">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w:t>
      </w:r>
      <w:r>
        <w:rPr>
          <w:color w:val="000000"/>
          <w:spacing w:val="0"/>
          <w:w w:val="100"/>
          <w:position w:val="0"/>
          <w:sz w:val="20"/>
          <w:szCs w:val="20"/>
        </w:rPr>
        <w:t>Т17.4, Т17.5, Т17.8, Т17.9, T91.4</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J67, J67.0, J67.1, J67.2, J67.3, J67.4, J67.5, J67.6, J67.7, J67.8, J67.9, J68, J68.0, J68.1, J68.2, J68.3, J68.4, J68.8, J68.9, J69, J69.0, J69.1, J69.8, J70, J70.0, J70.1, J70.2, J70.3, J70.4, J70.8, J70.9, J84, J84.0, J84.1, J84.8, J84.9, J98.2, J99, J99.0, J99.1, J99.8, </w:t>
      </w:r>
      <w:r>
        <w:rPr>
          <w:color w:val="000000"/>
          <w:spacing w:val="0"/>
          <w:w w:val="100"/>
          <w:position w:val="0"/>
          <w:sz w:val="20"/>
          <w:szCs w:val="20"/>
        </w:rPr>
        <w:t xml:space="preserve">Р27.0, Р27.1, Р27.8, Р27.9, </w:t>
      </w:r>
      <w:r>
        <w:rPr>
          <w:color w:val="000000"/>
          <w:spacing w:val="0"/>
          <w:w w:val="100"/>
          <w:position w:val="0"/>
          <w:sz w:val="20"/>
          <w:szCs w:val="20"/>
        </w:rPr>
        <w:t>Q32, Q32.0, Q32.1, Q32.2, Q32.3, Q32.4, Q33, Q33.0, Q33.1, Q33.2, Q33.3, Q33.4, Q33.5, Q33.6, Q33.8, Q33.9, Q34, Q34.0, Q34.1, Q34.8, Q34.9</w:t>
      </w:r>
    </w:p>
    <w:p>
      <w:pPr>
        <w:pStyle w:val="Style12"/>
        <w:keepNext w:val="0"/>
        <w:keepLines w:val="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D02.1, D02.2, D02.3, D02.4, D14.2, D14.3, D14.4, D15.1, D15.2, D15.7, D15.9, D16.7, D19.0, D36, D36.0, D36.1, D36.7, D36.9, D37.0, D38, D38.0, D38.1, D38.2, D38.3, D38.4, D38.5, D38.6, D86.0, D86.2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Л0.0, Л 1.0, Л2, Л2.0, Л2.1, Л2.2, Л2.3,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Л2.8, </w:t>
      </w:r>
      <w:r>
        <w:rPr>
          <w:color w:val="000000"/>
          <w:spacing w:val="0"/>
          <w:w w:val="100"/>
          <w:position w:val="0"/>
          <w:sz w:val="20"/>
          <w:szCs w:val="20"/>
        </w:rPr>
        <w:t xml:space="preserve">J12.9, J13, </w:t>
      </w:r>
      <w:r>
        <w:rPr>
          <w:color w:val="000000"/>
          <w:spacing w:val="0"/>
          <w:w w:val="100"/>
          <w:position w:val="0"/>
          <w:sz w:val="20"/>
          <w:szCs w:val="20"/>
        </w:rPr>
        <w:t>Л4, Л5, Л5.0, Л5.1,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Л5.2, Л5.3, Л5.4, Л5.5, Л5.6, Л5.7,</w:t>
      </w:r>
    </w:p>
    <w:p>
      <w:pPr>
        <w:pStyle w:val="Style12"/>
        <w:keepNext w:val="0"/>
        <w:keepLines w:val="0"/>
        <w:widowControl w:val="0"/>
        <w:shd w:val="clear" w:color="auto" w:fill="auto"/>
        <w:bidi w:val="0"/>
        <w:spacing w:before="0" w:after="220" w:line="240" w:lineRule="auto"/>
        <w:ind w:left="0" w:right="0" w:firstLine="0"/>
        <w:jc w:val="left"/>
        <w:rPr>
          <w:sz w:val="20"/>
          <w:szCs w:val="20"/>
        </w:rPr>
        <w:sectPr>
          <w:footnotePr>
            <w:pos w:val="pageBottom"/>
            <w:numFmt w:val="decimal"/>
            <w:numRestart w:val="continuous"/>
            <w15:footnoteColumns w:val="1"/>
          </w:footnotePr>
          <w:pgSz w:w="8400" w:h="11900"/>
          <w:pgMar w:top="2354" w:right="222" w:bottom="1612" w:left="690" w:header="0" w:footer="3" w:gutter="0"/>
          <w:cols w:num="2" w:space="171"/>
          <w:noEndnote/>
          <w:rtlGutter w:val="0"/>
          <w:docGrid w:linePitch="360"/>
        </w:sectPr>
      </w:pPr>
      <w:r>
        <w:rPr>
          <w:color w:val="000000"/>
          <w:spacing w:val="0"/>
          <w:w w:val="100"/>
          <w:position w:val="0"/>
          <w:sz w:val="20"/>
          <w:szCs w:val="20"/>
        </w:rPr>
        <w:t>Л5.8, Л5.9, Л6, Л6.0, Л6.8, Л7, Л7.0,</w:t>
      </w:r>
    </w:p>
    <w:p>
      <w:pPr>
        <w:pStyle w:val="Style12"/>
        <w:keepNext w:val="0"/>
        <w:keepLines w:val="0"/>
        <w:widowControl w:val="0"/>
        <w:shd w:val="clear" w:color="auto" w:fill="auto"/>
        <w:bidi w:val="0"/>
        <w:spacing w:before="0" w:after="346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537" w:right="2645" w:bottom="2298" w:left="3360" w:header="0" w:footer="3" w:gutter="0"/>
          <w:cols w:space="720"/>
          <w:noEndnote/>
          <w:rtlGutter w:val="0"/>
          <w:docGrid w:linePitch="360"/>
        </w:sectPr>
      </w:pPr>
      <w:r>
        <mc:AlternateContent>
          <mc:Choice Requires="wps">
            <w:drawing>
              <wp:anchor distT="0" distB="0" distL="114300" distR="114300" simplePos="0" relativeHeight="125830181" behindDoc="0" locked="0" layoutInCell="1" allowOverlap="1">
                <wp:simplePos x="0" y="0"/>
                <wp:positionH relativeFrom="page">
                  <wp:posOffset>4172585</wp:posOffset>
                </wp:positionH>
                <wp:positionV relativeFrom="paragraph">
                  <wp:posOffset>0</wp:posOffset>
                </wp:positionV>
                <wp:extent cx="250190" cy="158750"/>
                <wp:wrapSquare wrapText="bothSides"/>
                <wp:docPr id="809" name="Shape 809"/>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2,48</w:t>
                            </w:r>
                          </w:p>
                        </w:txbxContent>
                      </wps:txbx>
                      <wps:bodyPr wrap="none" lIns="0" tIns="0" rIns="0" bIns="0">
                        <a:noAutoFit/>
                      </wps:bodyPr>
                    </wps:wsp>
                  </a:graphicData>
                </a:graphic>
              </wp:anchor>
            </w:drawing>
          </mc:Choice>
          <mc:Fallback>
            <w:pict>
              <v:shape id="_x0000_s1835" type="#_x0000_t202" style="position:absolute;margin-left:328.55000000000001pt;margin-top:0;width:19.699999999999999pt;height:12.5pt;z-index:-1258285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2,48</w:t>
                      </w:r>
                    </w:p>
                  </w:txbxContent>
                </v:textbox>
                <w10:wrap type="square" anchorx="page"/>
              </v:shape>
            </w:pict>
          </mc:Fallback>
        </mc:AlternateContent>
      </w:r>
      <w:r>
        <w:rPr>
          <w:color w:val="000000"/>
          <w:spacing w:val="0"/>
          <w:w w:val="100"/>
          <w:position w:val="0"/>
          <w:sz w:val="20"/>
          <w:szCs w:val="20"/>
        </w:rPr>
        <w:t>возрастная группа: от 0 дней до 18 лет</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213" w:right="0" w:bottom="2213" w:left="0" w:header="0" w:footer="3" w:gutter="0"/>
          <w:cols w:space="720"/>
          <w:noEndnote/>
          <w:rtlGutter w:val="0"/>
          <w:docGrid w:linePitch="360"/>
        </w:sectPr>
      </w:pPr>
    </w:p>
    <w:p>
      <w:pPr>
        <w:pStyle w:val="Style12"/>
        <w:keepNext w:val="0"/>
        <w:keepLines w:val="0"/>
        <w:framePr w:w="384" w:h="250" w:wrap="none" w:vAnchor="text" w:hAnchor="page" w:x="657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0,91</w:t>
      </w:r>
    </w:p>
    <w:p>
      <w:pPr>
        <w:pStyle w:val="Style12"/>
        <w:keepNext w:val="0"/>
        <w:keepLines w:val="0"/>
        <w:framePr w:w="374" w:h="250" w:wrap="none" w:vAnchor="text" w:hAnchor="page" w:x="6591" w:y="150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1,28</w:t>
      </w: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Restart w:val="continuous"/>
            <w15:footnoteColumns w:val="1"/>
          </w:footnotePr>
          <w:type w:val="continuous"/>
          <w:pgSz w:w="8400" w:h="11900"/>
          <w:pgMar w:top="2213" w:right="946" w:bottom="2213" w:left="485" w:header="0" w:footer="3" w:gutter="0"/>
          <w:cols w:space="720"/>
          <w:noEndnote/>
          <w:rtlGutter w:val="0"/>
          <w:docGrid w:linePitch="360"/>
        </w:sectPr>
      </w:pPr>
    </w:p>
    <w:p>
      <w:pPr>
        <w:pStyle w:val="Style12"/>
        <w:keepNext w:val="0"/>
        <w:keepLines w:val="0"/>
        <w:widowControl w:val="0"/>
        <w:shd w:val="clear" w:color="auto" w:fill="auto"/>
        <w:bidi w:val="0"/>
        <w:spacing w:before="480" w:after="100" w:line="240" w:lineRule="auto"/>
        <w:ind w:left="3880" w:right="0" w:firstLine="0"/>
        <w:jc w:val="left"/>
        <w:rPr>
          <w:sz w:val="20"/>
          <w:szCs w:val="20"/>
        </w:rPr>
      </w:pPr>
      <w:r>
        <w:rPr>
          <w:color w:val="000000"/>
          <w:spacing w:val="0"/>
          <w:w w:val="100"/>
          <w:position w:val="0"/>
          <w:sz w:val="20"/>
          <w:szCs w:val="20"/>
        </w:rPr>
        <w:t>J17.1, J17.2, J17.3, J17.8, J18, J18.0, J18.1, J18.8, J</w:t>
      </w:r>
      <w:r>
        <w:rPr>
          <w:color w:val="000000"/>
          <w:spacing w:val="0"/>
          <w:w w:val="100"/>
          <w:position w:val="0"/>
          <w:sz w:val="20"/>
          <w:szCs w:val="20"/>
        </w:rPr>
        <w:t xml:space="preserve">18.9, </w:t>
      </w:r>
      <w:r>
        <w:rPr>
          <w:color w:val="000000"/>
          <w:spacing w:val="0"/>
          <w:w w:val="100"/>
          <w:position w:val="0"/>
          <w:sz w:val="20"/>
          <w:szCs w:val="20"/>
        </w:rPr>
        <w:t>J90, J91, J92, J92.0, J92.9, J93, J93.0, J93.1, J93.8, J93.9, J94, J94.0, J94.1, J94.2, J94.8, J94.9, R09.1</w:t>
      </w:r>
    </w:p>
    <w:tbl>
      <w:tblPr>
        <w:tblOverlap w:val="never"/>
        <w:jc w:val="center"/>
        <w:tblLayout w:type="fixed"/>
      </w:tblPr>
      <w:tblGrid>
        <w:gridCol w:w="878"/>
        <w:gridCol w:w="2573"/>
        <w:gridCol w:w="3562"/>
      </w:tblGrid>
      <w:tr>
        <w:trPr>
          <w:trHeight w:val="37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S123.005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Астма, взрослые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J45, J45.0, J45.</w:t>
            </w:r>
            <w:r>
              <w:rPr>
                <w:color w:val="000000"/>
                <w:spacing w:val="0"/>
                <w:w w:val="100"/>
                <w:position w:val="0"/>
                <w:sz w:val="20"/>
                <w:szCs w:val="20"/>
              </w:rPr>
              <w:t xml:space="preserve">1, </w:t>
            </w:r>
            <w:r>
              <w:rPr>
                <w:color w:val="000000"/>
                <w:spacing w:val="0"/>
                <w:w w:val="100"/>
                <w:position w:val="0"/>
                <w:sz w:val="20"/>
                <w:szCs w:val="20"/>
              </w:rPr>
              <w:t>J45.8, J45.9, J46</w:t>
            </w:r>
          </w:p>
        </w:tc>
      </w:tr>
      <w:tr>
        <w:trPr>
          <w:trHeight w:val="56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st23.006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Астма, дети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J45, J45.0, J45.1, J45.8, J45.9, J46</w:t>
            </w:r>
          </w:p>
        </w:tc>
      </w:tr>
      <w:tr>
        <w:trPr>
          <w:trHeight w:val="44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st24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Ревматология</w:t>
            </w:r>
          </w:p>
        </w:tc>
        <w:tc>
          <w:tcPr>
            <w:tcBorders/>
            <w:shd w:val="clear" w:color="auto" w:fill="FFFFFF"/>
            <w:vAlign w:val="top"/>
          </w:tcPr>
          <w:p>
            <w:pPr>
              <w:widowControl w:val="0"/>
              <w:rPr>
                <w:sz w:val="10"/>
                <w:szCs w:val="10"/>
              </w:rPr>
            </w:pPr>
          </w:p>
        </w:tc>
      </w:tr>
      <w:tr>
        <w:trPr>
          <w:trHeight w:val="52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S124.001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0"/>
              <w:jc w:val="left"/>
              <w:rPr>
                <w:sz w:val="20"/>
                <w:szCs w:val="20"/>
              </w:rPr>
            </w:pPr>
            <w:r>
              <w:rPr>
                <w:color w:val="000000"/>
                <w:spacing w:val="0"/>
                <w:w w:val="100"/>
                <w:position w:val="0"/>
                <w:sz w:val="20"/>
                <w:szCs w:val="20"/>
              </w:rPr>
              <w:t>Системные поражения соединительной ткани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420" w:right="0" w:firstLine="20"/>
              <w:jc w:val="both"/>
              <w:rPr>
                <w:sz w:val="20"/>
                <w:szCs w:val="20"/>
              </w:rPr>
            </w:pPr>
            <w:r>
              <w:rPr>
                <w:color w:val="000000"/>
                <w:spacing w:val="0"/>
                <w:w w:val="100"/>
                <w:position w:val="0"/>
                <w:sz w:val="20"/>
                <w:szCs w:val="20"/>
              </w:rPr>
              <w:t>М30.0, М30.1, МЗО.З, М30.8, М31.0, М31.1, М31.3, М31.4, М31.5, М31.6,</w:t>
            </w:r>
          </w:p>
        </w:tc>
      </w:tr>
    </w:tbl>
    <w:p>
      <w:pPr>
        <w:pStyle w:val="Style12"/>
        <w:keepNext w:val="0"/>
        <w:keepLines w:val="0"/>
        <w:widowControl w:val="0"/>
        <w:shd w:val="clear" w:color="auto" w:fill="auto"/>
        <w:bidi w:val="0"/>
        <w:spacing w:before="0" w:after="100" w:line="240" w:lineRule="auto"/>
        <w:ind w:left="3880" w:right="0" w:firstLine="0"/>
        <w:jc w:val="both"/>
        <w:rPr>
          <w:sz w:val="20"/>
          <w:szCs w:val="20"/>
        </w:rPr>
      </w:pPr>
      <w:r>
        <w:rPr>
          <w:color w:val="000000"/>
          <w:spacing w:val="0"/>
          <w:w w:val="100"/>
          <w:position w:val="0"/>
          <w:sz w:val="20"/>
          <w:szCs w:val="20"/>
        </w:rPr>
        <w:t>М31.7, М31.8, М31.9, М32.0, М32.1, М32.8, М32.9, М33.1, М33.2, М33.9, М34.0, М34.1, М34.2, М34.8, М34.9, М35.0, М35.1, М35.2, М35.3, М35.4, М35.5, М35.6, М35.8, М35.9, М36.0, М36.8</w:t>
      </w:r>
    </w:p>
    <w:p>
      <w:pPr>
        <w:pStyle w:val="Style12"/>
        <w:keepNext w:val="0"/>
        <w:keepLines w:val="0"/>
        <w:widowControl w:val="0"/>
        <w:shd w:val="clear" w:color="auto" w:fill="auto"/>
        <w:bidi w:val="0"/>
        <w:spacing w:before="0" w:after="100" w:line="240" w:lineRule="auto"/>
        <w:ind w:left="3880" w:right="0" w:hanging="3880"/>
        <w:jc w:val="left"/>
        <w:rPr>
          <w:sz w:val="20"/>
          <w:szCs w:val="20"/>
        </w:rPr>
      </w:pPr>
      <w:r>
        <w:rPr>
          <w:color w:val="000000"/>
          <w:spacing w:val="0"/>
          <w:w w:val="100"/>
          <w:position w:val="0"/>
          <w:sz w:val="20"/>
          <w:szCs w:val="20"/>
        </w:rPr>
        <w:t xml:space="preserve">st24.002 </w:t>
      </w:r>
      <w:r>
        <w:rPr>
          <w:color w:val="000000"/>
          <w:spacing w:val="0"/>
          <w:w w:val="100"/>
          <w:position w:val="0"/>
          <w:sz w:val="20"/>
          <w:szCs w:val="20"/>
        </w:rPr>
        <w:t xml:space="preserve">Артропатии и спондилопатии 100, </w:t>
      </w:r>
      <w:r>
        <w:rPr>
          <w:color w:val="000000"/>
          <w:spacing w:val="0"/>
          <w:w w:val="100"/>
          <w:position w:val="0"/>
          <w:sz w:val="20"/>
          <w:szCs w:val="20"/>
        </w:rPr>
        <w:t xml:space="preserve">MOO, </w:t>
      </w:r>
      <w:r>
        <w:rPr>
          <w:color w:val="000000"/>
          <w:spacing w:val="0"/>
          <w:w w:val="100"/>
          <w:position w:val="0"/>
          <w:sz w:val="20"/>
          <w:szCs w:val="20"/>
        </w:rPr>
        <w:t xml:space="preserve">М00.0, М00.1, М00.2, М00.8, М00.9, </w:t>
      </w:r>
      <w:r>
        <w:rPr>
          <w:color w:val="000000"/>
          <w:spacing w:val="0"/>
          <w:w w:val="100"/>
          <w:position w:val="0"/>
          <w:sz w:val="20"/>
          <w:szCs w:val="20"/>
        </w:rPr>
        <w:t xml:space="preserve">MOI, </w:t>
      </w:r>
      <w:r>
        <w:rPr>
          <w:color w:val="000000"/>
          <w:spacing w:val="0"/>
          <w:w w:val="100"/>
          <w:position w:val="0"/>
          <w:sz w:val="20"/>
          <w:szCs w:val="20"/>
        </w:rPr>
        <w:t xml:space="preserve">М01.0, М01.2, М01.3, М01.4, М01.5, М01.6, М01.8, М02, М02.0, М02.1, М02.2, М02.3, М02.8, М02.9, МОЗ, М03.0, М03.2, М03.6, М05, М05.0, М05.1, М05.2, М05.3, М05.8, М05.9, М06.0, М06.1, М06.2, М06.3, М06.4, М06.8, М06.9, М07, М07.0, М07.1, М07.2, М07.3, М07.4, М07.5, М07.6, М08.0, М08.1, М08.2, М08.3, М08.4, М08.8, М08.9, М10, М10.0, М10.1, М10.2, М10.3, М10.4, М10.9, МП, </w:t>
      </w:r>
      <w:r>
        <w:rPr>
          <w:color w:val="000000"/>
          <w:spacing w:val="0"/>
          <w:w w:val="100"/>
          <w:position w:val="0"/>
          <w:sz w:val="20"/>
          <w:szCs w:val="20"/>
        </w:rPr>
        <w:t xml:space="preserve">Ml </w:t>
      </w:r>
      <w:r>
        <w:rPr>
          <w:color w:val="000000"/>
          <w:spacing w:val="0"/>
          <w:w w:val="100"/>
          <w:position w:val="0"/>
          <w:sz w:val="20"/>
          <w:szCs w:val="20"/>
        </w:rPr>
        <w:t xml:space="preserve">1.0, </w:t>
      </w:r>
      <w:r>
        <w:rPr>
          <w:color w:val="000000"/>
          <w:spacing w:val="0"/>
          <w:w w:val="100"/>
          <w:position w:val="0"/>
          <w:sz w:val="20"/>
          <w:szCs w:val="20"/>
        </w:rPr>
        <w:t xml:space="preserve">Ml </w:t>
      </w:r>
      <w:r>
        <w:rPr>
          <w:color w:val="000000"/>
          <w:spacing w:val="0"/>
          <w:w w:val="100"/>
          <w:position w:val="0"/>
          <w:sz w:val="20"/>
          <w:szCs w:val="20"/>
        </w:rPr>
        <w:t xml:space="preserve">1.1, </w:t>
      </w:r>
      <w:r>
        <w:rPr>
          <w:color w:val="000000"/>
          <w:spacing w:val="0"/>
          <w:w w:val="100"/>
          <w:position w:val="0"/>
          <w:sz w:val="20"/>
          <w:szCs w:val="20"/>
        </w:rPr>
        <w:t xml:space="preserve">Ml </w:t>
      </w:r>
      <w:r>
        <w:rPr>
          <w:color w:val="000000"/>
          <w:spacing w:val="0"/>
          <w:w w:val="100"/>
          <w:position w:val="0"/>
          <w:sz w:val="20"/>
          <w:szCs w:val="20"/>
        </w:rPr>
        <w:t xml:space="preserve">1.2, </w:t>
      </w:r>
      <w:r>
        <w:rPr>
          <w:color w:val="000000"/>
          <w:spacing w:val="0"/>
          <w:w w:val="100"/>
          <w:position w:val="0"/>
          <w:sz w:val="20"/>
          <w:szCs w:val="20"/>
        </w:rPr>
        <w:t xml:space="preserve">Ml </w:t>
      </w:r>
      <w:r>
        <w:rPr>
          <w:color w:val="000000"/>
          <w:spacing w:val="0"/>
          <w:w w:val="100"/>
          <w:position w:val="0"/>
          <w:sz w:val="20"/>
          <w:szCs w:val="20"/>
        </w:rPr>
        <w:t xml:space="preserve">1.8, </w:t>
      </w:r>
      <w:r>
        <w:rPr>
          <w:color w:val="000000"/>
          <w:spacing w:val="0"/>
          <w:w w:val="100"/>
          <w:position w:val="0"/>
          <w:sz w:val="20"/>
          <w:szCs w:val="20"/>
        </w:rPr>
        <w:t xml:space="preserve">Ml </w:t>
      </w:r>
      <w:r>
        <w:rPr>
          <w:color w:val="000000"/>
          <w:spacing w:val="0"/>
          <w:w w:val="100"/>
          <w:position w:val="0"/>
          <w:sz w:val="20"/>
          <w:szCs w:val="20"/>
        </w:rPr>
        <w:t xml:space="preserve">1.9, М12, </w:t>
      </w:r>
      <w:r>
        <w:rPr>
          <w:color w:val="000000"/>
          <w:spacing w:val="0"/>
          <w:w w:val="100"/>
          <w:position w:val="0"/>
          <w:sz w:val="20"/>
          <w:szCs w:val="20"/>
        </w:rPr>
        <w:t>M12.0, M12.1, M12.2, M12.3, M12.4, M12.5, M12.8, M13, M13.0, M13.1, M13.8, M13.9, M14, M14.0, M14.1, M14.2, M14.3,</w:t>
      </w:r>
      <w:r>
        <w:br w:type="page"/>
      </w:r>
    </w:p>
    <w:p>
      <w:pPr>
        <w:pStyle w:val="Style12"/>
        <w:keepNext w:val="0"/>
        <w:keepLines w:val="0"/>
        <w:widowControl w:val="0"/>
        <w:shd w:val="clear" w:color="auto" w:fill="auto"/>
        <w:bidi w:val="0"/>
        <w:spacing w:before="0" w:after="1360" w:line="240" w:lineRule="auto"/>
        <w:ind w:left="0" w:right="0" w:firstLine="0"/>
        <w:jc w:val="center"/>
        <w:rPr>
          <w:sz w:val="20"/>
          <w:szCs w:val="20"/>
        </w:rPr>
      </w:pPr>
      <w:r>
        <w:rPr>
          <w:color w:val="000000"/>
          <w:spacing w:val="0"/>
          <w:w w:val="100"/>
          <w:position w:val="0"/>
          <w:sz w:val="20"/>
          <w:szCs w:val="20"/>
        </w:rPr>
        <w:t>Дополнительные критерии</w:t>
        <w:br/>
        <w:t>отнесения случая к группе*</w:t>
      </w:r>
    </w:p>
    <w:p>
      <w:pPr>
        <w:pStyle w:val="Style12"/>
        <w:keepNext w:val="0"/>
        <w:keepLines w:val="0"/>
        <w:widowControl w:val="0"/>
        <w:shd w:val="clear" w:color="auto" w:fill="auto"/>
        <w:bidi w:val="0"/>
        <w:spacing w:before="0" w:after="0" w:line="240" w:lineRule="auto"/>
        <w:ind w:left="236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100" w:line="240" w:lineRule="auto"/>
        <w:ind w:left="236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36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360" w:right="0" w:firstLine="0"/>
        <w:jc w:val="left"/>
        <w:rPr>
          <w:sz w:val="20"/>
          <w:szCs w:val="20"/>
        </w:rPr>
        <w:sectPr>
          <w:footnotePr>
            <w:pos w:val="pageBottom"/>
            <w:numFmt w:val="decimal"/>
            <w:numRestart w:val="continuous"/>
            <w15:footnoteColumns w:val="1"/>
          </w:footnotePr>
          <w:pgSz w:w="8400" w:h="11900"/>
          <w:pgMar w:top="2038" w:right="181" w:bottom="1466" w:left="716" w:header="0" w:footer="3" w:gutter="0"/>
          <w:cols w:space="720"/>
          <w:noEndnote/>
          <w:rtlGutter w:val="0"/>
          <w:docGrid w:linePitch="360"/>
        </w:sectPr>
      </w:pPr>
      <w:r>
        <mc:AlternateContent>
          <mc:Choice Requires="wps">
            <w:drawing>
              <wp:anchor distT="0" distB="0" distL="114300" distR="114300" simplePos="0" relativeHeight="125830183" behindDoc="0" locked="0" layoutInCell="1" allowOverlap="1">
                <wp:simplePos x="0" y="0"/>
                <wp:positionH relativeFrom="page">
                  <wp:posOffset>4003040</wp:posOffset>
                </wp:positionH>
                <wp:positionV relativeFrom="margin">
                  <wp:posOffset>750570</wp:posOffset>
                </wp:positionV>
                <wp:extent cx="240665" cy="1066800"/>
                <wp:wrapSquare wrapText="left"/>
                <wp:docPr id="811" name="Shape 811"/>
                <a:graphic xmlns:a="http://schemas.openxmlformats.org/drawingml/2006/main">
                  <a:graphicData uri="http://schemas.microsoft.com/office/word/2010/wordprocessingShape">
                    <wps:wsp>
                      <wps:cNvSpPr txBox="1"/>
                      <wps:spPr>
                        <a:xfrm>
                          <a:ext cx="240665" cy="1066800"/>
                        </a:xfrm>
                        <a:prstGeom prst="rect"/>
                        <a:noFill/>
                      </wps:spPr>
                      <wps:txbx>
                        <w:txbxContent>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1,И</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1,25</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1,44</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1,78</w:t>
                            </w:r>
                          </w:p>
                        </w:txbxContent>
                      </wps:txbx>
                      <wps:bodyPr lIns="0" tIns="0" rIns="0" bIns="0">
                        <a:noAutoFit/>
                      </wps:bodyPr>
                    </wps:wsp>
                  </a:graphicData>
                </a:graphic>
              </wp:anchor>
            </w:drawing>
          </mc:Choice>
          <mc:Fallback>
            <w:pict>
              <v:shape id="_x0000_s1837" type="#_x0000_t202" style="position:absolute;margin-left:315.19999999999999pt;margin-top:59.100000000000001pt;width:18.949999999999999pt;height:84.pt;z-index:-125828570;mso-wrap-distance-left:9.pt;mso-wrap-distance-right:9.pt;mso-position-horizontal-relative:page;mso-position-vertical-relative:margin" filled="f" stroked="f">
                <v:textbox inset="0,0,0,0">
                  <w:txbxContent>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1,И</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1,25</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1,44</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1,78</w:t>
                      </w:r>
                    </w:p>
                  </w:txbxContent>
                </v:textbox>
                <w10:wrap type="square" side="left" anchorx="page" anchory="margin"/>
              </v:shape>
            </w:pict>
          </mc:Fallback>
        </mc:AlternateContent>
      </w:r>
      <w:r>
        <w:rPr>
          <w:color w:val="000000"/>
          <w:spacing w:val="0"/>
          <w:w w:val="100"/>
          <w:position w:val="0"/>
          <w:sz w:val="20"/>
          <w:szCs w:val="20"/>
        </w:rPr>
        <w:t>от 0 дней до 18 лет</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215" w:right="0" w:bottom="2215" w:left="0" w:header="0" w:footer="3" w:gutter="0"/>
          <w:cols w:space="720"/>
          <w:noEndnote/>
          <w:rtlGutter w:val="0"/>
          <w:docGrid w:linePitch="360"/>
        </w:sectPr>
      </w:pPr>
    </w:p>
    <w:p>
      <w:pPr>
        <w:pStyle w:val="Style12"/>
        <w:keepNext w:val="0"/>
        <w:keepLines w:val="0"/>
        <w:framePr w:w="379" w:h="250" w:wrap="none" w:vAnchor="text" w:hAnchor="page" w:x="630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1,67</w:t>
      </w:r>
    </w:p>
    <w:p>
      <w:pPr>
        <w:widowControl w:val="0"/>
        <w:spacing w:after="249" w:line="1" w:lineRule="exact"/>
      </w:pPr>
    </w:p>
    <w:p>
      <w:pPr>
        <w:widowControl w:val="0"/>
        <w:spacing w:line="1" w:lineRule="exact"/>
        <w:sectPr>
          <w:footnotePr>
            <w:pos w:val="pageBottom"/>
            <w:numFmt w:val="decimal"/>
            <w:numRestart w:val="continuous"/>
            <w15:footnoteColumns w:val="1"/>
          </w:footnotePr>
          <w:type w:val="continuous"/>
          <w:pgSz w:w="8400" w:h="11900"/>
          <w:pgMar w:top="2215" w:right="12" w:bottom="2215" w:left="367"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7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М14.4, М14.5, М14.6, М14.8, М36.1, М36.2, М36.3, М36.4, М45, М46.8, М46.9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9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Ревматические болезни сердца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101,101.0,101.1,101.2,101.8,101.9,102, 102.0,102.9,105,105.0,105.1,105.2,105.8, 105.9,106,106.0,106.1,106.2,106.8,106.9, 107,107.0,107.1,107.2,107.8,107.9,108, 108.0, Т08.1,108.2,108.3, Т08.8,108.9,109, 109.0,109.1,109.2,109.8,109.9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0,87</w:t>
            </w:r>
          </w:p>
        </w:tc>
      </w:tr>
      <w:tr>
        <w:trPr>
          <w:trHeight w:val="150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st24.004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Ревматические болезни сердца (уровень 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101,101.0,101.1,101.2,101.8,101.9,102, 102.0,102.9,105,105.0,105.1,105.2,105.8, 105.9,106,106.0,106.1,106.2,106.8,106.9, 107,107.0,107.1,107.2,107.8,107.9,108, 108.0,108.1,108.2,108.3,108.8,108.9,109, 109.0,109.1,109.2,109.8,109.9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А06.09.005.002, А06.10.006, А06.10.006.002, А11.10.001, АН.10.003, А17.10.001,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А17.10.001.001, А17.10.002, А17.10.002.001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1,57</w:t>
            </w:r>
          </w:p>
        </w:tc>
      </w:tr>
      <w:tr>
        <w:trPr>
          <w:trHeight w:val="36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Сердечно-сосудистая 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1,18</w:t>
            </w:r>
          </w:p>
        </w:tc>
      </w:tr>
      <w:tr>
        <w:trPr>
          <w:trHeight w:val="78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Флебит и тромбофлебит, варикозное расширение вен нижних конечностей</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180,180.0,180.1,180.2,180.3,180.8,180.9,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183,183.0,183.1,183.2,183.9,186.8,187.0,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187.2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0,85</w:t>
            </w:r>
          </w:p>
        </w:tc>
      </w:tr>
      <w:tr>
        <w:trPr>
          <w:trHeight w:val="105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врожденные аномалии вен</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182, Т82.0,182.1, Т82.2,182.3,182.8, Т82.9,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187,187.1,187.8,187.9, </w:t>
            </w:r>
            <w:r>
              <w:rPr>
                <w:color w:val="000000"/>
                <w:spacing w:val="0"/>
                <w:w w:val="100"/>
                <w:position w:val="0"/>
                <w:sz w:val="20"/>
                <w:szCs w:val="20"/>
              </w:rPr>
              <w:t>Q26, Q26.0, Q26.1, Q26.2, Q26.3, Q26.4, Q26.5, Q26.6, Q26.8, Q26.9, Q27.4</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1,32</w:t>
            </w:r>
          </w:p>
        </w:tc>
      </w:tr>
      <w:tr>
        <w:trPr>
          <w:trHeight w:val="214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артерий, артериол и капилляров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170,170.0,170.1,170.2,170.8,170.9, 171, 171.0,171.1,171.2,171.3,171.4,171.5,171.6, 171.8,171.9,172,172.0,172.1,172.2,172.3, 172.4,172.5,172.6,172.8,172.9,173,173.0, 173.1,173.8,173.9,174,174.0,174.1,174.2, 174.3,174.4,174.5,174.8,174.9,177,177.0, 177.1,177.2,177.3,177.4,177.5,177.6,177.8, 177.9, Т78,178.0, Т78.1,178.8,178.9, Т79, 179.0, Т79.1,179.2,179.8, Т99, </w:t>
            </w:r>
            <w:r>
              <w:rPr>
                <w:color w:val="000000"/>
                <w:spacing w:val="0"/>
                <w:w w:val="100"/>
                <w:position w:val="0"/>
                <w:sz w:val="20"/>
                <w:szCs w:val="20"/>
              </w:rPr>
              <w:t>Q25, Q25.0,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1,05</w:t>
            </w: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75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st25.004</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Диагностическое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Q25.1, Q25.2, Q25.3, Q25.4, Q25.5, Q25.6,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Q25.7, Q25.8, Q25.9, Q27, Q27.0, Q27.1,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Q27.2, Q27.3, Q27.8, Q27.9, Q28, Q28.0,</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Q28.1, Q28.2, Q28.3, Q28.8, Q28.9, R02, R58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I., Q20-Q28</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А04.10.002.001, А06.10.008,</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1,01</w:t>
            </w:r>
          </w:p>
        </w:tc>
      </w:tr>
      <w:tr>
        <w:trPr>
          <w:trHeight w:val="611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обследование сердечно</w:t>
              <w:softHyphen/>
              <w:t>сосудистой системы</w:t>
            </w:r>
          </w:p>
        </w:tc>
        <w:tc>
          <w:tcPr>
            <w:tcBorders/>
            <w:shd w:val="clear" w:color="auto" w:fill="FFFFFF"/>
            <w:vAlign w:val="bottom"/>
          </w:tcPr>
          <w:p>
            <w:pPr>
              <w:pStyle w:val="Style2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I.</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I., Q20-Q28, R00, R00.0, R00.1, R00.2, R00.8, R07.2, R07.4, </w:t>
            </w:r>
            <w:r>
              <w:rPr>
                <w:color w:val="000000"/>
                <w:spacing w:val="0"/>
                <w:w w:val="100"/>
                <w:position w:val="0"/>
                <w:sz w:val="20"/>
                <w:szCs w:val="20"/>
              </w:rPr>
              <w:t>Т81, Т81.0, Т81.1, Т81.2, Т81.3, Т81.4, Т81.5, Т81.6, Т81.7, Т81.8, Т81.9, Т82, Т85.4, Т85.7, Т85.8, Т85.9, Т98, Т98.0, Т98.1, Т98.2, Т98.3</w:t>
            </w:r>
          </w:p>
          <w:p>
            <w:pPr>
              <w:pStyle w:val="Style22"/>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 xml:space="preserve">I., Q20-Q28, R00, R00.0, R00.1, R00.2, R00.8, R07.2, R07.4, </w:t>
            </w:r>
            <w:r>
              <w:rPr>
                <w:color w:val="000000"/>
                <w:spacing w:val="0"/>
                <w:w w:val="100"/>
                <w:position w:val="0"/>
                <w:sz w:val="20"/>
                <w:szCs w:val="20"/>
              </w:rPr>
              <w:t>Т81, Т81.0, Т81.2, Т81.4, Т81.5, Т81.6, Т81.7, Т81.8, Т81.9, Т82, Т82.0, Т82.1, Т82.2, Т82.3, Т82.4, Т82.5, Т82.6, Т82.7, Т82.8, Т82.9, Т85, Т85.1, Т85.6, Т85.7, Т85.8, Т85.9, Т98, Т98.0, Т98.1,Т98.2, Т98.3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А06.12.003, А06.12.004, А06.12.005,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А06.12.006, А06.12.007, А06.12.009,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А06.12.010, А06.12.011, А06.12.020,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А06.12.021, А06.12.022,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А06.12.022.001, А06.12.023,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А06.12.027, А06.12.028, А06.12.029,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А06.12.030, А06.12.031,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А06.12.031.001, А06.12.034,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А06.12.035, А06.12.036, А06.12.037,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А06.12.038, А06.12.042, А06.12.049,</w:t>
            </w:r>
          </w:p>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А07.28.004</w:t>
            </w:r>
          </w:p>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А04.12.013.001, А05.10.012, А06.06.005, А06.12.059, А06.12.060</w:t>
            </w:r>
          </w:p>
          <w:p>
            <w:pPr>
              <w:pStyle w:val="Style22"/>
              <w:keepNext w:val="0"/>
              <w:keepLines w:val="0"/>
              <w:widowControl w:val="0"/>
              <w:shd w:val="clear" w:color="auto" w:fill="auto"/>
              <w:bidi w:val="0"/>
              <w:spacing w:before="0" w:after="1040" w:line="240" w:lineRule="auto"/>
              <w:ind w:left="0" w:right="0" w:firstLine="0"/>
              <w:jc w:val="left"/>
              <w:rPr>
                <w:sz w:val="20"/>
                <w:szCs w:val="20"/>
              </w:rPr>
            </w:pPr>
            <w:r>
              <w:rPr>
                <w:color w:val="000000"/>
                <w:spacing w:val="0"/>
                <w:w w:val="100"/>
                <w:position w:val="0"/>
                <w:sz w:val="20"/>
                <w:szCs w:val="20"/>
              </w:rPr>
              <w:t>А06.09.005.002</w:t>
            </w:r>
          </w:p>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А06.10.006, А06.10.006.002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 3 дней включительно</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0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Q20-Q28, </w:t>
            </w:r>
            <w:r>
              <w:rPr>
                <w:color w:val="000000"/>
                <w:spacing w:val="0"/>
                <w:w w:val="100"/>
                <w:position w:val="0"/>
                <w:sz w:val="20"/>
                <w:szCs w:val="20"/>
              </w:rPr>
              <w:t>Т81, Т81.0, Т81.1, Т81.2, Т81.3, Т81.4, Т81.5, Т81.6, Т81.7, Т81.8, Т81.9, Т82, Т82.0, Т82.1, Т82.2, Т82.3, Т82.4, Т82.5, Т82.6, Т82.7, Т82.8, Т82.9, Т85, Т85.0, Т85.1, Т85.2, Т85.3, Т85.4, Т85.5, Т85.6, Т85.7, Т85.8, Т85.9, Т98, Т98.0, Т98.1, Т98.2, Т98.3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A06.12.012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Q20-Q28, </w:t>
            </w:r>
            <w:r>
              <w:rPr>
                <w:color w:val="000000"/>
                <w:spacing w:val="0"/>
                <w:w w:val="100"/>
                <w:position w:val="0"/>
                <w:sz w:val="20"/>
                <w:szCs w:val="20"/>
              </w:rPr>
              <w:t>Т81, Т81.0, Т81.2, Т81.4, Т81.5, Т81.6, Т81.7, Т81.8, Т81.9, Т82, Т82.0, Т82.1, Т82.2, Т82.3, Т82.4, Т82.5, Т82.6, Т82.7, Т82.8, Т82.9, Т85, Т85.1, Т85.2, Т85.6, Т85.7, Т85.8, Т85.9, Т98, Т98.0, Т98.1, Т98.2, Т98.3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А06.12.017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4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Q20-Q28, </w:t>
            </w:r>
            <w:r>
              <w:rPr>
                <w:color w:val="000000"/>
                <w:spacing w:val="0"/>
                <w:w w:val="100"/>
                <w:position w:val="0"/>
                <w:sz w:val="20"/>
                <w:szCs w:val="20"/>
              </w:rPr>
              <w:t>Т81, Т81.0, Т81.2, Т81.4, Т81.5, Т81.6, Т81.7, Т81.8, Т81.9, Т82, Т82.0, Т82.1, Т82.2, Т82.3, Т82.4, Т82.5, Т82.6, Т82.7, Т82.8, Т82.9, Т85, Т85.1, Т85.6, Т85.7, Т85.8, Т85.9, Т98, Т98.0, Т98.1, Т98.2, Т98.3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А06.12.014, А06.12.015, А06.12.016,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А06.12.018, А06.12.039, А06.12.040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2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сердце и коронарных сосудах (уровень 1)</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А16.10.008, А16.10.009, А16.10.010,</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А16.10.011, А16.10.011.001,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А16.10.011.002, А16.10.015,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А16.10.015.002, А16.10.016,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А16.10.017, А16.10.042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2,11</w:t>
            </w: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сердце и коронарных сосудах (уровень 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А16.10.018, А16.10.023, А16.10.033,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А16.10.035</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3,97</w:t>
            </w: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сердце и коронарных сосудах (уровень 3)</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А05.10.006.002, А16.10.001,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А16.10.002, А16.10.003, А16.10.012,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А16.10.015.001, А16.10.022,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А16.10.024, А16.10.030, А16.10.031,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А16.10.032, А16.10.035.002,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А16.12.003, А16.12.004,</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4,31</w:t>
            </w:r>
          </w:p>
        </w:tc>
      </w:tr>
    </w:tbl>
    <w:p>
      <w:pPr>
        <w:sectPr>
          <w:footnotePr>
            <w:pos w:val="pageBottom"/>
            <w:numFmt w:val="decimal"/>
            <w:numRestart w:val="continuous"/>
            <w15:footnoteColumns w:val="1"/>
          </w:footnotePr>
          <w:pgSz w:w="16840" w:h="11900" w:orient="landscape"/>
          <w:pgMar w:top="1413" w:right="596" w:bottom="1473" w:left="606"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5" w:right="948" w:bottom="1965" w:left="1015" w:header="0" w:footer="3" w:gutter="0"/>
          <w:cols w:space="720"/>
          <w:noEndnote/>
          <w:rtlGutter w:val="0"/>
          <w:docGrid w:linePitch="360"/>
        </w:sectPr>
      </w:pPr>
    </w:p>
    <w:p>
      <w:pPr>
        <w:pStyle w:val="Style12"/>
        <w:keepNext w:val="0"/>
        <w:keepLines w:val="0"/>
        <w:framePr w:w="2909" w:h="264" w:wrap="none" w:vAnchor="text" w:hAnchor="page" w:x="103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st25.008 </w:t>
      </w:r>
      <w:r>
        <w:rPr>
          <w:color w:val="000000"/>
          <w:spacing w:val="0"/>
          <w:w w:val="100"/>
          <w:position w:val="0"/>
          <w:sz w:val="20"/>
          <w:szCs w:val="20"/>
        </w:rPr>
        <w:t>Операции на сосудах</w:t>
      </w:r>
    </w:p>
    <w:p>
      <w:pPr>
        <w:pStyle w:val="Style12"/>
        <w:keepNext w:val="0"/>
        <w:keepLines w:val="0"/>
        <w:framePr w:w="1013" w:h="264" w:wrap="none" w:vAnchor="text" w:hAnchor="page" w:x="2082"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w:t>
      </w:r>
    </w:p>
    <w:p>
      <w:pPr>
        <w:pStyle w:val="Style12"/>
        <w:keepNext w:val="0"/>
        <w:keepLines w:val="0"/>
        <w:framePr w:w="2918" w:h="259" w:wrap="none" w:vAnchor="text" w:hAnchor="page" w:x="1031" w:y="123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st25.009 </w:t>
      </w:r>
      <w:r>
        <w:rPr>
          <w:color w:val="000000"/>
          <w:spacing w:val="0"/>
          <w:w w:val="100"/>
          <w:position w:val="0"/>
          <w:sz w:val="20"/>
          <w:szCs w:val="20"/>
        </w:rPr>
        <w:t>Операции на сосудах</w:t>
      </w:r>
    </w:p>
    <w:p>
      <w:pPr>
        <w:pStyle w:val="Style12"/>
        <w:keepNext w:val="0"/>
        <w:keepLines w:val="0"/>
        <w:framePr w:w="1013" w:h="259" w:wrap="none" w:vAnchor="text" w:hAnchor="page" w:x="2082" w:y="146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w:t>
      </w:r>
    </w:p>
    <w:p>
      <w:pPr>
        <w:pStyle w:val="Style12"/>
        <w:keepNext w:val="0"/>
        <w:keepLines w:val="0"/>
        <w:framePr w:w="2914" w:h="259" w:wrap="none" w:vAnchor="text" w:hAnchor="page" w:x="1031" w:y="319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st25.010 </w:t>
      </w:r>
      <w:r>
        <w:rPr>
          <w:color w:val="000000"/>
          <w:spacing w:val="0"/>
          <w:w w:val="100"/>
          <w:position w:val="0"/>
          <w:sz w:val="20"/>
          <w:szCs w:val="20"/>
        </w:rPr>
        <w:t>Операции на сосудах</w:t>
      </w:r>
    </w:p>
    <w:p>
      <w:pPr>
        <w:pStyle w:val="Style12"/>
        <w:keepNext w:val="0"/>
        <w:keepLines w:val="0"/>
        <w:framePr w:w="1013" w:h="259" w:wrap="none" w:vAnchor="text" w:hAnchor="page" w:x="2082" w:y="34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sectPr>
          <w:footnotePr>
            <w:pos w:val="pageBottom"/>
            <w:numFmt w:val="decimal"/>
            <w:numRestart w:val="continuous"/>
            <w15:footnoteColumns w:val="1"/>
          </w:footnotePr>
          <w:type w:val="continuous"/>
          <w:pgSz w:w="8400" w:h="11900"/>
          <w:pgMar w:top="1965" w:right="948" w:bottom="1965" w:left="1015"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550" w:bottom="1110" w:left="137" w:header="0" w:footer="3" w:gutter="0"/>
          <w:cols w:space="720"/>
          <w:noEndnote/>
          <w:rtlGutter w:val="0"/>
          <w:docGrid w:linePitch="360"/>
        </w:sectPr>
      </w:pPr>
    </w:p>
    <w:p>
      <w:pPr>
        <w:pStyle w:val="Style12"/>
        <w:keepNext w:val="0"/>
        <w:keepLines w:val="0"/>
        <w:framePr w:w="2314" w:h="730" w:wrap="none" w:vAnchor="text" w:hAnchor="page" w:x="814"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7896" w:wrap="none" w:vAnchor="text" w:hAnchor="page" w:x="392"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А16.12.004.001, А16.12.004.002, А16.12.026.012, А16.12.028.017</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А11.12.001.002, А16.12.014,</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А16.12.018, А16.12.020,</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А16.12.020.001, А16.12.058,</w:t>
      </w:r>
    </w:p>
    <w:p>
      <w:pPr>
        <w:pStyle w:val="Style12"/>
        <w:keepNext w:val="0"/>
        <w:keepLines w:val="0"/>
        <w:framePr w:w="3134" w:h="7896" w:wrap="none" w:vAnchor="text" w:hAnchor="page" w:x="392"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А16.12.058.001, А16.12.063, А16.30.074</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А16.12.006, А16.12.006.001, А16.12.006.002, А16.12.006.003,</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А16.12.012, А16.12.014.001,</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А16.12.014.002, А16.12.014.003,</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А16.12.014.004, А16.12.019.001,</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А16.12.036, А16.12.039, А16.12.064,</w:t>
      </w:r>
    </w:p>
    <w:p>
      <w:pPr>
        <w:pStyle w:val="Style12"/>
        <w:keepNext w:val="0"/>
        <w:keepLines w:val="0"/>
        <w:framePr w:w="3134" w:h="7896" w:wrap="none" w:vAnchor="text" w:hAnchor="page" w:x="392"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А16.12.066, А22.12.003, А22.12.003.001, А22.12.004</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А16.12.001, А16.12.002, А16.12.005,</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А16.12.007, А16.12.008.003, А16.12.008.004, А16.12.008.005,</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А16.12.008.006, А16.12.008.007,</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А16.12.008.008, А16.12.008.009,</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А16.12.008.010, А16.12.009,</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А16.12.009.001, А16.12.010, А16.12.011, А16.12.011.001,</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А16.12.011.003, А16.12.011.005, А16.12.011.006, А16.12.011.007, А16.12.011.008, А16.12.011.009, А16.12.011.010, А16.12.011.011,</w:t>
      </w:r>
    </w:p>
    <w:p>
      <w:pPr>
        <w:pStyle w:val="Style12"/>
        <w:keepNext w:val="0"/>
        <w:keepLines w:val="0"/>
        <w:framePr w:w="3134" w:h="7896" w:wrap="none" w:vAnchor="text" w:hAnchor="page" w:x="39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А16.12.011.012, А16.12.013,</w:t>
      </w:r>
    </w:p>
    <w:p>
      <w:pPr>
        <w:pStyle w:val="Style12"/>
        <w:keepNext w:val="0"/>
        <w:keepLines w:val="0"/>
        <w:framePr w:w="3134" w:h="7896" w:wrap="none" w:vAnchor="text" w:hAnchor="page" w:x="392"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А16.12.013.001, А16.12.013.002, А16.12.013.003, А16.12.015, А16.12.016, А16.12.017, А16.12.019, А16.12.022, А16.12.023, А16.12.024, А16.12.025, А16.12.026, А16.12.027,</w:t>
      </w:r>
    </w:p>
    <w:p>
      <w:pPr>
        <w:pStyle w:val="Style12"/>
        <w:keepNext w:val="0"/>
        <w:keepLines w:val="0"/>
        <w:framePr w:w="2386" w:h="490" w:wrap="none" w:vAnchor="text" w:hAnchor="page" w:x="3728"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63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274" w:h="250" w:wrap="none" w:vAnchor="text" w:hAnchor="page" w:x="7002" w:y="14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w:t>
      </w:r>
    </w:p>
    <w:p>
      <w:pPr>
        <w:pStyle w:val="Style12"/>
        <w:keepNext w:val="0"/>
        <w:keepLines w:val="0"/>
        <w:framePr w:w="398" w:h="250" w:wrap="none" w:vAnchor="text" w:hAnchor="page" w:x="6930" w:y="27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2,37</w:t>
      </w:r>
    </w:p>
    <w:p>
      <w:pPr>
        <w:pStyle w:val="Style12"/>
        <w:keepNext w:val="0"/>
        <w:keepLines w:val="0"/>
        <w:framePr w:w="389" w:h="250" w:wrap="none" w:vAnchor="text" w:hAnchor="page" w:x="6930" w:y="466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4,13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15:footnoteColumns w:val="1"/>
          </w:footnotePr>
          <w:type w:val="continuous"/>
          <w:pgSz w:w="8400" w:h="11900"/>
          <w:pgMar w:top="1110" w:right="550" w:bottom="1110" w:left="137" w:header="0" w:footer="3" w:gutter="0"/>
          <w:cols w:space="720"/>
          <w:noEndnote/>
          <w:rtlGutter w:val="0"/>
          <w:docGrid w:linePitch="360"/>
        </w:sectPr>
      </w:pPr>
    </w:p>
    <w:p>
      <w:pPr>
        <w:pStyle w:val="Style12"/>
        <w:keepNext w:val="0"/>
        <w:keepLines w:val="0"/>
        <w:widowControl w:val="0"/>
        <w:shd w:val="clear" w:color="auto" w:fill="auto"/>
        <w:tabs>
          <w:tab w:pos="1013" w:val="left"/>
        </w:tabs>
        <w:bidi w:val="0"/>
        <w:spacing w:before="0" w:after="0" w:line="240" w:lineRule="auto"/>
        <w:ind w:left="0" w:right="0" w:firstLine="0"/>
        <w:jc w:val="both"/>
        <w:rPr>
          <w:sz w:val="20"/>
          <w:szCs w:val="20"/>
        </w:rPr>
      </w:pPr>
      <w:r>
        <w:rPr>
          <w:color w:val="000000"/>
          <w:spacing w:val="0"/>
          <w:w w:val="100"/>
          <w:position w:val="0"/>
          <w:sz w:val="20"/>
          <w:szCs w:val="20"/>
        </w:rPr>
        <w:t>st25</w:t>
      </w:r>
      <w:r>
        <w:rPr>
          <w:color w:val="000000"/>
          <w:spacing w:val="0"/>
          <w:w w:val="100"/>
          <w:position w:val="0"/>
          <w:sz w:val="20"/>
          <w:szCs w:val="20"/>
        </w:rPr>
        <w:t>.011</w:t>
        <w:tab/>
        <w:t>Операции на сосудах</w:t>
      </w:r>
    </w:p>
    <w:p>
      <w:pPr>
        <w:pStyle w:val="Style12"/>
        <w:keepNext w:val="0"/>
        <w:keepLines w:val="0"/>
        <w:widowControl w:val="0"/>
        <w:shd w:val="clear" w:color="auto" w:fill="auto"/>
        <w:bidi w:val="0"/>
        <w:spacing w:before="0" w:after="0" w:line="240" w:lineRule="auto"/>
        <w:ind w:left="0" w:right="0" w:firstLine="0"/>
        <w:jc w:val="center"/>
        <w:rPr>
          <w:sz w:val="20"/>
          <w:szCs w:val="20"/>
        </w:rPr>
        <w:sectPr>
          <w:footnotePr>
            <w:pos w:val="pageBottom"/>
            <w:numFmt w:val="decimal"/>
            <w:numRestart w:val="continuous"/>
            <w15:footnoteColumns w:val="1"/>
          </w:footnotePr>
          <w:pgSz w:w="8400" w:h="11900"/>
          <w:pgMar w:top="7994" w:right="4483" w:bottom="3417" w:left="998" w:header="0" w:footer="3" w:gutter="0"/>
          <w:cols w:space="720"/>
          <w:noEndnote/>
          <w:rtlGutter w:val="0"/>
          <w:docGrid w:linePitch="360"/>
        </w:sectPr>
      </w:pPr>
      <w:r>
        <w:rPr>
          <w:color w:val="000000"/>
          <w:spacing w:val="0"/>
          <w:w w:val="100"/>
          <w:position w:val="0"/>
          <w:sz w:val="20"/>
          <w:szCs w:val="20"/>
        </w:rPr>
        <w:t>(уровень 4)</w:t>
      </w:r>
    </w:p>
    <w:p>
      <w:pPr>
        <w:widowControl w:val="0"/>
        <w:spacing w:line="1" w:lineRule="exact"/>
      </w:pPr>
      <w:r>
        <mc:AlternateContent>
          <mc:Choice Requires="wps">
            <w:drawing>
              <wp:anchor distT="0" distB="0" distL="88900" distR="88900" simplePos="0" relativeHeight="125830185" behindDoc="0" locked="0" layoutInCell="1" allowOverlap="1">
                <wp:simplePos x="0" y="0"/>
                <wp:positionH relativeFrom="page">
                  <wp:posOffset>4023995</wp:posOffset>
                </wp:positionH>
                <wp:positionV relativeFrom="paragraph">
                  <wp:posOffset>12700</wp:posOffset>
                </wp:positionV>
                <wp:extent cx="938530" cy="463550"/>
                <wp:wrapSquare wrapText="bothSides"/>
                <wp:docPr id="813" name="Shape 81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39" type="#_x0000_t202" style="position:absolute;margin-left:316.85000000000002pt;margin-top:1.pt;width:73.900000000000006pt;height:36.5pt;z-index:-12582856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322" w:bottom="2043" w:left="77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А16.12.028.006, А16.12.028.007,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А16.12.028.008, А16.12.028.014,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А16.12.029, А16.12.031,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А16.12.033.001, А16.12.034.001,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А16.12.035, А16.12.035.001,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А16.12.035.002, А16.12.038,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А16.12.038.001, А16.12.038.002,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А16.12.038.003, А16.12.038.004,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А16.12.038.005, А16.12.038.006,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А16.12.038.007, А16.12.038.008,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А16.12.038.009, А16.12.038.010,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А16.12.038.011, А16.12.038.012,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А16.12.038.013, А16.12.040,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А16.12.041.003, А16.12.042,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А16.12.048, А16.12.049,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А16.12.049.001, А16.12.051.021,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А16.12.052, А16.12.053, А16.12.054,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А16.12.054.001, А16.12.054.002,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А16.12.055, А16.12.055.001,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А16.12.055.002, А16.12.056,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А16.12.056.001, А16.12.056.002,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А16.12.057, А16.12.059, А16.12.060,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А16.12.061, А16.12.061.001,</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А16.12.062, А16.12.070</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187" behindDoc="0" locked="0" layoutInCell="1" allowOverlap="1">
                <wp:simplePos x="0" y="0"/>
                <wp:positionH relativeFrom="page">
                  <wp:posOffset>4380230</wp:posOffset>
                </wp:positionH>
                <wp:positionV relativeFrom="paragraph">
                  <wp:posOffset>0</wp:posOffset>
                </wp:positionV>
                <wp:extent cx="247015" cy="158750"/>
                <wp:wrapSquare wrapText="bothSides"/>
                <wp:docPr id="815" name="Shape 815"/>
                <a:graphic xmlns:a="http://schemas.openxmlformats.org/drawingml/2006/main">
                  <a:graphicData uri="http://schemas.microsoft.com/office/word/2010/wordprocessingShape">
                    <wps:wsp>
                      <wps:cNvSpPr txBox="1"/>
                      <wps:spPr>
                        <a:xfrm>
                          <a:ext cx="2470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6,08</w:t>
                            </w:r>
                          </w:p>
                        </w:txbxContent>
                      </wps:txbx>
                      <wps:bodyPr wrap="none" lIns="0" tIns="0" rIns="0" bIns="0">
                        <a:noAutoFit/>
                      </wps:bodyPr>
                    </wps:wsp>
                  </a:graphicData>
                </a:graphic>
              </wp:anchor>
            </w:drawing>
          </mc:Choice>
          <mc:Fallback>
            <w:pict>
              <v:shape id="_x0000_s1841" type="#_x0000_t202" style="position:absolute;margin-left:344.90000000000003pt;margin-top:0;width:19.449999999999999pt;height:12.5pt;z-index:-12582856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6,08</w:t>
                      </w:r>
                    </w:p>
                  </w:txbxContent>
                </v:textbox>
                <w10:wrap type="square" anchorx="page"/>
              </v:shape>
            </w:pict>
          </mc:Fallback>
        </mc:AlternateContent>
      </w:r>
      <w:r>
        <w:rPr>
          <w:color w:val="000000"/>
          <w:spacing w:val="0"/>
          <w:w w:val="100"/>
          <w:position w:val="0"/>
          <w:sz w:val="20"/>
          <w:szCs w:val="20"/>
        </w:rPr>
        <w:t>А16.12.008, А16.12.008.001,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А16.12.008.002, А16.12.026.001,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А16.12.026.002, А16.12.026.009,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А16.12.026.010, А16.12.026.018,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А16.12.026.024, А16.12.028.018,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А16.12.032, А16.12.037, А16.12.065,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А16.12.071, А16.23.034.011,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2323" w:bottom="1423" w:left="356" w:header="0" w:footer="3" w:gutter="0"/>
          <w:cols w:space="720"/>
          <w:noEndnote/>
          <w:rtlGutter w:val="0"/>
          <w:docGrid w:linePitch="360"/>
        </w:sectPr>
      </w:pPr>
      <w:r>
        <w:rPr>
          <w:color w:val="000000"/>
          <w:spacing w:val="0"/>
          <w:w w:val="100"/>
          <w:position w:val="0"/>
          <w:sz w:val="20"/>
          <w:szCs w:val="20"/>
        </w:rPr>
        <w:t>А16.23.034.012</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15"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st25.012</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Операции на сосудах (уровень 5)</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A16.12.026.003, </w:t>
            </w:r>
            <w:r>
              <w:rPr>
                <w:color w:val="000000"/>
                <w:spacing w:val="0"/>
                <w:w w:val="100"/>
                <w:position w:val="0"/>
                <w:sz w:val="20"/>
                <w:szCs w:val="20"/>
              </w:rPr>
              <w:t>А16.12.026.004,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 А16.12.028.001,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А16.12.028.002, А16.12.041,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А16.12.041.001, А16.12.041.002,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А16.12.041.006, А16.12.051,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А16.12.051.001, А16.12.051.002,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А16.12.077, А16.23.034.013</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7,12</w:t>
            </w:r>
          </w:p>
        </w:tc>
      </w:tr>
      <w:tr>
        <w:trPr>
          <w:trHeight w:val="82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st25.013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 1 стента в сосуд (сосуды)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120.0,121.0,121.1,121.2,121.3,121.9,122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upstl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5,79</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st25.014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 2 стентов в сосуд (сосуды)</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120.0,121.0,121.1,121.2, 121.3,121.9,122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upst2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6,67</w:t>
            </w:r>
          </w:p>
        </w:tc>
      </w:tr>
      <w:tr>
        <w:trPr>
          <w:trHeight w:val="1147" w:hRule="exact"/>
        </w:trPr>
        <w:tc>
          <w:tcPr>
            <w:tcBorders/>
            <w:shd w:val="clear" w:color="auto" w:fill="FFFFFF"/>
            <w:vAlign w:val="top"/>
          </w:tcPr>
          <w:p>
            <w:pPr>
              <w:pStyle w:val="Style22"/>
              <w:keepNext w:val="0"/>
              <w:keepLines w:val="0"/>
              <w:widowControl w:val="0"/>
              <w:shd w:val="clear" w:color="auto" w:fill="auto"/>
              <w:bidi w:val="0"/>
              <w:spacing w:before="0" w:after="560" w:line="240" w:lineRule="auto"/>
              <w:ind w:left="0" w:right="0" w:firstLine="0"/>
              <w:jc w:val="center"/>
              <w:rPr>
                <w:sz w:val="20"/>
                <w:szCs w:val="20"/>
              </w:rPr>
            </w:pPr>
            <w:r>
              <w:rPr>
                <w:color w:val="000000"/>
                <w:spacing w:val="0"/>
                <w:w w:val="100"/>
                <w:position w:val="0"/>
                <w:sz w:val="20"/>
                <w:szCs w:val="20"/>
              </w:rPr>
              <w:t>st25.015</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st26</w:t>
            </w:r>
          </w:p>
        </w:tc>
        <w:tc>
          <w:tcPr>
            <w:tcBorders/>
            <w:shd w:val="clear" w:color="auto" w:fill="FFFFFF"/>
            <w:vAlign w:val="top"/>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Баллонная вазодилатация с установкой 3 стентов в сосуд (сосуды)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Стоматология детская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120.0,121.0,121.1,121.2,121.3,121.9,122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А16.12.028.003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upst3</w:t>
            </w:r>
          </w:p>
        </w:tc>
        <w:tc>
          <w:tcPr>
            <w:tcBorders/>
            <w:shd w:val="clear" w:color="auto" w:fill="FFFFFF"/>
            <w:vAlign w:val="top"/>
          </w:tcPr>
          <w:p>
            <w:pPr>
              <w:pStyle w:val="Style22"/>
              <w:keepNext w:val="0"/>
              <w:keepLines w:val="0"/>
              <w:widowControl w:val="0"/>
              <w:shd w:val="clear" w:color="auto" w:fill="auto"/>
              <w:bidi w:val="0"/>
              <w:spacing w:before="0" w:after="580" w:line="240" w:lineRule="auto"/>
              <w:ind w:left="0" w:right="0" w:firstLine="0"/>
              <w:jc w:val="center"/>
              <w:rPr>
                <w:sz w:val="20"/>
                <w:szCs w:val="20"/>
              </w:rPr>
            </w:pPr>
            <w:r>
              <w:rPr>
                <w:color w:val="000000"/>
                <w:spacing w:val="0"/>
                <w:w w:val="100"/>
                <w:position w:val="0"/>
                <w:sz w:val="20"/>
                <w:szCs w:val="20"/>
              </w:rPr>
              <w:t>7,97</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0,79</w:t>
            </w:r>
          </w:p>
        </w:tc>
      </w:tr>
      <w:tr>
        <w:trPr>
          <w:trHeight w:val="352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st26.001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полости рта, слюнных желез и челюстей, врожденные аномалии лица и шеи,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186.0, К00, К00.0, К00.1, К00.2, К00.3, К00.4, К00.5, К00.6, К00.7, К00.8, К00.9, </w:t>
            </w:r>
            <w:r>
              <w:rPr>
                <w:color w:val="000000"/>
                <w:spacing w:val="0"/>
                <w:w w:val="100"/>
                <w:position w:val="0"/>
                <w:sz w:val="20"/>
                <w:szCs w:val="20"/>
              </w:rPr>
              <w:t>KOI</w:t>
            </w:r>
            <w:r>
              <w:rPr>
                <w:color w:val="000000"/>
                <w:spacing w:val="0"/>
                <w:w w:val="100"/>
                <w:position w:val="0"/>
                <w:sz w:val="20"/>
                <w:szCs w:val="20"/>
              </w:rPr>
              <w:t>, К01.0, К01.1, К02, К02.0, К02.1, К02.2, К02.3, К02.4, К02.5, К02.8, К02.9, КОЗ, К03.0, К03.1, К03.2, КОЗ.З, К03.4, К03.5, К03.6, КОЗ.7, КОЗ.8,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0,79</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3880" w:right="0" w:firstLine="0"/>
        <w:jc w:val="both"/>
        <w:rPr>
          <w:sz w:val="20"/>
          <w:szCs w:val="20"/>
        </w:rPr>
        <w:sectPr>
          <w:footnotePr>
            <w:pos w:val="pageBottom"/>
            <w:numFmt w:val="decimal"/>
            <w:numRestart w:val="continuous"/>
            <w15:footnoteColumns w:val="1"/>
          </w:footnotePr>
          <w:pgSz w:w="8400" w:h="11900"/>
          <w:pgMar w:top="2354" w:right="228" w:bottom="1799" w:left="674" w:header="0" w:footer="3" w:gutter="0"/>
          <w:cols w:space="720"/>
          <w:noEndnote/>
          <w:rtlGutter w:val="0"/>
          <w:docGrid w:linePitch="360"/>
        </w:sectPr>
      </w:pPr>
      <w:r>
        <w:rPr>
          <w:color w:val="000000"/>
          <w:spacing w:val="0"/>
          <w:w w:val="100"/>
          <w:position w:val="0"/>
          <w:sz w:val="20"/>
          <w:szCs w:val="20"/>
        </w:rPr>
        <w:t xml:space="preserve">К11,К11.0, К11.1, К11.2, К11.3, К11.4, К11.5, К11.6, К11.7, К11.8, К11.9, К12, К12.0, К12.1, К12.2, К12.3, К13, К13.0, К13.1, К13.2, К13.3, К13.4, К13.5, К13.6, К13.7, К14, К14.0, К14.1, К14.2, К14.3, К14.4, К14.5, К14.6, К14.8, К14.9, </w:t>
      </w:r>
      <w:r>
        <w:rPr>
          <w:color w:val="000000"/>
          <w:spacing w:val="0"/>
          <w:w w:val="100"/>
          <w:position w:val="0"/>
          <w:sz w:val="20"/>
          <w:szCs w:val="20"/>
        </w:rPr>
        <w:t>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p>
      <w:pPr>
        <w:widowControl w:val="0"/>
        <w:spacing w:line="1" w:lineRule="exact"/>
      </w:pPr>
      <w:r>
        <mc:AlternateContent>
          <mc:Choice Requires="wps">
            <w:drawing>
              <wp:anchor distT="0" distB="1270000" distL="114300" distR="114300" simplePos="0" relativeHeight="125830189" behindDoc="0" locked="0" layoutInCell="1" allowOverlap="1">
                <wp:simplePos x="0" y="0"/>
                <wp:positionH relativeFrom="page">
                  <wp:posOffset>427990</wp:posOffset>
                </wp:positionH>
                <wp:positionV relativeFrom="paragraph">
                  <wp:posOffset>1466215</wp:posOffset>
                </wp:positionV>
                <wp:extent cx="457200" cy="158750"/>
                <wp:wrapSquare wrapText="bothSides"/>
                <wp:docPr id="817" name="Shape 817"/>
                <a:graphic xmlns:a="http://schemas.openxmlformats.org/drawingml/2006/main">
                  <a:graphicData uri="http://schemas.microsoft.com/office/word/2010/wordprocessingShape">
                    <wps:wsp>
                      <wps:cNvSpPr txBox="1"/>
                      <wps:spPr>
                        <a:xfrm>
                          <a:ext cx="4572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st27.002</w:t>
                            </w:r>
                          </w:p>
                        </w:txbxContent>
                      </wps:txbx>
                      <wps:bodyPr wrap="none" lIns="0" tIns="0" rIns="0" bIns="0">
                        <a:noAutoFit/>
                      </wps:bodyPr>
                    </wps:wsp>
                  </a:graphicData>
                </a:graphic>
              </wp:anchor>
            </w:drawing>
          </mc:Choice>
          <mc:Fallback>
            <w:pict>
              <v:shape id="_x0000_s1843" type="#_x0000_t202" style="position:absolute;margin-left:33.700000000000003pt;margin-top:115.45pt;width:36.pt;height:12.5pt;z-index:-125828564;mso-wrap-distance-left:9.pt;mso-wrap-distance-right:9.pt;mso-wrap-distance-bottom:100.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st27.002</w:t>
                      </w:r>
                    </w:p>
                  </w:txbxContent>
                </v:textbox>
                <w10:wrap type="square" anchorx="page"/>
              </v:shape>
            </w:pict>
          </mc:Fallback>
        </mc:AlternateContent>
      </w:r>
    </w:p>
    <w:p>
      <w:pPr>
        <w:pStyle w:val="Style12"/>
        <w:keepNext w:val="0"/>
        <w:keepLines w:val="0"/>
        <w:widowControl w:val="0"/>
        <w:shd w:val="clear" w:color="auto" w:fill="auto"/>
        <w:tabs>
          <w:tab w:pos="956" w:val="left"/>
        </w:tabs>
        <w:bidi w:val="0"/>
        <w:spacing w:before="0" w:after="120" w:line="240" w:lineRule="auto"/>
        <w:ind w:left="0" w:right="0" w:firstLine="140"/>
        <w:jc w:val="left"/>
        <w:rPr>
          <w:sz w:val="20"/>
          <w:szCs w:val="20"/>
        </w:rPr>
      </w:pPr>
      <w:r>
        <w:rPr>
          <w:color w:val="000000"/>
          <w:spacing w:val="0"/>
          <w:w w:val="100"/>
          <w:position w:val="0"/>
          <w:sz w:val="20"/>
          <w:szCs w:val="20"/>
        </w:rPr>
        <w:t>st27</w:t>
        <w:tab/>
      </w:r>
      <w:r>
        <w:rPr>
          <w:color w:val="000000"/>
          <w:spacing w:val="0"/>
          <w:w w:val="100"/>
          <w:position w:val="0"/>
          <w:sz w:val="20"/>
          <w:szCs w:val="20"/>
        </w:rPr>
        <w:t>Терапия</w:t>
      </w:r>
    </w:p>
    <w:p>
      <w:pPr>
        <w:pStyle w:val="Style12"/>
        <w:keepNext w:val="0"/>
        <w:keepLines w:val="0"/>
        <w:widowControl w:val="0"/>
        <w:shd w:val="clear" w:color="auto" w:fill="auto"/>
        <w:tabs>
          <w:tab w:pos="956" w:val="left"/>
        </w:tabs>
        <w:bidi w:val="0"/>
        <w:spacing w:before="0" w:after="0" w:line="240" w:lineRule="auto"/>
        <w:ind w:left="0" w:right="0" w:firstLine="0"/>
        <w:jc w:val="left"/>
        <w:rPr>
          <w:sz w:val="20"/>
          <w:szCs w:val="20"/>
        </w:rPr>
      </w:pPr>
      <w:r>
        <w:rPr>
          <w:color w:val="000000"/>
          <w:spacing w:val="0"/>
          <w:w w:val="100"/>
          <w:position w:val="0"/>
          <w:sz w:val="20"/>
          <w:szCs w:val="20"/>
        </w:rPr>
        <w:t>st27.00</w:t>
      </w:r>
      <w:r>
        <w:rPr>
          <w:color w:val="000000"/>
          <w:spacing w:val="0"/>
          <w:w w:val="100"/>
          <w:position w:val="0"/>
          <w:sz w:val="20"/>
          <w:szCs w:val="20"/>
        </w:rPr>
        <w:t>1</w:t>
        <w:tab/>
        <w:t>Болезни пищевода, гастрит,</w:t>
      </w:r>
    </w:p>
    <w:p>
      <w:pPr>
        <w:pStyle w:val="Style12"/>
        <w:keepNext w:val="0"/>
        <w:keepLines w:val="0"/>
        <w:widowControl w:val="0"/>
        <w:shd w:val="clear" w:color="auto" w:fill="auto"/>
        <w:bidi w:val="0"/>
        <w:spacing w:before="0" w:after="1040" w:line="240" w:lineRule="auto"/>
        <w:ind w:left="1040" w:right="0" w:firstLine="20"/>
        <w:jc w:val="left"/>
        <w:rPr>
          <w:sz w:val="20"/>
          <w:szCs w:val="20"/>
        </w:rPr>
      </w:pPr>
      <w:r>
        <w:rPr>
          <w:color w:val="000000"/>
          <w:spacing w:val="0"/>
          <w:w w:val="100"/>
          <w:position w:val="0"/>
          <w:sz w:val="20"/>
          <w:szCs w:val="20"/>
        </w:rPr>
        <w:t>дуоденит, другие болезни желудка и двенадцатиперстной кишки</w:t>
      </w:r>
    </w:p>
    <w:p>
      <w:pPr>
        <w:pStyle w:val="Style12"/>
        <w:keepNext w:val="0"/>
        <w:keepLines w:val="0"/>
        <w:widowControl w:val="0"/>
        <w:shd w:val="clear" w:color="auto" w:fill="auto"/>
        <w:bidi w:val="0"/>
        <w:spacing w:before="0" w:after="120" w:line="240" w:lineRule="auto"/>
        <w:ind w:left="140" w:right="0" w:firstLine="20"/>
        <w:jc w:val="left"/>
        <w:rPr>
          <w:sz w:val="20"/>
          <w:szCs w:val="20"/>
        </w:rPr>
      </w:pPr>
      <w:r>
        <w:rPr>
          <w:color w:val="000000"/>
          <w:spacing w:val="0"/>
          <w:w w:val="100"/>
          <w:position w:val="0"/>
          <w:sz w:val="20"/>
          <w:szCs w:val="20"/>
        </w:rPr>
        <w:t xml:space="preserve">Новообразования доброкачественные, </w:t>
      </w:r>
      <w:r>
        <w:rPr>
          <w:color w:val="000000"/>
          <w:spacing w:val="0"/>
          <w:w w:val="100"/>
          <w:position w:val="0"/>
          <w:sz w:val="20"/>
          <w:szCs w:val="20"/>
        </w:rPr>
        <w:t xml:space="preserve">in situ, </w:t>
      </w:r>
      <w:r>
        <w:rPr>
          <w:color w:val="000000"/>
          <w:spacing w:val="0"/>
          <w:w w:val="100"/>
          <w:position w:val="0"/>
          <w:sz w:val="20"/>
          <w:szCs w:val="20"/>
        </w:rPr>
        <w:t xml:space="preserve">неопределенного и неуточненного характера органов пищеварения </w:t>
      </w:r>
      <w:r>
        <w:rPr>
          <w:color w:val="000000"/>
          <w:spacing w:val="0"/>
          <w:w w:val="100"/>
          <w:position w:val="0"/>
          <w:sz w:val="20"/>
          <w:szCs w:val="20"/>
        </w:rPr>
        <w:t>К20, К21, К21.0, К21.9, К22, К22.0, К22.1, К22.2, К22.3, К22.4, К22.5, К22.6, К22.7, К22.8, К22.9, К23, К23.1, К23.8, К29, К29.0, К29.1, К29.2, К29.3, К29.4, К29.5, К29.6, К29.7, К29.8, К29.9, КЗО, К31, К31.0, К31.1, К31.2, К31.3, К31.4, К31.5, К31.6, К31.7, К31.8, К31.9, Т28.1, Т28.2, Т28.6, Т28.7, Т28.9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2354" w:right="280" w:bottom="1799" w:left="674" w:header="0" w:footer="3" w:gutter="0"/>
          <w:cols w:num="2" w:space="312"/>
          <w:noEndnote/>
          <w:rtlGutter w:val="0"/>
          <w:docGrid w:linePitch="360"/>
        </w:sectPr>
      </w:pPr>
      <w:r>
        <w:rPr>
          <w:color w:val="000000"/>
          <w:spacing w:val="0"/>
          <w:w w:val="100"/>
          <w:position w:val="0"/>
          <w:sz w:val="20"/>
          <w:szCs w:val="20"/>
        </w:rPr>
        <w:t xml:space="preserve">DOI, D01.0, D01.1, D01.2, D01.3, D01.4, D01.5, D01.7, D01.9, D12, D12.0, D12.1, D12.2, D12.3, D12.4, D12.5, D12.6, D12.7, D12.8, D12.9, D13, D13.0, D13.1, D13.2, D13.3, D13.4, D13.5, D13.9, D19.1, D20, D20.0, D20.1, D37.1, D37.2, D37.3, D37.4, D37.5, D37.6, D37.7, D37.9, D48.3, D48.4, </w:t>
      </w:r>
      <w:r>
        <w:rPr>
          <w:color w:val="000000"/>
          <w:spacing w:val="0"/>
          <w:w w:val="100"/>
          <w:position w:val="0"/>
          <w:sz w:val="20"/>
          <w:szCs w:val="20"/>
        </w:rPr>
        <w:t>К63.5</w:t>
      </w:r>
    </w:p>
    <w:p>
      <w:pPr>
        <w:widowControl w:val="0"/>
        <w:spacing w:line="1" w:lineRule="exact"/>
      </w:pPr>
      <w:r>
        <mc:AlternateContent>
          <mc:Choice Requires="wps">
            <w:drawing>
              <wp:anchor distT="0" distB="0" distL="114300" distR="114300" simplePos="0" relativeHeight="125830191" behindDoc="0" locked="0" layoutInCell="1" allowOverlap="1">
                <wp:simplePos x="0" y="0"/>
                <wp:positionH relativeFrom="page">
                  <wp:posOffset>4164965</wp:posOffset>
                </wp:positionH>
                <wp:positionV relativeFrom="paragraph">
                  <wp:posOffset>2785745</wp:posOffset>
                </wp:positionV>
                <wp:extent cx="252730" cy="381000"/>
                <wp:wrapSquare wrapText="bothSides"/>
                <wp:docPr id="819" name="Shape 819"/>
                <a:graphic xmlns:a="http://schemas.openxmlformats.org/drawingml/2006/main">
                  <a:graphicData uri="http://schemas.microsoft.com/office/word/2010/wordprocessingShape">
                    <wps:wsp>
                      <wps:cNvSpPr txBox="1"/>
                      <wps:spPr>
                        <a:xfrm>
                          <a:ext cx="252730" cy="3810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0,73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0,74</w:t>
                            </w:r>
                          </w:p>
                        </w:txbxContent>
                      </wps:txbx>
                      <wps:bodyPr lIns="0" tIns="0" rIns="0" bIns="0">
                        <a:noAutoFit/>
                      </wps:bodyPr>
                    </wps:wsp>
                  </a:graphicData>
                </a:graphic>
              </wp:anchor>
            </w:drawing>
          </mc:Choice>
          <mc:Fallback>
            <w:pict>
              <v:shape id="_x0000_s1845" type="#_x0000_t202" style="position:absolute;margin-left:327.94999999999999pt;margin-top:219.34999999999999pt;width:19.900000000000002pt;height:30.pt;z-index:-12582856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0,73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0,74</w:t>
                      </w:r>
                    </w:p>
                  </w:txbxContent>
                </v:textbox>
                <w10:wrap type="square" anchorx="page"/>
              </v:shape>
            </w:pict>
          </mc:Fallback>
        </mc:AlternateContent>
      </w:r>
      <w:r>
        <mc:AlternateContent>
          <mc:Choice Requires="wps">
            <w:drawing>
              <wp:anchor distT="0" distB="0" distL="114300" distR="114300" simplePos="0" relativeHeight="125830193" behindDoc="0" locked="0" layoutInCell="1" allowOverlap="1">
                <wp:simplePos x="0" y="0"/>
                <wp:positionH relativeFrom="page">
                  <wp:posOffset>4164965</wp:posOffset>
                </wp:positionH>
                <wp:positionV relativeFrom="paragraph">
                  <wp:posOffset>4251960</wp:posOffset>
                </wp:positionV>
                <wp:extent cx="252730" cy="158750"/>
                <wp:wrapSquare wrapText="bothSides"/>
                <wp:docPr id="821" name="Shape 821"/>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0,69</w:t>
                            </w:r>
                          </w:p>
                        </w:txbxContent>
                      </wps:txbx>
                      <wps:bodyPr wrap="none" lIns="0" tIns="0" rIns="0" bIns="0">
                        <a:noAutoFit/>
                      </wps:bodyPr>
                    </wps:wsp>
                  </a:graphicData>
                </a:graphic>
              </wp:anchor>
            </w:drawing>
          </mc:Choice>
          <mc:Fallback>
            <w:pict>
              <v:shape id="_x0000_s1847" type="#_x0000_t202" style="position:absolute;margin-left:327.94999999999999pt;margin-top:334.80000000000001pt;width:19.900000000000002pt;height:12.5pt;z-index:-12582856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0,69</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538" w:right="2657" w:bottom="1538" w:left="3358" w:header="0" w:footer="3" w:gutter="0"/>
          <w:cols w:space="720"/>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4" w:right="62" w:bottom="1583" w:left="649" w:header="0" w:footer="3" w:gutter="0"/>
          <w:cols w:space="720"/>
          <w:noEndnote/>
          <w:rtlGutter w:val="0"/>
          <w:docGrid w:linePitch="360"/>
        </w:sectPr>
      </w:pPr>
    </w:p>
    <w:p>
      <w:pPr>
        <w:pStyle w:val="Style12"/>
        <w:keepNext w:val="0"/>
        <w:keepLines w:val="0"/>
        <w:framePr w:w="3326" w:h="259" w:wrap="none" w:vAnchor="text" w:hAnchor="page" w:x="66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st27.003 </w:t>
      </w:r>
      <w:r>
        <w:rPr>
          <w:color w:val="000000"/>
          <w:spacing w:val="0"/>
          <w:w w:val="100"/>
          <w:position w:val="0"/>
          <w:sz w:val="20"/>
          <w:szCs w:val="20"/>
        </w:rPr>
        <w:t>Болезни желчного пузыря</w:t>
      </w:r>
    </w:p>
    <w:p>
      <w:pPr>
        <w:pStyle w:val="Style12"/>
        <w:keepNext w:val="0"/>
        <w:keepLines w:val="0"/>
        <w:framePr w:w="3168" w:h="264" w:wrap="none" w:vAnchor="text" w:hAnchor="page" w:x="664" w:y="172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st27.004 </w:t>
      </w:r>
      <w:r>
        <w:rPr>
          <w:color w:val="000000"/>
          <w:spacing w:val="0"/>
          <w:w w:val="100"/>
          <w:position w:val="0"/>
          <w:sz w:val="20"/>
          <w:szCs w:val="20"/>
        </w:rPr>
        <w:t>Другие болезни органов</w:t>
      </w:r>
    </w:p>
    <w:p>
      <w:pPr>
        <w:pStyle w:val="Style12"/>
        <w:keepNext w:val="0"/>
        <w:keepLines w:val="0"/>
        <w:framePr w:w="2069" w:h="259" w:wrap="none" w:vAnchor="text" w:hAnchor="page" w:x="1711" w:y="199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пищеварения, взрослые</w:t>
      </w:r>
    </w:p>
    <w:p>
      <w:pPr>
        <w:pStyle w:val="Style12"/>
        <w:keepNext w:val="0"/>
        <w:keepLines w:val="0"/>
        <w:framePr w:w="3566" w:h="7963" w:wrap="none" w:vAnchor="text" w:hAnchor="page" w:x="4543" w:y="2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К80, К80.0, К80.1, К80.2, К80.3, К80.4, К80.5, К80.8, К81, К81.0, К81.1, К81.8, К81.9, К82, К82.0, К82.1, К82.2, К82.3, К82.4, К82.8, К82.9, К83, К83.0, К83.1, К83.2, К83.3, К83.4, К83.5, К83.8, К83.9, К87.0, К91.5, </w:t>
      </w:r>
      <w:r>
        <w:rPr>
          <w:color w:val="000000"/>
          <w:spacing w:val="0"/>
          <w:w w:val="100"/>
          <w:position w:val="0"/>
          <w:sz w:val="20"/>
          <w:szCs w:val="20"/>
        </w:rPr>
        <w:t>Q44, Q44.0, Q44.1, Q44.2, Q44.3, Q44.4, Q44.5</w:t>
      </w:r>
    </w:p>
    <w:p>
      <w:pPr>
        <w:pStyle w:val="Style12"/>
        <w:keepNext w:val="0"/>
        <w:keepLines w:val="0"/>
        <w:framePr w:w="3566" w:h="7963" w:wrap="none" w:vAnchor="text" w:hAnchor="page" w:x="454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185,185.0,185.9,186.4,198.2,198.3, К35, К35.2, К35.3, К35.8, К36, К37, К38, К38.0, К38.1, К38.2, К38.3, К38.8, К38.9, К40, К40.0, К40.1, К40.2, К40.3, К40.4, К40.9, К41,К41.0, К41.1,К41.2,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К63.8, К63.9, К64, К64.0, К64.1, К64.2, К64.3, К64.4, К64.5, К64.8, К64.9, К65, К65.0, К65.8, К65.9, К66, К66.0, К66.1, К66.2, К66.8, К66.9, К67, К67.0, К67.1, К67.2, К67.3, К67.8, К90, К90.0,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2" w:line="1" w:lineRule="exact"/>
      </w:pPr>
    </w:p>
    <w:p>
      <w:pPr>
        <w:widowControl w:val="0"/>
        <w:spacing w:line="1" w:lineRule="exact"/>
        <w:sectPr>
          <w:footnotePr>
            <w:pos w:val="pageBottom"/>
            <w:numFmt w:val="decimal"/>
            <w:numRestart w:val="continuous"/>
            <w15:footnoteColumns w:val="1"/>
          </w:footnotePr>
          <w:type w:val="continuous"/>
          <w:pgSz w:w="8400" w:h="11900"/>
          <w:pgMar w:top="1964" w:right="62" w:bottom="1583" w:left="649" w:header="0" w:footer="3" w:gutter="0"/>
          <w:cols w:space="720"/>
          <w:noEndnote/>
          <w:rtlGutter w:val="0"/>
          <w:docGrid w:linePitch="360"/>
        </w:sectPr>
      </w:pPr>
    </w:p>
    <w:tbl>
      <w:tblPr>
        <w:tblOverlap w:val="never"/>
        <w:jc w:val="center"/>
        <w:tblLayout w:type="fixed"/>
      </w:tblPr>
      <w:tblGrid>
        <w:gridCol w:w="5726"/>
        <w:gridCol w:w="1886"/>
      </w:tblGrid>
      <w:tr>
        <w:trPr>
          <w:trHeight w:val="667" w:hRule="exact"/>
        </w:trPr>
        <w:tc>
          <w:tcPr>
            <w:tcBorders>
              <w:top w:val="single" w:sz="4"/>
            </w:tcBorders>
            <w:shd w:val="clear" w:color="auto" w:fill="FFFFFF"/>
            <w:vAlign w:val="bottom"/>
          </w:tcPr>
          <w:p>
            <w:pPr>
              <w:pStyle w:val="Style22"/>
              <w:keepNext w:val="0"/>
              <w:keepLines w:val="0"/>
              <w:widowControl w:val="0"/>
              <w:shd w:val="clear" w:color="auto" w:fill="auto"/>
              <w:tabs>
                <w:tab w:pos="3281" w:val="left"/>
              </w:tabs>
              <w:bidi w:val="0"/>
              <w:spacing w:before="0" w:after="0" w:line="120" w:lineRule="auto"/>
              <w:ind w:left="0" w:right="0" w:firstLine="540"/>
              <w:jc w:val="left"/>
              <w:rPr>
                <w:sz w:val="20"/>
                <w:szCs w:val="20"/>
              </w:rPr>
            </w:pPr>
            <w:r>
              <w:rPr>
                <w:color w:val="000000"/>
                <w:spacing w:val="0"/>
                <w:w w:val="100"/>
                <w:position w:val="0"/>
                <w:sz w:val="20"/>
                <w:szCs w:val="20"/>
              </w:rPr>
              <w:t>Медицинские услуги,</w:t>
              <w:tab/>
              <w:t>„</w:t>
            </w:r>
          </w:p>
          <w:p>
            <w:pPr>
              <w:pStyle w:val="Style22"/>
              <w:keepNext w:val="0"/>
              <w:keepLines w:val="0"/>
              <w:widowControl w:val="0"/>
              <w:shd w:val="clear" w:color="auto" w:fill="auto"/>
              <w:tabs>
                <w:tab w:pos="5534" w:val="left"/>
              </w:tabs>
              <w:bidi w:val="0"/>
              <w:spacing w:before="0" w:after="0" w:line="120" w:lineRule="auto"/>
              <w:ind w:left="480" w:right="0" w:firstLine="2780"/>
              <w:jc w:val="both"/>
              <w:rPr>
                <w:sz w:val="20"/>
                <w:szCs w:val="20"/>
              </w:rPr>
            </w:pPr>
            <w:r>
              <w:rPr>
                <w:color w:val="000000"/>
                <w:spacing w:val="0"/>
                <w:w w:val="100"/>
                <w:position w:val="0"/>
                <w:sz w:val="20"/>
                <w:szCs w:val="20"/>
              </w:rPr>
              <w:t>Дополнительные критерии являющиеся критерием</w:t>
              <w:tab/>
              <w:t>*</w:t>
            </w:r>
          </w:p>
          <w:p>
            <w:pPr>
              <w:pStyle w:val="Style22"/>
              <w:keepNext w:val="0"/>
              <w:keepLines w:val="0"/>
              <w:widowControl w:val="0"/>
              <w:shd w:val="clear" w:color="auto" w:fill="auto"/>
              <w:bidi w:val="0"/>
              <w:spacing w:before="0" w:after="0" w:line="120" w:lineRule="auto"/>
              <w:ind w:left="340" w:right="0" w:firstLine="2920"/>
              <w:jc w:val="left"/>
              <w:rPr>
                <w:sz w:val="20"/>
                <w:szCs w:val="20"/>
              </w:rPr>
            </w:pPr>
            <w:r>
              <w:rPr>
                <w:color w:val="000000"/>
                <w:spacing w:val="0"/>
                <w:w w:val="100"/>
                <w:position w:val="0"/>
                <w:sz w:val="20"/>
                <w:szCs w:val="20"/>
              </w:rPr>
              <w:t>отнесения случая к группе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49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0,72</w:t>
            </w:r>
          </w:p>
        </w:tc>
      </w:tr>
    </w:tbl>
    <w:p>
      <w:pPr>
        <w:widowControl w:val="0"/>
        <w:spacing w:after="1499" w:line="1" w:lineRule="exact"/>
      </w:pPr>
    </w:p>
    <w:p>
      <w:pPr>
        <w:widowControl w:val="0"/>
        <w:spacing w:line="1" w:lineRule="exact"/>
      </w:pPr>
    </w:p>
    <w:tbl>
      <w:tblPr>
        <w:tblOverlap w:val="never"/>
        <w:jc w:val="right"/>
        <w:tblLayout w:type="fixed"/>
      </w:tblPr>
      <w:tblGrid>
        <w:gridCol w:w="4325"/>
        <w:gridCol w:w="1853"/>
      </w:tblGrid>
      <w:tr>
        <w:trPr>
          <w:trHeight w:val="27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860" w:firstLine="0"/>
              <w:jc w:val="center"/>
              <w:rPr>
                <w:sz w:val="20"/>
                <w:szCs w:val="20"/>
              </w:rPr>
            </w:pPr>
            <w:r>
              <w:rPr>
                <w:color w:val="000000"/>
                <w:spacing w:val="0"/>
                <w:w w:val="100"/>
                <w:position w:val="0"/>
                <w:sz w:val="20"/>
                <w:szCs w:val="20"/>
              </w:rPr>
              <w:t>возрастная группа: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0,59</w:t>
            </w:r>
          </w:p>
        </w:tc>
      </w:tr>
    </w:tbl>
    <w:p>
      <w:pPr>
        <w:pStyle w:val="Style2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pgSz w:w="8400" w:h="11900"/>
          <w:pgMar w:top="1448" w:right="691" w:bottom="1448" w:left="96" w:header="0" w:footer="3" w:gutter="0"/>
          <w:cols w:space="720"/>
          <w:noEndnote/>
          <w:rtlGutter w:val="0"/>
          <w:docGrid w:linePitch="360"/>
        </w:sectPr>
      </w:pPr>
      <w:r>
        <w:rPr>
          <w:color w:val="000000"/>
          <w:spacing w:val="0"/>
          <w:w w:val="100"/>
          <w:position w:val="0"/>
        </w:rPr>
        <w:t>старше 18 лет</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84"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84" w:left="826" w:header="0" w:footer="3" w:gutter="0"/>
          <w:cols w:space="720"/>
          <w:noEndnote/>
          <w:rtlGutter w:val="0"/>
          <w:docGrid w:linePitch="360"/>
        </w:sectPr>
      </w:pPr>
    </w:p>
    <w:p>
      <w:pPr>
        <w:widowControl w:val="0"/>
        <w:spacing w:line="1" w:lineRule="exact"/>
      </w:pPr>
      <w:r>
        <mc:AlternateContent>
          <mc:Choice Requires="wps">
            <w:drawing>
              <wp:anchor distT="266700" distB="254000" distL="114300" distR="114300" simplePos="0" relativeHeight="125830195" behindDoc="0" locked="0" layoutInCell="1" allowOverlap="1">
                <wp:simplePos x="0" y="0"/>
                <wp:positionH relativeFrom="page">
                  <wp:posOffset>3021330</wp:posOffset>
                </wp:positionH>
                <wp:positionV relativeFrom="paragraph">
                  <wp:posOffset>4681855</wp:posOffset>
                </wp:positionV>
                <wp:extent cx="3956050" cy="304800"/>
                <wp:wrapTopAndBottom/>
                <wp:docPr id="823" name="Shape 823"/>
                <a:graphic xmlns:a="http://schemas.openxmlformats.org/drawingml/2006/main">
                  <a:graphicData uri="http://schemas.microsoft.com/office/word/2010/wordprocessingShape">
                    <wps:wsp>
                      <wps:cNvSpPr txBox="1"/>
                      <wps:spPr>
                        <a:xfrm>
                          <a:ext cx="3956050" cy="304800"/>
                        </a:xfrm>
                        <a:prstGeom prst="rect"/>
                        <a:noFill/>
                      </wps:spPr>
                      <wps:txbx>
                        <w:txbxContent>
                          <w:p>
                            <w:pPr>
                              <w:pStyle w:val="Style12"/>
                              <w:keepNext w:val="0"/>
                              <w:keepLines w:val="0"/>
                              <w:widowControl w:val="0"/>
                              <w:shd w:val="clear" w:color="auto" w:fill="auto"/>
                              <w:tabs>
                                <w:tab w:pos="3792" w:val="left"/>
                              </w:tabs>
                              <w:bidi w:val="0"/>
                              <w:spacing w:before="0" w:after="0" w:line="240" w:lineRule="auto"/>
                              <w:ind w:left="0" w:right="0" w:firstLine="0"/>
                              <w:jc w:val="both"/>
                              <w:rPr>
                                <w:sz w:val="20"/>
                                <w:szCs w:val="20"/>
                              </w:rPr>
                            </w:pPr>
                            <w:r>
                              <w:rPr>
                                <w:color w:val="000000"/>
                                <w:spacing w:val="0"/>
                                <w:w w:val="100"/>
                                <w:position w:val="0"/>
                                <w:sz w:val="20"/>
                                <w:szCs w:val="20"/>
                              </w:rPr>
                              <w:t>120,120.1,120.8,120.9,125,125.0,125.1,</w:t>
                              <w:tab/>
                              <w:t>А06.10.006, А06.10.006.002,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125.2,125.3,125.4,125.5,125.6,125.8,125.9 А07.10.001, А07.10.001.001</w:t>
                            </w:r>
                          </w:p>
                        </w:txbxContent>
                      </wps:txbx>
                      <wps:bodyPr lIns="0" tIns="0" rIns="0" bIns="0">
                        <a:noAutoFit/>
                      </wps:bodyPr>
                    </wps:wsp>
                  </a:graphicData>
                </a:graphic>
              </wp:anchor>
            </w:drawing>
          </mc:Choice>
          <mc:Fallback>
            <w:pict>
              <v:shape id="_x0000_s1849" type="#_x0000_t202" style="position:absolute;margin-left:237.90000000000001pt;margin-top:368.65000000000003pt;width:311.5pt;height:24.pt;z-index:-125828558;mso-wrap-distance-left:9.pt;mso-wrap-distance-top:21.pt;mso-wrap-distance-right:9.pt;mso-wrap-distance-bottom:20.pt;mso-position-horizontal-relative:page" filled="f" stroked="f">
                <v:textbox inset="0,0,0,0">
                  <w:txbxContent>
                    <w:p>
                      <w:pPr>
                        <w:pStyle w:val="Style12"/>
                        <w:keepNext w:val="0"/>
                        <w:keepLines w:val="0"/>
                        <w:widowControl w:val="0"/>
                        <w:shd w:val="clear" w:color="auto" w:fill="auto"/>
                        <w:tabs>
                          <w:tab w:pos="3792" w:val="left"/>
                        </w:tabs>
                        <w:bidi w:val="0"/>
                        <w:spacing w:before="0" w:after="0" w:line="240" w:lineRule="auto"/>
                        <w:ind w:left="0" w:right="0" w:firstLine="0"/>
                        <w:jc w:val="both"/>
                        <w:rPr>
                          <w:sz w:val="20"/>
                          <w:szCs w:val="20"/>
                        </w:rPr>
                      </w:pPr>
                      <w:r>
                        <w:rPr>
                          <w:color w:val="000000"/>
                          <w:spacing w:val="0"/>
                          <w:w w:val="100"/>
                          <w:position w:val="0"/>
                          <w:sz w:val="20"/>
                          <w:szCs w:val="20"/>
                        </w:rPr>
                        <w:t>120,120.1,120.8,120.9,125,125.0,125.1,</w:t>
                        <w:tab/>
                        <w:t>А06.10.006, А06.10.006.002,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125.2,125.3,125.4,125.5,125.6,125.8,125.9 А07.10.001, А07.10.001.001</w:t>
                      </w:r>
                    </w:p>
                  </w:txbxContent>
                </v:textbox>
                <w10:wrap type="topAndBottom" anchorx="page"/>
              </v:shape>
            </w:pict>
          </mc:Fallback>
        </mc:AlternateContent>
      </w:r>
      <w:r>
        <mc:AlternateContent>
          <mc:Choice Requires="wps">
            <w:drawing>
              <wp:anchor distT="0" distB="0" distL="114300" distR="114300" simplePos="0" relativeHeight="125830197" behindDoc="0" locked="0" layoutInCell="1" allowOverlap="1">
                <wp:simplePos x="0" y="0"/>
                <wp:positionH relativeFrom="page">
                  <wp:posOffset>9580245</wp:posOffset>
                </wp:positionH>
                <wp:positionV relativeFrom="paragraph">
                  <wp:posOffset>3557270</wp:posOffset>
                </wp:positionV>
                <wp:extent cx="250190" cy="1292225"/>
                <wp:wrapSquare wrapText="bothSides"/>
                <wp:docPr id="825" name="Shape 825"/>
                <a:graphic xmlns:a="http://schemas.openxmlformats.org/drawingml/2006/main">
                  <a:graphicData uri="http://schemas.microsoft.com/office/word/2010/wordprocessingShape">
                    <wps:wsp>
                      <wps:cNvSpPr txBox="1"/>
                      <wps:spPr>
                        <a:xfrm>
                          <a:ext cx="250190" cy="1292225"/>
                        </a:xfrm>
                        <a:prstGeom prst="rect"/>
                        <a:noFill/>
                      </wps:spPr>
                      <wps:txbx>
                        <w:txbxContent>
                          <w:p>
                            <w:pPr>
                              <w:pStyle w:val="Style12"/>
                              <w:keepNext w:val="0"/>
                              <w:keepLines w:val="0"/>
                              <w:widowControl w:val="0"/>
                              <w:shd w:val="clear" w:color="auto" w:fill="auto"/>
                              <w:bidi w:val="0"/>
                              <w:spacing w:before="0" w:after="520" w:line="240" w:lineRule="auto"/>
                              <w:ind w:left="0" w:right="0" w:firstLine="0"/>
                              <w:jc w:val="left"/>
                              <w:rPr>
                                <w:sz w:val="20"/>
                                <w:szCs w:val="20"/>
                              </w:rPr>
                            </w:pPr>
                            <w:r>
                              <w:rPr>
                                <w:color w:val="000000"/>
                                <w:spacing w:val="0"/>
                                <w:w w:val="100"/>
                                <w:position w:val="0"/>
                                <w:sz w:val="20"/>
                                <w:szCs w:val="20"/>
                              </w:rPr>
                              <w:t>0,7</w:t>
                            </w:r>
                          </w:p>
                          <w:p>
                            <w:pPr>
                              <w:pStyle w:val="Style12"/>
                              <w:keepNext w:val="0"/>
                              <w:keepLines w:val="0"/>
                              <w:widowControl w:val="0"/>
                              <w:shd w:val="clear" w:color="auto" w:fill="auto"/>
                              <w:bidi w:val="0"/>
                              <w:spacing w:before="0" w:after="780" w:line="240" w:lineRule="auto"/>
                              <w:ind w:left="0" w:right="0" w:firstLine="0"/>
                              <w:jc w:val="right"/>
                              <w:rPr>
                                <w:sz w:val="20"/>
                                <w:szCs w:val="20"/>
                              </w:rPr>
                            </w:pPr>
                            <w:r>
                              <w:rPr>
                                <w:color w:val="000000"/>
                                <w:spacing w:val="0"/>
                                <w:w w:val="100"/>
                                <w:position w:val="0"/>
                                <w:sz w:val="20"/>
                                <w:szCs w:val="20"/>
                              </w:rPr>
                              <w:t>0,78</w:t>
                            </w:r>
                          </w:p>
                          <w:p>
                            <w:pPr>
                              <w:pStyle w:val="Style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1,7</w:t>
                            </w:r>
                          </w:p>
                        </w:txbxContent>
                      </wps:txbx>
                      <wps:bodyPr lIns="0" tIns="0" rIns="0" bIns="0">
                        <a:noAutoFit/>
                      </wps:bodyPr>
                    </wps:wsp>
                  </a:graphicData>
                </a:graphic>
              </wp:anchor>
            </w:drawing>
          </mc:Choice>
          <mc:Fallback>
            <w:pict>
              <v:shape id="_x0000_s1851" type="#_x0000_t202" style="position:absolute;margin-left:754.35000000000002pt;margin-top:280.10000000000002pt;width:19.699999999999999pt;height:101.75pt;z-index:-12582855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520" w:line="240" w:lineRule="auto"/>
                        <w:ind w:left="0" w:right="0" w:firstLine="0"/>
                        <w:jc w:val="left"/>
                        <w:rPr>
                          <w:sz w:val="20"/>
                          <w:szCs w:val="20"/>
                        </w:rPr>
                      </w:pPr>
                      <w:r>
                        <w:rPr>
                          <w:color w:val="000000"/>
                          <w:spacing w:val="0"/>
                          <w:w w:val="100"/>
                          <w:position w:val="0"/>
                          <w:sz w:val="20"/>
                          <w:szCs w:val="20"/>
                        </w:rPr>
                        <w:t>0,7</w:t>
                      </w:r>
                    </w:p>
                    <w:p>
                      <w:pPr>
                        <w:pStyle w:val="Style12"/>
                        <w:keepNext w:val="0"/>
                        <w:keepLines w:val="0"/>
                        <w:widowControl w:val="0"/>
                        <w:shd w:val="clear" w:color="auto" w:fill="auto"/>
                        <w:bidi w:val="0"/>
                        <w:spacing w:before="0" w:after="780" w:line="240" w:lineRule="auto"/>
                        <w:ind w:left="0" w:right="0" w:firstLine="0"/>
                        <w:jc w:val="right"/>
                        <w:rPr>
                          <w:sz w:val="20"/>
                          <w:szCs w:val="20"/>
                        </w:rPr>
                      </w:pPr>
                      <w:r>
                        <w:rPr>
                          <w:color w:val="000000"/>
                          <w:spacing w:val="0"/>
                          <w:w w:val="100"/>
                          <w:position w:val="0"/>
                          <w:sz w:val="20"/>
                          <w:szCs w:val="20"/>
                        </w:rPr>
                        <w:t>0,78</w:t>
                      </w:r>
                    </w:p>
                    <w:p>
                      <w:pPr>
                        <w:pStyle w:val="Style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1,7</w:t>
                      </w:r>
                    </w:p>
                  </w:txbxContent>
                </v:textbox>
                <w10:wrap type="square" anchorx="page"/>
              </v:shape>
            </w:pict>
          </mc:Fallback>
        </mc:AlternateContent>
      </w:r>
    </w:p>
    <w:p>
      <w:pPr>
        <w:pStyle w:val="Style12"/>
        <w:keepNext w:val="0"/>
        <w:keepLines w:val="0"/>
        <w:widowControl w:val="0"/>
        <w:shd w:val="clear" w:color="auto" w:fill="auto"/>
        <w:bidi w:val="0"/>
        <w:spacing w:before="0" w:after="300" w:line="240" w:lineRule="auto"/>
        <w:ind w:left="1040" w:right="0" w:hanging="1040"/>
        <w:jc w:val="left"/>
        <w:rPr>
          <w:sz w:val="20"/>
          <w:szCs w:val="20"/>
        </w:rPr>
      </w:pPr>
      <w:r>
        <w:rPr>
          <w:color w:val="000000"/>
          <w:spacing w:val="0"/>
          <w:w w:val="100"/>
          <w:position w:val="0"/>
          <w:sz w:val="20"/>
          <w:szCs w:val="20"/>
        </w:rPr>
        <w:t xml:space="preserve">st27.005 </w:t>
      </w:r>
      <w:r>
        <w:rPr>
          <w:color w:val="000000"/>
          <w:spacing w:val="0"/>
          <w:w w:val="100"/>
          <w:position w:val="0"/>
          <w:sz w:val="20"/>
          <w:szCs w:val="20"/>
        </w:rPr>
        <w:t>Гипертоническая болезнь в стадии обострения</w:t>
      </w:r>
    </w:p>
    <w:p>
      <w:pPr>
        <w:pStyle w:val="Style12"/>
        <w:keepNext w:val="0"/>
        <w:keepLines w:val="0"/>
        <w:widowControl w:val="0"/>
        <w:shd w:val="clear" w:color="auto" w:fill="auto"/>
        <w:bidi w:val="0"/>
        <w:spacing w:before="0" w:after="60" w:line="240" w:lineRule="auto"/>
        <w:ind w:left="1040" w:right="0" w:hanging="1040"/>
        <w:jc w:val="left"/>
        <w:rPr>
          <w:sz w:val="20"/>
          <w:szCs w:val="20"/>
        </w:rPr>
      </w:pPr>
      <w:r>
        <w:rPr>
          <w:color w:val="000000"/>
          <w:spacing w:val="0"/>
          <w:w w:val="100"/>
          <w:position w:val="0"/>
          <w:sz w:val="20"/>
          <w:szCs w:val="20"/>
        </w:rPr>
        <w:t xml:space="preserve">st27.006 </w:t>
      </w:r>
      <w:r>
        <w:rPr>
          <w:color w:val="000000"/>
          <w:spacing w:val="0"/>
          <w:w w:val="100"/>
          <w:position w:val="0"/>
          <w:sz w:val="20"/>
          <w:szCs w:val="20"/>
        </w:rPr>
        <w:t>Стенокардия (кроме нестабильной), хроническая ишемическая болезнь сердца (уровень 1)</w:t>
      </w:r>
    </w:p>
    <w:p>
      <w:pPr>
        <w:pStyle w:val="Style12"/>
        <w:keepNext w:val="0"/>
        <w:keepLines w:val="0"/>
        <w:widowControl w:val="0"/>
        <w:shd w:val="clear" w:color="auto" w:fill="auto"/>
        <w:bidi w:val="0"/>
        <w:spacing w:before="0" w:after="60" w:line="240" w:lineRule="auto"/>
        <w:ind w:left="1040" w:right="0" w:hanging="1040"/>
        <w:jc w:val="left"/>
        <w:rPr>
          <w:sz w:val="20"/>
          <w:szCs w:val="20"/>
        </w:rPr>
      </w:pPr>
      <w:r>
        <w:rPr>
          <w:color w:val="000000"/>
          <w:spacing w:val="0"/>
          <w:w w:val="100"/>
          <w:position w:val="0"/>
          <w:sz w:val="20"/>
          <w:szCs w:val="20"/>
        </w:rPr>
        <w:t xml:space="preserve">st27.007 </w:t>
      </w:r>
      <w:r>
        <w:rPr>
          <w:color w:val="000000"/>
          <w:spacing w:val="0"/>
          <w:w w:val="100"/>
          <w:position w:val="0"/>
          <w:sz w:val="20"/>
          <w:szCs w:val="20"/>
        </w:rPr>
        <w:t xml:space="preserve">Стенокардия (кроме нестабильной), хроническая </w:t>
      </w:r>
      <w:r>
        <w:rPr>
          <w:color w:val="000000"/>
          <w:spacing w:val="0"/>
          <w:w w:val="100"/>
          <w:position w:val="0"/>
          <w:sz w:val="20"/>
          <w:szCs w:val="20"/>
        </w:rPr>
        <w:t xml:space="preserve">К90.1, К90.2, К90.3, К90.4, К90.8, К90.9, К91, К91.0, К91.1, К91.2, К91.3, К91.4, К91.8, К91.9, К92, К92.0, К92.1, К92.2, К92.8, К92.9, К93, К93.0, К93.1, К93.8, </w:t>
      </w:r>
      <w:r>
        <w:rPr>
          <w:color w:val="000000"/>
          <w:spacing w:val="0"/>
          <w:w w:val="100"/>
          <w:position w:val="0"/>
          <w:sz w:val="20"/>
          <w:szCs w:val="20"/>
        </w:rPr>
        <w:t>Q39, Q39.0, Q39.1, Q39.2, Q39.3, Q39.4, Q39.5, Q39.6, Q39.8, Q39.9, Q40, Q40.0, Q40.1, Q40.2, Q40.3, Q40.8, Q40.9, Q41, Q41</w:t>
      </w:r>
      <w:r>
        <w:rPr>
          <w:color w:val="000000"/>
          <w:spacing w:val="0"/>
          <w:w w:val="100"/>
          <w:position w:val="0"/>
          <w:sz w:val="20"/>
          <w:szCs w:val="20"/>
        </w:rPr>
        <w:t xml:space="preserve">.0, </w:t>
      </w:r>
      <w:r>
        <w:rPr>
          <w:color w:val="000000"/>
          <w:spacing w:val="0"/>
          <w:w w:val="100"/>
          <w:position w:val="0"/>
          <w:sz w:val="20"/>
          <w:szCs w:val="20"/>
        </w:rPr>
        <w:t>Q41</w:t>
      </w:r>
      <w:r>
        <w:rPr>
          <w:color w:val="000000"/>
          <w:spacing w:val="0"/>
          <w:w w:val="100"/>
          <w:position w:val="0"/>
          <w:sz w:val="20"/>
          <w:szCs w:val="20"/>
        </w:rPr>
        <w:t xml:space="preserve">.1, </w:t>
      </w:r>
      <w:r>
        <w:rPr>
          <w:color w:val="000000"/>
          <w:spacing w:val="0"/>
          <w:w w:val="100"/>
          <w:position w:val="0"/>
          <w:sz w:val="20"/>
          <w:szCs w:val="20"/>
        </w:rPr>
        <w:t>Q41</w:t>
      </w:r>
      <w:r>
        <w:rPr>
          <w:color w:val="000000"/>
          <w:spacing w:val="0"/>
          <w:w w:val="100"/>
          <w:position w:val="0"/>
          <w:sz w:val="20"/>
          <w:szCs w:val="20"/>
        </w:rPr>
        <w:t xml:space="preserve">.2, </w:t>
      </w:r>
      <w:r>
        <w:rPr>
          <w:color w:val="000000"/>
          <w:spacing w:val="0"/>
          <w:w w:val="100"/>
          <w:position w:val="0"/>
          <w:sz w:val="20"/>
          <w:szCs w:val="20"/>
        </w:rPr>
        <w:t>Q41</w:t>
      </w:r>
      <w:r>
        <w:rPr>
          <w:color w:val="000000"/>
          <w:spacing w:val="0"/>
          <w:w w:val="100"/>
          <w:position w:val="0"/>
          <w:sz w:val="20"/>
          <w:szCs w:val="20"/>
        </w:rPr>
        <w:t xml:space="preserve">.8, </w:t>
      </w:r>
      <w:r>
        <w:rPr>
          <w:color w:val="000000"/>
          <w:spacing w:val="0"/>
          <w:w w:val="100"/>
          <w:position w:val="0"/>
          <w:sz w:val="20"/>
          <w:szCs w:val="20"/>
        </w:rPr>
        <w:t>Q41</w:t>
      </w:r>
      <w:r>
        <w:rPr>
          <w:color w:val="000000"/>
          <w:spacing w:val="0"/>
          <w:w w:val="100"/>
          <w:position w:val="0"/>
          <w:sz w:val="20"/>
          <w:szCs w:val="20"/>
        </w:rPr>
        <w:t xml:space="preserve">.9, </w:t>
      </w:r>
      <w:r>
        <w:rPr>
          <w:color w:val="000000"/>
          <w:spacing w:val="0"/>
          <w:w w:val="100"/>
          <w:position w:val="0"/>
          <w:sz w:val="20"/>
          <w:szCs w:val="20"/>
        </w:rPr>
        <w:t xml:space="preserve">Q42, Q42.0, Q42.1, Q42.2, Q42.3, Q42.8, Q42.9, Q43, Q43.0, Q43.1, Q43.2, Q43.3, Q43.4, Q43.5, Q43.6, Q43.7, Q43.8, Q43.9, Q45.8, Q45.9, Q89.3, RIO, R10.0, R10.1, R10.2, R10.3, R10.4, Rl </w:t>
      </w:r>
      <w:r>
        <w:rPr>
          <w:color w:val="000000"/>
          <w:spacing w:val="0"/>
          <w:w w:val="100"/>
          <w:position w:val="0"/>
          <w:sz w:val="20"/>
          <w:szCs w:val="20"/>
        </w:rPr>
        <w:t xml:space="preserve">1, </w:t>
      </w:r>
      <w:r>
        <w:rPr>
          <w:color w:val="000000"/>
          <w:spacing w:val="0"/>
          <w:w w:val="100"/>
          <w:position w:val="0"/>
          <w:sz w:val="20"/>
          <w:szCs w:val="20"/>
        </w:rPr>
        <w:t xml:space="preserve">R12, R13, R14, R15, R19, R19.0, R19.1, R19.2, R19.3, R19.4, R19.5, R19.6, R19.8, R85, R85.0, R85.1, R85.2, R85.3, R85.4, R85.5, R85.6, R85.7, R85.8, R85.9, R93.3, R93.5, S36, S36.0, S36.00, S36.01, S36.3, S36.30, S36.31, S36.4, S36.40, S36.41, S36.5, S36.50, S36.51, S36.6, S36.60, S36.61, S36.7, S36.70, S36.71, S36.8, S36.80, S36.81, S36.9, S36.90, S36.91, </w:t>
      </w:r>
      <w:r>
        <w:rPr>
          <w:color w:val="000000"/>
          <w:spacing w:val="0"/>
          <w:w w:val="100"/>
          <w:position w:val="0"/>
          <w:sz w:val="20"/>
          <w:szCs w:val="20"/>
        </w:rPr>
        <w:t>Т18, Т18.0, Т18.1, Т18.2, Т18.3, Т18.4, Т18.5, Т18.8, Т18.9, Т28.0, Т28.4, Т28.5, Т85.5, Т85.6, Т91.5</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 xml:space="preserve">ПО, </w:t>
      </w:r>
      <w:r>
        <w:rPr>
          <w:color w:val="000000"/>
          <w:spacing w:val="0"/>
          <w:w w:val="100"/>
          <w:position w:val="0"/>
          <w:sz w:val="20"/>
          <w:szCs w:val="20"/>
        </w:rPr>
        <w:t xml:space="preserve">Ill, </w:t>
      </w:r>
      <w:r>
        <w:rPr>
          <w:color w:val="000000"/>
          <w:spacing w:val="0"/>
          <w:w w:val="100"/>
          <w:position w:val="0"/>
          <w:sz w:val="20"/>
          <w:szCs w:val="20"/>
        </w:rPr>
        <w:t>111.0,111.9,112,112.0,112.9,113, 113.0,113.1,113.2,113.9,115,115.0,115.1, 115.2,115.8,115.9</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520" w:bottom="1423" w:left="874" w:header="0" w:footer="3" w:gutter="0"/>
          <w:cols w:num="2" w:space="297"/>
          <w:noEndnote/>
          <w:rtlGutter w:val="0"/>
          <w:docGrid w:linePitch="360"/>
        </w:sectPr>
      </w:pPr>
      <w:r>
        <w:rPr>
          <w:color w:val="000000"/>
          <w:spacing w:val="0"/>
          <w:w w:val="100"/>
          <w:position w:val="0"/>
          <w:sz w:val="20"/>
          <w:szCs w:val="20"/>
        </w:rPr>
        <w:t>120,120.1,120.8,120.9,125,125.0,125.1, 125.2,125.3,125.4,125.5,125.6,125.8,125.9</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2530" w:h="490" w:wrap="none" w:vAnchor="text" w:hAnchor="page" w:x="1927"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ишемическая болезнь сердца (уровень 2)</w:t>
      </w:r>
    </w:p>
    <w:p>
      <w:pPr>
        <w:pStyle w:val="Style12"/>
        <w:keepNext w:val="0"/>
        <w:keepLines w:val="0"/>
        <w:framePr w:w="3077" w:h="259" w:wrap="none" w:vAnchor="text" w:hAnchor="page" w:x="875"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st27.008 </w:t>
      </w:r>
      <w:r>
        <w:rPr>
          <w:color w:val="000000"/>
          <w:spacing w:val="0"/>
          <w:w w:val="100"/>
          <w:position w:val="0"/>
          <w:sz w:val="20"/>
          <w:szCs w:val="20"/>
        </w:rPr>
        <w:t>Другие болезни сердца</w:t>
      </w:r>
    </w:p>
    <w:p>
      <w:pPr>
        <w:pStyle w:val="Style12"/>
        <w:keepNext w:val="0"/>
        <w:keepLines w:val="0"/>
        <w:framePr w:w="1013" w:h="259" w:wrap="none" w:vAnchor="text" w:hAnchor="page" w:x="1927" w:y="1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Г)</w:t>
      </w:r>
    </w:p>
    <w:p>
      <w:pPr>
        <w:pStyle w:val="Style12"/>
        <w:keepNext w:val="0"/>
        <w:keepLines w:val="0"/>
        <w:framePr w:w="3077" w:h="264" w:wrap="none" w:vAnchor="text" w:hAnchor="page" w:x="875" w:y="73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st27.009 </w:t>
      </w:r>
      <w:r>
        <w:rPr>
          <w:color w:val="000000"/>
          <w:spacing w:val="0"/>
          <w:w w:val="100"/>
          <w:position w:val="0"/>
          <w:sz w:val="20"/>
          <w:szCs w:val="20"/>
        </w:rPr>
        <w:t>Другие болезни сердца</w:t>
      </w:r>
    </w:p>
    <w:p>
      <w:pPr>
        <w:pStyle w:val="Style12"/>
        <w:keepNext w:val="0"/>
        <w:keepLines w:val="0"/>
        <w:framePr w:w="1013" w:h="264" w:wrap="none" w:vAnchor="text" w:hAnchor="page" w:x="1927" w:y="76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w:t>
      </w:r>
    </w:p>
    <w:p>
      <w:pPr>
        <w:pStyle w:val="Style12"/>
        <w:keepNext w:val="0"/>
        <w:keepLines w:val="0"/>
        <w:framePr w:w="3624" w:h="7502" w:wrap="none" w:vAnchor="text" w:hAnchor="page" w:x="4754" w:y="1494"/>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124,124.0,124.1,124.8,124.9,127,127.0, 127.1,127.2,127.8,127.9,128,128.0,128.1, 128.8,128.9,134,134.0,134.1,134.2,134.8, 134.9,135,135.0,135.1,135.2,135.8,135.9, 136,136.0,136.1,136.2,136.8,136.9,137, 137.0,137.1,137.2,137.8,137.9,139,139.0, 139.1,139.2,139.3,139.4,146,146.0,146.1, 146.9,150,150.0,150.1,150.9,151,151.0, 151.1,151.2,151.3,151.4,151.5,151.6,151.7, 151.8,151.9,152,152.0,152.1,152.8,195, 195.0,195.1,195.2,195.8,195.9,197,197.0, 197.1,197.8,197.9,198.1,198.8, </w:t>
      </w:r>
      <w:r>
        <w:rPr>
          <w:color w:val="000000"/>
          <w:spacing w:val="0"/>
          <w:w w:val="100"/>
          <w:position w:val="0"/>
          <w:sz w:val="20"/>
          <w:szCs w:val="20"/>
        </w:rPr>
        <w:t>Q20, Q20.0, Q20.1, Q20.2, Q20.3, Q20.4, Q20.5, Q20.6, Q20.8, Q20.9, Q21, Q21.0, Q21.1, Q21.2, Q2</w:t>
      </w:r>
      <w:r>
        <w:rPr>
          <w:color w:val="000000"/>
          <w:spacing w:val="0"/>
          <w:w w:val="100"/>
          <w:position w:val="0"/>
          <w:sz w:val="20"/>
          <w:szCs w:val="20"/>
        </w:rPr>
        <w:t xml:space="preserve">1.3, </w:t>
      </w:r>
      <w:r>
        <w:rPr>
          <w:color w:val="000000"/>
          <w:spacing w:val="0"/>
          <w:w w:val="100"/>
          <w:position w:val="0"/>
          <w:sz w:val="20"/>
          <w:szCs w:val="20"/>
        </w:rPr>
        <w:t>Q2</w:t>
      </w:r>
      <w:r>
        <w:rPr>
          <w:color w:val="000000"/>
          <w:spacing w:val="0"/>
          <w:w w:val="100"/>
          <w:position w:val="0"/>
          <w:sz w:val="20"/>
          <w:szCs w:val="20"/>
        </w:rPr>
        <w:t xml:space="preserve">1.4, </w:t>
      </w:r>
      <w:r>
        <w:rPr>
          <w:color w:val="000000"/>
          <w:spacing w:val="0"/>
          <w:w w:val="100"/>
          <w:position w:val="0"/>
          <w:sz w:val="20"/>
          <w:szCs w:val="20"/>
        </w:rPr>
        <w:t>Q2</w:t>
      </w:r>
      <w:r>
        <w:rPr>
          <w:color w:val="000000"/>
          <w:spacing w:val="0"/>
          <w:w w:val="100"/>
          <w:position w:val="0"/>
          <w:sz w:val="20"/>
          <w:szCs w:val="20"/>
        </w:rPr>
        <w:t xml:space="preserve">1.8, </w:t>
      </w:r>
      <w:r>
        <w:rPr>
          <w:color w:val="000000"/>
          <w:spacing w:val="0"/>
          <w:w w:val="100"/>
          <w:position w:val="0"/>
          <w:sz w:val="20"/>
          <w:szCs w:val="20"/>
        </w:rPr>
        <w:t>Q21</w:t>
      </w:r>
      <w:r>
        <w:rPr>
          <w:color w:val="000000"/>
          <w:spacing w:val="0"/>
          <w:w w:val="100"/>
          <w:position w:val="0"/>
          <w:sz w:val="20"/>
          <w:szCs w:val="20"/>
        </w:rPr>
        <w:t xml:space="preserve">.9, </w:t>
      </w:r>
      <w:r>
        <w:rPr>
          <w:color w:val="000000"/>
          <w:spacing w:val="0"/>
          <w:w w:val="100"/>
          <w:position w:val="0"/>
          <w:sz w:val="20"/>
          <w:szCs w:val="20"/>
        </w:rPr>
        <w:t xml:space="preserve">Q22, Q22.0, Q22.1, Q22.2, Q22.3, Q22.4, Q22.5, Q22.6, Q22.8, Q22.9, Q23, Q23.0, Q23.1, Q23.2, Q23.3, Q23.4, Q23.8, Q23.9, Q24, Q24.0, Q24.1, Q24.2, Q24.3, Q24.4, Q24.5, Q24.8, Q24.9, R01, R01.0, R01.1, R01.2, R03, R03.0, R03.1, R07.2, R07.4, R09.8, R55, R57.0, R93.1, R94.3, S26, S26.0, S26.00, S26.01, S26.8, S26.80, S26.81, S26.9, S26.90, S26.91, </w:t>
      </w:r>
      <w:r>
        <w:rPr>
          <w:color w:val="000000"/>
          <w:spacing w:val="0"/>
          <w:w w:val="100"/>
          <w:position w:val="0"/>
          <w:sz w:val="20"/>
          <w:szCs w:val="20"/>
        </w:rPr>
        <w:t>Т82, Т82.0, Т82.1, Т82.2, Т82.3, Т82.4, Т82.7, Т82.8, Т82.9, Т85.8</w:t>
      </w:r>
    </w:p>
    <w:p>
      <w:pPr>
        <w:pStyle w:val="Style12"/>
        <w:keepNext w:val="0"/>
        <w:keepLines w:val="0"/>
        <w:framePr w:w="3624" w:h="7502" w:wrap="none" w:vAnchor="text" w:hAnchor="page" w:x="4754"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124,124.0,124.1,124.8,124.9,127,127.0, 127.1,127.2,127.8,127.9,128,128.0,128.1, 128.8,128.9,134,134.0,134.1,134.2,134.8, 134.9,135,135.0,135.1,135.2,135.8,135.9, 136,136.0,136.1,136.2,136.8,136.9,137, 137.0,137.1,137.2,137.8,137.9,139,139.0, 139.1,139.2,139.3,139.4,146,146.0,146.1,</w:t>
      </w:r>
    </w:p>
    <w:p>
      <w:pPr>
        <w:pStyle w:val="Style12"/>
        <w:keepNext w:val="0"/>
        <w:keepLines w:val="0"/>
        <w:framePr w:w="2438" w:h="1411" w:wrap="none" w:vAnchor="text" w:hAnchor="page" w:x="8551" w:y="73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А06.09.005.002, А06.10.006, А06.10.006.002, А07.10.001, А07.10.001.001, АН.10.001, АН.10.003, А17.10.001, А17.10.001.001, А17.10.002, А17.10.002.001</w:t>
      </w:r>
    </w:p>
    <w:p>
      <w:pPr>
        <w:pStyle w:val="Style12"/>
        <w:keepNext w:val="0"/>
        <w:keepLines w:val="0"/>
        <w:framePr w:w="394" w:h="250" w:wrap="none" w:vAnchor="text" w:hAnchor="page" w:x="1508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0,78</w:t>
      </w:r>
    </w:p>
    <w:p>
      <w:pPr>
        <w:pStyle w:val="Style12"/>
        <w:keepNext w:val="0"/>
        <w:keepLines w:val="0"/>
        <w:framePr w:w="379" w:h="254" w:wrap="none" w:vAnchor="text" w:hAnchor="page" w:x="15107" w:y="735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4"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widowControl w:val="0"/>
        <w:spacing w:line="1" w:lineRule="exact"/>
      </w:pPr>
      <w:r>
        <mc:AlternateContent>
          <mc:Choice Requires="wps">
            <w:drawing>
              <wp:anchor distT="2679700" distB="0" distL="114300" distR="114300" simplePos="0" relativeHeight="125830199" behindDoc="0" locked="0" layoutInCell="1" allowOverlap="1">
                <wp:simplePos x="0" y="0"/>
                <wp:positionH relativeFrom="page">
                  <wp:posOffset>396240</wp:posOffset>
                </wp:positionH>
                <wp:positionV relativeFrom="paragraph">
                  <wp:posOffset>2706370</wp:posOffset>
                </wp:positionV>
                <wp:extent cx="460375" cy="158750"/>
                <wp:wrapSquare wrapText="bothSides"/>
                <wp:docPr id="827" name="Shape 827"/>
                <a:graphic xmlns:a="http://schemas.openxmlformats.org/drawingml/2006/main">
                  <a:graphicData uri="http://schemas.microsoft.com/office/word/2010/wordprocessingShape">
                    <wps:wsp>
                      <wps:cNvSpPr txBox="1"/>
                      <wps:spPr>
                        <a:xfrm>
                          <a:ext cx="4603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S127.010</w:t>
                            </w:r>
                          </w:p>
                        </w:txbxContent>
                      </wps:txbx>
                      <wps:bodyPr wrap="none" lIns="0" tIns="0" rIns="0" bIns="0">
                        <a:noAutoFit/>
                      </wps:bodyPr>
                    </wps:wsp>
                  </a:graphicData>
                </a:graphic>
              </wp:anchor>
            </w:drawing>
          </mc:Choice>
          <mc:Fallback>
            <w:pict>
              <v:shape id="_x0000_s1853" type="#_x0000_t202" style="position:absolute;margin-left:31.199999999999999pt;margin-top:213.09999999999999pt;width:36.25pt;height:12.5pt;z-index:-125828554;mso-wrap-distance-left:9.pt;mso-wrap-distance-top:211.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S127.010</w:t>
                      </w:r>
                    </w:p>
                  </w:txbxContent>
                </v:textbox>
                <w10:wrap type="square" anchorx="page"/>
              </v:shape>
            </w:pict>
          </mc:Fallback>
        </mc:AlternateContent>
      </w:r>
    </w:p>
    <w:p>
      <w:pPr>
        <w:pStyle w:val="Style12"/>
        <w:keepNext w:val="0"/>
        <w:keepLines w:val="0"/>
        <w:widowControl w:val="0"/>
        <w:shd w:val="clear" w:color="auto" w:fill="auto"/>
        <w:bidi w:val="0"/>
        <w:spacing w:before="0" w:after="1260" w:line="240" w:lineRule="auto"/>
        <w:ind w:left="1060" w:right="0" w:hanging="920"/>
        <w:jc w:val="left"/>
        <w:rPr>
          <w:sz w:val="20"/>
          <w:szCs w:val="20"/>
        </w:rPr>
      </w:pPr>
      <w:r>
        <w:rPr>
          <w:color w:val="000000"/>
          <w:spacing w:val="0"/>
          <w:w w:val="100"/>
          <w:position w:val="0"/>
          <w:sz w:val="20"/>
          <w:szCs w:val="20"/>
        </w:rPr>
        <w:t>Бронхит необструктивный, симптомы и признаки, относящиеся к органам дыхания</w:t>
      </w:r>
    </w:p>
    <w:p>
      <w:pPr>
        <w:pStyle w:val="Style12"/>
        <w:keepNext w:val="0"/>
        <w:keepLines w:val="0"/>
        <w:widowControl w:val="0"/>
        <w:shd w:val="clear" w:color="auto" w:fill="auto"/>
        <w:bidi w:val="0"/>
        <w:spacing w:before="0" w:after="120" w:line="240" w:lineRule="auto"/>
        <w:ind w:left="1060" w:right="0" w:hanging="1060"/>
        <w:jc w:val="left"/>
        <w:rPr>
          <w:sz w:val="20"/>
          <w:szCs w:val="20"/>
        </w:rPr>
      </w:pPr>
      <w:r>
        <w:rPr>
          <w:color w:val="000000"/>
          <w:spacing w:val="0"/>
          <w:w w:val="100"/>
          <w:position w:val="0"/>
          <w:sz w:val="20"/>
          <w:szCs w:val="20"/>
        </w:rPr>
        <w:t>S127.01</w:t>
      </w:r>
      <w:r>
        <w:rPr>
          <w:color w:val="000000"/>
          <w:spacing w:val="0"/>
          <w:w w:val="100"/>
          <w:position w:val="0"/>
          <w:sz w:val="20"/>
          <w:szCs w:val="20"/>
        </w:rPr>
        <w:t>1 ХОБЛ, эмфизема, бронхоэктатическая болезнь</w:t>
      </w:r>
    </w:p>
    <w:p>
      <w:pPr>
        <w:pStyle w:val="Style12"/>
        <w:keepNext w:val="0"/>
        <w:keepLines w:val="0"/>
        <w:widowControl w:val="0"/>
        <w:shd w:val="clear" w:color="auto" w:fill="auto"/>
        <w:bidi w:val="0"/>
        <w:spacing w:before="0" w:after="100" w:line="240" w:lineRule="auto"/>
        <w:ind w:left="1060" w:right="0" w:hanging="1060"/>
        <w:jc w:val="left"/>
        <w:rPr>
          <w:sz w:val="20"/>
          <w:szCs w:val="20"/>
        </w:rPr>
      </w:pPr>
      <w:r>
        <w:rPr>
          <w:color w:val="000000"/>
          <w:spacing w:val="0"/>
          <w:w w:val="100"/>
          <w:position w:val="0"/>
          <w:sz w:val="20"/>
          <w:szCs w:val="20"/>
        </w:rPr>
        <w:t xml:space="preserve">st2 </w:t>
      </w:r>
      <w:r>
        <w:rPr>
          <w:color w:val="000000"/>
          <w:spacing w:val="0"/>
          <w:w w:val="100"/>
          <w:position w:val="0"/>
          <w:sz w:val="20"/>
          <w:szCs w:val="20"/>
        </w:rPr>
        <w:t xml:space="preserve">7.012 Отравления и другие воздействия внешних причин </w:t>
      </w:r>
      <w:r>
        <w:rPr>
          <w:color w:val="000000"/>
          <w:spacing w:val="0"/>
          <w:w w:val="100"/>
          <w:position w:val="0"/>
          <w:sz w:val="20"/>
          <w:szCs w:val="20"/>
        </w:rPr>
        <w:t xml:space="preserve">146.9,150,150.0,150.1,150.9,151,151.0, 151.1,151.2,151.3,151.4,151.5,151.6,151.7, 151.8,151.9,152,152.0,152.1,152.8,195, 195.0,195.1,195.2,195.8,195.9,197,197.0, 197.1,197.8,197.9,198.1,198.8, </w:t>
      </w:r>
      <w:r>
        <w:rPr>
          <w:color w:val="000000"/>
          <w:spacing w:val="0"/>
          <w:w w:val="100"/>
          <w:position w:val="0"/>
          <w:sz w:val="20"/>
          <w:szCs w:val="20"/>
        </w:rPr>
        <w:t>Q20, Q20.0, Q20.1, Q20.2, Q20.3, Q20.4, Q20.5, Q20.6, Q20.8, Q20.9, Q2</w:t>
      </w:r>
      <w:r>
        <w:rPr>
          <w:color w:val="000000"/>
          <w:spacing w:val="0"/>
          <w:w w:val="100"/>
          <w:position w:val="0"/>
          <w:sz w:val="20"/>
          <w:szCs w:val="20"/>
        </w:rPr>
        <w:t xml:space="preserve">1, </w:t>
      </w:r>
      <w:r>
        <w:rPr>
          <w:color w:val="000000"/>
          <w:spacing w:val="0"/>
          <w:w w:val="100"/>
          <w:position w:val="0"/>
          <w:sz w:val="20"/>
          <w:szCs w:val="20"/>
        </w:rPr>
        <w:t>Q2</w:t>
      </w:r>
      <w:r>
        <w:rPr>
          <w:color w:val="000000"/>
          <w:spacing w:val="0"/>
          <w:w w:val="100"/>
          <w:position w:val="0"/>
          <w:sz w:val="20"/>
          <w:szCs w:val="20"/>
        </w:rPr>
        <w:t xml:space="preserve">1.0, </w:t>
      </w:r>
      <w:r>
        <w:rPr>
          <w:color w:val="000000"/>
          <w:spacing w:val="0"/>
          <w:w w:val="100"/>
          <w:position w:val="0"/>
          <w:sz w:val="20"/>
          <w:szCs w:val="20"/>
        </w:rPr>
        <w:t>Q2</w:t>
      </w:r>
      <w:r>
        <w:rPr>
          <w:color w:val="000000"/>
          <w:spacing w:val="0"/>
          <w:w w:val="100"/>
          <w:position w:val="0"/>
          <w:sz w:val="20"/>
          <w:szCs w:val="20"/>
        </w:rPr>
        <w:t xml:space="preserve">1.1, </w:t>
      </w:r>
      <w:r>
        <w:rPr>
          <w:color w:val="000000"/>
          <w:spacing w:val="0"/>
          <w:w w:val="100"/>
          <w:position w:val="0"/>
          <w:sz w:val="20"/>
          <w:szCs w:val="20"/>
        </w:rPr>
        <w:t>Q2</w:t>
      </w:r>
      <w:r>
        <w:rPr>
          <w:color w:val="000000"/>
          <w:spacing w:val="0"/>
          <w:w w:val="100"/>
          <w:position w:val="0"/>
          <w:sz w:val="20"/>
          <w:szCs w:val="20"/>
        </w:rPr>
        <w:t xml:space="preserve">1.2, </w:t>
      </w:r>
      <w:r>
        <w:rPr>
          <w:color w:val="000000"/>
          <w:spacing w:val="0"/>
          <w:w w:val="100"/>
          <w:position w:val="0"/>
          <w:sz w:val="20"/>
          <w:szCs w:val="20"/>
        </w:rPr>
        <w:t xml:space="preserve">Q21.3, Q21.4, Q21.8, Q21.9, Q22, Q22.0, Q22.1, Q22.2, Q22.3, Q22.4, Q22.5, Q22.6, Q22.8, Q22.9, Q23, Q23.0, Q23.1, Q23.2, Q23.3, Q23.4, Q23.8, Q23.9, Q24, Q24.0, Q24.1, Q24.2, Q24.3, Q24.4, Q24.5, Q24.8, Q24.9, R01, R01.0, R01.1, R01.2, R03, R03.0, R03.1, R07.2, R07.4, R09.8, R55, R57.0, R93.1, R94.3, S26, S26.0, S26.00, S26.01, S26.8, S26.80, S26.81, S26.9, S26.90, S26.91, </w:t>
      </w:r>
      <w:r>
        <w:rPr>
          <w:color w:val="000000"/>
          <w:spacing w:val="0"/>
          <w:w w:val="100"/>
          <w:position w:val="0"/>
          <w:sz w:val="20"/>
          <w:szCs w:val="20"/>
        </w:rPr>
        <w:t>Т82, Т82.0, Т82.1, Т82.2, Т82.3, Т82.4, Т82.7, Т82.8, Т82.9, Т85.8</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J20, J20.0, J20.1, J20.2, J20.3, J20.4, J20.5, J20.6, J20.7, J20.8, J20.9, J2</w:t>
      </w:r>
      <w:r>
        <w:rPr>
          <w:color w:val="000000"/>
          <w:spacing w:val="0"/>
          <w:w w:val="100"/>
          <w:position w:val="0"/>
          <w:sz w:val="20"/>
          <w:szCs w:val="20"/>
        </w:rPr>
        <w:t xml:space="preserve">1, </w:t>
      </w:r>
      <w:r>
        <w:rPr>
          <w:color w:val="000000"/>
          <w:spacing w:val="0"/>
          <w:w w:val="100"/>
          <w:position w:val="0"/>
          <w:sz w:val="20"/>
          <w:szCs w:val="20"/>
        </w:rPr>
        <w:t>J2</w:t>
      </w:r>
      <w:r>
        <w:rPr>
          <w:color w:val="000000"/>
          <w:spacing w:val="0"/>
          <w:w w:val="100"/>
          <w:position w:val="0"/>
          <w:sz w:val="20"/>
          <w:szCs w:val="20"/>
        </w:rPr>
        <w:t xml:space="preserve">1.0, </w:t>
      </w:r>
      <w:r>
        <w:rPr>
          <w:color w:val="000000"/>
          <w:spacing w:val="0"/>
          <w:w w:val="100"/>
          <w:position w:val="0"/>
          <w:sz w:val="20"/>
          <w:szCs w:val="20"/>
        </w:rPr>
        <w:t>J2</w:t>
      </w:r>
      <w:r>
        <w:rPr>
          <w:color w:val="000000"/>
          <w:spacing w:val="0"/>
          <w:w w:val="100"/>
          <w:position w:val="0"/>
          <w:sz w:val="20"/>
          <w:szCs w:val="20"/>
        </w:rPr>
        <w:t xml:space="preserve">1.1, </w:t>
      </w:r>
      <w:r>
        <w:rPr>
          <w:color w:val="000000"/>
          <w:spacing w:val="0"/>
          <w:w w:val="100"/>
          <w:position w:val="0"/>
          <w:sz w:val="20"/>
          <w:szCs w:val="20"/>
        </w:rPr>
        <w:t>J21</w:t>
      </w:r>
      <w:r>
        <w:rPr>
          <w:color w:val="000000"/>
          <w:spacing w:val="0"/>
          <w:w w:val="100"/>
          <w:position w:val="0"/>
          <w:sz w:val="20"/>
          <w:szCs w:val="20"/>
        </w:rPr>
        <w:t xml:space="preserve">.8, </w:t>
      </w:r>
      <w:r>
        <w:rPr>
          <w:color w:val="000000"/>
          <w:spacing w:val="0"/>
          <w:w w:val="100"/>
          <w:position w:val="0"/>
          <w:sz w:val="20"/>
          <w:szCs w:val="20"/>
        </w:rPr>
        <w:t>J21</w:t>
      </w:r>
      <w:r>
        <w:rPr>
          <w:color w:val="000000"/>
          <w:spacing w:val="0"/>
          <w:w w:val="100"/>
          <w:position w:val="0"/>
          <w:sz w:val="20"/>
          <w:szCs w:val="20"/>
        </w:rPr>
        <w:t xml:space="preserve">.9, </w:t>
      </w:r>
      <w:r>
        <w:rPr>
          <w:color w:val="000000"/>
          <w:spacing w:val="0"/>
          <w:w w:val="100"/>
          <w:position w:val="0"/>
          <w:sz w:val="20"/>
          <w:szCs w:val="20"/>
        </w:rPr>
        <w:t>J22, J40, J41, J41</w:t>
      </w:r>
      <w:r>
        <w:rPr>
          <w:color w:val="000000"/>
          <w:spacing w:val="0"/>
          <w:w w:val="100"/>
          <w:position w:val="0"/>
          <w:sz w:val="20"/>
          <w:szCs w:val="20"/>
        </w:rPr>
        <w:t xml:space="preserve">.0, </w:t>
      </w:r>
      <w:r>
        <w:rPr>
          <w:color w:val="000000"/>
          <w:spacing w:val="0"/>
          <w:w w:val="100"/>
          <w:position w:val="0"/>
          <w:sz w:val="20"/>
          <w:szCs w:val="20"/>
        </w:rPr>
        <w:t>J41</w:t>
      </w:r>
      <w:r>
        <w:rPr>
          <w:color w:val="000000"/>
          <w:spacing w:val="0"/>
          <w:w w:val="100"/>
          <w:position w:val="0"/>
          <w:sz w:val="20"/>
          <w:szCs w:val="20"/>
        </w:rPr>
        <w:t xml:space="preserve">.1, </w:t>
      </w:r>
      <w:r>
        <w:rPr>
          <w:color w:val="000000"/>
          <w:spacing w:val="0"/>
          <w:w w:val="100"/>
          <w:position w:val="0"/>
          <w:sz w:val="20"/>
          <w:szCs w:val="20"/>
        </w:rPr>
        <w:t>J41.8, J42, R04.2, R04.8, R04.9, R05, R06, R06.0, R06.1, R06.2, R06.3, R06.4, R06.5, R06.6, R06.7, R06.8, R07.1, R07.3, R09, R09.0, R09.2, R09.3, R68.3, R84, R84.0, R84.1, R84.2, R84.3, R84.4, R84.5, R84.6, R84.7, R84.8, R84.9, R91, R94.2</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J43, J43.0, J43.1, J43.2, J43.8, J43.9, J44, J44.0, J44.1, J44.8, J44.9, J47</w:t>
      </w:r>
    </w:p>
    <w:p>
      <w:pPr>
        <w:pStyle w:val="Style12"/>
        <w:keepNext w:val="0"/>
        <w:keepLines w:val="0"/>
        <w:widowControl w:val="0"/>
        <w:shd w:val="clear" w:color="auto" w:fill="auto"/>
        <w:bidi w:val="0"/>
        <w:spacing w:before="0" w:after="100" w:line="240" w:lineRule="auto"/>
        <w:ind w:left="0" w:right="0" w:firstLine="0"/>
        <w:jc w:val="left"/>
        <w:rPr>
          <w:sz w:val="20"/>
          <w:szCs w:val="20"/>
        </w:rPr>
        <w:sectPr>
          <w:footnotePr>
            <w:pos w:val="pageBottom"/>
            <w:numFmt w:val="decimal"/>
            <w:numRestart w:val="continuous"/>
            <w15:footnoteColumns w:val="1"/>
          </w:footnotePr>
          <w:pgSz w:w="8400" w:h="11900"/>
          <w:pgMar w:top="2354" w:right="279" w:bottom="1574" w:left="624" w:header="0" w:footer="3" w:gutter="0"/>
          <w:cols w:num="2" w:space="249"/>
          <w:noEndnote/>
          <w:rtlGutter w:val="0"/>
          <w:docGrid w:linePitch="360"/>
        </w:sectPr>
      </w:pPr>
      <w:r>
        <w:rPr>
          <w:color w:val="000000"/>
          <w:spacing w:val="0"/>
          <w:w w:val="100"/>
          <w:position w:val="0"/>
          <w:sz w:val="20"/>
          <w:szCs w:val="20"/>
        </w:rPr>
        <w:t xml:space="preserve">R50.2, R57.1, R57.8, R57.9, </w:t>
      </w:r>
      <w:r>
        <w:rPr>
          <w:color w:val="000000"/>
          <w:spacing w:val="0"/>
          <w:w w:val="100"/>
          <w:position w:val="0"/>
          <w:sz w:val="20"/>
          <w:szCs w:val="20"/>
        </w:rPr>
        <w:t>Т36, Т36.0, Т36.1, Т36.2, Т36.3, Т36.4, Т36.5, Т36.6, Т36.7, Т36.8, Т36.9, Т37, Т37.0, Т37.1, Т37.2, Т37.3, Т37.4, Т37.5, Т37.8, Т37.9,</w:t>
      </w:r>
    </w:p>
    <w:p>
      <w:pPr>
        <w:pStyle w:val="Style12"/>
        <w:keepNext w:val="0"/>
        <w:keepLines w:val="0"/>
        <w:framePr w:w="2386" w:h="490" w:wrap="none" w:hAnchor="page" w:x="3335" w:y="-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394" w:h="250" w:wrap="none" w:hAnchor="page" w:x="6536" w:y="44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0,75</w:t>
      </w:r>
    </w:p>
    <w:p>
      <w:pPr>
        <w:pStyle w:val="Style12"/>
        <w:keepNext w:val="0"/>
        <w:keepLines w:val="0"/>
        <w:framePr w:w="398" w:h="250" w:wrap="none" w:hAnchor="page" w:x="6536" w:y="659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p>
      <w:pPr>
        <w:pStyle w:val="Style12"/>
        <w:keepNext w:val="0"/>
        <w:keepLines w:val="0"/>
        <w:framePr w:w="389" w:h="250" w:wrap="none" w:hAnchor="page" w:x="6536" w:y="7178"/>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footnotePr>
            <w:pos w:val="pageBottom"/>
            <w:numFmt w:val="decimal"/>
            <w:numRestart w:val="continuous"/>
            <w15:footnoteColumns w:val="1"/>
          </w:footnotePr>
          <w:pgSz w:w="8400" w:h="11900"/>
          <w:pgMar w:top="2213" w:right="982" w:bottom="2213" w:left="44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483" w:bottom="1473" w:left="4489" w:header="0" w:footer="3" w:gutter="0"/>
          <w:cols w:space="720"/>
          <w:noEndnote/>
          <w:rtlGutter w:val="0"/>
          <w:docGrid w:linePitch="360"/>
        </w:sectPr>
      </w:pPr>
      <w:r>
        <w:rPr>
          <w:color w:val="000000"/>
          <w:spacing w:val="0"/>
          <w:w w:val="100"/>
          <w:position w:val="0"/>
          <w:sz w:val="20"/>
          <w:szCs w:val="20"/>
        </w:rPr>
        <w:t>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Тб 1, Тб 1.0, Т61.1, Т61.2, Т61.8, Т61.9, Т62, Т62.0,</w:t>
      </w:r>
    </w:p>
    <w:p>
      <w:pPr>
        <w:widowControl w:val="0"/>
        <w:spacing w:line="1" w:lineRule="exact"/>
      </w:pPr>
      <w:r>
        <mc:AlternateContent>
          <mc:Choice Requires="wps">
            <w:drawing>
              <wp:anchor distT="0" distB="0" distL="88900" distR="88900" simplePos="0" relativeHeight="125830201" behindDoc="0" locked="0" layoutInCell="1" allowOverlap="1">
                <wp:simplePos x="0" y="0"/>
                <wp:positionH relativeFrom="page">
                  <wp:posOffset>3787140</wp:posOffset>
                </wp:positionH>
                <wp:positionV relativeFrom="paragraph">
                  <wp:posOffset>12700</wp:posOffset>
                </wp:positionV>
                <wp:extent cx="938530" cy="463550"/>
                <wp:wrapSquare wrapText="bothSides"/>
                <wp:docPr id="829" name="Shape 82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55" type="#_x0000_t202" style="position:absolute;margin-left:298.19999999999999pt;margin-top:1.pt;width:73.900000000000006pt;height:36.5pt;z-index:-12582855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65" w:bottom="1578" w:left="4484" w:header="0" w:footer="3" w:gutter="0"/>
          <w:cols w:space="720"/>
          <w:noEndnote/>
          <w:rtlGutter w:val="0"/>
          <w:docGrid w:linePitch="360"/>
        </w:sectPr>
      </w:pPr>
      <w:r>
        <mc:AlternateContent>
          <mc:Choice Requires="wps">
            <w:drawing>
              <wp:anchor distT="0" distB="0" distL="88900" distR="88900" simplePos="0" relativeHeight="125830203" behindDoc="0" locked="0" layoutInCell="1" allowOverlap="1">
                <wp:simplePos x="0" y="0"/>
                <wp:positionH relativeFrom="page">
                  <wp:posOffset>381000</wp:posOffset>
                </wp:positionH>
                <wp:positionV relativeFrom="paragraph">
                  <wp:posOffset>0</wp:posOffset>
                </wp:positionV>
                <wp:extent cx="2301240" cy="600710"/>
                <wp:wrapSquare wrapText="bothSides"/>
                <wp:docPr id="831" name="Shape 831"/>
                <a:graphic xmlns:a="http://schemas.openxmlformats.org/drawingml/2006/main">
                  <a:graphicData uri="http://schemas.microsoft.com/office/word/2010/wordprocessingShape">
                    <wps:wsp>
                      <wps:cNvSpPr txBox="1"/>
                      <wps:spPr>
                        <a:xfrm>
                          <a:ext cx="2301240" cy="600710"/>
                        </a:xfrm>
                        <a:prstGeom prst="rect"/>
                        <a:noFill/>
                      </wps:spPr>
                      <wps:txbx>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st27.013 </w:t>
                            </w:r>
                            <w:r>
                              <w:rPr>
                                <w:color w:val="000000"/>
                                <w:spacing w:val="0"/>
                                <w:w w:val="100"/>
                                <w:position w:val="0"/>
                                <w:sz w:val="20"/>
                                <w:szCs w:val="20"/>
                              </w:rPr>
                              <w:t>Отравления и другие воздействия внешних причин с синдромом органной дисфункции</w:t>
                            </w:r>
                          </w:p>
                        </w:txbxContent>
                      </wps:txbx>
                      <wps:bodyPr lIns="0" tIns="0" rIns="0" bIns="0">
                        <a:noAutoFit/>
                      </wps:bodyPr>
                    </wps:wsp>
                  </a:graphicData>
                </a:graphic>
              </wp:anchor>
            </w:drawing>
          </mc:Choice>
          <mc:Fallback>
            <w:pict>
              <v:shape id="_x0000_s1857" type="#_x0000_t202" style="position:absolute;margin-left:30.pt;margin-top:0;width:181.20000000000002pt;height:47.300000000000004pt;z-index:-12582855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st27.013 </w:t>
                      </w:r>
                      <w:r>
                        <w:rPr>
                          <w:color w:val="000000"/>
                          <w:spacing w:val="0"/>
                          <w:w w:val="100"/>
                          <w:position w:val="0"/>
                          <w:sz w:val="20"/>
                          <w:szCs w:val="20"/>
                        </w:rPr>
                        <w:t>Отравления и другие воздействия внешних причин с синдромом органной дисфункции</w:t>
                      </w:r>
                    </w:p>
                  </w:txbxContent>
                </v:textbox>
                <w10:wrap type="square" anchorx="page"/>
              </v:shape>
            </w:pict>
          </mc:Fallback>
        </mc:AlternateContent>
      </w:r>
      <w:r>
        <w:rPr>
          <w:color w:val="000000"/>
          <w:spacing w:val="0"/>
          <w:w w:val="100"/>
          <w:position w:val="0"/>
          <w:sz w:val="20"/>
          <w:szCs w:val="20"/>
        </w:rPr>
        <w:t xml:space="preserve">R50.2, R57.1, R57.8, R57.9, </w:t>
      </w:r>
      <w:r>
        <w:rPr>
          <w:color w:val="000000"/>
          <w:spacing w:val="0"/>
          <w:w w:val="100"/>
          <w:position w:val="0"/>
          <w:sz w:val="20"/>
          <w:szCs w:val="20"/>
        </w:rPr>
        <w:t>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w:t>
      </w:r>
    </w:p>
    <w:p>
      <w:pPr>
        <w:pStyle w:val="Style12"/>
        <w:keepNext w:val="0"/>
        <w:keepLines w:val="0"/>
        <w:widowControl w:val="0"/>
        <w:shd w:val="clear" w:color="auto" w:fill="auto"/>
        <w:bidi w:val="0"/>
        <w:spacing w:before="0" w:after="530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205" behindDoc="0" locked="0" layoutInCell="1" allowOverlap="1">
                <wp:simplePos x="0" y="0"/>
                <wp:positionH relativeFrom="page">
                  <wp:posOffset>4622165</wp:posOffset>
                </wp:positionH>
                <wp:positionV relativeFrom="paragraph">
                  <wp:posOffset>12700</wp:posOffset>
                </wp:positionV>
                <wp:extent cx="252730" cy="152400"/>
                <wp:wrapSquare wrapText="bothSides"/>
                <wp:docPr id="833" name="Shape 833"/>
                <a:graphic xmlns:a="http://schemas.openxmlformats.org/drawingml/2006/main">
                  <a:graphicData uri="http://schemas.microsoft.com/office/word/2010/wordprocessingShape">
                    <wps:wsp>
                      <wps:cNvSpPr txBox="1"/>
                      <wps:spPr>
                        <a:xfrm>
                          <a:ext cx="25273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4,07</w:t>
                            </w:r>
                          </w:p>
                        </w:txbxContent>
                      </wps:txbx>
                      <wps:bodyPr wrap="none" lIns="0" tIns="0" rIns="0" bIns="0">
                        <a:noAutoFit/>
                      </wps:bodyPr>
                    </wps:wsp>
                  </a:graphicData>
                </a:graphic>
              </wp:anchor>
            </w:drawing>
          </mc:Choice>
          <mc:Fallback>
            <w:pict>
              <v:shape id="_x0000_s1859" type="#_x0000_t202" style="position:absolute;margin-left:363.94999999999999pt;margin-top:1.pt;width:19.900000000000002pt;height:12.pt;z-index:-12582854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4,07</w:t>
                      </w:r>
                    </w:p>
                  </w:txbxContent>
                </v:textbox>
                <w10:wrap type="square" anchorx="page"/>
              </v:shape>
            </w:pict>
          </mc:Fallback>
        </mc:AlternateContent>
      </w: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itl</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038" w:right="780" w:bottom="1298" w:left="4068" w:header="0" w:footer="3" w:gutter="0"/>
          <w:cols w:space="720"/>
          <w:noEndnote/>
          <w:rtlGutter w:val="0"/>
          <w:docGrid w:linePitch="360"/>
        </w:sectPr>
      </w:pPr>
      <w:r>
        <w:rPr>
          <w:color w:val="000000"/>
          <w:spacing w:val="0"/>
          <w:w w:val="100"/>
          <w:position w:val="0"/>
          <w:sz w:val="20"/>
          <w:szCs w:val="20"/>
        </w:rPr>
        <w:t>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w:t>
      </w:r>
    </w:p>
    <w:p>
      <w:pPr>
        <w:widowControl w:val="0"/>
        <w:spacing w:line="1" w:lineRule="exact"/>
      </w:pPr>
      <w:r>
        <mc:AlternateContent>
          <mc:Choice Requires="wps">
            <w:drawing>
              <wp:anchor distT="0" distB="0" distL="88900" distR="88900" simplePos="0" relativeHeight="125830207" behindDoc="0" locked="0" layoutInCell="1" allowOverlap="1">
                <wp:simplePos x="0" y="0"/>
                <wp:positionH relativeFrom="page">
                  <wp:posOffset>3785870</wp:posOffset>
                </wp:positionH>
                <wp:positionV relativeFrom="paragraph">
                  <wp:posOffset>12700</wp:posOffset>
                </wp:positionV>
                <wp:extent cx="938530" cy="463550"/>
                <wp:wrapSquare wrapText="bothSides"/>
                <wp:docPr id="835" name="Shape 83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61" type="#_x0000_t202" style="position:absolute;margin-left:298.10000000000002pt;margin-top:1.pt;width:73.900000000000006pt;height:36.5pt;z-index:-12582854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7" w:bottom="1424" w:left="40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578"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578"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531" w:bottom="1579" w:left="4758" w:header="0" w:footer="3" w:gutter="0"/>
          <w:cols w:space="720"/>
          <w:noEndnote/>
          <w:rtlGutter w:val="0"/>
          <w:docGrid w:linePitch="360"/>
        </w:sectPr>
      </w:pPr>
      <w:r>
        <w:rPr>
          <w:color w:val="000000"/>
          <w:spacing w:val="0"/>
          <w:w w:val="100"/>
          <w:position w:val="0"/>
          <w:sz w:val="20"/>
          <w:szCs w:val="20"/>
        </w:rPr>
        <w:t>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p>
      <w:pPr>
        <w:widowControl w:val="0"/>
        <w:spacing w:line="1" w:lineRule="exact"/>
      </w:pPr>
      <w:r>
        <mc:AlternateContent>
          <mc:Choice Requires="wps">
            <w:drawing>
              <wp:anchor distT="0" distB="0" distL="114300" distR="114300" simplePos="0" relativeHeight="125830209" behindDoc="0" locked="0" layoutInCell="1" allowOverlap="1">
                <wp:simplePos x="0" y="0"/>
                <wp:positionH relativeFrom="page">
                  <wp:posOffset>554990</wp:posOffset>
                </wp:positionH>
                <wp:positionV relativeFrom="paragraph">
                  <wp:posOffset>12700</wp:posOffset>
                </wp:positionV>
                <wp:extent cx="2121535" cy="895985"/>
                <wp:wrapSquare wrapText="bothSides"/>
                <wp:docPr id="837" name="Shape 837"/>
                <a:graphic xmlns:a="http://schemas.openxmlformats.org/drawingml/2006/main">
                  <a:graphicData uri="http://schemas.microsoft.com/office/word/2010/wordprocessingShape">
                    <wps:wsp>
                      <wps:cNvSpPr txBox="1"/>
                      <wps:spPr>
                        <a:xfrm>
                          <a:ext cx="2121535" cy="895985"/>
                        </a:xfrm>
                        <a:prstGeom prst="rect"/>
                        <a:noFill/>
                      </wps:spPr>
                      <wps:txbx>
                        <w:txbxContent>
                          <w:p>
                            <w:pPr>
                              <w:pStyle w:val="Style12"/>
                              <w:keepNext w:val="0"/>
                              <w:keepLines w:val="0"/>
                              <w:widowControl w:val="0"/>
                              <w:shd w:val="clear" w:color="auto" w:fill="auto"/>
                              <w:tabs>
                                <w:tab w:pos="1018" w:val="left"/>
                              </w:tabs>
                              <w:bidi w:val="0"/>
                              <w:spacing w:before="0" w:after="0" w:line="240" w:lineRule="auto"/>
                              <w:ind w:left="0" w:right="0" w:firstLine="0"/>
                              <w:jc w:val="left"/>
                              <w:rPr>
                                <w:sz w:val="20"/>
                                <w:szCs w:val="20"/>
                              </w:rPr>
                            </w:pPr>
                            <w:r>
                              <w:rPr>
                                <w:color w:val="000000"/>
                                <w:spacing w:val="0"/>
                                <w:w w:val="100"/>
                                <w:position w:val="0"/>
                                <w:sz w:val="20"/>
                                <w:szCs w:val="20"/>
                              </w:rPr>
                              <w:t xml:space="preserve">st2 </w:t>
                            </w:r>
                            <w:r>
                              <w:rPr>
                                <w:color w:val="000000"/>
                                <w:spacing w:val="0"/>
                                <w:w w:val="100"/>
                                <w:position w:val="0"/>
                                <w:sz w:val="20"/>
                                <w:szCs w:val="20"/>
                              </w:rPr>
                              <w:t>7.014</w:t>
                              <w:tab/>
                              <w:t>Госпитализация в</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диагностических целях с постановкой/</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подтверждением диагноза злокачественного новообразования</w:t>
                            </w:r>
                          </w:p>
                        </w:txbxContent>
                      </wps:txbx>
                      <wps:bodyPr lIns="0" tIns="0" rIns="0" bIns="0">
                        <a:noAutoFit/>
                      </wps:bodyPr>
                    </wps:wsp>
                  </a:graphicData>
                </a:graphic>
              </wp:anchor>
            </w:drawing>
          </mc:Choice>
          <mc:Fallback>
            <w:pict>
              <v:shape id="_x0000_s1863" type="#_x0000_t202" style="position:absolute;margin-left:43.700000000000003pt;margin-top:1.pt;width:167.05000000000001pt;height:70.549999999999997pt;z-index:-125828544;mso-wrap-distance-left:9.pt;mso-wrap-distance-right:9.pt;mso-position-horizontal-relative:page" filled="f" stroked="f">
                <v:textbox inset="0,0,0,0">
                  <w:txbxContent>
                    <w:p>
                      <w:pPr>
                        <w:pStyle w:val="Style12"/>
                        <w:keepNext w:val="0"/>
                        <w:keepLines w:val="0"/>
                        <w:widowControl w:val="0"/>
                        <w:shd w:val="clear" w:color="auto" w:fill="auto"/>
                        <w:tabs>
                          <w:tab w:pos="1018" w:val="left"/>
                        </w:tabs>
                        <w:bidi w:val="0"/>
                        <w:spacing w:before="0" w:after="0" w:line="240" w:lineRule="auto"/>
                        <w:ind w:left="0" w:right="0" w:firstLine="0"/>
                        <w:jc w:val="left"/>
                        <w:rPr>
                          <w:sz w:val="20"/>
                          <w:szCs w:val="20"/>
                        </w:rPr>
                      </w:pPr>
                      <w:r>
                        <w:rPr>
                          <w:color w:val="000000"/>
                          <w:spacing w:val="0"/>
                          <w:w w:val="100"/>
                          <w:position w:val="0"/>
                          <w:sz w:val="20"/>
                          <w:szCs w:val="20"/>
                        </w:rPr>
                        <w:t xml:space="preserve">st2 </w:t>
                      </w:r>
                      <w:r>
                        <w:rPr>
                          <w:color w:val="000000"/>
                          <w:spacing w:val="0"/>
                          <w:w w:val="100"/>
                          <w:position w:val="0"/>
                          <w:sz w:val="20"/>
                          <w:szCs w:val="20"/>
                        </w:rPr>
                        <w:t>7.014</w:t>
                        <w:tab/>
                        <w:t>Госпитализация в</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диагностических целях с постановкой/</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подтверждением диагноза злокачественного новообразования</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16840" w:h="11900" w:orient="landscape"/>
          <w:pgMar w:top="1423" w:right="6125" w:bottom="1423" w:left="8550" w:header="0" w:footer="3" w:gutter="0"/>
          <w:cols w:num="2" w:space="100"/>
          <w:noEndnote/>
          <w:rtlGutter w:val="0"/>
          <w:docGrid w:linePitch="360"/>
        </w:sectPr>
      </w:pPr>
      <w:r>
        <w:rPr>
          <w:color w:val="000000"/>
          <w:spacing w:val="0"/>
          <w:w w:val="100"/>
          <w:position w:val="0"/>
          <w:sz w:val="20"/>
          <w:szCs w:val="20"/>
        </w:rPr>
        <w:t xml:space="preserve">ВОЗ.005.010, ВОЗ.005.018, ВОЗ.009.002, ВОЗ.024.002, ВОЗ.027.001, ВОЗ.027.003, ВОЗ.027.005, ВОЗ.027.007, ВОЗ.027.009, ВОЗ.027.011, ВОЗ.027.013, ВОЗ.027.015, ВОЗ.027.017, ВОЗ.027.019, ВОЗ.027.021, ВОЗ.027.023, ВОЗ.027.025, ВОЗ.027.027, ВОЗ.027.029, В03.027.031, ВОЗ.027.033, ВОЗ.027.035, </w:t>
      </w:r>
      <w:r>
        <w:rPr>
          <w:color w:val="000000"/>
          <w:spacing w:val="0"/>
          <w:w w:val="100"/>
          <w:position w:val="0"/>
          <w:sz w:val="20"/>
          <w:szCs w:val="20"/>
        </w:rPr>
        <w:t>ВОЗ.005.011, ВОЗ.009.001, ВОЗ.009.003, ВОЗ.024.003, ВОЗ.027.002, ВОЗ.027.004, ВОЗ.027.006, ВОЗ.027.008, ВОЗ.027.010, ВОЗ.027.012, ВОЗ.027.014, ВОЗ.027.016, ВОЗ.027.018, ВОЗ.027.020, ВОЗ.027.022, ВОЗ.027.024, ВОЗ.027.026, ВОЗ.027.028, ВОЗ.027.030, ВОЗ.027.032, ВОЗ.027.034, ВОЗ.027.036,</w:t>
      </w:r>
    </w:p>
    <w:p>
      <w:pPr>
        <w:rPr>
          <w:sz w:val="2"/>
          <w:szCs w:val="2"/>
        </w:rPr>
        <w:sectPr>
          <w:footnotePr>
            <w:pos w:val="pageBottom"/>
            <w:numFmt w:val="decimal"/>
            <w:numRestart w:val="continuous"/>
            <w15:footnoteColumns w:val="1"/>
          </w:footnotePr>
          <w:type w:val="continuous"/>
          <w:pgSz w:w="16840" w:h="11900" w:orient="landscape"/>
          <w:pgMar w:top="1423" w:right="6125" w:bottom="1423" w:left="8550" w:header="0" w:footer="3" w:gutter="0"/>
          <w:cols w:num="2" w:space="100"/>
          <w:noEndnote/>
          <w:rtlGutter w:val="0"/>
          <w:docGrid w:linePitch="360"/>
        </w:sectPr>
      </w:pPr>
    </w:p>
    <w:tbl>
      <w:tblPr>
        <w:tblOverlap w:val="never"/>
        <w:jc w:val="center"/>
        <w:tblLayout w:type="fixed"/>
      </w:tblPr>
      <w:tblGrid>
        <w:gridCol w:w="1234"/>
        <w:gridCol w:w="2832"/>
        <w:gridCol w:w="850"/>
        <w:gridCol w:w="294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gridSpan w:val="2"/>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285"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st28</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Торакальная хирургия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ВОЗ.027.037, ВОЗ.027.038, ВОЗ.027.039, ВОЗ.027.040, ВОЗ.027.041, ВОЗ.027.042, ВОЗ.027.043, ВОЗ.027.044, ВОЗ.027.045, ВОЗ.027.046, ВОЗ.027.047, ВОЗ.027.048, ВОЗ.027.049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2,09</w:t>
            </w:r>
          </w:p>
        </w:tc>
      </w:tr>
      <w:tr>
        <w:trPr>
          <w:trHeight w:val="57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st28.001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Гнойные состояния нижних дыхательных путей</w:t>
            </w:r>
          </w:p>
        </w:tc>
        <w:tc>
          <w:tcPr>
            <w:gridSpan w:val="2"/>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J85, J85.0, J85.1, J85.2, J85.3, J86, J86.0,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J86.9</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2,05</w:t>
            </w:r>
          </w:p>
        </w:tc>
      </w:tr>
      <w:tr>
        <w:trPr>
          <w:trHeight w:val="12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st28.002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нижних дыхательных путях и легочной ткани, органах средостения (уровень 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АОЗ.10.001, АОЗ.10.001.001,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А11.09.004, АН.11.004,</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АП.11.004.001, А16.09.001,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А16.09.005, А16.09.012, А16.09.035,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А16.09.042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1,54</w:t>
            </w:r>
          </w:p>
        </w:tc>
      </w:tr>
      <w:tr>
        <w:trPr>
          <w:trHeight w:val="121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st28.003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нижних дыхательных путях и легочной ткани, органах средостения (уровень 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А16.09.001.001, А16.09.003,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А16.09.004, А16.09.006,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А16.09.006.001, А16.09.031,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А16.09.036, А16.10.011.005, А16.11.004</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1,92</w:t>
            </w:r>
          </w:p>
        </w:tc>
      </w:tr>
      <w:tr>
        <w:trPr>
          <w:trHeight w:val="277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st28.004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нижних дыхательных путях и легочной ткани, органах средостения (уровень 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А16.09.001.002, А16.09.004.001,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А16.09.005.001, А16.09.007,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А16.09.007.002, А16.09.008,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А16.09.009, А16.09.009.002,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А16.09.013, А16.09.013.006,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А16.09.014, А16.09.014.005,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А16.09.015, А16.09.015.005,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А16.09.015.006, А16.09.015.007,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А16.09.016, А16.09.016.005,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А16.09.016.006, А16.09.017,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А16.09.018, А16.09.020, А16.09.025,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А16.09.026.005, А16.09.027,</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2,56</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771" w:h="11262"/>
          <w:pgMar w:top="3507" w:right="1215" w:bottom="3507" w:left="1215" w:header="0" w:footer="3" w:gutter="3154"/>
          <w:cols w:space="720"/>
          <w:noEndnote/>
          <w:rtlGutter/>
          <w:docGrid w:linePitch="360"/>
        </w:sectPr>
      </w:pPr>
      <w:r>
        <w:rPr>
          <w:color w:val="000000"/>
          <w:spacing w:val="0"/>
          <w:w w:val="100"/>
          <w:position w:val="0"/>
          <w:sz w:val="20"/>
          <w:szCs w:val="20"/>
        </w:rPr>
        <w:t xml:space="preserve">st28.005 </w:t>
      </w:r>
      <w:r>
        <w:rPr>
          <w:color w:val="000000"/>
          <w:spacing w:val="0"/>
          <w:w w:val="100"/>
          <w:position w:val="0"/>
          <w:sz w:val="20"/>
          <w:szCs w:val="20"/>
        </w:rPr>
        <w:t>Операции на нижних дыхательных путях и легочной ткани, органах средостения(уровень 4)</w:t>
      </w:r>
    </w:p>
    <w:p>
      <w:pPr>
        <w:widowControl w:val="0"/>
        <w:spacing w:line="1" w:lineRule="exact"/>
      </w:pPr>
      <w:r>
        <mc:AlternateContent>
          <mc:Choice Requires="wps">
            <w:drawing>
              <wp:anchor distT="0" distB="0" distL="88900" distR="88900" simplePos="0" relativeHeight="125830211"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839" name="Shape 83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65" type="#_x0000_t202" style="position:absolute;margin-left:277.90000000000003pt;margin-top:1.pt;width:73.900000000000006pt;height:36.5pt;z-index:-125828542;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254" w:right="893" w:bottom="1804" w:left="893" w:header="0" w:footer="3" w:gutter="1685"/>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771" w:h="11262"/>
          <w:pgMar w:top="1597" w:right="0" w:bottom="146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А16.09.036.001, А16.09.036.002,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А16.09.037, А16.09.037.001,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А16.09.038, А16.09.039, А16.09.040,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А16.09.041, А16.09.044, А16.11.001,</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A16.ll.003, A16.ll.004.001</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213" behindDoc="0" locked="0" layoutInCell="1" allowOverlap="1">
                <wp:simplePos x="0" y="0"/>
                <wp:positionH relativeFrom="margin">
                  <wp:posOffset>4189730</wp:posOffset>
                </wp:positionH>
                <wp:positionV relativeFrom="paragraph">
                  <wp:posOffset>0</wp:posOffset>
                </wp:positionV>
                <wp:extent cx="252730" cy="158750"/>
                <wp:wrapSquare wrapText="bothSides"/>
                <wp:docPr id="841" name="Shape 841"/>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4,12</w:t>
                            </w:r>
                          </w:p>
                        </w:txbxContent>
                      </wps:txbx>
                      <wps:bodyPr wrap="none" lIns="0" tIns="0" rIns="0" bIns="0">
                        <a:noAutoFit/>
                      </wps:bodyPr>
                    </wps:wsp>
                  </a:graphicData>
                </a:graphic>
              </wp:anchor>
            </w:drawing>
          </mc:Choice>
          <mc:Fallback>
            <w:pict>
              <v:shape id="_x0000_s1867" type="#_x0000_t202" style="position:absolute;margin-left:329.90000000000003pt;margin-top:0;width:19.900000000000002pt;height:12.5pt;z-index:-125828540;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4,12</w:t>
                      </w:r>
                    </w:p>
                  </w:txbxContent>
                </v:textbox>
                <w10:wrap type="square" anchorx="margin"/>
              </v:shape>
            </w:pict>
          </mc:Fallback>
        </mc:AlternateContent>
      </w:r>
      <w:r>
        <w:rPr>
          <w:color w:val="000000"/>
          <w:spacing w:val="0"/>
          <w:w w:val="100"/>
          <w:position w:val="0"/>
          <w:sz w:val="20"/>
          <w:szCs w:val="20"/>
        </w:rPr>
        <w:t>А16.09.007.003, А16.09.007.004,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 16.09.009.004, А16.09.009.005,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 16.09.009.006, А16.09.009.007,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А16.09.009.008, А16.09.009.009,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А16.09.009.010, А16.09.009.011,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А16.09.013.001, А16.09.013.002,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А16.09.013.003, А16.09.014.002,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А16.09.014.003, А16.09.014.004,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А16.09.014.006, А16.09.014.007,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А16.09.015.003, А16.09.015.004,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А16.09.015.008, А16.09.016.002,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А16.09.016.004, А16.09.016.007,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А16.09.016.008, А16.09.018.001,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А16.09.019, А16.09.019.001,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А16.09.019.002, А16.09.019.003,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А16.09.019.004, А16.09.024,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А16.09.025.002, А16.09.026,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А16.09.026.001, А16.09.026.002,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А16.09.026.003, А16.09.026.004,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А16.09.028, А16.09.029, А16.09.030,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А16.09.032, А16.09.032.003,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А16.09.032.004, А16.09.032.005,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А16.09.032.006, А16.09.032.007,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А16.09.040.001, </w:t>
      </w:r>
      <w:r>
        <w:rPr>
          <w:color w:val="000000"/>
          <w:spacing w:val="0"/>
          <w:w w:val="100"/>
          <w:position w:val="0"/>
          <w:sz w:val="20"/>
          <w:szCs w:val="20"/>
        </w:rPr>
        <w:t>A16.ll.002,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А16.11.002.001, А16.11.002.002,</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A16.ll.002.003, A16.ll.002.004</w:t>
      </w:r>
      <w:r>
        <w:br w:type="page"/>
      </w:r>
    </w:p>
    <w:p>
      <w:pPr>
        <w:pStyle w:val="Style12"/>
        <w:keepNext w:val="0"/>
        <w:keepLines w:val="0"/>
        <w:widowControl w:val="0"/>
        <w:shd w:val="clear" w:color="auto" w:fill="auto"/>
        <w:bidi w:val="0"/>
        <w:spacing w:before="0" w:after="0" w:line="240" w:lineRule="auto"/>
        <w:ind w:left="220" w:right="0" w:firstLine="0"/>
        <w:jc w:val="left"/>
        <w:rPr>
          <w:sz w:val="20"/>
          <w:szCs w:val="20"/>
        </w:rPr>
        <w:sectPr>
          <w:footnotePr>
            <w:pos w:val="pageBottom"/>
            <w:numFmt w:val="decimal"/>
            <w:numRestart w:val="continuous"/>
            <w15:footnoteColumns w:val="1"/>
          </w:footnotePr>
          <w:type w:val="continuous"/>
          <w:pgSz w:w="8771" w:h="11262"/>
          <w:pgMar w:top="1597" w:right="411" w:bottom="1463" w:left="411" w:header="0" w:footer="3" w:gutter="2227"/>
          <w:cols w:space="720"/>
          <w:noEndnote/>
          <w:rtlGutter w:val="0"/>
          <w:docGrid w:linePitch="360"/>
        </w:sectPr>
      </w:pPr>
      <w:r>
        <mc:AlternateContent>
          <mc:Choice Requires="wps">
            <w:drawing>
              <wp:anchor distT="0" distB="0" distL="114300" distR="114300" simplePos="0" relativeHeight="125830215" behindDoc="0" locked="0" layoutInCell="1" allowOverlap="1">
                <wp:simplePos x="0" y="0"/>
                <wp:positionH relativeFrom="margin">
                  <wp:posOffset>-1127760</wp:posOffset>
                </wp:positionH>
                <wp:positionV relativeFrom="margin">
                  <wp:posOffset>204470</wp:posOffset>
                </wp:positionV>
                <wp:extent cx="2209800" cy="679450"/>
                <wp:wrapSquare wrapText="bothSides"/>
                <wp:docPr id="843" name="Shape 843"/>
                <a:graphic xmlns:a="http://schemas.openxmlformats.org/drawingml/2006/main">
                  <a:graphicData uri="http://schemas.microsoft.com/office/word/2010/wordprocessingShape">
                    <wps:wsp>
                      <wps:cNvSpPr txBox="1"/>
                      <wps:spPr>
                        <a:xfrm>
                          <a:ext cx="2209800" cy="679450"/>
                        </a:xfrm>
                        <a:prstGeom prst="rect"/>
                        <a:noFill/>
                      </wps:spPr>
                      <wps:txbx>
                        <w:txbxContent>
                          <w:p>
                            <w:pPr>
                              <w:pStyle w:val="Style12"/>
                              <w:keepNext w:val="0"/>
                              <w:keepLines w:val="0"/>
                              <w:widowControl w:val="0"/>
                              <w:shd w:val="clear" w:color="auto" w:fill="auto"/>
                              <w:tabs>
                                <w:tab w:pos="1020" w:val="left"/>
                              </w:tabs>
                              <w:bidi w:val="0"/>
                              <w:spacing w:before="0" w:after="120" w:line="240" w:lineRule="auto"/>
                              <w:ind w:left="0" w:right="0" w:firstLine="180"/>
                              <w:jc w:val="left"/>
                              <w:rPr>
                                <w:sz w:val="20"/>
                                <w:szCs w:val="20"/>
                              </w:rPr>
                            </w:pPr>
                            <w:r>
                              <w:rPr>
                                <w:color w:val="000000"/>
                                <w:spacing w:val="0"/>
                                <w:w w:val="100"/>
                                <w:position w:val="0"/>
                                <w:sz w:val="20"/>
                                <w:szCs w:val="20"/>
                              </w:rPr>
                              <w:t>st29</w:t>
                              <w:tab/>
                            </w:r>
                            <w:r>
                              <w:rPr>
                                <w:color w:val="000000"/>
                                <w:spacing w:val="0"/>
                                <w:w w:val="100"/>
                                <w:position w:val="0"/>
                                <w:sz w:val="20"/>
                                <w:szCs w:val="20"/>
                              </w:rPr>
                              <w:t>Травматология и ортопедия</w:t>
                            </w:r>
                          </w:p>
                          <w:p>
                            <w:pPr>
                              <w:pStyle w:val="Style12"/>
                              <w:keepNext w:val="0"/>
                              <w:keepLines w:val="0"/>
                              <w:widowControl w:val="0"/>
                              <w:shd w:val="clear" w:color="auto" w:fill="auto"/>
                              <w:tabs>
                                <w:tab w:pos="1018" w:val="left"/>
                              </w:tabs>
                              <w:bidi w:val="0"/>
                              <w:spacing w:before="0" w:after="0" w:line="240" w:lineRule="auto"/>
                              <w:ind w:left="0" w:right="0" w:firstLine="0"/>
                              <w:jc w:val="left"/>
                              <w:rPr>
                                <w:sz w:val="20"/>
                                <w:szCs w:val="20"/>
                              </w:rPr>
                            </w:pPr>
                            <w:r>
                              <w:rPr>
                                <w:color w:val="000000"/>
                                <w:spacing w:val="0"/>
                                <w:w w:val="100"/>
                                <w:position w:val="0"/>
                                <w:sz w:val="20"/>
                                <w:szCs w:val="20"/>
                              </w:rPr>
                              <w:t>st29.001</w:t>
                              <w:tab/>
                            </w:r>
                            <w:r>
                              <w:rPr>
                                <w:color w:val="000000"/>
                                <w:spacing w:val="0"/>
                                <w:w w:val="100"/>
                                <w:position w:val="0"/>
                                <w:sz w:val="20"/>
                                <w:szCs w:val="20"/>
                              </w:rPr>
                              <w:t>Приобретенные и</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врожденные костно</w:t>
                              <w:softHyphen/>
                              <w:t>мышечные деформации</w:t>
                            </w:r>
                          </w:p>
                        </w:txbxContent>
                      </wps:txbx>
                      <wps:bodyPr lIns="0" tIns="0" rIns="0" bIns="0">
                        <a:noAutoFit/>
                      </wps:bodyPr>
                    </wps:wsp>
                  </a:graphicData>
                </a:graphic>
              </wp:anchor>
            </w:drawing>
          </mc:Choice>
          <mc:Fallback>
            <w:pict>
              <v:shape id="_x0000_s1869" type="#_x0000_t202" style="position:absolute;margin-left:-88.799999999999997pt;margin-top:16.100000000000001pt;width:174.pt;height:53.5pt;z-index:-125828538;mso-wrap-distance-left:9.pt;mso-wrap-distance-right:9.pt;mso-position-horizontal-relative:margin;mso-position-vertical-relative:margin" filled="f" stroked="f">
                <v:textbox inset="0,0,0,0">
                  <w:txbxContent>
                    <w:p>
                      <w:pPr>
                        <w:pStyle w:val="Style12"/>
                        <w:keepNext w:val="0"/>
                        <w:keepLines w:val="0"/>
                        <w:widowControl w:val="0"/>
                        <w:shd w:val="clear" w:color="auto" w:fill="auto"/>
                        <w:tabs>
                          <w:tab w:pos="1020" w:val="left"/>
                        </w:tabs>
                        <w:bidi w:val="0"/>
                        <w:spacing w:before="0" w:after="120" w:line="240" w:lineRule="auto"/>
                        <w:ind w:left="0" w:right="0" w:firstLine="180"/>
                        <w:jc w:val="left"/>
                        <w:rPr>
                          <w:sz w:val="20"/>
                          <w:szCs w:val="20"/>
                        </w:rPr>
                      </w:pPr>
                      <w:r>
                        <w:rPr>
                          <w:color w:val="000000"/>
                          <w:spacing w:val="0"/>
                          <w:w w:val="100"/>
                          <w:position w:val="0"/>
                          <w:sz w:val="20"/>
                          <w:szCs w:val="20"/>
                        </w:rPr>
                        <w:t>st29</w:t>
                        <w:tab/>
                      </w:r>
                      <w:r>
                        <w:rPr>
                          <w:color w:val="000000"/>
                          <w:spacing w:val="0"/>
                          <w:w w:val="100"/>
                          <w:position w:val="0"/>
                          <w:sz w:val="20"/>
                          <w:szCs w:val="20"/>
                        </w:rPr>
                        <w:t>Травматология и ортопедия</w:t>
                      </w:r>
                    </w:p>
                    <w:p>
                      <w:pPr>
                        <w:pStyle w:val="Style12"/>
                        <w:keepNext w:val="0"/>
                        <w:keepLines w:val="0"/>
                        <w:widowControl w:val="0"/>
                        <w:shd w:val="clear" w:color="auto" w:fill="auto"/>
                        <w:tabs>
                          <w:tab w:pos="1018" w:val="left"/>
                        </w:tabs>
                        <w:bidi w:val="0"/>
                        <w:spacing w:before="0" w:after="0" w:line="240" w:lineRule="auto"/>
                        <w:ind w:left="0" w:right="0" w:firstLine="0"/>
                        <w:jc w:val="left"/>
                        <w:rPr>
                          <w:sz w:val="20"/>
                          <w:szCs w:val="20"/>
                        </w:rPr>
                      </w:pPr>
                      <w:r>
                        <w:rPr>
                          <w:color w:val="000000"/>
                          <w:spacing w:val="0"/>
                          <w:w w:val="100"/>
                          <w:position w:val="0"/>
                          <w:sz w:val="20"/>
                          <w:szCs w:val="20"/>
                        </w:rPr>
                        <w:t>st29.001</w:t>
                        <w:tab/>
                      </w:r>
                      <w:r>
                        <w:rPr>
                          <w:color w:val="000000"/>
                          <w:spacing w:val="0"/>
                          <w:w w:val="100"/>
                          <w:position w:val="0"/>
                          <w:sz w:val="20"/>
                          <w:szCs w:val="20"/>
                        </w:rPr>
                        <w:t>Приобретенные и</w:t>
                      </w:r>
                    </w:p>
                    <w:p>
                      <w:pPr>
                        <w:pStyle w:val="Style12"/>
                        <w:keepNext w:val="0"/>
                        <w:keepLines w:val="0"/>
                        <w:widowControl w:val="0"/>
                        <w:shd w:val="clear" w:color="auto" w:fill="auto"/>
                        <w:bidi w:val="0"/>
                        <w:spacing w:before="0" w:after="0" w:line="240" w:lineRule="auto"/>
                        <w:ind w:left="1040" w:right="0" w:firstLine="20"/>
                        <w:jc w:val="left"/>
                        <w:rPr>
                          <w:sz w:val="20"/>
                          <w:szCs w:val="20"/>
                        </w:rPr>
                      </w:pPr>
                      <w:r>
                        <w:rPr>
                          <w:color w:val="000000"/>
                          <w:spacing w:val="0"/>
                          <w:w w:val="100"/>
                          <w:position w:val="0"/>
                          <w:sz w:val="20"/>
                          <w:szCs w:val="20"/>
                        </w:rPr>
                        <w:t>врожденные костно</w:t>
                        <w:softHyphen/>
                        <w:t>мышечные деформации</w:t>
                      </w:r>
                    </w:p>
                  </w:txbxContent>
                </v:textbox>
                <w10:wrap type="square" anchorx="margin" anchory="margin"/>
              </v:shape>
            </w:pict>
          </mc:Fallback>
        </mc:AlternateContent>
      </w:r>
      <w:r>
        <w:rPr>
          <w:color w:val="000000"/>
          <w:spacing w:val="0"/>
          <w:w w:val="100"/>
          <w:position w:val="0"/>
          <w:sz w:val="20"/>
          <w:szCs w:val="20"/>
        </w:rPr>
        <w:t xml:space="preserve">М20, М20.0, М20.1, М20.2, М20.3, М20.4, М20.5, М20.6, М21, М21.0, М21.1, М21.2, М21.3, М21.4, М21.5, М21.6, М21.7, М21.8, М21.9, М95, М95.0, М95.1, М95.2, М95.3, М95.4, М95.5, М95.8, М95.9, </w:t>
      </w:r>
      <w:r>
        <w:rPr>
          <w:color w:val="000000"/>
          <w:spacing w:val="0"/>
          <w:w w:val="100"/>
          <w:position w:val="0"/>
          <w:sz w:val="20"/>
          <w:szCs w:val="20"/>
        </w:rPr>
        <w:t>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st29.002 </w:t>
      </w:r>
      <w:r>
        <w:rPr>
          <w:color w:val="000000"/>
          <w:spacing w:val="0"/>
          <w:w w:val="100"/>
          <w:position w:val="0"/>
          <w:sz w:val="20"/>
          <w:szCs w:val="20"/>
        </w:rPr>
        <w:t>Переломы шейки бедра и</w:t>
        <w:br/>
      </w:r>
      <w:r>
        <w:rPr>
          <w:color w:val="000000"/>
          <w:spacing w:val="0"/>
          <w:w w:val="100"/>
          <w:position w:val="0"/>
          <w:sz w:val="20"/>
          <w:szCs w:val="20"/>
        </w:rPr>
        <w:t>костей таза</w:t>
      </w:r>
    </w:p>
    <w:p>
      <w:pPr>
        <w:pStyle w:val="Style12"/>
        <w:keepNext w:val="0"/>
        <w:keepLines w:val="0"/>
        <w:widowControl w:val="0"/>
        <w:numPr>
          <w:ilvl w:val="0"/>
          <w:numId w:val="73"/>
        </w:numPr>
        <w:shd w:val="clear" w:color="auto" w:fill="auto"/>
        <w:tabs>
          <w:tab w:pos="690" w:val="left"/>
        </w:tabs>
        <w:bidi w:val="0"/>
        <w:spacing w:before="0" w:after="0" w:line="240" w:lineRule="auto"/>
        <w:ind w:left="0" w:right="0" w:firstLine="0"/>
        <w:jc w:val="left"/>
        <w:rPr>
          <w:sz w:val="20"/>
          <w:szCs w:val="20"/>
        </w:rPr>
      </w:pPr>
      <w:bookmarkStart w:id="114" w:name="bookmark114"/>
      <w:bookmarkEnd w:id="114"/>
      <w:r>
        <w:rPr>
          <w:color w:val="000000"/>
          <w:spacing w:val="0"/>
          <w:w w:val="100"/>
          <w:position w:val="0"/>
          <w:sz w:val="20"/>
          <w:szCs w:val="20"/>
          <w:shd w:val="clear" w:color="auto" w:fill="FFFFFF"/>
        </w:rPr>
        <w:t>S32.30, S32.31, S32.4, S32.40,</w:t>
      </w:r>
    </w:p>
    <w:p>
      <w:pPr>
        <w:pStyle w:val="Style12"/>
        <w:keepNext w:val="0"/>
        <w:keepLines w:val="0"/>
        <w:widowControl w:val="0"/>
        <w:numPr>
          <w:ilvl w:val="0"/>
          <w:numId w:val="75"/>
        </w:numPr>
        <w:shd w:val="clear" w:color="auto" w:fill="auto"/>
        <w:tabs>
          <w:tab w:pos="790"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771" w:h="11262"/>
          <w:pgMar w:top="2144" w:right="857" w:bottom="1237" w:left="857" w:header="0" w:footer="3" w:gutter="72"/>
          <w:cols w:num="2" w:space="599"/>
          <w:noEndnote/>
          <w:rtlGutter w:val="0"/>
          <w:docGrid w:linePitch="360"/>
        </w:sectPr>
      </w:pPr>
      <w:bookmarkStart w:id="115" w:name="bookmark115"/>
      <w:bookmarkEnd w:id="115"/>
      <w:r>
        <w:rPr>
          <w:color w:val="000000"/>
          <w:spacing w:val="0"/>
          <w:w w:val="100"/>
          <w:position w:val="0"/>
          <w:sz w:val="20"/>
          <w:szCs w:val="20"/>
        </w:rPr>
        <w:t>S32.5, S32.50, S32.51, S33.4,</w:t>
      </w:r>
    </w:p>
    <w:p>
      <w:pPr>
        <w:rPr>
          <w:sz w:val="2"/>
          <w:szCs w:val="2"/>
        </w:rPr>
        <w:sectPr>
          <w:footnotePr>
            <w:pos w:val="pageBottom"/>
            <w:numFmt w:val="decimal"/>
            <w:numRestart w:val="continuous"/>
            <w15:footnoteColumns w:val="1"/>
          </w:footnotePr>
          <w:type w:val="continuous"/>
          <w:pgSz w:w="8771" w:h="11262"/>
          <w:pgMar w:top="2144" w:right="857" w:bottom="1237" w:left="929" w:header="0" w:footer="3" w:gutter="0"/>
          <w:cols w:num="2" w:space="599"/>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153" w:right="608" w:bottom="8578" w:left="608" w:header="0" w:footer="3" w:gutter="2256"/>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59" w:lineRule="exact"/>
        <w:rPr>
          <w:sz w:val="13"/>
          <w:szCs w:val="13"/>
        </w:rPr>
      </w:pPr>
    </w:p>
    <w:p>
      <w:pPr>
        <w:widowControl w:val="0"/>
        <w:spacing w:line="1" w:lineRule="exact"/>
        <w:sectPr>
          <w:footnotePr>
            <w:pos w:val="pageBottom"/>
            <w:numFmt w:val="decimal"/>
            <w:numRestart w:val="continuous"/>
            <w15:footnoteColumns w:val="1"/>
          </w:footnotePr>
          <w:type w:val="continuous"/>
          <w:pgSz w:w="8771" w:h="11262"/>
          <w:pgMar w:top="1944" w:right="0" w:bottom="1852" w:left="0" w:header="0" w:footer="3" w:gutter="0"/>
          <w:cols w:space="720"/>
          <w:noEndnote/>
          <w:rtlGutter w:val="0"/>
          <w:docGrid w:linePitch="360"/>
        </w:sectPr>
      </w:pPr>
    </w:p>
    <w:p>
      <w:pPr>
        <w:pStyle w:val="Style12"/>
        <w:keepNext w:val="0"/>
        <w:keepLines w:val="0"/>
        <w:framePr w:w="398" w:h="595" w:wrap="none" w:vAnchor="text" w:hAnchor="page" w:x="6724" w:y="21"/>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1,37</w:t>
      </w:r>
    </w:p>
    <w:p>
      <w:pPr>
        <w:pStyle w:val="Style12"/>
        <w:keepNext w:val="0"/>
        <w:keepLines w:val="0"/>
        <w:framePr w:w="398" w:h="595" w:wrap="none" w:vAnchor="text" w:hAnchor="page" w:x="672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0,99</w:t>
      </w:r>
    </w:p>
    <w:p>
      <w:pPr>
        <w:widowControl w:val="0"/>
        <w:spacing w:after="594" w:line="1" w:lineRule="exact"/>
      </w:pPr>
    </w:p>
    <w:p>
      <w:pPr>
        <w:widowControl w:val="0"/>
        <w:spacing w:line="1" w:lineRule="exact"/>
        <w:sectPr>
          <w:footnotePr>
            <w:pos w:val="pageBottom"/>
            <w:numFmt w:val="decimal"/>
            <w:numRestart w:val="continuous"/>
            <w15:footnoteColumns w:val="1"/>
          </w:footnotePr>
          <w:type w:val="continuous"/>
          <w:pgSz w:w="8771" w:h="11262"/>
          <w:pgMar w:top="1944" w:right="608" w:bottom="1852" w:left="608" w:header="0" w:footer="3" w:gutter="557"/>
          <w:cols w:space="720"/>
          <w:noEndnote/>
          <w:rtlGutter w:val="0"/>
          <w:docGrid w:linePitch="360"/>
        </w:sectPr>
      </w:pP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S72.0, S72.00, S72.01, S72.1, S72.10, S72.ll, S72.2, S72.20, S72.21</w:t>
      </w:r>
    </w:p>
    <w:p>
      <w:pPr>
        <w:pStyle w:val="Style12"/>
        <w:keepNext w:val="0"/>
        <w:keepLines w:val="0"/>
        <w:widowControl w:val="0"/>
        <w:numPr>
          <w:ilvl w:val="0"/>
          <w:numId w:val="77"/>
        </w:numPr>
        <w:shd w:val="clear" w:color="auto" w:fill="auto"/>
        <w:tabs>
          <w:tab w:pos="680" w:val="left"/>
        </w:tabs>
        <w:bidi w:val="0"/>
        <w:spacing w:before="0" w:after="0" w:line="240" w:lineRule="auto"/>
        <w:ind w:left="0" w:right="0" w:firstLine="0"/>
        <w:jc w:val="left"/>
        <w:rPr>
          <w:sz w:val="20"/>
          <w:szCs w:val="20"/>
        </w:rPr>
      </w:pPr>
      <w:r>
        <mc:AlternateContent>
          <mc:Choice Requires="wps">
            <w:drawing>
              <wp:anchor distT="0" distB="0" distL="76200" distR="76200" simplePos="0" relativeHeight="125830217" behindDoc="0" locked="0" layoutInCell="1" allowOverlap="1">
                <wp:simplePos x="0" y="0"/>
                <wp:positionH relativeFrom="margin">
                  <wp:posOffset>-2468880</wp:posOffset>
                </wp:positionH>
                <wp:positionV relativeFrom="paragraph">
                  <wp:posOffset>0</wp:posOffset>
                </wp:positionV>
                <wp:extent cx="2319655" cy="1256030"/>
                <wp:wrapSquare wrapText="bothSides"/>
                <wp:docPr id="845" name="Shape 845"/>
                <a:graphic xmlns:a="http://schemas.openxmlformats.org/drawingml/2006/main">
                  <a:graphicData uri="http://schemas.microsoft.com/office/word/2010/wordprocessingShape">
                    <wps:wsp>
                      <wps:cNvSpPr txBox="1"/>
                      <wps:spPr>
                        <a:xfrm>
                          <a:ext cx="2319655" cy="1256030"/>
                        </a:xfrm>
                        <a:prstGeom prst="rect"/>
                        <a:noFill/>
                      </wps:spPr>
                      <wps:txbx>
                        <w:txbxContent>
                          <w:p>
                            <w:pPr>
                              <w:pStyle w:val="Style12"/>
                              <w:keepNext w:val="0"/>
                              <w:keepLines w:val="0"/>
                              <w:widowControl w:val="0"/>
                              <w:shd w:val="clear" w:color="auto" w:fill="auto"/>
                              <w:bidi w:val="0"/>
                              <w:spacing w:before="0" w:after="340" w:line="240" w:lineRule="auto"/>
                              <w:ind w:left="1040" w:right="0" w:hanging="1040"/>
                              <w:jc w:val="left"/>
                              <w:rPr>
                                <w:sz w:val="20"/>
                                <w:szCs w:val="20"/>
                              </w:rPr>
                            </w:pPr>
                            <w:r>
                              <w:rPr>
                                <w:color w:val="000000"/>
                                <w:spacing w:val="0"/>
                                <w:w w:val="100"/>
                                <w:position w:val="0"/>
                                <w:sz w:val="20"/>
                                <w:szCs w:val="20"/>
                              </w:rPr>
                              <w:t xml:space="preserve">st29.003 </w:t>
                            </w:r>
                            <w:r>
                              <w:rPr>
                                <w:color w:val="000000"/>
                                <w:spacing w:val="0"/>
                                <w:w w:val="100"/>
                                <w:position w:val="0"/>
                                <w:sz w:val="20"/>
                                <w:szCs w:val="20"/>
                              </w:rPr>
                              <w:t>Переломы бедренной кости, другие травмы области бедра и тазобедренного сустава</w:t>
                            </w:r>
                          </w:p>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st29.004 </w:t>
                            </w:r>
                            <w:r>
                              <w:rPr>
                                <w:color w:val="000000"/>
                                <w:spacing w:val="0"/>
                                <w:w w:val="100"/>
                                <w:position w:val="0"/>
                                <w:sz w:val="20"/>
                                <w:szCs w:val="20"/>
                              </w:rPr>
                              <w:t>Переломы, вывихи, растяжения области грудной клетки, верхней конечности и стопы</w:t>
                            </w:r>
                          </w:p>
                        </w:txbxContent>
                      </wps:txbx>
                      <wps:bodyPr lIns="0" tIns="0" rIns="0" bIns="0">
                        <a:noAutoFit/>
                      </wps:bodyPr>
                    </wps:wsp>
                  </a:graphicData>
                </a:graphic>
              </wp:anchor>
            </w:drawing>
          </mc:Choice>
          <mc:Fallback>
            <w:pict>
              <v:shape id="_x0000_s1871" type="#_x0000_t202" style="position:absolute;margin-left:-194.40000000000001pt;margin-top:0;width:182.65000000000001pt;height:98.900000000000006pt;z-index:-125828536;mso-wrap-distance-left:6.pt;mso-wrap-distance-right:6.pt;mso-position-horizontal-relative:margin" filled="f" stroked="f">
                <v:textbox inset="0,0,0,0">
                  <w:txbxContent>
                    <w:p>
                      <w:pPr>
                        <w:pStyle w:val="Style12"/>
                        <w:keepNext w:val="0"/>
                        <w:keepLines w:val="0"/>
                        <w:widowControl w:val="0"/>
                        <w:shd w:val="clear" w:color="auto" w:fill="auto"/>
                        <w:bidi w:val="0"/>
                        <w:spacing w:before="0" w:after="340" w:line="240" w:lineRule="auto"/>
                        <w:ind w:left="1040" w:right="0" w:hanging="1040"/>
                        <w:jc w:val="left"/>
                        <w:rPr>
                          <w:sz w:val="20"/>
                          <w:szCs w:val="20"/>
                        </w:rPr>
                      </w:pPr>
                      <w:r>
                        <w:rPr>
                          <w:color w:val="000000"/>
                          <w:spacing w:val="0"/>
                          <w:w w:val="100"/>
                          <w:position w:val="0"/>
                          <w:sz w:val="20"/>
                          <w:szCs w:val="20"/>
                        </w:rPr>
                        <w:t xml:space="preserve">st29.003 </w:t>
                      </w:r>
                      <w:r>
                        <w:rPr>
                          <w:color w:val="000000"/>
                          <w:spacing w:val="0"/>
                          <w:w w:val="100"/>
                          <w:position w:val="0"/>
                          <w:sz w:val="20"/>
                          <w:szCs w:val="20"/>
                        </w:rPr>
                        <w:t>Переломы бедренной кости, другие травмы области бедра и тазобедренного сустава</w:t>
                      </w:r>
                    </w:p>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st29.004 </w:t>
                      </w:r>
                      <w:r>
                        <w:rPr>
                          <w:color w:val="000000"/>
                          <w:spacing w:val="0"/>
                          <w:w w:val="100"/>
                          <w:position w:val="0"/>
                          <w:sz w:val="20"/>
                          <w:szCs w:val="20"/>
                        </w:rPr>
                        <w:t>Переломы, вывихи, растяжения области грудной клетки, верхней конечности и стопы</w:t>
                      </w:r>
                    </w:p>
                  </w:txbxContent>
                </v:textbox>
                <w10:wrap type="square" anchorx="margin"/>
              </v:shape>
            </w:pict>
          </mc:Fallback>
        </mc:AlternateContent>
      </w:r>
      <w:bookmarkStart w:id="116" w:name="bookmark116"/>
      <w:bookmarkEnd w:id="116"/>
      <w:r>
        <w:rPr>
          <w:color w:val="000000"/>
          <w:spacing w:val="0"/>
          <w:w w:val="100"/>
          <w:position w:val="0"/>
          <w:sz w:val="20"/>
          <w:szCs w:val="20"/>
          <w:shd w:val="clear" w:color="auto" w:fill="FFFFFF"/>
        </w:rPr>
        <w:t>S72.30, S72.31, S72.4, S72.40,</w:t>
      </w:r>
    </w:p>
    <w:p>
      <w:pPr>
        <w:pStyle w:val="Style12"/>
        <w:keepNext w:val="0"/>
        <w:keepLines w:val="0"/>
        <w:widowControl w:val="0"/>
        <w:numPr>
          <w:ilvl w:val="0"/>
          <w:numId w:val="79"/>
        </w:numPr>
        <w:shd w:val="clear" w:color="auto" w:fill="auto"/>
        <w:tabs>
          <w:tab w:pos="562" w:val="left"/>
          <w:tab w:pos="781" w:val="left"/>
        </w:tabs>
        <w:bidi w:val="0"/>
        <w:spacing w:before="0" w:after="0" w:line="240" w:lineRule="auto"/>
        <w:ind w:left="0" w:right="0" w:firstLine="0"/>
        <w:jc w:val="left"/>
        <w:rPr>
          <w:sz w:val="20"/>
          <w:szCs w:val="20"/>
        </w:rPr>
      </w:pPr>
      <w:bookmarkStart w:id="117" w:name="bookmark117"/>
      <w:bookmarkEnd w:id="117"/>
      <w:r>
        <w:rPr>
          <w:color w:val="000000"/>
          <w:spacing w:val="0"/>
          <w:w w:val="100"/>
          <w:position w:val="0"/>
          <w:sz w:val="20"/>
          <w:szCs w:val="20"/>
        </w:rPr>
        <w:t>S72.8, S72.80, S72.81, S72.9,</w:t>
      </w:r>
    </w:p>
    <w:p>
      <w:pPr>
        <w:pStyle w:val="Style12"/>
        <w:keepNext w:val="0"/>
        <w:keepLines w:val="0"/>
        <w:widowControl w:val="0"/>
        <w:numPr>
          <w:ilvl w:val="0"/>
          <w:numId w:val="81"/>
        </w:numPr>
        <w:shd w:val="clear" w:color="auto" w:fill="auto"/>
        <w:tabs>
          <w:tab w:pos="781" w:val="left"/>
        </w:tabs>
        <w:bidi w:val="0"/>
        <w:spacing w:before="0" w:after="100" w:line="240" w:lineRule="auto"/>
        <w:ind w:left="0" w:right="0" w:firstLine="0"/>
        <w:jc w:val="left"/>
        <w:rPr>
          <w:sz w:val="20"/>
          <w:szCs w:val="20"/>
        </w:rPr>
      </w:pPr>
      <w:bookmarkStart w:id="118" w:name="bookmark118"/>
      <w:bookmarkEnd w:id="118"/>
      <w:r>
        <w:rPr>
          <w:color w:val="000000"/>
          <w:spacing w:val="0"/>
          <w:w w:val="100"/>
          <w:position w:val="0"/>
          <w:sz w:val="20"/>
          <w:szCs w:val="20"/>
        </w:rPr>
        <w:t>S72.91, S73, S73.0, S73.1, S76, S76.0, S76.1, S76.2, S76.3, S76.4, S76.7</w:t>
      </w:r>
    </w:p>
    <w:p>
      <w:pPr>
        <w:pStyle w:val="Style12"/>
        <w:keepNext w:val="0"/>
        <w:keepLines w:val="0"/>
        <w:widowControl w:val="0"/>
        <w:numPr>
          <w:ilvl w:val="0"/>
          <w:numId w:val="83"/>
        </w:numPr>
        <w:shd w:val="clear" w:color="auto" w:fill="auto"/>
        <w:tabs>
          <w:tab w:pos="680" w:val="left"/>
        </w:tabs>
        <w:bidi w:val="0"/>
        <w:spacing w:before="0" w:after="0" w:line="240" w:lineRule="auto"/>
        <w:ind w:left="0" w:right="0" w:firstLine="0"/>
        <w:jc w:val="left"/>
        <w:rPr>
          <w:sz w:val="20"/>
          <w:szCs w:val="20"/>
        </w:rPr>
      </w:pPr>
      <w:bookmarkStart w:id="119" w:name="bookmark119"/>
      <w:bookmarkEnd w:id="119"/>
      <w:r>
        <w:rPr>
          <w:color w:val="000000"/>
          <w:spacing w:val="0"/>
          <w:w w:val="100"/>
          <w:position w:val="0"/>
          <w:sz w:val="20"/>
          <w:szCs w:val="20"/>
        </w:rPr>
        <w:t>S22.20, S22.21, S22.3, S22.30, S22.31, S22.5, S22.50, S22.51, S22.8,</w:t>
      </w:r>
    </w:p>
    <w:p>
      <w:pPr>
        <w:pStyle w:val="Style12"/>
        <w:keepNext w:val="0"/>
        <w:keepLines w:val="0"/>
        <w:widowControl w:val="0"/>
        <w:numPr>
          <w:ilvl w:val="0"/>
          <w:numId w:val="85"/>
        </w:numPr>
        <w:shd w:val="clear" w:color="auto" w:fill="auto"/>
        <w:tabs>
          <w:tab w:pos="781" w:val="left"/>
        </w:tabs>
        <w:bidi w:val="0"/>
        <w:spacing w:before="0" w:after="0" w:line="240" w:lineRule="auto"/>
        <w:ind w:left="0" w:right="0" w:firstLine="0"/>
        <w:jc w:val="left"/>
        <w:rPr>
          <w:sz w:val="20"/>
          <w:szCs w:val="20"/>
        </w:rPr>
      </w:pPr>
      <w:bookmarkStart w:id="120" w:name="bookmark120"/>
      <w:bookmarkEnd w:id="120"/>
      <w:r>
        <w:rPr>
          <w:color w:val="000000"/>
          <w:spacing w:val="0"/>
          <w:w w:val="100"/>
          <w:position w:val="0"/>
          <w:sz w:val="20"/>
          <w:szCs w:val="20"/>
        </w:rPr>
        <w:t>S22.81, S22.9, S22.90, S22.91,</w:t>
      </w:r>
    </w:p>
    <w:p>
      <w:pPr>
        <w:pStyle w:val="Style12"/>
        <w:keepNext w:val="0"/>
        <w:keepLines w:val="0"/>
        <w:widowControl w:val="0"/>
        <w:numPr>
          <w:ilvl w:val="0"/>
          <w:numId w:val="87"/>
        </w:numPr>
        <w:shd w:val="clear" w:color="auto" w:fill="auto"/>
        <w:tabs>
          <w:tab w:pos="680" w:val="left"/>
        </w:tabs>
        <w:bidi w:val="0"/>
        <w:spacing w:before="0" w:after="0" w:line="240" w:lineRule="auto"/>
        <w:ind w:left="0" w:right="0" w:firstLine="0"/>
        <w:jc w:val="left"/>
        <w:rPr>
          <w:sz w:val="20"/>
          <w:szCs w:val="20"/>
        </w:rPr>
      </w:pPr>
      <w:bookmarkStart w:id="121" w:name="bookmark121"/>
      <w:bookmarkEnd w:id="121"/>
      <w:r>
        <w:rPr>
          <w:color w:val="000000"/>
          <w:spacing w:val="0"/>
          <w:w w:val="100"/>
          <w:position w:val="0"/>
          <w:sz w:val="20"/>
          <w:szCs w:val="20"/>
        </w:rPr>
        <w:t>S23.5, S27, S27.0, S27.00, S27.01,</w:t>
      </w:r>
    </w:p>
    <w:p>
      <w:pPr>
        <w:pStyle w:val="Style12"/>
        <w:keepNext w:val="0"/>
        <w:keepLines w:val="0"/>
        <w:widowControl w:val="0"/>
        <w:numPr>
          <w:ilvl w:val="0"/>
          <w:numId w:val="89"/>
        </w:numPr>
        <w:shd w:val="clear" w:color="auto" w:fill="auto"/>
        <w:tabs>
          <w:tab w:pos="680" w:val="left"/>
        </w:tabs>
        <w:bidi w:val="0"/>
        <w:spacing w:before="0" w:after="0" w:line="240" w:lineRule="auto"/>
        <w:ind w:left="0" w:right="0" w:firstLine="0"/>
        <w:jc w:val="left"/>
        <w:rPr>
          <w:sz w:val="20"/>
          <w:szCs w:val="20"/>
        </w:rPr>
      </w:pPr>
      <w:bookmarkStart w:id="122" w:name="bookmark122"/>
      <w:bookmarkEnd w:id="122"/>
      <w:r>
        <w:rPr>
          <w:color w:val="000000"/>
          <w:spacing w:val="0"/>
          <w:w w:val="100"/>
          <w:position w:val="0"/>
          <w:sz w:val="20"/>
          <w:szCs w:val="20"/>
        </w:rPr>
        <w:t>S27.10, S27.1</w:t>
      </w:r>
      <w:r>
        <w:rPr>
          <w:color w:val="000000"/>
          <w:spacing w:val="0"/>
          <w:w w:val="100"/>
          <w:position w:val="0"/>
          <w:sz w:val="20"/>
          <w:szCs w:val="20"/>
        </w:rPr>
        <w:t xml:space="preserve">1, </w:t>
      </w:r>
      <w:r>
        <w:rPr>
          <w:color w:val="000000"/>
          <w:spacing w:val="0"/>
          <w:w w:val="100"/>
          <w:position w:val="0"/>
          <w:sz w:val="20"/>
          <w:szCs w:val="20"/>
        </w:rPr>
        <w:t>S27.2, S27.20, S27.21, S27.3, S27.30, S27.31, S27.4,</w:t>
      </w:r>
    </w:p>
    <w:p>
      <w:pPr>
        <w:pStyle w:val="Style12"/>
        <w:keepNext w:val="0"/>
        <w:keepLines w:val="0"/>
        <w:widowControl w:val="0"/>
        <w:numPr>
          <w:ilvl w:val="0"/>
          <w:numId w:val="91"/>
        </w:numPr>
        <w:shd w:val="clear" w:color="auto" w:fill="auto"/>
        <w:tabs>
          <w:tab w:pos="781" w:val="left"/>
        </w:tabs>
        <w:bidi w:val="0"/>
        <w:spacing w:before="0" w:after="0" w:line="240" w:lineRule="auto"/>
        <w:ind w:left="0" w:right="0" w:firstLine="0"/>
        <w:jc w:val="left"/>
        <w:rPr>
          <w:sz w:val="20"/>
          <w:szCs w:val="20"/>
        </w:rPr>
      </w:pPr>
      <w:bookmarkStart w:id="123" w:name="bookmark123"/>
      <w:bookmarkEnd w:id="123"/>
      <w:r>
        <w:rPr>
          <w:color w:val="000000"/>
          <w:spacing w:val="0"/>
          <w:w w:val="100"/>
          <w:position w:val="0"/>
          <w:sz w:val="20"/>
          <w:szCs w:val="20"/>
          <w:shd w:val="clear" w:color="auto" w:fill="FFFFFF"/>
        </w:rPr>
        <w:t>S27.41, S27.5, S27.50, S27.51,</w:t>
      </w:r>
    </w:p>
    <w:p>
      <w:pPr>
        <w:pStyle w:val="Style12"/>
        <w:keepNext w:val="0"/>
        <w:keepLines w:val="0"/>
        <w:widowControl w:val="0"/>
        <w:numPr>
          <w:ilvl w:val="0"/>
          <w:numId w:val="93"/>
        </w:numPr>
        <w:shd w:val="clear" w:color="auto" w:fill="auto"/>
        <w:tabs>
          <w:tab w:pos="662" w:val="left"/>
          <w:tab w:pos="680" w:val="left"/>
        </w:tabs>
        <w:bidi w:val="0"/>
        <w:spacing w:before="0" w:after="0" w:line="240" w:lineRule="auto"/>
        <w:ind w:left="0" w:right="0" w:firstLine="0"/>
        <w:jc w:val="left"/>
        <w:rPr>
          <w:sz w:val="20"/>
          <w:szCs w:val="20"/>
        </w:rPr>
      </w:pPr>
      <w:bookmarkStart w:id="124" w:name="bookmark124"/>
      <w:bookmarkEnd w:id="124"/>
      <w:r>
        <w:rPr>
          <w:color w:val="000000"/>
          <w:spacing w:val="0"/>
          <w:w w:val="100"/>
          <w:position w:val="0"/>
          <w:sz w:val="20"/>
          <w:szCs w:val="20"/>
        </w:rPr>
        <w:t>S27.60, S27.61, S27.8, S27.80,</w:t>
      </w:r>
    </w:p>
    <w:p>
      <w:pPr>
        <w:pStyle w:val="Style12"/>
        <w:keepNext w:val="0"/>
        <w:keepLines w:val="0"/>
        <w:widowControl w:val="0"/>
        <w:numPr>
          <w:ilvl w:val="0"/>
          <w:numId w:val="95"/>
        </w:numPr>
        <w:shd w:val="clear" w:color="auto" w:fill="auto"/>
        <w:tabs>
          <w:tab w:pos="781" w:val="left"/>
        </w:tabs>
        <w:bidi w:val="0"/>
        <w:spacing w:before="0" w:after="0" w:line="240" w:lineRule="auto"/>
        <w:ind w:left="0" w:right="0" w:firstLine="0"/>
        <w:jc w:val="left"/>
        <w:rPr>
          <w:sz w:val="20"/>
          <w:szCs w:val="20"/>
        </w:rPr>
      </w:pPr>
      <w:bookmarkStart w:id="125" w:name="bookmark125"/>
      <w:bookmarkEnd w:id="125"/>
      <w:r>
        <w:rPr>
          <w:color w:val="000000"/>
          <w:spacing w:val="0"/>
          <w:w w:val="100"/>
          <w:position w:val="0"/>
          <w:sz w:val="20"/>
          <w:szCs w:val="20"/>
        </w:rPr>
        <w:t>S27.9, S27.90, S27.91, S29.0, S39.0, S42, S42.0, S42.00, S42.01, S42.1, S42.10, S42.ll, S42.2, S42.20, S42.21,</w:t>
      </w:r>
    </w:p>
    <w:p>
      <w:pPr>
        <w:pStyle w:val="Style12"/>
        <w:keepNext w:val="0"/>
        <w:keepLines w:val="0"/>
        <w:widowControl w:val="0"/>
        <w:numPr>
          <w:ilvl w:val="0"/>
          <w:numId w:val="97"/>
        </w:numPr>
        <w:shd w:val="clear" w:color="auto" w:fill="auto"/>
        <w:tabs>
          <w:tab w:pos="680" w:val="left"/>
        </w:tabs>
        <w:bidi w:val="0"/>
        <w:spacing w:before="0" w:after="0" w:line="240" w:lineRule="auto"/>
        <w:ind w:left="0" w:right="0" w:firstLine="0"/>
        <w:jc w:val="left"/>
        <w:rPr>
          <w:sz w:val="20"/>
          <w:szCs w:val="20"/>
        </w:rPr>
      </w:pPr>
      <w:bookmarkStart w:id="126" w:name="bookmark126"/>
      <w:bookmarkEnd w:id="126"/>
      <w:r>
        <w:rPr>
          <w:color w:val="000000"/>
          <w:spacing w:val="0"/>
          <w:w w:val="100"/>
          <w:position w:val="0"/>
          <w:sz w:val="20"/>
          <w:szCs w:val="20"/>
        </w:rPr>
        <w:t>S42.30, S42.31, S42.4, S42.40,</w:t>
      </w:r>
    </w:p>
    <w:p>
      <w:pPr>
        <w:pStyle w:val="Style12"/>
        <w:keepNext w:val="0"/>
        <w:keepLines w:val="0"/>
        <w:widowControl w:val="0"/>
        <w:numPr>
          <w:ilvl w:val="0"/>
          <w:numId w:val="99"/>
        </w:numPr>
        <w:shd w:val="clear" w:color="auto" w:fill="auto"/>
        <w:tabs>
          <w:tab w:pos="781" w:val="left"/>
        </w:tabs>
        <w:bidi w:val="0"/>
        <w:spacing w:before="0" w:after="0" w:line="240" w:lineRule="auto"/>
        <w:ind w:left="0" w:right="0" w:firstLine="0"/>
        <w:jc w:val="left"/>
        <w:rPr>
          <w:sz w:val="20"/>
          <w:szCs w:val="20"/>
        </w:rPr>
      </w:pPr>
      <w:bookmarkStart w:id="127" w:name="bookmark127"/>
      <w:bookmarkEnd w:id="127"/>
      <w:r>
        <w:rPr>
          <w:color w:val="000000"/>
          <w:spacing w:val="0"/>
          <w:w w:val="100"/>
          <w:position w:val="0"/>
          <w:sz w:val="20"/>
          <w:szCs w:val="20"/>
        </w:rPr>
        <w:t>S42.8, S42.80, S42.81</w:t>
      </w:r>
      <w:r>
        <w:rPr>
          <w:color w:val="000000"/>
          <w:spacing w:val="0"/>
          <w:w w:val="100"/>
          <w:position w:val="0"/>
          <w:sz w:val="20"/>
          <w:szCs w:val="20"/>
        </w:rPr>
        <w:t xml:space="preserve">, </w:t>
      </w:r>
      <w:r>
        <w:rPr>
          <w:color w:val="000000"/>
          <w:spacing w:val="0"/>
          <w:w w:val="100"/>
          <w:position w:val="0"/>
          <w:sz w:val="20"/>
          <w:szCs w:val="20"/>
        </w:rPr>
        <w:t>S42.9,</w:t>
      </w:r>
    </w:p>
    <w:p>
      <w:pPr>
        <w:pStyle w:val="Style12"/>
        <w:keepNext w:val="0"/>
        <w:keepLines w:val="0"/>
        <w:widowControl w:val="0"/>
        <w:numPr>
          <w:ilvl w:val="0"/>
          <w:numId w:val="101"/>
        </w:numPr>
        <w:shd w:val="clear" w:color="auto" w:fill="auto"/>
        <w:tabs>
          <w:tab w:pos="781" w:val="left"/>
        </w:tabs>
        <w:bidi w:val="0"/>
        <w:spacing w:before="0" w:after="0" w:line="240" w:lineRule="auto"/>
        <w:ind w:left="0" w:right="0" w:firstLine="0"/>
        <w:jc w:val="left"/>
        <w:rPr>
          <w:sz w:val="20"/>
          <w:szCs w:val="20"/>
        </w:rPr>
      </w:pPr>
      <w:bookmarkStart w:id="128" w:name="bookmark128"/>
      <w:bookmarkEnd w:id="128"/>
      <w:r>
        <w:rPr>
          <w:color w:val="000000"/>
          <w:spacing w:val="0"/>
          <w:w w:val="100"/>
          <w:position w:val="0"/>
          <w:sz w:val="20"/>
          <w:szCs w:val="20"/>
        </w:rPr>
        <w:t>S42.91, S43, S43.0, S43.1, S43.2,</w:t>
      </w:r>
    </w:p>
    <w:p>
      <w:pPr>
        <w:pStyle w:val="Style12"/>
        <w:keepNext w:val="0"/>
        <w:keepLines w:val="0"/>
        <w:widowControl w:val="0"/>
        <w:numPr>
          <w:ilvl w:val="0"/>
          <w:numId w:val="103"/>
        </w:numPr>
        <w:shd w:val="clear" w:color="auto" w:fill="auto"/>
        <w:tabs>
          <w:tab w:pos="680" w:val="left"/>
        </w:tabs>
        <w:bidi w:val="0"/>
        <w:spacing w:before="0" w:after="0" w:line="240" w:lineRule="auto"/>
        <w:ind w:left="0" w:right="0" w:firstLine="0"/>
        <w:jc w:val="left"/>
        <w:rPr>
          <w:sz w:val="20"/>
          <w:szCs w:val="20"/>
        </w:rPr>
      </w:pPr>
      <w:bookmarkStart w:id="129" w:name="bookmark129"/>
      <w:bookmarkEnd w:id="129"/>
      <w:r>
        <w:rPr>
          <w:color w:val="000000"/>
          <w:spacing w:val="0"/>
          <w:w w:val="100"/>
          <w:position w:val="0"/>
          <w:sz w:val="20"/>
          <w:szCs w:val="20"/>
        </w:rPr>
        <w:t>S43.4, S43.5, S43.6, S43.7, S46, S46.0, S46.1, S46.2, S46.3, S46.7, S46.8,</w:t>
      </w:r>
    </w:p>
    <w:p>
      <w:pPr>
        <w:pStyle w:val="Style12"/>
        <w:keepNext w:val="0"/>
        <w:keepLines w:val="0"/>
        <w:widowControl w:val="0"/>
        <w:numPr>
          <w:ilvl w:val="0"/>
          <w:numId w:val="105"/>
        </w:numPr>
        <w:shd w:val="clear" w:color="auto" w:fill="auto"/>
        <w:tabs>
          <w:tab w:pos="680" w:val="left"/>
        </w:tabs>
        <w:bidi w:val="0"/>
        <w:spacing w:before="0" w:after="0" w:line="240" w:lineRule="auto"/>
        <w:ind w:left="0" w:right="0" w:firstLine="0"/>
        <w:jc w:val="left"/>
        <w:rPr>
          <w:sz w:val="20"/>
          <w:szCs w:val="20"/>
        </w:rPr>
      </w:pPr>
      <w:bookmarkStart w:id="130" w:name="bookmark130"/>
      <w:bookmarkEnd w:id="130"/>
      <w:r>
        <w:rPr>
          <w:color w:val="000000"/>
          <w:spacing w:val="0"/>
          <w:w w:val="100"/>
          <w:position w:val="0"/>
          <w:sz w:val="20"/>
          <w:szCs w:val="20"/>
        </w:rPr>
        <w:t>S52, S52.0, S52.00, S52.01, S52.1,</w:t>
      </w:r>
    </w:p>
    <w:p>
      <w:pPr>
        <w:pStyle w:val="Style12"/>
        <w:keepNext w:val="0"/>
        <w:keepLines w:val="0"/>
        <w:widowControl w:val="0"/>
        <w:numPr>
          <w:ilvl w:val="0"/>
          <w:numId w:val="107"/>
        </w:numPr>
        <w:shd w:val="clear" w:color="auto" w:fill="auto"/>
        <w:tabs>
          <w:tab w:pos="781" w:val="left"/>
        </w:tabs>
        <w:bidi w:val="0"/>
        <w:spacing w:before="0" w:after="0" w:line="240" w:lineRule="auto"/>
        <w:ind w:left="0" w:right="0" w:firstLine="0"/>
        <w:jc w:val="left"/>
        <w:rPr>
          <w:sz w:val="20"/>
          <w:szCs w:val="20"/>
        </w:rPr>
      </w:pPr>
      <w:bookmarkStart w:id="131" w:name="bookmark131"/>
      <w:bookmarkEnd w:id="131"/>
      <w:r>
        <w:rPr>
          <w:color w:val="000000"/>
          <w:spacing w:val="0"/>
          <w:w w:val="100"/>
          <w:position w:val="0"/>
          <w:sz w:val="20"/>
          <w:szCs w:val="20"/>
        </w:rPr>
        <w:t>S52.ll, S52.2, S52.20, S52.21,</w:t>
      </w:r>
    </w:p>
    <w:p>
      <w:pPr>
        <w:pStyle w:val="Style12"/>
        <w:keepNext w:val="0"/>
        <w:keepLines w:val="0"/>
        <w:widowControl w:val="0"/>
        <w:numPr>
          <w:ilvl w:val="0"/>
          <w:numId w:val="109"/>
        </w:numPr>
        <w:shd w:val="clear" w:color="auto" w:fill="auto"/>
        <w:tabs>
          <w:tab w:pos="680" w:val="left"/>
        </w:tabs>
        <w:bidi w:val="0"/>
        <w:spacing w:before="0" w:after="0" w:line="240" w:lineRule="auto"/>
        <w:ind w:left="0" w:right="0" w:firstLine="0"/>
        <w:jc w:val="left"/>
        <w:rPr>
          <w:sz w:val="20"/>
          <w:szCs w:val="20"/>
        </w:rPr>
      </w:pPr>
      <w:bookmarkStart w:id="132" w:name="bookmark132"/>
      <w:bookmarkEnd w:id="132"/>
      <w:r>
        <w:rPr>
          <w:color w:val="000000"/>
          <w:spacing w:val="0"/>
          <w:w w:val="100"/>
          <w:position w:val="0"/>
          <w:sz w:val="20"/>
          <w:szCs w:val="20"/>
        </w:rPr>
        <w:t>S52.30, S52.31, S52.4, S52.40,</w:t>
      </w:r>
    </w:p>
    <w:p>
      <w:pPr>
        <w:pStyle w:val="Style12"/>
        <w:keepNext w:val="0"/>
        <w:keepLines w:val="0"/>
        <w:widowControl w:val="0"/>
        <w:numPr>
          <w:ilvl w:val="0"/>
          <w:numId w:val="111"/>
        </w:numPr>
        <w:shd w:val="clear" w:color="auto" w:fill="auto"/>
        <w:tabs>
          <w:tab w:pos="781" w:val="left"/>
        </w:tabs>
        <w:bidi w:val="0"/>
        <w:spacing w:before="0" w:after="0" w:line="240" w:lineRule="auto"/>
        <w:ind w:left="0" w:right="0" w:firstLine="0"/>
        <w:jc w:val="left"/>
        <w:rPr>
          <w:sz w:val="20"/>
          <w:szCs w:val="20"/>
        </w:rPr>
      </w:pPr>
      <w:bookmarkStart w:id="133" w:name="bookmark133"/>
      <w:bookmarkEnd w:id="133"/>
      <w:r>
        <w:rPr>
          <w:color w:val="000000"/>
          <w:spacing w:val="0"/>
          <w:w w:val="100"/>
          <w:position w:val="0"/>
          <w:sz w:val="20"/>
          <w:szCs w:val="20"/>
        </w:rPr>
        <w:t>S52.5, S52.50, S52.51, S52.6, S52.60, S52.61, S52.7, S52.70, S52.71, S52.8, S52.80, S52.81, S52.9, S52.90,</w:t>
      </w:r>
    </w:p>
    <w:p>
      <w:pPr>
        <w:pStyle w:val="Style12"/>
        <w:keepNext w:val="0"/>
        <w:keepLines w:val="0"/>
        <w:widowControl w:val="0"/>
        <w:numPr>
          <w:ilvl w:val="0"/>
          <w:numId w:val="113"/>
        </w:numPr>
        <w:shd w:val="clear" w:color="auto" w:fill="auto"/>
        <w:tabs>
          <w:tab w:pos="781" w:val="left"/>
        </w:tabs>
        <w:bidi w:val="0"/>
        <w:spacing w:before="0" w:after="0" w:line="240" w:lineRule="auto"/>
        <w:ind w:left="0" w:right="0" w:firstLine="0"/>
        <w:jc w:val="left"/>
        <w:rPr>
          <w:sz w:val="20"/>
          <w:szCs w:val="20"/>
        </w:rPr>
      </w:pPr>
      <w:bookmarkStart w:id="134" w:name="bookmark134"/>
      <w:bookmarkEnd w:id="134"/>
      <w:r>
        <w:rPr>
          <w:color w:val="000000"/>
          <w:spacing w:val="0"/>
          <w:w w:val="100"/>
          <w:position w:val="0"/>
          <w:sz w:val="20"/>
          <w:szCs w:val="20"/>
        </w:rPr>
        <w:t>S53, S53.0, S53.1, S53.2, S53.3,</w:t>
      </w:r>
    </w:p>
    <w:p>
      <w:pPr>
        <w:pStyle w:val="Style12"/>
        <w:keepNext w:val="0"/>
        <w:keepLines w:val="0"/>
        <w:widowControl w:val="0"/>
        <w:numPr>
          <w:ilvl w:val="0"/>
          <w:numId w:val="115"/>
        </w:numPr>
        <w:shd w:val="clear" w:color="auto" w:fill="auto"/>
        <w:tabs>
          <w:tab w:pos="680" w:val="left"/>
        </w:tabs>
        <w:bidi w:val="0"/>
        <w:spacing w:before="0" w:after="0" w:line="240" w:lineRule="auto"/>
        <w:ind w:left="0" w:right="0" w:firstLine="0"/>
        <w:jc w:val="left"/>
        <w:rPr>
          <w:sz w:val="20"/>
          <w:szCs w:val="20"/>
        </w:rPr>
      </w:pPr>
      <w:bookmarkStart w:id="135" w:name="bookmark135"/>
      <w:bookmarkEnd w:id="135"/>
      <w:r>
        <w:rPr>
          <w:color w:val="000000"/>
          <w:spacing w:val="0"/>
          <w:w w:val="100"/>
          <w:position w:val="0"/>
          <w:sz w:val="20"/>
          <w:szCs w:val="20"/>
        </w:rPr>
        <w:t>S56, S56.0, S56.1, S56.2, S56.3,</w:t>
      </w:r>
    </w:p>
    <w:p>
      <w:pPr>
        <w:pStyle w:val="Style12"/>
        <w:keepNext w:val="0"/>
        <w:keepLines w:val="0"/>
        <w:widowControl w:val="0"/>
        <w:numPr>
          <w:ilvl w:val="0"/>
          <w:numId w:val="117"/>
        </w:numPr>
        <w:shd w:val="clear" w:color="auto" w:fill="auto"/>
        <w:tabs>
          <w:tab w:pos="680" w:val="left"/>
        </w:tabs>
        <w:bidi w:val="0"/>
        <w:spacing w:before="0" w:after="0" w:line="240" w:lineRule="auto"/>
        <w:ind w:left="0" w:right="0" w:firstLine="0"/>
        <w:jc w:val="left"/>
        <w:rPr>
          <w:sz w:val="20"/>
          <w:szCs w:val="20"/>
        </w:rPr>
      </w:pPr>
      <w:bookmarkStart w:id="136" w:name="bookmark136"/>
      <w:bookmarkEnd w:id="136"/>
      <w:r>
        <w:rPr>
          <w:color w:val="000000"/>
          <w:spacing w:val="0"/>
          <w:w w:val="100"/>
          <w:position w:val="0"/>
          <w:sz w:val="20"/>
          <w:szCs w:val="20"/>
        </w:rPr>
        <w:t>S56.5, S56.7, S56.8, S62, S62.0, S62.00, S62.01, S62.1, S62.10, S62.ll,</w:t>
      </w:r>
    </w:p>
    <w:p>
      <w:pPr>
        <w:pStyle w:val="Style12"/>
        <w:keepNext w:val="0"/>
        <w:keepLines w:val="0"/>
        <w:widowControl w:val="0"/>
        <w:numPr>
          <w:ilvl w:val="0"/>
          <w:numId w:val="119"/>
        </w:numPr>
        <w:shd w:val="clear" w:color="auto" w:fill="auto"/>
        <w:tabs>
          <w:tab w:pos="680" w:val="left"/>
        </w:tabs>
        <w:bidi w:val="0"/>
        <w:spacing w:before="0" w:after="100" w:line="240" w:lineRule="auto"/>
        <w:ind w:left="0" w:right="0" w:firstLine="0"/>
        <w:jc w:val="left"/>
        <w:rPr>
          <w:sz w:val="20"/>
          <w:szCs w:val="20"/>
        </w:rPr>
        <w:sectPr>
          <w:footnotePr>
            <w:pos w:val="pageBottom"/>
            <w:numFmt w:val="decimal"/>
            <w:numRestart w:val="continuous"/>
            <w15:footnoteColumns w:val="1"/>
          </w:footnotePr>
          <w:pgSz w:w="8771" w:h="11262"/>
          <w:pgMar w:top="2033" w:right="305" w:bottom="1377" w:left="305" w:header="0" w:footer="3" w:gutter="4762"/>
          <w:cols w:space="720"/>
          <w:noEndnote/>
          <w:rtlGutter w:val="0"/>
          <w:docGrid w:linePitch="360"/>
        </w:sectPr>
      </w:pPr>
      <w:bookmarkStart w:id="137" w:name="bookmark137"/>
      <w:bookmarkEnd w:id="137"/>
      <w:r>
        <w:rPr>
          <w:color w:val="000000"/>
          <w:spacing w:val="0"/>
          <w:w w:val="100"/>
          <w:position w:val="0"/>
          <w:sz w:val="20"/>
          <w:szCs w:val="20"/>
        </w:rPr>
        <w:t>S62.20, S62.21, S62.3, S62.30,</w:t>
      </w:r>
    </w:p>
    <w:p>
      <w:pPr>
        <w:widowControl w:val="0"/>
        <w:spacing w:line="1" w:lineRule="exact"/>
      </w:pPr>
      <w:r>
        <mc:AlternateContent>
          <mc:Choice Requires="wps">
            <w:drawing>
              <wp:anchor distT="0" distB="0" distL="88900" distR="88900" simplePos="0" relativeHeight="125830219"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847" name="Shape 84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73" type="#_x0000_t202" style="position:absolute;margin-left:277.90000000000003pt;margin-top:1.pt;width:73.900000000000006pt;height:36.5pt;z-index:-125828534;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363" w:right="857" w:bottom="7096" w:left="857" w:header="0" w:footer="3" w:gutter="1757"/>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771" w:h="11262"/>
          <w:pgMar w:top="1050" w:right="0" w:bottom="1050" w:left="0" w:header="0" w:footer="3" w:gutter="0"/>
          <w:cols w:space="720"/>
          <w:noEndnote/>
          <w:rtlGutter w:val="0"/>
          <w:docGrid w:linePitch="360"/>
        </w:sectPr>
      </w:pPr>
    </w:p>
    <w:p>
      <w:pPr>
        <w:pStyle w:val="Style12"/>
        <w:keepNext w:val="0"/>
        <w:keepLines w:val="0"/>
        <w:framePr w:w="398" w:h="240" w:wrap="none" w:vAnchor="text" w:hAnchor="page" w:x="6974" w:y="21"/>
        <w:widowControl w:val="0"/>
        <w:shd w:val="clear" w:color="auto" w:fill="auto"/>
        <w:bidi w:val="0"/>
        <w:spacing w:before="0" w:after="0" w:line="240" w:lineRule="auto"/>
        <w:ind w:left="0" w:right="0" w:firstLine="0"/>
        <w:jc w:val="left"/>
      </w:pPr>
      <w:r>
        <w:rPr>
          <w:color w:val="000000"/>
          <w:spacing w:val="0"/>
          <w:w w:val="100"/>
          <w:position w:val="0"/>
        </w:rPr>
        <w:t>0,69</w:t>
      </w:r>
    </w:p>
    <w:p>
      <w:pPr>
        <w:pStyle w:val="Style12"/>
        <w:keepNext w:val="0"/>
        <w:keepLines w:val="0"/>
        <w:framePr w:w="398" w:h="240" w:wrap="none" w:vAnchor="text" w:hAnchor="page" w:x="6974" w:y="1043"/>
        <w:widowControl w:val="0"/>
        <w:shd w:val="clear" w:color="auto" w:fill="auto"/>
        <w:bidi w:val="0"/>
        <w:spacing w:before="0" w:after="0" w:line="240" w:lineRule="auto"/>
        <w:ind w:left="0" w:right="0" w:firstLine="0"/>
        <w:jc w:val="left"/>
      </w:pPr>
      <w:r>
        <w:rPr>
          <w:color w:val="000000"/>
          <w:spacing w:val="0"/>
          <w:w w:val="100"/>
          <w:position w:val="0"/>
        </w:rPr>
        <w:t>0,56</w:t>
      </w: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15:footnoteColumns w:val="1"/>
          </w:footnotePr>
          <w:type w:val="continuous"/>
          <w:pgSz w:w="8771" w:h="11262"/>
          <w:pgMar w:top="1050" w:right="133" w:bottom="1050" w:left="133" w:header="0" w:footer="3" w:gutter="744"/>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771" w:h="11262"/>
          <w:pgMar w:top="1756" w:right="171" w:bottom="1259" w:left="1030" w:header="0" w:footer="3" w:gutter="0"/>
          <w:cols w:space="720"/>
          <w:noEndnote/>
          <w:rtlGutter w:val="0"/>
          <w:docGrid w:linePitch="360"/>
        </w:sectPr>
      </w:pPr>
    </w:p>
    <w:p>
      <w:pPr>
        <w:pStyle w:val="Style12"/>
        <w:keepNext w:val="0"/>
        <w:keepLines w:val="0"/>
        <w:framePr w:w="3605" w:h="710" w:wrap="none" w:vAnchor="text" w:hAnchor="page" w:x="1046" w:y="3572"/>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st29.005 </w:t>
      </w:r>
      <w:r>
        <w:rPr>
          <w:color w:val="000000"/>
          <w:spacing w:val="0"/>
          <w:w w:val="100"/>
          <w:position w:val="0"/>
          <w:sz w:val="20"/>
          <w:szCs w:val="20"/>
        </w:rPr>
        <w:t>Переломы, вывихи, растяжения области колена и голени</w:t>
      </w:r>
    </w:p>
    <w:p>
      <w:pPr>
        <w:pStyle w:val="Style12"/>
        <w:keepNext w:val="0"/>
        <w:keepLines w:val="0"/>
        <w:framePr w:w="725" w:h="250" w:wrap="none" w:vAnchor="text" w:hAnchor="page" w:x="1046" w:y="59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st29.006</w:t>
      </w:r>
    </w:p>
    <w:p>
      <w:pPr>
        <w:pStyle w:val="Style12"/>
        <w:keepNext w:val="0"/>
        <w:keepLines w:val="0"/>
        <w:framePr w:w="2424" w:h="950" w:wrap="none" w:vAnchor="text" w:hAnchor="page" w:x="2087" w:y="599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Множественные переломы, травматические ампутации, размозжения и последствия травм</w:t>
      </w:r>
    </w:p>
    <w:p>
      <w:pPr>
        <w:pStyle w:val="Style12"/>
        <w:keepNext w:val="0"/>
        <w:keepLines w:val="0"/>
        <w:framePr w:w="3624" w:h="7858" w:wrap="none" w:vAnchor="text" w:hAnchor="page" w:x="492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S62.31, S62.4, S62.40, S62.41, S62.5,</w:t>
      </w:r>
    </w:p>
    <w:p>
      <w:pPr>
        <w:pStyle w:val="Style12"/>
        <w:keepNext w:val="0"/>
        <w:keepLines w:val="0"/>
        <w:framePr w:w="3624" w:h="7858" w:wrap="none" w:vAnchor="text" w:hAnchor="page" w:x="4929" w:y="21"/>
        <w:widowControl w:val="0"/>
        <w:numPr>
          <w:ilvl w:val="0"/>
          <w:numId w:val="121"/>
        </w:numPr>
        <w:shd w:val="clear" w:color="auto" w:fill="auto"/>
        <w:tabs>
          <w:tab w:pos="662" w:val="left"/>
        </w:tabs>
        <w:bidi w:val="0"/>
        <w:spacing w:before="0" w:after="0" w:line="240" w:lineRule="auto"/>
        <w:ind w:left="0" w:right="0" w:firstLine="0"/>
        <w:jc w:val="left"/>
        <w:rPr>
          <w:sz w:val="20"/>
          <w:szCs w:val="20"/>
        </w:rPr>
      </w:pPr>
      <w:bookmarkStart w:id="138" w:name="bookmark138"/>
      <w:bookmarkEnd w:id="138"/>
      <w:r>
        <w:rPr>
          <w:color w:val="000000"/>
          <w:spacing w:val="0"/>
          <w:w w:val="100"/>
          <w:position w:val="0"/>
          <w:sz w:val="20"/>
          <w:szCs w:val="20"/>
        </w:rPr>
        <w:t>S62.51, S62.6, S62.60, S62.61,</w:t>
      </w:r>
    </w:p>
    <w:p>
      <w:pPr>
        <w:pStyle w:val="Style12"/>
        <w:keepNext w:val="0"/>
        <w:keepLines w:val="0"/>
        <w:framePr w:w="3624" w:h="7858" w:wrap="none" w:vAnchor="text" w:hAnchor="page" w:x="4929" w:y="21"/>
        <w:widowControl w:val="0"/>
        <w:numPr>
          <w:ilvl w:val="0"/>
          <w:numId w:val="123"/>
        </w:numPr>
        <w:shd w:val="clear" w:color="auto" w:fill="auto"/>
        <w:tabs>
          <w:tab w:pos="562" w:val="left"/>
        </w:tabs>
        <w:bidi w:val="0"/>
        <w:spacing w:before="0" w:after="0" w:line="240" w:lineRule="auto"/>
        <w:ind w:left="0" w:right="0" w:firstLine="0"/>
        <w:jc w:val="left"/>
        <w:rPr>
          <w:sz w:val="20"/>
          <w:szCs w:val="20"/>
        </w:rPr>
      </w:pPr>
      <w:bookmarkStart w:id="139" w:name="bookmark139"/>
      <w:bookmarkEnd w:id="139"/>
      <w:r>
        <w:rPr>
          <w:color w:val="000000"/>
          <w:spacing w:val="0"/>
          <w:w w:val="100"/>
          <w:position w:val="0"/>
          <w:sz w:val="20"/>
          <w:szCs w:val="20"/>
        </w:rPr>
        <w:t>S62.70, S62.71, S62.8, S62.80, S62.81, S63, S63.0, S63.1, S63.2, S63.3,</w:t>
      </w:r>
    </w:p>
    <w:p>
      <w:pPr>
        <w:pStyle w:val="Style12"/>
        <w:keepNext w:val="0"/>
        <w:keepLines w:val="0"/>
        <w:framePr w:w="3624" w:h="7858" w:wrap="none" w:vAnchor="text" w:hAnchor="page" w:x="4929" w:y="21"/>
        <w:widowControl w:val="0"/>
        <w:numPr>
          <w:ilvl w:val="0"/>
          <w:numId w:val="125"/>
        </w:numPr>
        <w:shd w:val="clear" w:color="auto" w:fill="auto"/>
        <w:tabs>
          <w:tab w:pos="562" w:val="left"/>
        </w:tabs>
        <w:bidi w:val="0"/>
        <w:spacing w:before="0" w:after="0" w:line="240" w:lineRule="auto"/>
        <w:ind w:left="0" w:right="0" w:firstLine="0"/>
        <w:jc w:val="left"/>
        <w:rPr>
          <w:sz w:val="20"/>
          <w:szCs w:val="20"/>
        </w:rPr>
      </w:pPr>
      <w:bookmarkStart w:id="140" w:name="bookmark140"/>
      <w:bookmarkEnd w:id="140"/>
      <w:r>
        <w:rPr>
          <w:color w:val="000000"/>
          <w:spacing w:val="0"/>
          <w:w w:val="100"/>
          <w:position w:val="0"/>
          <w:sz w:val="20"/>
          <w:szCs w:val="20"/>
        </w:rPr>
        <w:t>S63.5, S63.6, S63.7, S66, S66.0,</w:t>
      </w:r>
    </w:p>
    <w:p>
      <w:pPr>
        <w:pStyle w:val="Style12"/>
        <w:keepNext w:val="0"/>
        <w:keepLines w:val="0"/>
        <w:framePr w:w="3624" w:h="7858" w:wrap="none" w:vAnchor="text" w:hAnchor="page" w:x="4929" w:y="21"/>
        <w:widowControl w:val="0"/>
        <w:numPr>
          <w:ilvl w:val="0"/>
          <w:numId w:val="127"/>
        </w:numPr>
        <w:shd w:val="clear" w:color="auto" w:fill="auto"/>
        <w:tabs>
          <w:tab w:pos="562" w:val="left"/>
        </w:tabs>
        <w:bidi w:val="0"/>
        <w:spacing w:before="0" w:after="0" w:line="240" w:lineRule="auto"/>
        <w:ind w:left="0" w:right="0" w:firstLine="0"/>
        <w:jc w:val="left"/>
        <w:rPr>
          <w:sz w:val="20"/>
          <w:szCs w:val="20"/>
        </w:rPr>
      </w:pPr>
      <w:bookmarkStart w:id="141" w:name="bookmark141"/>
      <w:bookmarkEnd w:id="141"/>
      <w:r>
        <w:rPr>
          <w:color w:val="000000"/>
          <w:spacing w:val="0"/>
          <w:w w:val="100"/>
          <w:position w:val="0"/>
          <w:sz w:val="20"/>
          <w:szCs w:val="20"/>
        </w:rPr>
        <w:t>S66.2, S66.3, S66.4, S66.5, S66.6,</w:t>
      </w:r>
    </w:p>
    <w:p>
      <w:pPr>
        <w:pStyle w:val="Style12"/>
        <w:keepNext w:val="0"/>
        <w:keepLines w:val="0"/>
        <w:framePr w:w="3624" w:h="7858" w:wrap="none" w:vAnchor="text" w:hAnchor="page" w:x="4929" w:y="21"/>
        <w:widowControl w:val="0"/>
        <w:numPr>
          <w:ilvl w:val="0"/>
          <w:numId w:val="129"/>
        </w:numPr>
        <w:shd w:val="clear" w:color="auto" w:fill="auto"/>
        <w:tabs>
          <w:tab w:pos="562" w:val="left"/>
        </w:tabs>
        <w:bidi w:val="0"/>
        <w:spacing w:before="0" w:after="0" w:line="240" w:lineRule="auto"/>
        <w:ind w:left="0" w:right="0" w:firstLine="0"/>
        <w:jc w:val="left"/>
        <w:rPr>
          <w:sz w:val="20"/>
          <w:szCs w:val="20"/>
        </w:rPr>
      </w:pPr>
      <w:bookmarkStart w:id="142" w:name="bookmark142"/>
      <w:bookmarkEnd w:id="142"/>
      <w:r>
        <w:rPr>
          <w:color w:val="000000"/>
          <w:spacing w:val="0"/>
          <w:w w:val="100"/>
          <w:position w:val="0"/>
          <w:sz w:val="20"/>
          <w:szCs w:val="20"/>
        </w:rPr>
        <w:t>S66.8, S66.9, S92, S92.0, S92.00, S92.01, S92.1, S92.10, S92.ll, S92.2, S92.20, S92.21, S92.3, S92.30, S92.31,</w:t>
      </w:r>
    </w:p>
    <w:p>
      <w:pPr>
        <w:pStyle w:val="Style12"/>
        <w:keepNext w:val="0"/>
        <w:keepLines w:val="0"/>
        <w:framePr w:w="3624" w:h="7858" w:wrap="none" w:vAnchor="text" w:hAnchor="page" w:x="4929" w:y="21"/>
        <w:widowControl w:val="0"/>
        <w:numPr>
          <w:ilvl w:val="0"/>
          <w:numId w:val="131"/>
        </w:numPr>
        <w:shd w:val="clear" w:color="auto" w:fill="auto"/>
        <w:tabs>
          <w:tab w:pos="562" w:val="left"/>
        </w:tabs>
        <w:bidi w:val="0"/>
        <w:spacing w:before="0" w:after="0" w:line="240" w:lineRule="auto"/>
        <w:ind w:left="0" w:right="0" w:firstLine="0"/>
        <w:jc w:val="left"/>
        <w:rPr>
          <w:sz w:val="20"/>
          <w:szCs w:val="20"/>
        </w:rPr>
      </w:pPr>
      <w:bookmarkStart w:id="143" w:name="bookmark143"/>
      <w:bookmarkEnd w:id="143"/>
      <w:r>
        <w:rPr>
          <w:color w:val="000000"/>
          <w:spacing w:val="0"/>
          <w:w w:val="100"/>
          <w:position w:val="0"/>
          <w:sz w:val="20"/>
          <w:szCs w:val="20"/>
        </w:rPr>
        <w:t>S92.40, S92.41, S92.5, S92.50,</w:t>
      </w:r>
    </w:p>
    <w:p>
      <w:pPr>
        <w:pStyle w:val="Style12"/>
        <w:keepNext w:val="0"/>
        <w:keepLines w:val="0"/>
        <w:framePr w:w="3624" w:h="7858" w:wrap="none" w:vAnchor="text" w:hAnchor="page" w:x="4929" w:y="21"/>
        <w:widowControl w:val="0"/>
        <w:numPr>
          <w:ilvl w:val="0"/>
          <w:numId w:val="133"/>
        </w:numPr>
        <w:shd w:val="clear" w:color="auto" w:fill="auto"/>
        <w:tabs>
          <w:tab w:pos="662" w:val="left"/>
        </w:tabs>
        <w:bidi w:val="0"/>
        <w:spacing w:before="0" w:after="0" w:line="240" w:lineRule="auto"/>
        <w:ind w:left="0" w:right="0" w:firstLine="0"/>
        <w:jc w:val="left"/>
        <w:rPr>
          <w:sz w:val="20"/>
          <w:szCs w:val="20"/>
        </w:rPr>
      </w:pPr>
      <w:bookmarkStart w:id="144" w:name="bookmark144"/>
      <w:bookmarkEnd w:id="144"/>
      <w:r>
        <w:rPr>
          <w:color w:val="000000"/>
          <w:spacing w:val="0"/>
          <w:w w:val="100"/>
          <w:position w:val="0"/>
          <w:sz w:val="20"/>
          <w:szCs w:val="20"/>
        </w:rPr>
        <w:t>S92.9, S92.90, S92.91, S93.1,</w:t>
      </w:r>
    </w:p>
    <w:p>
      <w:pPr>
        <w:pStyle w:val="Style12"/>
        <w:keepNext w:val="0"/>
        <w:keepLines w:val="0"/>
        <w:framePr w:w="3624" w:h="7858" w:wrap="none" w:vAnchor="text" w:hAnchor="page" w:x="4929" w:y="21"/>
        <w:widowControl w:val="0"/>
        <w:numPr>
          <w:ilvl w:val="0"/>
          <w:numId w:val="135"/>
        </w:numPr>
        <w:shd w:val="clear" w:color="auto" w:fill="auto"/>
        <w:tabs>
          <w:tab w:pos="566" w:val="left"/>
        </w:tabs>
        <w:bidi w:val="0"/>
        <w:spacing w:before="0" w:after="120" w:line="240" w:lineRule="auto"/>
        <w:ind w:left="0" w:right="0" w:firstLine="0"/>
        <w:jc w:val="left"/>
        <w:rPr>
          <w:sz w:val="20"/>
          <w:szCs w:val="20"/>
        </w:rPr>
      </w:pPr>
      <w:bookmarkStart w:id="145" w:name="bookmark145"/>
      <w:bookmarkEnd w:id="145"/>
      <w:r>
        <w:rPr>
          <w:color w:val="000000"/>
          <w:spacing w:val="0"/>
          <w:w w:val="100"/>
          <w:position w:val="0"/>
          <w:sz w:val="20"/>
          <w:szCs w:val="20"/>
        </w:rPr>
        <w:t xml:space="preserve">S93.5, S93.6, </w:t>
      </w:r>
      <w:r>
        <w:rPr>
          <w:color w:val="000000"/>
          <w:spacing w:val="0"/>
          <w:w w:val="100"/>
          <w:position w:val="0"/>
          <w:sz w:val="20"/>
          <w:szCs w:val="20"/>
        </w:rPr>
        <w:t>Т09.2, Т09.5, Т10, Т10.0, Т10.1, Т11.2, Т11.5, Т12, Т12.0, Т12.1, Т13.2, Т13.5, Т14.2, Т14.20, Т14.21, Т14.3, Т14.6</w:t>
      </w:r>
    </w:p>
    <w:p>
      <w:pPr>
        <w:pStyle w:val="Style12"/>
        <w:keepNext w:val="0"/>
        <w:keepLines w:val="0"/>
        <w:framePr w:w="3624" w:h="7858" w:wrap="none" w:vAnchor="text" w:hAnchor="page" w:x="492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S82, S82.0, S82.00, S82.01, S82.1, S82.10,</w:t>
      </w:r>
    </w:p>
    <w:p>
      <w:pPr>
        <w:pStyle w:val="Style12"/>
        <w:keepNext w:val="0"/>
        <w:keepLines w:val="0"/>
        <w:framePr w:w="3624" w:h="7858" w:wrap="none" w:vAnchor="text" w:hAnchor="page" w:x="4929" w:y="21"/>
        <w:widowControl w:val="0"/>
        <w:numPr>
          <w:ilvl w:val="0"/>
          <w:numId w:val="137"/>
        </w:numPr>
        <w:shd w:val="clear" w:color="auto" w:fill="auto"/>
        <w:tabs>
          <w:tab w:pos="662" w:val="left"/>
        </w:tabs>
        <w:bidi w:val="0"/>
        <w:spacing w:before="0" w:after="0" w:line="240" w:lineRule="auto"/>
        <w:ind w:left="0" w:right="0" w:firstLine="0"/>
        <w:jc w:val="left"/>
        <w:rPr>
          <w:sz w:val="20"/>
          <w:szCs w:val="20"/>
        </w:rPr>
      </w:pPr>
      <w:bookmarkStart w:id="146" w:name="bookmark146"/>
      <w:bookmarkEnd w:id="146"/>
      <w:r>
        <w:rPr>
          <w:color w:val="000000"/>
          <w:spacing w:val="0"/>
          <w:w w:val="100"/>
          <w:position w:val="0"/>
          <w:sz w:val="20"/>
          <w:szCs w:val="20"/>
        </w:rPr>
        <w:t>S82.2, S82.20, S82.21, S82.3, S82.30, S82.31, S82.4, S82.40, S82.41,</w:t>
      </w:r>
    </w:p>
    <w:p>
      <w:pPr>
        <w:pStyle w:val="Style12"/>
        <w:keepNext w:val="0"/>
        <w:keepLines w:val="0"/>
        <w:framePr w:w="3624" w:h="7858" w:wrap="none" w:vAnchor="text" w:hAnchor="page" w:x="4929" w:y="21"/>
        <w:widowControl w:val="0"/>
        <w:numPr>
          <w:ilvl w:val="0"/>
          <w:numId w:val="139"/>
        </w:numPr>
        <w:shd w:val="clear" w:color="auto" w:fill="auto"/>
        <w:tabs>
          <w:tab w:pos="562" w:val="left"/>
        </w:tabs>
        <w:bidi w:val="0"/>
        <w:spacing w:before="0" w:after="0" w:line="240" w:lineRule="auto"/>
        <w:ind w:left="0" w:right="0" w:firstLine="0"/>
        <w:jc w:val="left"/>
        <w:rPr>
          <w:sz w:val="20"/>
          <w:szCs w:val="20"/>
        </w:rPr>
      </w:pPr>
      <w:bookmarkStart w:id="147" w:name="bookmark147"/>
      <w:bookmarkEnd w:id="147"/>
      <w:r>
        <w:rPr>
          <w:color w:val="000000"/>
          <w:spacing w:val="0"/>
          <w:w w:val="100"/>
          <w:position w:val="0"/>
          <w:sz w:val="20"/>
          <w:szCs w:val="20"/>
        </w:rPr>
        <w:t>S82.50, S82.51, S82.6, S82.60, S82.61, S82.8, S82.80, S82.81, S82.9, S82.90, S82.91, S83, S83.0, S83.1, S83.2,</w:t>
      </w:r>
    </w:p>
    <w:p>
      <w:pPr>
        <w:pStyle w:val="Style12"/>
        <w:keepNext w:val="0"/>
        <w:keepLines w:val="0"/>
        <w:framePr w:w="3624" w:h="7858" w:wrap="none" w:vAnchor="text" w:hAnchor="page" w:x="4929" w:y="21"/>
        <w:widowControl w:val="0"/>
        <w:numPr>
          <w:ilvl w:val="0"/>
          <w:numId w:val="141"/>
        </w:numPr>
        <w:shd w:val="clear" w:color="auto" w:fill="auto"/>
        <w:tabs>
          <w:tab w:pos="562" w:val="left"/>
        </w:tabs>
        <w:bidi w:val="0"/>
        <w:spacing w:before="0" w:after="0" w:line="240" w:lineRule="auto"/>
        <w:ind w:left="0" w:right="0" w:firstLine="0"/>
        <w:jc w:val="left"/>
        <w:rPr>
          <w:sz w:val="20"/>
          <w:szCs w:val="20"/>
        </w:rPr>
      </w:pPr>
      <w:bookmarkStart w:id="148" w:name="bookmark148"/>
      <w:bookmarkEnd w:id="148"/>
      <w:r>
        <w:rPr>
          <w:color w:val="000000"/>
          <w:spacing w:val="0"/>
          <w:w w:val="100"/>
          <w:position w:val="0"/>
          <w:sz w:val="20"/>
          <w:szCs w:val="20"/>
        </w:rPr>
        <w:t>S83.4, S83.5, S83.6, S83.7, S86, S86.0, S86.1, S86.2, S86.3, S86.7, S86.8, S86.9, S93, S93.0, S93.2, S93.4, S96, S96.0,</w:t>
      </w:r>
    </w:p>
    <w:p>
      <w:pPr>
        <w:pStyle w:val="Style12"/>
        <w:keepNext w:val="0"/>
        <w:keepLines w:val="0"/>
        <w:framePr w:w="3624" w:h="7858" w:wrap="none" w:vAnchor="text" w:hAnchor="page" w:x="4929" w:y="21"/>
        <w:widowControl w:val="0"/>
        <w:numPr>
          <w:ilvl w:val="0"/>
          <w:numId w:val="143"/>
        </w:numPr>
        <w:shd w:val="clear" w:color="auto" w:fill="auto"/>
        <w:tabs>
          <w:tab w:pos="562" w:val="left"/>
        </w:tabs>
        <w:bidi w:val="0"/>
        <w:spacing w:before="0" w:after="120" w:line="240" w:lineRule="auto"/>
        <w:ind w:left="0" w:right="0" w:firstLine="0"/>
        <w:jc w:val="left"/>
        <w:rPr>
          <w:sz w:val="20"/>
          <w:szCs w:val="20"/>
        </w:rPr>
      </w:pPr>
      <w:bookmarkStart w:id="149" w:name="bookmark149"/>
      <w:bookmarkEnd w:id="149"/>
      <w:r>
        <w:rPr>
          <w:color w:val="000000"/>
          <w:spacing w:val="0"/>
          <w:w w:val="100"/>
          <w:position w:val="0"/>
          <w:sz w:val="20"/>
          <w:szCs w:val="20"/>
        </w:rPr>
        <w:t>S96.2, S96.7, S96.8, S96.9</w:t>
      </w:r>
    </w:p>
    <w:p>
      <w:pPr>
        <w:pStyle w:val="Style12"/>
        <w:keepNext w:val="0"/>
        <w:keepLines w:val="0"/>
        <w:framePr w:w="3624" w:h="7858" w:wrap="none" w:vAnchor="text" w:hAnchor="page" w:x="492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S07, S07.0, S07.1, S07.8, S07.9, S08, S08.0,</w:t>
      </w:r>
    </w:p>
    <w:p>
      <w:pPr>
        <w:pStyle w:val="Style12"/>
        <w:keepNext w:val="0"/>
        <w:keepLines w:val="0"/>
        <w:framePr w:w="3624" w:h="7858" w:wrap="none" w:vAnchor="text" w:hAnchor="page" w:x="4929" w:y="21"/>
        <w:widowControl w:val="0"/>
        <w:numPr>
          <w:ilvl w:val="0"/>
          <w:numId w:val="145"/>
        </w:numPr>
        <w:shd w:val="clear" w:color="auto" w:fill="auto"/>
        <w:tabs>
          <w:tab w:pos="562" w:val="left"/>
        </w:tabs>
        <w:bidi w:val="0"/>
        <w:spacing w:before="0" w:after="0" w:line="240" w:lineRule="auto"/>
        <w:ind w:left="0" w:right="0" w:firstLine="0"/>
        <w:jc w:val="left"/>
        <w:rPr>
          <w:sz w:val="20"/>
          <w:szCs w:val="20"/>
        </w:rPr>
      </w:pPr>
      <w:bookmarkStart w:id="150" w:name="bookmark150"/>
      <w:bookmarkEnd w:id="150"/>
      <w:r>
        <w:rPr>
          <w:color w:val="000000"/>
          <w:spacing w:val="0"/>
          <w:w w:val="100"/>
          <w:position w:val="0"/>
          <w:sz w:val="20"/>
          <w:szCs w:val="20"/>
        </w:rPr>
        <w:t>S08.8, S08.9, S09.7, S17, S17.0,</w:t>
      </w:r>
    </w:p>
    <w:p>
      <w:pPr>
        <w:pStyle w:val="Style12"/>
        <w:keepNext w:val="0"/>
        <w:keepLines w:val="0"/>
        <w:framePr w:w="3624" w:h="7858" w:wrap="none" w:vAnchor="text" w:hAnchor="page" w:x="4929" w:y="21"/>
        <w:widowControl w:val="0"/>
        <w:numPr>
          <w:ilvl w:val="0"/>
          <w:numId w:val="147"/>
        </w:numPr>
        <w:shd w:val="clear" w:color="auto" w:fill="auto"/>
        <w:tabs>
          <w:tab w:pos="562" w:val="left"/>
        </w:tabs>
        <w:bidi w:val="0"/>
        <w:spacing w:before="0" w:after="0" w:line="240" w:lineRule="auto"/>
        <w:ind w:left="0" w:right="0" w:firstLine="0"/>
        <w:jc w:val="left"/>
        <w:rPr>
          <w:sz w:val="20"/>
          <w:szCs w:val="20"/>
        </w:rPr>
      </w:pPr>
      <w:bookmarkStart w:id="151" w:name="bookmark151"/>
      <w:bookmarkEnd w:id="151"/>
      <w:r>
        <w:rPr>
          <w:color w:val="000000"/>
          <w:spacing w:val="0"/>
          <w:w w:val="100"/>
          <w:position w:val="0"/>
          <w:sz w:val="20"/>
          <w:szCs w:val="20"/>
        </w:rPr>
        <w:t>S17.9, S18, S19.7, S22.1, S22.10,</w:t>
      </w:r>
    </w:p>
    <w:p>
      <w:pPr>
        <w:pStyle w:val="Style12"/>
        <w:keepNext w:val="0"/>
        <w:keepLines w:val="0"/>
        <w:framePr w:w="3624" w:h="7858" w:wrap="none" w:vAnchor="text" w:hAnchor="page" w:x="4929" w:y="21"/>
        <w:widowControl w:val="0"/>
        <w:numPr>
          <w:ilvl w:val="0"/>
          <w:numId w:val="149"/>
        </w:numPr>
        <w:shd w:val="clear" w:color="auto" w:fill="auto"/>
        <w:tabs>
          <w:tab w:pos="662" w:val="left"/>
        </w:tabs>
        <w:bidi w:val="0"/>
        <w:spacing w:before="0" w:after="0" w:line="240" w:lineRule="auto"/>
        <w:ind w:left="0" w:right="0" w:firstLine="0"/>
        <w:jc w:val="left"/>
        <w:rPr>
          <w:sz w:val="20"/>
          <w:szCs w:val="20"/>
        </w:rPr>
      </w:pPr>
      <w:bookmarkStart w:id="152" w:name="bookmark152"/>
      <w:bookmarkEnd w:id="152"/>
      <w:r>
        <w:rPr>
          <w:color w:val="000000"/>
          <w:spacing w:val="0"/>
          <w:w w:val="100"/>
          <w:position w:val="0"/>
          <w:sz w:val="20"/>
          <w:szCs w:val="20"/>
        </w:rPr>
        <w:t>S22.4, S22.40, S22.41, S27.7, S27.70, S27.71, S28, S28.0, S28.1, S29.7, S32.7, S32.70, S32.71, S38, S38.1, S38.3,</w:t>
      </w:r>
    </w:p>
    <w:p>
      <w:pPr>
        <w:pStyle w:val="Style12"/>
        <w:keepNext w:val="0"/>
        <w:keepLines w:val="0"/>
        <w:framePr w:w="3624" w:h="7858" w:wrap="none" w:vAnchor="text" w:hAnchor="page" w:x="4929" w:y="21"/>
        <w:widowControl w:val="0"/>
        <w:numPr>
          <w:ilvl w:val="0"/>
          <w:numId w:val="151"/>
        </w:numPr>
        <w:shd w:val="clear" w:color="auto" w:fill="auto"/>
        <w:tabs>
          <w:tab w:pos="562" w:val="left"/>
        </w:tabs>
        <w:bidi w:val="0"/>
        <w:spacing w:before="0" w:after="120" w:line="240" w:lineRule="auto"/>
        <w:ind w:left="0" w:right="0" w:firstLine="0"/>
        <w:jc w:val="left"/>
        <w:rPr>
          <w:sz w:val="20"/>
          <w:szCs w:val="20"/>
        </w:rPr>
      </w:pPr>
      <w:bookmarkStart w:id="153" w:name="bookmark153"/>
      <w:bookmarkEnd w:id="153"/>
      <w:r>
        <w:rPr>
          <w:color w:val="000000"/>
          <w:spacing w:val="0"/>
          <w:w w:val="100"/>
          <w:position w:val="0"/>
          <w:sz w:val="20"/>
          <w:szCs w:val="20"/>
        </w:rPr>
        <w:t>S39.7, S42.7, S42.70, S42.71, S47, S48, S48.0, S48.1, S48.9, S49.7, S57, S57.0,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15:footnoteColumns w:val="1"/>
          </w:footnotePr>
          <w:type w:val="continuous"/>
          <w:pgSz w:w="8771" w:h="11262"/>
          <w:pgMar w:top="1756" w:right="171" w:bottom="1259" w:left="171" w:header="0" w:footer="3" w:gutter="859"/>
          <w:cols w:space="720"/>
          <w:noEndnote/>
          <w:rtlGutter w:val="0"/>
          <w:docGrid w:linePitch="360"/>
        </w:sectPr>
      </w:pPr>
    </w:p>
    <w:p>
      <w:pPr>
        <w:widowControl w:val="0"/>
        <w:spacing w:line="1" w:lineRule="exact"/>
      </w:pPr>
      <w:r>
        <mc:AlternateContent>
          <mc:Choice Requires="wps">
            <w:drawing>
              <wp:anchor distT="0" distB="0" distL="88900" distR="88900" simplePos="0" relativeHeight="125830221" behindDoc="0" locked="0" layoutInCell="1" allowOverlap="1">
                <wp:simplePos x="0" y="0"/>
                <wp:positionH relativeFrom="margin">
                  <wp:posOffset>3529330</wp:posOffset>
                </wp:positionH>
                <wp:positionV relativeFrom="paragraph">
                  <wp:posOffset>12700</wp:posOffset>
                </wp:positionV>
                <wp:extent cx="938530" cy="450850"/>
                <wp:wrapSquare wrapText="bothSides"/>
                <wp:docPr id="849" name="Shape 849"/>
                <a:graphic xmlns:a="http://schemas.openxmlformats.org/drawingml/2006/main">
                  <a:graphicData uri="http://schemas.microsoft.com/office/word/2010/wordprocessingShape">
                    <wps:wsp>
                      <wps:cNvSpPr txBox="1"/>
                      <wps:spPr>
                        <a:xfrm>
                          <a:ext cx="938530" cy="4508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75" type="#_x0000_t202" style="position:absolute;margin-left:277.90000000000003pt;margin-top:1.pt;width:73.900000000000006pt;height:35.5pt;z-index:-125828532;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297" w:right="723" w:bottom="2798" w:left="723" w:header="0" w:footer="3" w:gutter="2026"/>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771" w:h="11262"/>
          <w:pgMar w:top="985" w:right="0" w:bottom="985" w:left="0" w:header="0" w:footer="3" w:gutter="0"/>
          <w:cols w:space="720"/>
          <w:noEndnote/>
          <w:rtlGutter w:val="0"/>
          <w:docGrid w:linePitch="360"/>
        </w:sectPr>
      </w:pPr>
    </w:p>
    <w:p>
      <w:pPr>
        <w:pStyle w:val="Style12"/>
        <w:keepNext w:val="0"/>
        <w:keepLines w:val="0"/>
        <w:framePr w:w="398" w:h="245" w:wrap="none" w:vAnchor="text" w:hAnchor="page" w:x="6839" w:y="21"/>
        <w:widowControl w:val="0"/>
        <w:shd w:val="clear" w:color="auto" w:fill="auto"/>
        <w:bidi w:val="0"/>
        <w:spacing w:before="0" w:after="0" w:line="240" w:lineRule="auto"/>
        <w:ind w:left="0" w:right="0" w:firstLine="0"/>
        <w:jc w:val="left"/>
      </w:pPr>
      <w:r>
        <w:rPr>
          <w:color w:val="000000"/>
          <w:spacing w:val="0"/>
          <w:w w:val="100"/>
          <w:position w:val="0"/>
        </w:rPr>
        <w:t>0,74</w:t>
      </w:r>
    </w:p>
    <w:p>
      <w:pPr>
        <w:pStyle w:val="Style12"/>
        <w:keepNext w:val="0"/>
        <w:keepLines w:val="0"/>
        <w:framePr w:w="379" w:h="240" w:wrap="none" w:vAnchor="text" w:hAnchor="page" w:x="6858" w:y="2420"/>
        <w:widowControl w:val="0"/>
        <w:shd w:val="clear" w:color="auto" w:fill="auto"/>
        <w:bidi w:val="0"/>
        <w:spacing w:before="0" w:after="0" w:line="240" w:lineRule="auto"/>
        <w:ind w:left="0" w:right="0" w:firstLine="0"/>
        <w:jc w:val="left"/>
      </w:pPr>
      <w:r>
        <w:rPr>
          <w:color w:val="000000"/>
          <w:spacing w:val="0"/>
          <w:w w:val="100"/>
          <w:position w:val="0"/>
        </w:rPr>
        <w:t>1.44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8" w:line="1" w:lineRule="exact"/>
      </w:pPr>
    </w:p>
    <w:p>
      <w:pPr>
        <w:widowControl w:val="0"/>
        <w:spacing w:line="1" w:lineRule="exact"/>
        <w:sectPr>
          <w:footnotePr>
            <w:pos w:val="pageBottom"/>
            <w:numFmt w:val="decimal"/>
            <w:numRestart w:val="continuous"/>
            <w15:footnoteColumns w:val="1"/>
          </w:footnotePr>
          <w:type w:val="continuous"/>
          <w:pgSz w:w="8771" w:h="11262"/>
          <w:pgMar w:top="985" w:right="181" w:bottom="985" w:left="181" w:header="0" w:footer="3" w:gutter="83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S57.8, S57.9, S58, S58.0, S58.1, S58.9,</w:t>
      </w:r>
    </w:p>
    <w:p>
      <w:pPr>
        <w:pStyle w:val="Style12"/>
        <w:keepNext w:val="0"/>
        <w:keepLines w:val="0"/>
        <w:widowControl w:val="0"/>
        <w:numPr>
          <w:ilvl w:val="0"/>
          <w:numId w:val="153"/>
        </w:numPr>
        <w:shd w:val="clear" w:color="auto" w:fill="auto"/>
        <w:tabs>
          <w:tab w:pos="630" w:val="left"/>
        </w:tabs>
        <w:bidi w:val="0"/>
        <w:spacing w:before="0" w:after="0" w:line="240" w:lineRule="auto"/>
        <w:ind w:left="0" w:right="0" w:firstLine="0"/>
        <w:jc w:val="left"/>
        <w:rPr>
          <w:sz w:val="20"/>
          <w:szCs w:val="20"/>
        </w:rPr>
      </w:pPr>
      <w:bookmarkStart w:id="154" w:name="bookmark154"/>
      <w:bookmarkEnd w:id="154"/>
      <w:r>
        <w:rPr>
          <w:color w:val="000000"/>
          <w:spacing w:val="0"/>
          <w:w w:val="100"/>
          <w:position w:val="0"/>
          <w:sz w:val="20"/>
          <w:szCs w:val="20"/>
        </w:rPr>
        <w:t>S67, S67.0, S67.8, S68, S68.0, S68.1,</w:t>
      </w:r>
    </w:p>
    <w:p>
      <w:pPr>
        <w:pStyle w:val="Style12"/>
        <w:keepNext w:val="0"/>
        <w:keepLines w:val="0"/>
        <w:widowControl w:val="0"/>
        <w:numPr>
          <w:ilvl w:val="0"/>
          <w:numId w:val="155"/>
        </w:numPr>
        <w:shd w:val="clear" w:color="auto" w:fill="auto"/>
        <w:tabs>
          <w:tab w:pos="630" w:val="left"/>
        </w:tabs>
        <w:bidi w:val="0"/>
        <w:spacing w:before="0" w:after="0" w:line="240" w:lineRule="auto"/>
        <w:ind w:left="0" w:right="0" w:firstLine="0"/>
        <w:jc w:val="left"/>
        <w:rPr>
          <w:sz w:val="20"/>
          <w:szCs w:val="20"/>
        </w:rPr>
      </w:pPr>
      <w:bookmarkStart w:id="155" w:name="bookmark155"/>
      <w:bookmarkEnd w:id="155"/>
      <w:r>
        <w:rPr>
          <w:color w:val="000000"/>
          <w:spacing w:val="0"/>
          <w:w w:val="100"/>
          <w:position w:val="0"/>
          <w:sz w:val="20"/>
          <w:szCs w:val="20"/>
        </w:rPr>
        <w:t>S68.3, S68.4, S68.8, S68.9, S69.7,</w:t>
      </w:r>
    </w:p>
    <w:p>
      <w:pPr>
        <w:pStyle w:val="Style12"/>
        <w:keepNext w:val="0"/>
        <w:keepLines w:val="0"/>
        <w:widowControl w:val="0"/>
        <w:numPr>
          <w:ilvl w:val="0"/>
          <w:numId w:val="157"/>
        </w:numPr>
        <w:shd w:val="clear" w:color="auto" w:fill="auto"/>
        <w:tabs>
          <w:tab w:pos="630" w:val="left"/>
        </w:tabs>
        <w:bidi w:val="0"/>
        <w:spacing w:before="0" w:after="0" w:line="240" w:lineRule="auto"/>
        <w:ind w:left="0" w:right="0" w:firstLine="0"/>
        <w:jc w:val="left"/>
        <w:rPr>
          <w:sz w:val="20"/>
          <w:szCs w:val="20"/>
        </w:rPr>
      </w:pPr>
      <w:bookmarkStart w:id="156" w:name="bookmark156"/>
      <w:bookmarkEnd w:id="156"/>
      <w:r>
        <w:rPr>
          <w:color w:val="000000"/>
          <w:spacing w:val="0"/>
          <w:w w:val="100"/>
          <w:position w:val="0"/>
          <w:sz w:val="20"/>
          <w:szCs w:val="20"/>
        </w:rPr>
        <w:t>S72.70, S72.71, S77, S77.0, S77.1,</w:t>
      </w:r>
    </w:p>
    <w:p>
      <w:pPr>
        <w:pStyle w:val="Style12"/>
        <w:keepNext w:val="0"/>
        <w:keepLines w:val="0"/>
        <w:widowControl w:val="0"/>
        <w:numPr>
          <w:ilvl w:val="0"/>
          <w:numId w:val="159"/>
        </w:numPr>
        <w:shd w:val="clear" w:color="auto" w:fill="auto"/>
        <w:tabs>
          <w:tab w:pos="630" w:val="left"/>
        </w:tabs>
        <w:bidi w:val="0"/>
        <w:spacing w:before="0" w:after="0" w:line="240" w:lineRule="auto"/>
        <w:ind w:left="0" w:right="0" w:firstLine="0"/>
        <w:jc w:val="left"/>
        <w:rPr>
          <w:sz w:val="20"/>
          <w:szCs w:val="20"/>
        </w:rPr>
      </w:pPr>
      <w:bookmarkStart w:id="157" w:name="bookmark157"/>
      <w:bookmarkEnd w:id="157"/>
      <w:r>
        <w:rPr>
          <w:color w:val="000000"/>
          <w:spacing w:val="0"/>
          <w:w w:val="100"/>
          <w:position w:val="0"/>
          <w:sz w:val="20"/>
          <w:szCs w:val="20"/>
        </w:rPr>
        <w:t>S78, S78.0, S78.1, S78.9, S79.7,</w:t>
      </w:r>
    </w:p>
    <w:p>
      <w:pPr>
        <w:pStyle w:val="Style12"/>
        <w:keepNext w:val="0"/>
        <w:keepLines w:val="0"/>
        <w:widowControl w:val="0"/>
        <w:numPr>
          <w:ilvl w:val="0"/>
          <w:numId w:val="161"/>
        </w:numPr>
        <w:shd w:val="clear" w:color="auto" w:fill="auto"/>
        <w:tabs>
          <w:tab w:pos="630" w:val="left"/>
        </w:tabs>
        <w:bidi w:val="0"/>
        <w:spacing w:before="0" w:after="0" w:line="240" w:lineRule="auto"/>
        <w:ind w:left="0" w:right="0" w:firstLine="0"/>
        <w:jc w:val="left"/>
        <w:rPr>
          <w:sz w:val="20"/>
          <w:szCs w:val="20"/>
        </w:rPr>
      </w:pPr>
      <w:bookmarkStart w:id="158" w:name="bookmark158"/>
      <w:bookmarkEnd w:id="158"/>
      <w:r>
        <w:rPr>
          <w:color w:val="000000"/>
          <w:spacing w:val="0"/>
          <w:w w:val="100"/>
          <w:position w:val="0"/>
          <w:sz w:val="20"/>
          <w:szCs w:val="20"/>
        </w:rPr>
        <w:t>S82.70, S82.71, S87, S87.0, S87.8, S88, S88.0, S88.1, S88.9, S89, S89.7, S92.7, S92.70, S92.71, S97, S97.0, S97.1, S97.8, S98, S98.0, S98.1, S98.2, S98.3, S98.4,</w:t>
      </w:r>
    </w:p>
    <w:p>
      <w:pPr>
        <w:pStyle w:val="Style12"/>
        <w:keepNext w:val="0"/>
        <w:keepLines w:val="0"/>
        <w:widowControl w:val="0"/>
        <w:numPr>
          <w:ilvl w:val="0"/>
          <w:numId w:val="163"/>
        </w:numPr>
        <w:shd w:val="clear" w:color="auto" w:fill="auto"/>
        <w:tabs>
          <w:tab w:pos="634" w:val="left"/>
        </w:tabs>
        <w:bidi w:val="0"/>
        <w:spacing w:before="0" w:after="80" w:line="240" w:lineRule="auto"/>
        <w:ind w:left="0" w:right="0" w:firstLine="0"/>
        <w:jc w:val="left"/>
        <w:rPr>
          <w:sz w:val="20"/>
          <w:szCs w:val="20"/>
        </w:rPr>
      </w:pPr>
      <w:bookmarkStart w:id="159" w:name="bookmark159"/>
      <w:bookmarkEnd w:id="159"/>
      <w:r>
        <w:rPr>
          <w:color w:val="000000"/>
          <w:spacing w:val="0"/>
          <w:w w:val="100"/>
          <w:position w:val="0"/>
          <w:sz w:val="20"/>
          <w:szCs w:val="20"/>
        </w:rPr>
        <w:t xml:space="preserve">Т02.1, Т02.10, </w:t>
      </w:r>
      <w:r>
        <w:rPr>
          <w:color w:val="000000"/>
          <w:spacing w:val="0"/>
          <w:w w:val="100"/>
          <w:position w:val="0"/>
          <w:sz w:val="20"/>
          <w:szCs w:val="20"/>
        </w:rPr>
        <w:t xml:space="preserve">T02.ll, </w:t>
      </w:r>
      <w:r>
        <w:rPr>
          <w:color w:val="000000"/>
          <w:spacing w:val="0"/>
          <w:w w:val="100"/>
          <w:position w:val="0"/>
          <w:sz w:val="20"/>
          <w:szCs w:val="20"/>
        </w:rPr>
        <w:t>Т02.2, Т02.20, Т02.21, Т02.3, Т02.30, Т02.31, Т02.4, Т02.40, Т02.41, Т02.5, Т02.50, Т02.51, Т02.6, Т02.60, Т02.61, Т02.7, Т02.70, Т02.71, Т02.8, Т02.80, Т02.81, Т02.9, Т02.90, Т02.91, ТОЗ, ТОЗ.О, Т03.1, Т03.2, ТОЗ.З, Т03.4, Т03.8, Т03.9, Т04, Т04.0, Т04.1, Т04.2, Т04.3, Т04.4, Т04.7, Т04.8, Т04.9, Т05, Т05.0, Т05.1, Т05.2, Т05.3, Т05.4, Т05.5, Т05.6, Т05.8, Т05.9, Т06, Т06.0, Т06.1, Т06.2, Т06.3, Т06.4, Т06.5, Т06.8, Т07, Т09.6, Т11.6, Т13.6, Т14.7, Т84, Т84.0, Т84.1, Т84.2, Т84.3, Т84.4, Т84.5, Т84.6, Т84.7, Т84.8, Т84.9, Т87, Т87.0, Т87.1, Т87.2, Т87.3, Т87.4, Т87.5, Т87.6, Т90, Т90.0, Т90.1, Т91, Т91.0, Т91.2, Т91.8, Т91.9, Т92, Т92.0, Т92.1, Т92.2, Т92.3, Т92.5, Т92.6, Т92.8, Т92.9, Т93, Т93.0, Т93.1, Т93.2, Т93.3, Т93.5, Т93.6, Т93.8, Т93.9, Т94, Т94.0, Т94.1</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S38.0</w:t>
      </w:r>
    </w:p>
    <w:p>
      <w:pPr>
        <w:pStyle w:val="Style12"/>
        <w:keepNext w:val="0"/>
        <w:keepLines w:val="0"/>
        <w:widowControl w:val="0"/>
        <w:shd w:val="clear" w:color="auto" w:fill="auto"/>
        <w:bidi w:val="0"/>
        <w:spacing w:before="0" w:after="80" w:line="240" w:lineRule="auto"/>
        <w:ind w:left="-2840" w:right="0" w:hanging="1040"/>
        <w:jc w:val="left"/>
        <w:rPr>
          <w:sz w:val="20"/>
          <w:szCs w:val="20"/>
        </w:rPr>
        <w:sectPr>
          <w:footnotePr>
            <w:pos w:val="pageBottom"/>
            <w:numFmt w:val="decimal"/>
            <w:numRestart w:val="continuous"/>
            <w15:footnoteColumns w:val="1"/>
          </w:footnotePr>
          <w:pgSz w:w="8771" w:h="11262"/>
          <w:pgMar w:top="2132" w:right="365" w:bottom="1119" w:left="365" w:header="0" w:footer="3" w:gutter="4416"/>
          <w:cols w:space="720"/>
          <w:noEndnote/>
          <w:rtlGutter w:val="0"/>
          <w:docGrid w:linePitch="360"/>
        </w:sectPr>
      </w:pPr>
      <w:r>
        <w:rPr>
          <w:color w:val="000000"/>
          <w:spacing w:val="0"/>
          <w:w w:val="100"/>
          <w:position w:val="0"/>
          <w:sz w:val="20"/>
          <w:szCs w:val="20"/>
        </w:rPr>
        <w:t xml:space="preserve">st29.007 </w:t>
      </w:r>
      <w:r>
        <w:rPr>
          <w:color w:val="000000"/>
          <w:spacing w:val="0"/>
          <w:w w:val="100"/>
          <w:position w:val="0"/>
          <w:sz w:val="20"/>
          <w:szCs w:val="20"/>
        </w:rPr>
        <w:t>Тяжелая множественная и сочетанная травма (политравма)</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116" w:right="577" w:bottom="1214" w:left="577" w:header="0" w:footer="3" w:gutter="2318"/>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771" w:h="11262"/>
          <w:pgMar w:top="1116" w:right="0" w:bottom="1214" w:left="0" w:header="0" w:footer="3" w:gutter="0"/>
          <w:cols w:space="720"/>
          <w:noEndnote/>
          <w:rtlGutter w:val="0"/>
          <w:docGrid w:linePitch="360"/>
        </w:sectPr>
      </w:pP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пол: мужской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дополнительные диагнозы:</w:t>
      </w:r>
    </w:p>
    <w:p>
      <w:pPr>
        <w:pStyle w:val="Style12"/>
        <w:keepNext w:val="0"/>
        <w:keepLines w:val="0"/>
        <w:widowControl w:val="0"/>
        <w:shd w:val="clear" w:color="auto" w:fill="auto"/>
        <w:bidi w:val="0"/>
        <w:spacing w:before="0" w:after="0" w:line="240" w:lineRule="auto"/>
        <w:ind w:left="2900" w:right="0" w:firstLine="0"/>
        <w:jc w:val="left"/>
      </w:pPr>
      <w:r>
        <w:rPr>
          <w:color w:val="000000"/>
          <w:spacing w:val="0"/>
          <w:w w:val="100"/>
          <w:position w:val="0"/>
        </w:rPr>
        <w:t>J93,J93.0, J93.1, J93.8,</w:t>
      </w:r>
    </w:p>
    <w:p>
      <w:pPr>
        <w:pStyle w:val="Style12"/>
        <w:keepNext w:val="0"/>
        <w:keepLines w:val="0"/>
        <w:widowControl w:val="0"/>
        <w:shd w:val="clear" w:color="auto" w:fill="auto"/>
        <w:bidi w:val="0"/>
        <w:spacing w:before="0" w:after="40" w:line="240" w:lineRule="auto"/>
        <w:ind w:left="2900" w:right="0" w:firstLine="0"/>
        <w:jc w:val="left"/>
        <w:sectPr>
          <w:footnotePr>
            <w:pos w:val="pageBottom"/>
            <w:numFmt w:val="decimal"/>
            <w:numRestart w:val="continuous"/>
            <w15:footnoteColumns w:val="1"/>
          </w:footnotePr>
          <w:type w:val="continuous"/>
          <w:pgSz w:w="8771" w:h="11262"/>
          <w:pgMar w:top="1116" w:right="577" w:bottom="1214" w:left="577" w:header="0" w:footer="3" w:gutter="2318"/>
          <w:cols w:space="720"/>
          <w:noEndnote/>
          <w:rtlGutter w:val="0"/>
          <w:docGrid w:linePitch="360"/>
        </w:sectPr>
      </w:pPr>
      <w:r>
        <w:rPr>
          <w:color w:val="000000"/>
          <w:spacing w:val="0"/>
          <w:w w:val="100"/>
          <w:position w:val="0"/>
        </w:rPr>
        <w:t>J93.9, J94.2, J94.8, J94.9,</w:t>
      </w:r>
    </w:p>
    <w:p>
      <w:pPr>
        <w:pStyle w:val="Style12"/>
        <w:keepNext w:val="0"/>
        <w:keepLines w:val="0"/>
        <w:widowControl w:val="0"/>
        <w:shd w:val="clear" w:color="auto" w:fill="auto"/>
        <w:bidi w:val="0"/>
        <w:spacing w:before="0" w:after="1140" w:line="240" w:lineRule="auto"/>
        <w:ind w:left="1680" w:right="0" w:hanging="1060"/>
        <w:jc w:val="left"/>
        <w:rPr>
          <w:sz w:val="20"/>
          <w:szCs w:val="20"/>
        </w:rPr>
      </w:pPr>
      <w:r>
        <w:rPr>
          <w:color w:val="000000"/>
          <w:spacing w:val="0"/>
          <w:w w:val="100"/>
          <w:position w:val="0"/>
          <w:sz w:val="20"/>
          <w:szCs w:val="20"/>
        </w:rPr>
        <w:t xml:space="preserve">st29.008 </w:t>
      </w:r>
      <w:r>
        <w:rPr>
          <w:color w:val="000000"/>
          <w:spacing w:val="0"/>
          <w:w w:val="100"/>
          <w:position w:val="0"/>
          <w:sz w:val="20"/>
          <w:szCs w:val="20"/>
        </w:rPr>
        <w:t>Эндопротезирование суставов</w:t>
      </w:r>
    </w:p>
    <w:p>
      <w:pPr>
        <w:pStyle w:val="Style12"/>
        <w:keepNext w:val="0"/>
        <w:keepLines w:val="0"/>
        <w:widowControl w:val="0"/>
        <w:shd w:val="clear" w:color="auto" w:fill="auto"/>
        <w:bidi w:val="0"/>
        <w:spacing w:before="0" w:after="0" w:line="240" w:lineRule="auto"/>
        <w:ind w:left="1680" w:right="0" w:hanging="1060"/>
        <w:jc w:val="left"/>
        <w:rPr>
          <w:sz w:val="20"/>
          <w:szCs w:val="20"/>
        </w:rPr>
        <w:sectPr>
          <w:footnotePr>
            <w:pos w:val="pageBottom"/>
            <w:numFmt w:val="decimal"/>
            <w:numRestart w:val="continuous"/>
            <w15:footnoteColumns w:val="1"/>
          </w:footnotePr>
          <w:pgSz w:w="8771" w:h="11262"/>
          <w:pgMar w:top="3221" w:right="538" w:bottom="3221" w:left="538" w:header="0" w:footer="3" w:gutter="2395"/>
          <w:cols w:space="720"/>
          <w:noEndnote/>
          <w:rtlGutter/>
          <w:docGrid w:linePitch="360"/>
        </w:sectPr>
      </w:pPr>
      <w:r>
        <w:rPr>
          <w:color w:val="000000"/>
          <w:spacing w:val="0"/>
          <w:w w:val="100"/>
          <w:position w:val="0"/>
          <w:sz w:val="20"/>
          <w:szCs w:val="20"/>
        </w:rPr>
        <w:t xml:space="preserve">st29.009 </w:t>
      </w:r>
      <w:r>
        <w:rPr>
          <w:color w:val="000000"/>
          <w:spacing w:val="0"/>
          <w:w w:val="100"/>
          <w:position w:val="0"/>
          <w:sz w:val="20"/>
          <w:szCs w:val="20"/>
        </w:rPr>
        <w:t>Операции на костно</w:t>
        <w:softHyphen/>
        <w:t>мышечной системе и суставах (уровень 1)</w:t>
      </w:r>
    </w:p>
    <w:p>
      <w:pPr>
        <w:pStyle w:val="Style34"/>
        <w:keepNext/>
        <w:keepLines/>
        <w:framePr w:w="432" w:h="518" w:wrap="none" w:hAnchor="page" w:x="88" w:y="1"/>
        <w:widowControl w:val="0"/>
        <w:shd w:val="clear" w:color="auto" w:fill="auto"/>
        <w:bidi w:val="0"/>
        <w:spacing w:before="0" w:after="0" w:line="240" w:lineRule="auto"/>
        <w:ind w:left="0" w:right="0" w:firstLine="0"/>
        <w:jc w:val="left"/>
      </w:pPr>
      <w:bookmarkStart w:id="160" w:name="bookmark160"/>
      <w:bookmarkStart w:id="161" w:name="bookmark161"/>
      <w:bookmarkStart w:id="162" w:name="bookmark162"/>
      <w:r>
        <w:rPr>
          <w:color w:val="000000"/>
          <w:spacing w:val="0"/>
          <w:w w:val="100"/>
          <w:position w:val="0"/>
        </w:rPr>
        <w:t>из</w:t>
      </w:r>
      <w:bookmarkEnd w:id="160"/>
      <w:bookmarkEnd w:id="161"/>
      <w:bookmarkEnd w:id="162"/>
    </w:p>
    <w:p>
      <w:pPr>
        <w:widowControl w:val="0"/>
        <w:spacing w:after="517" w:line="1" w:lineRule="exact"/>
      </w:pPr>
    </w:p>
    <w:p>
      <w:pPr>
        <w:widowControl w:val="0"/>
        <w:spacing w:line="1" w:lineRule="exact"/>
        <w:sectPr>
          <w:footnotePr>
            <w:pos w:val="pageBottom"/>
            <w:numFmt w:val="decimal"/>
            <w:numRestart w:val="continuous"/>
            <w15:footnoteColumns w:val="1"/>
          </w:footnotePr>
          <w:pgSz w:w="8771" w:h="11262"/>
          <w:pgMar w:top="446" w:right="87" w:bottom="982" w:left="87" w:header="0" w:footer="3" w:gutter="806"/>
          <w:cols w:space="720"/>
          <w:noEndnote/>
          <w:rtlGutter w:val="0"/>
          <w:docGrid w:linePitch="360"/>
        </w:sectPr>
      </w:pPr>
    </w:p>
    <w:p>
      <w:pPr>
        <w:widowControl w:val="0"/>
        <w:spacing w:line="1" w:lineRule="exact"/>
      </w:pPr>
      <w:r>
        <mc:AlternateContent>
          <mc:Choice Requires="wps">
            <w:drawing>
              <wp:anchor distT="0" distB="0" distL="88900" distR="88900" simplePos="0" relativeHeight="125830223"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851" name="Shape 85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77" type="#_x0000_t202" style="position:absolute;margin-left:277.90000000000003pt;margin-top:1.pt;width:73.900000000000006pt;height:36.5pt;z-index:-125828530;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771" w:h="11262"/>
          <w:pgMar w:top="446" w:right="841" w:bottom="982" w:left="841" w:header="0" w:footer="3" w:gutter="179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771" w:h="11262"/>
          <w:pgMar w:top="1435" w:right="0" w:bottom="971"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3320" w:right="0" w:firstLine="0"/>
        <w:jc w:val="left"/>
        <w:rPr>
          <w:sz w:val="20"/>
          <w:szCs w:val="20"/>
        </w:rPr>
      </w:pPr>
      <w:r>
        <w:rPr>
          <w:color w:val="000000"/>
          <w:spacing w:val="0"/>
          <w:w w:val="100"/>
          <w:position w:val="0"/>
          <w:sz w:val="20"/>
          <w:szCs w:val="20"/>
        </w:rPr>
        <w:t>J96.0, N17, R57.1,R57.8,</w:t>
      </w:r>
    </w:p>
    <w:p>
      <w:pPr>
        <w:pStyle w:val="Style12"/>
        <w:keepNext w:val="0"/>
        <w:keepLines w:val="0"/>
        <w:widowControl w:val="0"/>
        <w:shd w:val="clear" w:color="auto" w:fill="auto"/>
        <w:bidi w:val="0"/>
        <w:spacing w:before="0" w:after="0" w:line="240" w:lineRule="auto"/>
        <w:ind w:left="3320" w:right="0" w:firstLine="0"/>
        <w:jc w:val="left"/>
        <w:rPr>
          <w:sz w:val="20"/>
          <w:szCs w:val="20"/>
        </w:rPr>
      </w:pPr>
      <w:r>
        <w:rPr>
          <w:color w:val="000000"/>
          <w:spacing w:val="0"/>
          <w:w w:val="100"/>
          <w:position w:val="0"/>
          <w:sz w:val="20"/>
          <w:szCs w:val="20"/>
        </w:rPr>
        <w:t>Т79.4</w:t>
      </w:r>
    </w:p>
    <w:p>
      <w:pPr>
        <w:pStyle w:val="Style12"/>
        <w:keepNext w:val="0"/>
        <w:keepLines w:val="0"/>
        <w:widowControl w:val="0"/>
        <w:shd w:val="clear" w:color="auto" w:fill="auto"/>
        <w:bidi w:val="0"/>
        <w:spacing w:before="0" w:after="0" w:line="240" w:lineRule="auto"/>
        <w:ind w:left="332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40" w:lineRule="auto"/>
        <w:ind w:left="33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pit</w:t>
      </w:r>
    </w:p>
    <w:p>
      <w:pPr>
        <w:pStyle w:val="Style12"/>
        <w:keepNext w:val="0"/>
        <w:keepLines w:val="0"/>
        <w:widowControl w:val="0"/>
        <w:shd w:val="clear" w:color="auto" w:fill="auto"/>
        <w:tabs>
          <w:tab w:pos="4466" w:val="left"/>
          <w:tab w:pos="6533" w:val="left"/>
        </w:tabs>
        <w:bidi w:val="0"/>
        <w:spacing w:before="0" w:after="0" w:line="240" w:lineRule="auto"/>
        <w:ind w:left="0" w:right="0" w:firstLine="0"/>
        <w:jc w:val="left"/>
        <w:rPr>
          <w:sz w:val="20"/>
          <w:szCs w:val="20"/>
        </w:rPr>
      </w:pPr>
      <w:r>
        <w:rPr>
          <w:color w:val="000000"/>
          <w:spacing w:val="0"/>
          <w:w w:val="100"/>
          <w:position w:val="0"/>
          <w:sz w:val="20"/>
          <w:szCs w:val="20"/>
        </w:rPr>
        <w:t>А16.04.021, А16.04.021.001,</w:t>
        <w:tab/>
        <w:t>-</w:t>
        <w:tab/>
        <w:t>4,46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А16.04.021.002, А16.04.021.004,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16.04.021.005, А16.04.021.006,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А16.04.021.007, А16.04.021.008,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А16.04.021.009, А16.04.021.010,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А16.04.021.011</w:t>
      </w:r>
    </w:p>
    <w:p>
      <w:pPr>
        <w:pStyle w:val="Style12"/>
        <w:keepNext w:val="0"/>
        <w:keepLines w:val="0"/>
        <w:widowControl w:val="0"/>
        <w:shd w:val="clear" w:color="auto" w:fill="auto"/>
        <w:tabs>
          <w:tab w:pos="4466" w:val="left"/>
          <w:tab w:pos="6533" w:val="left"/>
        </w:tabs>
        <w:bidi w:val="0"/>
        <w:spacing w:before="0" w:after="0" w:line="240" w:lineRule="auto"/>
        <w:ind w:left="0" w:right="0" w:firstLine="0"/>
        <w:jc w:val="left"/>
        <w:rPr>
          <w:sz w:val="20"/>
          <w:szCs w:val="20"/>
        </w:rPr>
      </w:pPr>
      <w:r>
        <w:rPr>
          <w:color w:val="000000"/>
          <w:spacing w:val="0"/>
          <w:w w:val="100"/>
          <w:position w:val="0"/>
          <w:sz w:val="20"/>
          <w:szCs w:val="20"/>
        </w:rPr>
        <w:t>All.03.001, All.03.001.001,</w:t>
        <w:tab/>
      </w:r>
      <w:r>
        <w:rPr>
          <w:color w:val="000000"/>
          <w:spacing w:val="0"/>
          <w:w w:val="100"/>
          <w:position w:val="0"/>
          <w:sz w:val="20"/>
          <w:szCs w:val="20"/>
        </w:rPr>
        <w:t>-</w:t>
        <w:tab/>
        <w:t>0,79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All.03.001.002, All.03.001.003,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А16.02.001, А16.02.001.001,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А16.02.001.002, А16.02.001.003,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А16.02.003, А16.02.004,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А16.02.004.001, А16.02.004.002,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А16.02.006, А16.02.007, А16.02.008,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А16.02.009, А16.02.010, А16.02.011,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А16.02.018, А16.03.005, А16.03.006,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А16.03.007, А16.03.013,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А16.03.014.001, А16.03.014.002,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А16.03.015, А16.03.017,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А16.03.017.001, А16.03.020,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А16.03.021, А16.03.021.001,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А16.03.021.002, А16.03.021.003,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16.03.021.004, А16.03.022,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А16.03.022.001, А16.03.022.003,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А16.03.027, А16.03.031, А16.03.033,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А16.03.036, А16.03.049, А16.03.082,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А16.03.084, А16.03.089, А16.04.002,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А16.04.005, А16.04.018,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А16.04.018.001, А16.04.019,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А16.04.022, А16.04.024,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А16.30.017.003, А16.30.019.004</w:t>
      </w:r>
    </w:p>
    <w:p>
      <w:pPr>
        <w:pStyle w:val="Style12"/>
        <w:keepNext w:val="0"/>
        <w:keepLines w:val="0"/>
        <w:widowControl w:val="0"/>
        <w:shd w:val="clear" w:color="auto" w:fill="auto"/>
        <w:bidi w:val="0"/>
        <w:spacing w:before="0" w:after="1460" w:line="240" w:lineRule="auto"/>
        <w:ind w:left="1560" w:right="0" w:hanging="1040"/>
        <w:jc w:val="left"/>
        <w:rPr>
          <w:sz w:val="20"/>
          <w:szCs w:val="20"/>
        </w:rPr>
      </w:pPr>
      <w:r>
        <w:rPr>
          <w:color w:val="000000"/>
          <w:spacing w:val="0"/>
          <w:w w:val="100"/>
          <w:position w:val="0"/>
          <w:sz w:val="20"/>
          <w:szCs w:val="20"/>
        </w:rPr>
        <w:t xml:space="preserve">st29.010 </w:t>
      </w:r>
      <w:r>
        <w:rPr>
          <w:color w:val="000000"/>
          <w:spacing w:val="0"/>
          <w:w w:val="100"/>
          <w:position w:val="0"/>
          <w:sz w:val="20"/>
          <w:szCs w:val="20"/>
        </w:rPr>
        <w:t>Операции на костно</w:t>
        <w:softHyphen/>
        <w:t>мышечной системе и суставах (уровень 2)</w:t>
      </w:r>
    </w:p>
    <w:p>
      <w:pPr>
        <w:pStyle w:val="Style12"/>
        <w:keepNext w:val="0"/>
        <w:keepLines w:val="0"/>
        <w:widowControl w:val="0"/>
        <w:shd w:val="clear" w:color="auto" w:fill="auto"/>
        <w:bidi w:val="0"/>
        <w:spacing w:before="0" w:after="0" w:line="240" w:lineRule="auto"/>
        <w:ind w:left="1560" w:right="0" w:hanging="1040"/>
        <w:jc w:val="left"/>
        <w:rPr>
          <w:sz w:val="20"/>
          <w:szCs w:val="20"/>
        </w:rPr>
        <w:sectPr>
          <w:footnotePr>
            <w:pos w:val="pageBottom"/>
            <w:numFmt w:val="decimal"/>
            <w:numRestart w:val="continuous"/>
            <w15:footnoteColumns w:val="1"/>
          </w:footnotePr>
          <w:type w:val="continuous"/>
          <w:pgSz w:w="8771" w:h="11262"/>
          <w:pgMar w:top="1435" w:right="744" w:bottom="971" w:left="744" w:header="0" w:footer="3" w:gutter="346"/>
          <w:cols w:space="720"/>
          <w:noEndnote/>
          <w:rtlGutter w:val="0"/>
          <w:docGrid w:linePitch="360"/>
        </w:sectPr>
      </w:pPr>
      <w:r>
        <w:rPr>
          <w:color w:val="000000"/>
          <w:spacing w:val="0"/>
          <w:w w:val="100"/>
          <w:position w:val="0"/>
          <w:sz w:val="20"/>
          <w:szCs w:val="20"/>
        </w:rPr>
        <w:t>st29.01</w:t>
      </w:r>
      <w:r>
        <w:rPr>
          <w:color w:val="000000"/>
          <w:spacing w:val="0"/>
          <w:w w:val="100"/>
          <w:position w:val="0"/>
          <w:sz w:val="20"/>
          <w:szCs w:val="20"/>
        </w:rPr>
        <w:t>1 Операции на костно</w:t>
        <w:softHyphen/>
        <w:t>мышечной системе и суставах (уровень 3)</w:t>
      </w:r>
    </w:p>
    <w:p>
      <w:pPr>
        <w:widowControl w:val="0"/>
        <w:spacing w:line="1" w:lineRule="exact"/>
      </w:pPr>
      <w:r>
        <mc:AlternateContent>
          <mc:Choice Requires="wps">
            <w:drawing>
              <wp:anchor distT="0" distB="0" distL="88900" distR="88900" simplePos="0" relativeHeight="125830225"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853" name="Shape 85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79" type="#_x0000_t202" style="position:absolute;margin-left:277.90000000000003pt;margin-top:1.pt;width:73.900000000000006pt;height:36.5pt;z-index:-125828528;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208" w:right="877" w:bottom="1189" w:left="877" w:header="0" w:footer="3" w:gutter="1718"/>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771" w:h="11262"/>
          <w:pgMar w:top="1208" w:right="0" w:bottom="118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227" behindDoc="0" locked="0" layoutInCell="1" allowOverlap="1">
                <wp:simplePos x="0" y="0"/>
                <wp:positionH relativeFrom="margin">
                  <wp:posOffset>4151630</wp:posOffset>
                </wp:positionH>
                <wp:positionV relativeFrom="paragraph">
                  <wp:posOffset>0</wp:posOffset>
                </wp:positionV>
                <wp:extent cx="247015" cy="158750"/>
                <wp:wrapSquare wrapText="bothSides"/>
                <wp:docPr id="855" name="Shape 855"/>
                <a:graphic xmlns:a="http://schemas.openxmlformats.org/drawingml/2006/main">
                  <a:graphicData uri="http://schemas.microsoft.com/office/word/2010/wordprocessingShape">
                    <wps:wsp>
                      <wps:cNvSpPr txBox="1"/>
                      <wps:spPr>
                        <a:xfrm>
                          <a:ext cx="2470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0,93</w:t>
                            </w:r>
                          </w:p>
                        </w:txbxContent>
                      </wps:txbx>
                      <wps:bodyPr wrap="none" lIns="0" tIns="0" rIns="0" bIns="0">
                        <a:noAutoFit/>
                      </wps:bodyPr>
                    </wps:wsp>
                  </a:graphicData>
                </a:graphic>
              </wp:anchor>
            </w:drawing>
          </mc:Choice>
          <mc:Fallback>
            <w:pict>
              <v:shape id="_x0000_s1881" type="#_x0000_t202" style="position:absolute;margin-left:326.90000000000003pt;margin-top:0;width:19.449999999999999pt;height:12.5pt;z-index:-125828526;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0,93</w:t>
                      </w:r>
                    </w:p>
                  </w:txbxContent>
                </v:textbox>
                <w10:wrap type="square" anchorx="margin"/>
              </v:shape>
            </w:pict>
          </mc:Fallback>
        </mc:AlternateContent>
      </w:r>
      <w:r>
        <w:rPr>
          <w:color w:val="000000"/>
          <w:spacing w:val="0"/>
          <w:w w:val="100"/>
          <w:position w:val="0"/>
          <w:sz w:val="20"/>
          <w:szCs w:val="20"/>
        </w:rPr>
        <w:t>А16.02.002, А16.03.001, А16.03.014,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А16.03.016, А16.03.016.001,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А16.03.025.003, А16.03.025.004,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А16.03.029, А16.03.034,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А16.03.034.001, А16.03.034.002,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А16.03.059, А16.03.083, А16.03.085,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А16.03.086, А16.03.087, А16.03.090,</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А16.04.038, А16.04.039, А16.04.048, А16.04.049</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229" behindDoc="0" locked="0" layoutInCell="1" allowOverlap="1">
                <wp:simplePos x="0" y="0"/>
                <wp:positionH relativeFrom="margin">
                  <wp:posOffset>4163695</wp:posOffset>
                </wp:positionH>
                <wp:positionV relativeFrom="paragraph">
                  <wp:posOffset>12700</wp:posOffset>
                </wp:positionV>
                <wp:extent cx="240665" cy="158750"/>
                <wp:wrapSquare wrapText="bothSides"/>
                <wp:docPr id="857" name="Shape 857"/>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1,37</w:t>
                            </w:r>
                          </w:p>
                        </w:txbxContent>
                      </wps:txbx>
                      <wps:bodyPr wrap="none" lIns="0" tIns="0" rIns="0" bIns="0">
                        <a:noAutoFit/>
                      </wps:bodyPr>
                    </wps:wsp>
                  </a:graphicData>
                </a:graphic>
              </wp:anchor>
            </w:drawing>
          </mc:Choice>
          <mc:Fallback>
            <w:pict>
              <v:shape id="_x0000_s1883" type="#_x0000_t202" style="position:absolute;margin-left:327.85000000000002pt;margin-top:1.pt;width:18.949999999999999pt;height:12.5pt;z-index:-12582852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1,37</w:t>
                      </w:r>
                    </w:p>
                  </w:txbxContent>
                </v:textbox>
                <w10:wrap type="square" anchorx="margin"/>
              </v:shape>
            </w:pict>
          </mc:Fallback>
        </mc:AlternateContent>
      </w:r>
      <w:r>
        <w:rPr>
          <w:color w:val="000000"/>
          <w:spacing w:val="0"/>
          <w:w w:val="100"/>
          <w:position w:val="0"/>
          <w:sz w:val="20"/>
          <w:szCs w:val="20"/>
        </w:rPr>
        <w:t>А16.02.005, А16.02.005.001,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А16.02.005.002, А16.02.005.003,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А16.02.005.004, А16.02.005.005,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А16.02.009.001, А16.02.009.003,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А16.02.009.004, А16.02.009.005,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А16.02.009.006, А16.02.012,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А16.02.014, А16.02.015, А16.02.016,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А16.02.017, А16.03.002, А16.03.003,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А16.03.004, А16.03.008, А16.03.018,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А16.03.024, А16.03.025,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А16.03.025.001, А16.03.026,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А16.03.026.002, А16.03.026.003,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А16.03.026.004, А16.03.028,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А16.03.028.001, А16.03.028.002,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А16.03.028.003, А16.03.028.004,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А16.03.028.005, А16.03.028.006,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А16.03.028.007, А16.03.028.008,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А16.03.028.009, А16.03.028.010,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А16.03.028.011, А16.03.030,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А16.03.033.001, А16.03.058,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А16.03.058.001, А16.03.060,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А16.03.060.001, А16.03.061,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А16.03.061.001, А16.03.062,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А16.03.062.001, А16.03.063,</w:t>
      </w:r>
    </w:p>
    <w:p>
      <w:pPr>
        <w:pStyle w:val="Style12"/>
        <w:keepNext w:val="0"/>
        <w:keepLines w:val="0"/>
        <w:widowControl w:val="0"/>
        <w:shd w:val="clear" w:color="auto" w:fill="auto"/>
        <w:bidi w:val="0"/>
        <w:spacing w:before="0" w:after="40" w:line="240" w:lineRule="auto"/>
        <w:ind w:left="0" w:right="0" w:firstLine="0"/>
        <w:jc w:val="both"/>
        <w:rPr>
          <w:sz w:val="20"/>
          <w:szCs w:val="20"/>
        </w:rPr>
        <w:sectPr>
          <w:footnotePr>
            <w:pos w:val="pageBottom"/>
            <w:numFmt w:val="decimal"/>
            <w:numRestart w:val="continuous"/>
            <w15:footnoteColumns w:val="1"/>
          </w:footnotePr>
          <w:type w:val="continuous"/>
          <w:pgSz w:w="8771" w:h="11262"/>
          <w:pgMar w:top="1208" w:right="454" w:bottom="1189" w:left="454" w:header="0" w:footer="3" w:gutter="2141"/>
          <w:cols w:space="720"/>
          <w:noEndnote/>
          <w:rtlGutter w:val="0"/>
          <w:docGrid w:linePitch="360"/>
        </w:sectPr>
      </w:pPr>
      <w:r>
        <w:rPr>
          <w:color w:val="000000"/>
          <w:spacing w:val="0"/>
          <w:w w:val="100"/>
          <w:position w:val="0"/>
          <w:sz w:val="20"/>
          <w:szCs w:val="20"/>
        </w:rPr>
        <w:t>А16.03.063.001, А16.03.064,</w:t>
      </w:r>
    </w:p>
    <w:p>
      <w:pPr>
        <w:pStyle w:val="Style12"/>
        <w:keepNext w:val="0"/>
        <w:keepLines w:val="0"/>
        <w:widowControl w:val="0"/>
        <w:shd w:val="clear" w:color="auto" w:fill="auto"/>
        <w:bidi w:val="0"/>
        <w:spacing w:before="6940" w:after="0" w:line="240" w:lineRule="auto"/>
        <w:ind w:left="1500" w:right="0" w:hanging="1060"/>
        <w:jc w:val="left"/>
        <w:rPr>
          <w:sz w:val="20"/>
          <w:szCs w:val="20"/>
        </w:rPr>
      </w:pPr>
      <w:r>
        <w:rPr>
          <w:color w:val="000000"/>
          <w:spacing w:val="0"/>
          <w:w w:val="100"/>
          <w:position w:val="0"/>
          <w:sz w:val="20"/>
          <w:szCs w:val="20"/>
        </w:rPr>
        <w:t xml:space="preserve">st29.012 </w:t>
      </w:r>
      <w:r>
        <w:rPr>
          <w:color w:val="000000"/>
          <w:spacing w:val="0"/>
          <w:w w:val="100"/>
          <w:position w:val="0"/>
          <w:sz w:val="20"/>
          <w:szCs w:val="20"/>
        </w:rPr>
        <w:t>Операции на костно</w:t>
        <w:softHyphen/>
        <w:t>мышечной системе и суставах (уровень 4)</w:t>
      </w:r>
      <w:r>
        <w:br w:type="page"/>
      </w:r>
    </w:p>
    <w:p>
      <w:pPr>
        <w:widowControl w:val="0"/>
        <w:spacing w:line="1" w:lineRule="exact"/>
      </w:pPr>
      <w:r>
        <mc:AlternateContent>
          <mc:Choice Requires="wps">
            <w:drawing>
              <wp:anchor distT="0" distB="63500" distL="0" distR="0" simplePos="0" relativeHeight="125830231" behindDoc="0" locked="0" layoutInCell="1" allowOverlap="1">
                <wp:simplePos x="0" y="0"/>
                <wp:positionH relativeFrom="margin">
                  <wp:posOffset>267970</wp:posOffset>
                </wp:positionH>
                <wp:positionV relativeFrom="paragraph">
                  <wp:posOffset>0</wp:posOffset>
                </wp:positionV>
                <wp:extent cx="1469390" cy="463550"/>
                <wp:wrapTopAndBottom/>
                <wp:docPr id="859" name="Shape 859"/>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885" type="#_x0000_t202" style="position:absolute;margin-left:21.100000000000001pt;margin-top:0;width:115.7pt;height:36.5pt;z-index:-125828522;mso-wrap-distance-left:0;mso-wrap-distance-right:0;mso-wrap-distance-bottom: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margin"/>
              </v:shape>
            </w:pict>
          </mc:Fallback>
        </mc:AlternateContent>
      </w:r>
      <w:r>
        <mc:AlternateContent>
          <mc:Choice Requires="wps">
            <w:drawing>
              <wp:anchor distT="73025" distB="142875" distL="0" distR="0" simplePos="0" relativeHeight="125830233" behindDoc="0" locked="0" layoutInCell="1" allowOverlap="1">
                <wp:simplePos x="0" y="0"/>
                <wp:positionH relativeFrom="margin">
                  <wp:posOffset>2118360</wp:posOffset>
                </wp:positionH>
                <wp:positionV relativeFrom="paragraph">
                  <wp:posOffset>73025</wp:posOffset>
                </wp:positionV>
                <wp:extent cx="1515110" cy="311150"/>
                <wp:wrapTopAndBottom/>
                <wp:docPr id="861" name="Shape 861"/>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887" type="#_x0000_t202" style="position:absolute;margin-left:166.80000000000001pt;margin-top:5.75pt;width:119.3pt;height:24.5pt;z-index:-125828520;mso-wrap-distance-left:0;mso-wrap-distance-top:5.75pt;mso-wrap-distance-right:0;mso-wrap-distance-bottom:11.2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margin"/>
              </v:shape>
            </w:pict>
          </mc:Fallback>
        </mc:AlternateContent>
      </w:r>
      <w:r>
        <mc:AlternateContent>
          <mc:Choice Requires="wps">
            <w:drawing>
              <wp:anchor distT="0" distB="63500" distL="0" distR="0" simplePos="0" relativeHeight="125830235" behindDoc="0" locked="0" layoutInCell="1" allowOverlap="1">
                <wp:simplePos x="0" y="0"/>
                <wp:positionH relativeFrom="margin">
                  <wp:posOffset>3797300</wp:posOffset>
                </wp:positionH>
                <wp:positionV relativeFrom="paragraph">
                  <wp:posOffset>0</wp:posOffset>
                </wp:positionV>
                <wp:extent cx="938530" cy="463550"/>
                <wp:wrapTopAndBottom/>
                <wp:docPr id="863" name="Shape 86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89" type="#_x0000_t202" style="position:absolute;margin-left:299.pt;margin-top:0;width:73.900000000000006pt;height:36.5pt;z-index:-125828518;mso-wrap-distance-left:0;mso-wrap-distance-right:0;mso-wrap-distance-bottom: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А16.03.064.001, А16.03.065,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А16.03.065.001, А16.03.065.003,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А16.03.068, А16.03.073, А16.03.074,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А16.03.075, А16.03.075.003,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А16.03.075.004, А16.03.075.005,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А16.03.076, А16.03.077,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А16.03.077.001, А16.03.077.004,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А16.03.078, А16.03.079, А16.03.080,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А16.03.081, А16.03.092,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А16.03.092.001, А16.03.093,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А16.03.093.001, А16.04.001,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А16.04.001.001, А16.04.003,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А16.04.003.001, А16.04.004,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А16.04.006, А16.04.009,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А16.04.015.001, А16.04.019.001,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А16.04.019.002, А16.04.019.003,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А16.04.023, А16.04.023.001,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А16.04.023.002, А16.04.024.001,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А16.04.037, А16.04.037.001,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А16.04.037.002, А16.04.037.003,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А16.04.045, А16.04.046,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А16.04.046.001, А16.04.047,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А16.04.050, А16.30.016, А16.30.017,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А16.30.017.001, А16.30.017.002,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А16.30.017.004, А16.30.018,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А16.30.019, А16.30.019.001,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А16.30.019.002, А16.30.019.003,</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А16.30.020</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237" behindDoc="0" locked="0" layoutInCell="1" allowOverlap="1">
                <wp:simplePos x="0" y="0"/>
                <wp:positionH relativeFrom="margin">
                  <wp:posOffset>4151630</wp:posOffset>
                </wp:positionH>
                <wp:positionV relativeFrom="paragraph">
                  <wp:posOffset>0</wp:posOffset>
                </wp:positionV>
                <wp:extent cx="252730" cy="158750"/>
                <wp:wrapSquare wrapText="bothSides"/>
                <wp:docPr id="865" name="Shape 865"/>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2,42</w:t>
                            </w:r>
                          </w:p>
                        </w:txbxContent>
                      </wps:txbx>
                      <wps:bodyPr wrap="none" lIns="0" tIns="0" rIns="0" bIns="0">
                        <a:noAutoFit/>
                      </wps:bodyPr>
                    </wps:wsp>
                  </a:graphicData>
                </a:graphic>
              </wp:anchor>
            </w:drawing>
          </mc:Choice>
          <mc:Fallback>
            <w:pict>
              <v:shape id="_x0000_s1891" type="#_x0000_t202" style="position:absolute;margin-left:326.90000000000003pt;margin-top:0;width:19.900000000000002pt;height:12.5pt;z-index:-125828516;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2,42</w:t>
                      </w:r>
                    </w:p>
                  </w:txbxContent>
                </v:textbox>
                <w10:wrap type="square" anchorx="margin"/>
              </v:shape>
            </w:pict>
          </mc:Fallback>
        </mc:AlternateContent>
      </w:r>
      <w:r>
        <w:rPr>
          <w:color w:val="000000"/>
          <w:spacing w:val="0"/>
          <w:w w:val="100"/>
          <w:position w:val="0"/>
          <w:sz w:val="20"/>
          <w:szCs w:val="20"/>
        </w:rPr>
        <w:t>А16.02.006.001, А16.02.009.002,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А16.02.011.002, А16.02.012.001,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А16.02.013, А16.02.019, А16.03.009,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А16.03.010, А16.03.011, А16.03.012,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А16.03.019, А16.03.022.004,</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771" w:h="11262"/>
          <w:pgMar w:top="1403" w:right="1230" w:bottom="960" w:left="1230" w:header="0" w:footer="3" w:gutter="590"/>
          <w:cols w:space="720"/>
          <w:noEndnote/>
          <w:rtlGutter w:val="0"/>
          <w:docGrid w:linePitch="360"/>
        </w:sectPr>
      </w:pPr>
      <w:r>
        <w:rPr>
          <w:color w:val="000000"/>
          <w:spacing w:val="0"/>
          <w:w w:val="100"/>
          <w:position w:val="0"/>
          <w:sz w:val="20"/>
          <w:szCs w:val="20"/>
        </w:rPr>
        <w:t>А16.03.022.005, А16.03.022.007,</w:t>
      </w:r>
    </w:p>
    <w:p>
      <w:pPr>
        <w:pStyle w:val="Style12"/>
        <w:keepNext w:val="0"/>
        <w:keepLines w:val="0"/>
        <w:framePr w:w="821" w:h="250" w:wrap="none" w:hAnchor="page" w:x="1072"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hAnchor="page" w:x="2819" w:y="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hAnchor="page" w:x="605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widowControl w:val="0"/>
        <w:spacing w:after="253" w:line="1" w:lineRule="exact"/>
      </w:pPr>
    </w:p>
    <w:p>
      <w:pPr>
        <w:widowControl w:val="0"/>
        <w:spacing w:line="1" w:lineRule="exact"/>
        <w:sectPr>
          <w:footnotePr>
            <w:pos w:val="pageBottom"/>
            <w:numFmt w:val="decimal"/>
            <w:numRestart w:val="continuous"/>
            <w15:footnoteColumns w:val="1"/>
          </w:footnotePr>
          <w:pgSz w:w="8771" w:h="11262"/>
          <w:pgMar w:top="1563" w:right="1071" w:bottom="1563" w:left="1071" w:header="0" w:footer="3" w:gutter="125"/>
          <w:cols w:space="720"/>
          <w:noEndnote/>
          <w:rtlGutter/>
          <w:docGrid w:linePitch="360"/>
        </w:sectPr>
      </w:pPr>
    </w:p>
    <w:p>
      <w:pPr>
        <w:widowControl w:val="0"/>
        <w:spacing w:line="1" w:lineRule="exact"/>
      </w:pPr>
      <w:r>
        <mc:AlternateContent>
          <mc:Choice Requires="wps">
            <w:drawing>
              <wp:anchor distT="0" distB="0" distL="88900" distR="88900" simplePos="0" relativeHeight="125830239"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867" name="Shape 86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893" type="#_x0000_t202" style="position:absolute;margin-left:277.90000000000003pt;margin-top:1.pt;width:73.900000000000006pt;height:36.5pt;z-index:-125828514;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194" w:right="797" w:bottom="1058" w:left="797" w:header="0" w:footer="3" w:gutter="1877"/>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771" w:h="11262"/>
          <w:pgMar w:top="1194" w:right="0" w:bottom="1058"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А16.03.022.009, А16.03.022.010,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А16.03.023, А16.03.024.002,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А16.03.024.003, А16.03.024.005,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А16.03.024.007, А16.03.024.008,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А16.03.024.009, А16.03.024.010,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А16.03.024.011, А16.03.024.012,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А16.03.033.002, А16.03.035,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А16.03.035.001, А16.03.043,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А16.03.044, А16.03.045, А16.03.046,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А16.03.047, А16.03.048, А16.03.050,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А16.03.051, А16.03.051.002,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А16.03.053, А16.03.054, А16.03.055,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А16.03.056, А16.03.057,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А16.03.060.002, А16.03.061.002,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А16.03.062.002, А16.03.062.003,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А16.03.063.002, А16.03.064.002,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А16.03.065.002, А16.03.066,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А16.03.066.001, А16.03.067,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А16.03.067.001, А16.03.068.001,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А16.03.068.002, А16.03.068.003,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А16.03.068.004, А16.03.068.005,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А16.03.069, А16.03.070, А16.03.071,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А16.03.072, А16.03.077.002,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А16.03.077.003, А16.03.080.001,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А16.03.080.002, А16.03.080.003,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А16.03.080.004, А16.03.081.001,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А16.03.081.002, А16.03.081.003,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А16.03.083.001, А16.03.088,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А16.04.004.001, А16.04.007,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А16.04.007.001, А16.04.008,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А16.04.012, А16.04.012.002,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А16.04.013, А16.04.013.001,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А16.04.013.002, А16.04.014,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А16.04.015, А16.04.016, А16.04.017,</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771" w:h="11262"/>
          <w:pgMar w:top="1194" w:right="375" w:bottom="1058" w:left="375" w:header="0" w:footer="3" w:gutter="2299"/>
          <w:cols w:space="720"/>
          <w:noEndnote/>
          <w:rtlGutter w:val="0"/>
          <w:docGrid w:linePitch="360"/>
        </w:sectPr>
      </w:pPr>
      <w:r>
        <w:rPr>
          <w:color w:val="000000"/>
          <w:spacing w:val="0"/>
          <w:w w:val="100"/>
          <w:position w:val="0"/>
          <w:sz w:val="20"/>
          <w:szCs w:val="20"/>
        </w:rPr>
        <w:t>А16.04.017.001, А16.04.017.005,</w:t>
      </w:r>
    </w:p>
    <w:p>
      <w:pPr>
        <w:widowControl w:val="0"/>
        <w:spacing w:line="1" w:lineRule="exact"/>
      </w:pPr>
      <w:r>
        <mc:AlternateContent>
          <mc:Choice Requires="wps">
            <w:drawing>
              <wp:anchor distT="0" distB="0" distL="0" distR="0" simplePos="0" relativeHeight="125830241" behindDoc="0" locked="0" layoutInCell="1" allowOverlap="1">
                <wp:simplePos x="0" y="0"/>
                <wp:positionH relativeFrom="margin">
                  <wp:posOffset>2853055</wp:posOffset>
                </wp:positionH>
                <wp:positionV relativeFrom="paragraph">
                  <wp:posOffset>0</wp:posOffset>
                </wp:positionV>
                <wp:extent cx="2030095" cy="890270"/>
                <wp:wrapTopAndBottom/>
                <wp:docPr id="869" name="Shape 869"/>
                <a:graphic xmlns:a="http://schemas.openxmlformats.org/drawingml/2006/main">
                  <a:graphicData uri="http://schemas.microsoft.com/office/word/2010/wordprocessingShape">
                    <wps:wsp>
                      <wps:cNvSpPr txBox="1"/>
                      <wps:spPr>
                        <a:xfrm>
                          <a:ext cx="2030095" cy="8902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S42.3, S42.30, S42.4, S42.40, S42.7, S42.70, S42.71, S52.0, S52.00, S52.01, S52.1, S52.10, S52.ll, S52.2, S52.20, S52.21, S52.3, S52.30, S52.31, S52.4, S52.40, S52.5, S52.50, S52.51, S52.6, S52.60, S52.61, S52.7, S52.70</w:t>
                            </w:r>
                          </w:p>
                        </w:txbxContent>
                      </wps:txbx>
                      <wps:bodyPr lIns="0" tIns="0" rIns="0" bIns="0">
                        <a:noAutoFit/>
                      </wps:bodyPr>
                    </wps:wsp>
                  </a:graphicData>
                </a:graphic>
              </wp:anchor>
            </w:drawing>
          </mc:Choice>
          <mc:Fallback>
            <w:pict>
              <v:shape id="_x0000_s1895" type="#_x0000_t202" style="position:absolute;margin-left:224.65000000000001pt;margin-top:0;width:159.84999999999999pt;height:70.100000000000009pt;z-index:-125828512;mso-wrap-distance-left:0;mso-wrap-distance-right:0;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S42.3, S42.30, S42.4, S42.40, S42.7, S42.70, S42.71, S52.0, S52.00, S52.01, S52.1, S52.10, S52.ll, S52.2, S52.20, S52.21, S52.3, S52.30, S52.31, S52.4, S52.40, S52.5, S52.50, S52.51, S52.6, S52.60, S52.61, S52.7, S52.70</w:t>
                      </w:r>
                    </w:p>
                  </w:txbxContent>
                </v:textbox>
                <w10:wrap type="topAndBottom" anchorx="margin"/>
              </v:shape>
            </w:pict>
          </mc:Fallback>
        </mc:AlternateContent>
      </w:r>
    </w:p>
    <w:p>
      <w:pPr>
        <w:pStyle w:val="Style12"/>
        <w:keepNext w:val="0"/>
        <w:keepLines w:val="0"/>
        <w:widowControl w:val="0"/>
        <w:shd w:val="clear" w:color="auto" w:fill="auto"/>
        <w:bidi w:val="0"/>
        <w:spacing w:before="0" w:after="0" w:line="240" w:lineRule="auto"/>
        <w:ind w:left="1660" w:right="0" w:hanging="1060"/>
        <w:jc w:val="left"/>
        <w:rPr>
          <w:sz w:val="20"/>
          <w:szCs w:val="20"/>
        </w:rPr>
        <w:sectPr>
          <w:footnotePr>
            <w:pos w:val="pageBottom"/>
            <w:numFmt w:val="decimal"/>
            <w:numRestart w:val="continuous"/>
            <w15:footnoteColumns w:val="1"/>
          </w:footnotePr>
          <w:pgSz w:w="8771" w:h="11262"/>
          <w:pgMar w:top="4132" w:right="538" w:bottom="4132" w:left="538" w:header="0" w:footer="3" w:gutter="1973"/>
          <w:cols w:space="720"/>
          <w:noEndnote/>
          <w:rtlGutter/>
          <w:docGrid w:linePitch="360"/>
        </w:sectPr>
      </w:pPr>
      <w:r>
        <w:rPr>
          <w:color w:val="000000"/>
          <w:spacing w:val="0"/>
          <w:w w:val="100"/>
          <w:position w:val="0"/>
          <w:sz w:val="20"/>
          <w:szCs w:val="20"/>
        </w:rPr>
        <w:t xml:space="preserve">S129.013 </w:t>
      </w:r>
      <w:r>
        <w:rPr>
          <w:color w:val="000000"/>
          <w:spacing w:val="0"/>
          <w:w w:val="100"/>
          <w:position w:val="0"/>
          <w:sz w:val="20"/>
          <w:szCs w:val="20"/>
        </w:rPr>
        <w:t>Операции на костно</w:t>
        <w:softHyphen/>
        <w:t>мышечной системе и суставах (уровень 5)</w:t>
      </w:r>
    </w:p>
    <w:p>
      <w:pPr>
        <w:widowControl w:val="0"/>
        <w:spacing w:line="1" w:lineRule="exact"/>
      </w:pPr>
      <w:r>
        <mc:AlternateContent>
          <mc:Choice Requires="wps">
            <w:drawing>
              <wp:anchor distT="0" distB="63500" distL="0" distR="0" simplePos="0" relativeHeight="125830243" behindDoc="0" locked="0" layoutInCell="1" allowOverlap="1">
                <wp:simplePos x="0" y="0"/>
                <wp:positionH relativeFrom="margin">
                  <wp:posOffset>267970</wp:posOffset>
                </wp:positionH>
                <wp:positionV relativeFrom="paragraph">
                  <wp:posOffset>0</wp:posOffset>
                </wp:positionV>
                <wp:extent cx="1469390" cy="463550"/>
                <wp:wrapTopAndBottom/>
                <wp:docPr id="871" name="Shape 871"/>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897" type="#_x0000_t202" style="position:absolute;margin-left:21.100000000000001pt;margin-top:0;width:115.7pt;height:36.5pt;z-index:-125828510;mso-wrap-distance-left:0;mso-wrap-distance-right:0;mso-wrap-distance-bottom: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margin"/>
              </v:shape>
            </w:pict>
          </mc:Fallback>
        </mc:AlternateContent>
      </w:r>
      <w:r>
        <mc:AlternateContent>
          <mc:Choice Requires="wps">
            <w:drawing>
              <wp:anchor distT="73025" distB="142875" distL="0" distR="0" simplePos="0" relativeHeight="125830245" behindDoc="0" locked="0" layoutInCell="1" allowOverlap="1">
                <wp:simplePos x="0" y="0"/>
                <wp:positionH relativeFrom="margin">
                  <wp:posOffset>2118360</wp:posOffset>
                </wp:positionH>
                <wp:positionV relativeFrom="paragraph">
                  <wp:posOffset>73025</wp:posOffset>
                </wp:positionV>
                <wp:extent cx="1515110" cy="311150"/>
                <wp:wrapTopAndBottom/>
                <wp:docPr id="873" name="Shape 873"/>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899" type="#_x0000_t202" style="position:absolute;margin-left:166.80000000000001pt;margin-top:5.75pt;width:119.3pt;height:24.5pt;z-index:-125828508;mso-wrap-distance-left:0;mso-wrap-distance-top:5.75pt;mso-wrap-distance-right:0;mso-wrap-distance-bottom:11.2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margin"/>
              </v:shape>
            </w:pict>
          </mc:Fallback>
        </mc:AlternateContent>
      </w:r>
      <w:r>
        <mc:AlternateContent>
          <mc:Choice Requires="wps">
            <w:drawing>
              <wp:anchor distT="0" distB="63500" distL="0" distR="0" simplePos="0" relativeHeight="125830247" behindDoc="0" locked="0" layoutInCell="1" allowOverlap="1">
                <wp:simplePos x="0" y="0"/>
                <wp:positionH relativeFrom="margin">
                  <wp:posOffset>3797300</wp:posOffset>
                </wp:positionH>
                <wp:positionV relativeFrom="paragraph">
                  <wp:posOffset>0</wp:posOffset>
                </wp:positionV>
                <wp:extent cx="938530" cy="463550"/>
                <wp:wrapTopAndBottom/>
                <wp:docPr id="875" name="Shape 87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01" type="#_x0000_t202" style="position:absolute;margin-left:299.pt;margin-top:0;width:73.900000000000006pt;height:36.5pt;z-index:-125828506;mso-wrap-distance-left:0;mso-wrap-distance-right:0;mso-wrap-distance-bottom:5.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А16.04.025, А16.04.029, А16.04.030,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А16.04.030.001, А16.04.034,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А16.04.035, А16.04.036, А16.04.040,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А16.04.041, А16.04.043, А16.04.044,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А16.30.031, А16.30.048,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А16.30.048.001, А16.30.048.002,</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А16.30.048.003, А16.30.050, А22.04.005, А22.04.006, А22.04.007</w:t>
      </w:r>
    </w:p>
    <w:p>
      <w:pPr>
        <w:pStyle w:val="Style12"/>
        <w:keepNext w:val="0"/>
        <w:keepLines w:val="0"/>
        <w:widowControl w:val="0"/>
        <w:shd w:val="clear" w:color="auto" w:fill="auto"/>
        <w:bidi w:val="0"/>
        <w:spacing w:before="0" w:after="1260" w:line="240" w:lineRule="auto"/>
        <w:ind w:left="0" w:right="0" w:firstLine="0"/>
        <w:jc w:val="left"/>
        <w:rPr>
          <w:sz w:val="20"/>
          <w:szCs w:val="20"/>
        </w:rPr>
      </w:pPr>
      <w:r>
        <w:rPr>
          <w:color w:val="000000"/>
          <w:spacing w:val="0"/>
          <w:w w:val="100"/>
          <w:position w:val="0"/>
          <w:sz w:val="20"/>
          <w:szCs w:val="20"/>
        </w:rPr>
        <w:t>А16.03.033.002</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249" behindDoc="0" locked="0" layoutInCell="1" allowOverlap="1">
                <wp:simplePos x="0" y="0"/>
                <wp:positionH relativeFrom="margin">
                  <wp:posOffset>4154170</wp:posOffset>
                </wp:positionH>
                <wp:positionV relativeFrom="paragraph">
                  <wp:posOffset>0</wp:posOffset>
                </wp:positionV>
                <wp:extent cx="247015" cy="158750"/>
                <wp:wrapSquare wrapText="bothSides"/>
                <wp:docPr id="877" name="Shape 877"/>
                <a:graphic xmlns:a="http://schemas.openxmlformats.org/drawingml/2006/main">
                  <a:graphicData uri="http://schemas.microsoft.com/office/word/2010/wordprocessingShape">
                    <wps:wsp>
                      <wps:cNvSpPr txBox="1"/>
                      <wps:spPr>
                        <a:xfrm>
                          <a:ext cx="2470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3,15</w:t>
                            </w:r>
                          </w:p>
                        </w:txbxContent>
                      </wps:txbx>
                      <wps:bodyPr wrap="none" lIns="0" tIns="0" rIns="0" bIns="0">
                        <a:noAutoFit/>
                      </wps:bodyPr>
                    </wps:wsp>
                  </a:graphicData>
                </a:graphic>
              </wp:anchor>
            </w:drawing>
          </mc:Choice>
          <mc:Fallback>
            <w:pict>
              <v:shape id="_x0000_s1903" type="#_x0000_t202" style="position:absolute;margin-left:327.10000000000002pt;margin-top:0;width:19.449999999999999pt;height:12.5pt;z-index:-12582850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3,15</w:t>
                      </w:r>
                    </w:p>
                  </w:txbxContent>
                </v:textbox>
                <w10:wrap type="square" anchorx="margin"/>
              </v:shape>
            </w:pict>
          </mc:Fallback>
        </mc:AlternateContent>
      </w:r>
      <w:r>
        <w:rPr>
          <w:color w:val="000000"/>
          <w:spacing w:val="0"/>
          <w:w w:val="100"/>
          <w:position w:val="0"/>
          <w:sz w:val="20"/>
          <w:szCs w:val="20"/>
        </w:rPr>
        <w:t>А16.03.022.002, А16.03.022.006, А16.03.022.008, А16.03.024.001,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А16.03.024.006, А16.03.024.013, А16.03.024.014, А16.03.024.015, А16.03.024.016, А16.03.026.001, А16.03.037, А16.03.038, А16.03.039, А16.03.040, А16.03.041, А16.03.042, А16.03.051.001, А16.03.051.003, А16.03.075.001, А16.03.075.002, А16.03.075.006, А16.03.076.001, А16.03.076.002, А16.04.008.001,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А16.04.010, А16.04.010.001, А16.04.011, А16.04.015.002, А16.04.017.002, А16.04.017.003,</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771" w:h="11262"/>
          <w:pgMar w:top="1197" w:right="399" w:bottom="1080" w:left="399" w:header="0" w:footer="3" w:gutter="2251"/>
          <w:cols w:space="720"/>
          <w:noEndnote/>
          <w:rtlGutter w:val="0"/>
          <w:docGrid w:linePitch="360"/>
        </w:sectPr>
      </w:pPr>
      <w:r>
        <w:rPr>
          <w:color w:val="000000"/>
          <w:spacing w:val="0"/>
          <w:w w:val="100"/>
          <w:position w:val="0"/>
          <w:sz w:val="20"/>
          <w:szCs w:val="20"/>
        </w:rPr>
        <w:t>А16.04.017.004, А16.04.020, А16.04.021.003, А16.04.025.001, А16.04.026, А16.04.027, А16.04.028, А16.04.031, А16.04.033, А16.04.042, А16.30.029, А16.30.029.001, А16.30.030</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574"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574"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3880" w:right="0" w:firstLine="0"/>
        <w:jc w:val="left"/>
        <w:rPr>
          <w:sz w:val="20"/>
          <w:szCs w:val="20"/>
        </w:rPr>
      </w:pPr>
      <w:r>
        <mc:AlternateContent>
          <mc:Choice Requires="wps">
            <w:drawing>
              <wp:anchor distT="0" distB="0" distL="76200" distR="76200" simplePos="0" relativeHeight="125830251" behindDoc="0" locked="0" layoutInCell="1" allowOverlap="1">
                <wp:simplePos x="0" y="0"/>
                <wp:positionH relativeFrom="page">
                  <wp:posOffset>5429250</wp:posOffset>
                </wp:positionH>
                <wp:positionV relativeFrom="paragraph">
                  <wp:posOffset>0</wp:posOffset>
                </wp:positionV>
                <wp:extent cx="850265" cy="158750"/>
                <wp:wrapSquare wrapText="bothSides"/>
                <wp:docPr id="879" name="Shape 879"/>
                <a:graphic xmlns:a="http://schemas.openxmlformats.org/drawingml/2006/main">
                  <a:graphicData uri="http://schemas.microsoft.com/office/word/2010/wordprocessingShape">
                    <wps:wsp>
                      <wps:cNvSpPr txBox="1"/>
                      <wps:spPr>
                        <a:xfrm>
                          <a:ext cx="8502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А16.03.033.002</w:t>
                            </w:r>
                          </w:p>
                        </w:txbxContent>
                      </wps:txbx>
                      <wps:bodyPr wrap="none" lIns="0" tIns="0" rIns="0" bIns="0">
                        <a:noAutoFit/>
                      </wps:bodyPr>
                    </wps:wsp>
                  </a:graphicData>
                </a:graphic>
              </wp:anchor>
            </w:drawing>
          </mc:Choice>
          <mc:Fallback>
            <w:pict>
              <v:shape id="_x0000_s1905" type="#_x0000_t202" style="position:absolute;margin-left:427.5pt;margin-top:0;width:66.950000000000003pt;height:12.5pt;z-index:-125828502;mso-wrap-distance-left:6.pt;mso-wrap-distance-right: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А16.03.033.002</w:t>
                      </w:r>
                    </w:p>
                  </w:txbxContent>
                </v:textbox>
                <w10:wrap type="square" anchorx="page"/>
              </v:shape>
            </w:pict>
          </mc:Fallback>
        </mc:AlternateContent>
      </w:r>
      <w:r>
        <w:rPr>
          <w:color w:val="000000"/>
          <w:spacing w:val="0"/>
          <w:w w:val="100"/>
          <w:position w:val="0"/>
          <w:sz w:val="20"/>
          <w:szCs w:val="20"/>
        </w:rPr>
        <w:t>Q68.1, Q68.2, Q68.3, Q68.4, Q71.4, Q71.5, Q71.8, Q71.9, Q72.4, Q72.5, Q72.6, Q72.7, Q72.8, Q72.9, Q73.1, Q73.8, Q74, Q74.0, Q74.1, Q74.2, Q74.3, Q74.8, S32.31,</w:t>
      </w:r>
    </w:p>
    <w:p>
      <w:pPr>
        <w:pStyle w:val="Style12"/>
        <w:keepNext w:val="0"/>
        <w:keepLines w:val="0"/>
        <w:widowControl w:val="0"/>
        <w:numPr>
          <w:ilvl w:val="0"/>
          <w:numId w:val="165"/>
        </w:numPr>
        <w:shd w:val="clear" w:color="auto" w:fill="auto"/>
        <w:tabs>
          <w:tab w:pos="4610" w:val="left"/>
        </w:tabs>
        <w:bidi w:val="0"/>
        <w:spacing w:before="0" w:after="0" w:line="240" w:lineRule="auto"/>
        <w:ind w:left="3880" w:right="0" w:firstLine="0"/>
        <w:jc w:val="left"/>
        <w:rPr>
          <w:sz w:val="20"/>
          <w:szCs w:val="20"/>
        </w:rPr>
      </w:pPr>
      <w:bookmarkStart w:id="163" w:name="bookmark163"/>
      <w:bookmarkEnd w:id="163"/>
      <w:r>
        <w:rPr>
          <w:color w:val="000000"/>
          <w:spacing w:val="0"/>
          <w:w w:val="100"/>
          <w:position w:val="0"/>
          <w:sz w:val="20"/>
          <w:szCs w:val="20"/>
        </w:rPr>
        <w:t>S32.51, S32.7, S32.70, S32.71, S42.0, S42.00, S42.01, S42.2, S42.20, S42.21.S42.31, S42.41, S42.8, S42.80, S42.81, S42.9, S42.90, S42.91, S52.41, S52.71.S57, S57.0, S57.8, S72.0, S72.00, S72.01, S72.1, S72.10, S72.ll, S72.2, S72.20, S72.21, S72.3, S72.30, S72.31, S72.4, S72.40, S72.41, S72.7, S72.70, S72.71, S72.8, S72.80, S72.81, S72.9,</w:t>
      </w:r>
    </w:p>
    <w:p>
      <w:pPr>
        <w:pStyle w:val="Style12"/>
        <w:keepNext w:val="0"/>
        <w:keepLines w:val="0"/>
        <w:widowControl w:val="0"/>
        <w:numPr>
          <w:ilvl w:val="0"/>
          <w:numId w:val="167"/>
        </w:numPr>
        <w:shd w:val="clear" w:color="auto" w:fill="auto"/>
        <w:tabs>
          <w:tab w:pos="4610" w:val="left"/>
        </w:tabs>
        <w:bidi w:val="0"/>
        <w:spacing w:before="0" w:after="0" w:line="240" w:lineRule="auto"/>
        <w:ind w:left="3880" w:right="0" w:firstLine="0"/>
        <w:jc w:val="left"/>
        <w:rPr>
          <w:sz w:val="20"/>
          <w:szCs w:val="20"/>
        </w:rPr>
      </w:pPr>
      <w:bookmarkStart w:id="164" w:name="bookmark164"/>
      <w:bookmarkEnd w:id="164"/>
      <w:r>
        <w:rPr>
          <w:color w:val="000000"/>
          <w:spacing w:val="0"/>
          <w:w w:val="100"/>
          <w:position w:val="0"/>
          <w:sz w:val="20"/>
          <w:szCs w:val="20"/>
        </w:rPr>
        <w:t>S72.91, S77, S77.0, S77.1, S82.1, S82.10, S82.ll, S82.2, S82.20, S82.21, S82.3, S82.30, S82.31, S82.4, S82.40,</w:t>
      </w:r>
    </w:p>
    <w:p>
      <w:pPr>
        <w:pStyle w:val="Style12"/>
        <w:keepNext w:val="0"/>
        <w:keepLines w:val="0"/>
        <w:widowControl w:val="0"/>
        <w:numPr>
          <w:ilvl w:val="0"/>
          <w:numId w:val="169"/>
        </w:numPr>
        <w:shd w:val="clear" w:color="auto" w:fill="auto"/>
        <w:tabs>
          <w:tab w:pos="4610" w:val="left"/>
        </w:tabs>
        <w:bidi w:val="0"/>
        <w:spacing w:before="0" w:after="0" w:line="240" w:lineRule="auto"/>
        <w:ind w:left="3880" w:right="0" w:firstLine="0"/>
        <w:jc w:val="left"/>
        <w:rPr>
          <w:sz w:val="20"/>
          <w:szCs w:val="20"/>
        </w:rPr>
      </w:pPr>
      <w:bookmarkStart w:id="165" w:name="bookmark165"/>
      <w:bookmarkEnd w:id="165"/>
      <w:r>
        <w:rPr>
          <w:color w:val="000000"/>
          <w:spacing w:val="0"/>
          <w:w w:val="100"/>
          <w:position w:val="0"/>
          <w:sz w:val="20"/>
          <w:szCs w:val="20"/>
        </w:rPr>
        <w:t>S82.5, S82.50, S82.51, S82.6, S82.60, S82.61, S82.7, S82.70, S82.71, S82.8, S82.80, S82.81, S82.9, S82.90,</w:t>
      </w:r>
    </w:p>
    <w:p>
      <w:pPr>
        <w:pStyle w:val="Style12"/>
        <w:keepNext w:val="0"/>
        <w:keepLines w:val="0"/>
        <w:widowControl w:val="0"/>
        <w:numPr>
          <w:ilvl w:val="0"/>
          <w:numId w:val="171"/>
        </w:numPr>
        <w:shd w:val="clear" w:color="auto" w:fill="auto"/>
        <w:tabs>
          <w:tab w:pos="4615" w:val="left"/>
        </w:tabs>
        <w:bidi w:val="0"/>
        <w:spacing w:before="0" w:after="0" w:line="240" w:lineRule="auto"/>
        <w:ind w:left="3880" w:right="0" w:firstLine="0"/>
        <w:jc w:val="left"/>
        <w:rPr>
          <w:sz w:val="20"/>
          <w:szCs w:val="20"/>
        </w:rPr>
        <w:sectPr>
          <w:footnotePr>
            <w:pos w:val="pageBottom"/>
            <w:numFmt w:val="decimal"/>
            <w:numRestart w:val="continuous"/>
            <w15:footnoteColumns w:val="1"/>
          </w:footnotePr>
          <w:type w:val="continuous"/>
          <w:pgSz w:w="16840" w:h="11900" w:orient="landscape"/>
          <w:pgMar w:top="1423" w:right="8520" w:bottom="1574" w:left="874" w:header="0" w:footer="3" w:gutter="0"/>
          <w:cols w:space="720"/>
          <w:noEndnote/>
          <w:rtlGutter w:val="0"/>
          <w:docGrid w:linePitch="360"/>
        </w:sectPr>
      </w:pPr>
      <w:bookmarkStart w:id="166" w:name="bookmark166"/>
      <w:bookmarkEnd w:id="166"/>
      <w:r>
        <w:rPr>
          <w:color w:val="000000"/>
          <w:spacing w:val="0"/>
          <w:w w:val="100"/>
          <w:position w:val="0"/>
          <w:sz w:val="20"/>
          <w:szCs w:val="20"/>
        </w:rPr>
        <w:t>Т02.2, Т02.20, Т02.21, Т02.3, Т02.30, Т02.31</w:t>
      </w:r>
    </w:p>
    <w:p>
      <w:pPr>
        <w:widowControl w:val="0"/>
        <w:spacing w:line="1" w:lineRule="exact"/>
      </w:pPr>
      <w:r>
        <mc:AlternateContent>
          <mc:Choice Requires="wps">
            <w:drawing>
              <wp:anchor distT="0" distB="0" distL="114300" distR="114300" simplePos="0" relativeHeight="125830253" behindDoc="0" locked="0" layoutInCell="1" allowOverlap="1">
                <wp:simplePos x="0" y="0"/>
                <wp:positionH relativeFrom="page">
                  <wp:posOffset>9580245</wp:posOffset>
                </wp:positionH>
                <wp:positionV relativeFrom="paragraph">
                  <wp:posOffset>12700</wp:posOffset>
                </wp:positionV>
                <wp:extent cx="252730" cy="381000"/>
                <wp:wrapSquare wrapText="bothSides"/>
                <wp:docPr id="881" name="Shape 881"/>
                <a:graphic xmlns:a="http://schemas.openxmlformats.org/drawingml/2006/main">
                  <a:graphicData uri="http://schemas.microsoft.com/office/word/2010/wordprocessingShape">
                    <wps:wsp>
                      <wps:cNvSpPr txBox="1"/>
                      <wps:spPr>
                        <a:xfrm>
                          <a:ext cx="252730" cy="3810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0,86</w:t>
                            </w:r>
                          </w:p>
                        </w:txbxContent>
                      </wps:txbx>
                      <wps:bodyPr lIns="0" tIns="0" rIns="0" bIns="0">
                        <a:noAutoFit/>
                      </wps:bodyPr>
                    </wps:wsp>
                  </a:graphicData>
                </a:graphic>
              </wp:anchor>
            </w:drawing>
          </mc:Choice>
          <mc:Fallback>
            <w:pict>
              <v:shape id="_x0000_s1907" type="#_x0000_t202" style="position:absolute;margin-left:754.35000000000002pt;margin-top:1.pt;width:19.900000000000002pt;height:30.pt;z-index:-12582850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0,86</w:t>
                      </w:r>
                    </w:p>
                  </w:txbxContent>
                </v:textbox>
                <w10:wrap type="square" anchorx="page"/>
              </v:shape>
            </w:pict>
          </mc:Fallback>
        </mc:AlternateContent>
      </w:r>
      <w:r>
        <mc:AlternateContent>
          <mc:Choice Requires="wps">
            <w:drawing>
              <wp:anchor distT="0" distB="0" distL="114300" distR="114300" simplePos="0" relativeHeight="125830255" behindDoc="0" locked="0" layoutInCell="1" allowOverlap="1">
                <wp:simplePos x="0" y="0"/>
                <wp:positionH relativeFrom="page">
                  <wp:posOffset>9580245</wp:posOffset>
                </wp:positionH>
                <wp:positionV relativeFrom="paragraph">
                  <wp:posOffset>1471930</wp:posOffset>
                </wp:positionV>
                <wp:extent cx="252730" cy="158750"/>
                <wp:wrapSquare wrapText="bothSides"/>
                <wp:docPr id="883" name="Shape 883"/>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0,49</w:t>
                            </w:r>
                          </w:p>
                        </w:txbxContent>
                      </wps:txbx>
                      <wps:bodyPr wrap="none" lIns="0" tIns="0" rIns="0" bIns="0">
                        <a:noAutoFit/>
                      </wps:bodyPr>
                    </wps:wsp>
                  </a:graphicData>
                </a:graphic>
              </wp:anchor>
            </w:drawing>
          </mc:Choice>
          <mc:Fallback>
            <w:pict>
              <v:shape id="_x0000_s1909" type="#_x0000_t202" style="position:absolute;margin-left:754.35000000000002pt;margin-top:115.90000000000001pt;width:19.900000000000002pt;height:12.5pt;z-index:-12582849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0,49</w:t>
                      </w:r>
                    </w:p>
                  </w:txbxContent>
                </v:textbox>
                <w10:wrap type="square" anchorx="page"/>
              </v:shape>
            </w:pict>
          </mc:Fallback>
        </mc:AlternateContent>
      </w:r>
    </w:p>
    <w:p>
      <w:pPr>
        <w:pStyle w:val="Style12"/>
        <w:keepNext w:val="0"/>
        <w:keepLines w:val="0"/>
        <w:widowControl w:val="0"/>
        <w:shd w:val="clear" w:color="auto" w:fill="auto"/>
        <w:tabs>
          <w:tab w:pos="990" w:val="left"/>
        </w:tabs>
        <w:bidi w:val="0"/>
        <w:spacing w:before="0" w:after="120" w:line="240" w:lineRule="auto"/>
        <w:ind w:left="0" w:right="0" w:firstLine="180"/>
        <w:jc w:val="both"/>
        <w:rPr>
          <w:sz w:val="20"/>
          <w:szCs w:val="20"/>
        </w:rPr>
      </w:pPr>
      <w:r>
        <w:rPr>
          <w:color w:val="000000"/>
          <w:spacing w:val="0"/>
          <w:w w:val="100"/>
          <w:position w:val="0"/>
          <w:sz w:val="20"/>
          <w:szCs w:val="20"/>
        </w:rPr>
        <w:t>st3O</w:t>
        <w:tab/>
      </w:r>
      <w:r>
        <w:rPr>
          <w:color w:val="000000"/>
          <w:spacing w:val="0"/>
          <w:w w:val="100"/>
          <w:position w:val="0"/>
          <w:sz w:val="20"/>
          <w:szCs w:val="20"/>
        </w:rPr>
        <w:t>Урология</w:t>
      </w:r>
    </w:p>
    <w:p>
      <w:pPr>
        <w:pStyle w:val="Style12"/>
        <w:keepNext w:val="0"/>
        <w:keepLines w:val="0"/>
        <w:widowControl w:val="0"/>
        <w:shd w:val="clear" w:color="auto" w:fill="auto"/>
        <w:tabs>
          <w:tab w:pos="990" w:val="left"/>
        </w:tabs>
        <w:bidi w:val="0"/>
        <w:spacing w:before="0" w:after="0" w:line="240" w:lineRule="auto"/>
        <w:ind w:left="0" w:right="0" w:firstLine="0"/>
        <w:jc w:val="both"/>
        <w:rPr>
          <w:sz w:val="20"/>
          <w:szCs w:val="20"/>
        </w:rPr>
      </w:pPr>
      <w:r>
        <w:rPr>
          <w:color w:val="000000"/>
          <w:spacing w:val="0"/>
          <w:w w:val="100"/>
          <w:position w:val="0"/>
          <w:sz w:val="20"/>
          <w:szCs w:val="20"/>
        </w:rPr>
        <w:t>st3</w:t>
      </w:r>
      <w:r>
        <w:rPr>
          <w:color w:val="000000"/>
          <w:spacing w:val="0"/>
          <w:w w:val="100"/>
          <w:position w:val="0"/>
          <w:sz w:val="20"/>
          <w:szCs w:val="20"/>
        </w:rPr>
        <w:t>0.001</w:t>
        <w:tab/>
        <w:t>Тубулоинтерстициальные</w:t>
      </w:r>
    </w:p>
    <w:p>
      <w:pPr>
        <w:pStyle w:val="Style12"/>
        <w:keepNext w:val="0"/>
        <w:keepLines w:val="0"/>
        <w:widowControl w:val="0"/>
        <w:shd w:val="clear" w:color="auto" w:fill="auto"/>
        <w:bidi w:val="0"/>
        <w:spacing w:before="0" w:after="1260" w:line="240" w:lineRule="auto"/>
        <w:ind w:left="1060" w:right="0" w:firstLine="0"/>
        <w:jc w:val="left"/>
        <w:rPr>
          <w:sz w:val="20"/>
          <w:szCs w:val="20"/>
        </w:rPr>
      </w:pPr>
      <w:r>
        <w:rPr>
          <w:color w:val="000000"/>
          <w:spacing w:val="0"/>
          <w:w w:val="100"/>
          <w:position w:val="0"/>
          <w:sz w:val="20"/>
          <w:szCs w:val="20"/>
        </w:rPr>
        <w:t>болезни почек, другие болезни мочевой системы</w:t>
      </w: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st30.002 </w:t>
      </w:r>
      <w:r>
        <w:rPr>
          <w:color w:val="000000"/>
          <w:spacing w:val="0"/>
          <w:w w:val="100"/>
          <w:position w:val="0"/>
          <w:sz w:val="20"/>
          <w:szCs w:val="20"/>
        </w:rPr>
        <w:t>Камни мочевой системы; симптомы, относящиеся к мочевой системе</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N10, N11, N11.0, N11.1, N11.8, N11.9, N12, N13.6, N15, N15.0, N15.1, N15.8, N15.9, N16, N16.0, N16.1, N16.2, N16.3, N16.4, N16.5, N16.8, N29, N29.0, N30, N30.0, N30.1, N30.2, N30.3, N30.4, N30.8, N30.9, N33, N33.0, N33.8, N34, N34.0, N34.1, N34.2, N34.3, N35, N35.0, N35.1, N35.8, N35.9, N39, N39.0, N99.1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520" w:bottom="1423" w:left="874" w:header="0" w:footer="3" w:gutter="0"/>
          <w:cols w:num="2" w:space="302"/>
          <w:noEndnote/>
          <w:rtlGutter w:val="0"/>
          <w:docGrid w:linePitch="360"/>
        </w:sectPr>
      </w:pPr>
      <w:r>
        <w:rPr>
          <w:color w:val="000000"/>
          <w:spacing w:val="0"/>
          <w:w w:val="100"/>
          <w:position w:val="0"/>
          <w:sz w:val="20"/>
          <w:szCs w:val="20"/>
        </w:rPr>
        <w:t>N13, N13.0, N13.1, N13.2, N13.3, N20, N20.0, N20.</w:t>
      </w:r>
      <w:r>
        <w:rPr>
          <w:color w:val="000000"/>
          <w:spacing w:val="0"/>
          <w:w w:val="100"/>
          <w:position w:val="0"/>
          <w:sz w:val="20"/>
          <w:szCs w:val="20"/>
        </w:rPr>
        <w:t xml:space="preserve">1, </w:t>
      </w:r>
      <w:r>
        <w:rPr>
          <w:color w:val="000000"/>
          <w:spacing w:val="0"/>
          <w:w w:val="100"/>
          <w:position w:val="0"/>
          <w:sz w:val="20"/>
          <w:szCs w:val="20"/>
        </w:rPr>
        <w:t>N20.2, N20.9, N2</w:t>
      </w:r>
      <w:r>
        <w:rPr>
          <w:color w:val="000000"/>
          <w:spacing w:val="0"/>
          <w:w w:val="100"/>
          <w:position w:val="0"/>
          <w:sz w:val="20"/>
          <w:szCs w:val="20"/>
        </w:rPr>
        <w:t xml:space="preserve">1, </w:t>
      </w:r>
      <w:r>
        <w:rPr>
          <w:color w:val="000000"/>
          <w:spacing w:val="0"/>
          <w:w w:val="100"/>
          <w:position w:val="0"/>
          <w:sz w:val="20"/>
          <w:szCs w:val="20"/>
        </w:rPr>
        <w:t>N2</w:t>
      </w:r>
      <w:r>
        <w:rPr>
          <w:color w:val="000000"/>
          <w:spacing w:val="0"/>
          <w:w w:val="100"/>
          <w:position w:val="0"/>
          <w:sz w:val="20"/>
          <w:szCs w:val="20"/>
        </w:rPr>
        <w:t xml:space="preserve">1.0, </w:t>
      </w:r>
      <w:r>
        <w:rPr>
          <w:color w:val="000000"/>
          <w:spacing w:val="0"/>
          <w:w w:val="100"/>
          <w:position w:val="0"/>
          <w:sz w:val="20"/>
          <w:szCs w:val="20"/>
        </w:rPr>
        <w:t>N21.1, N21.8, N21.9, N22, N22.0, N22.8,</w:t>
      </w:r>
    </w:p>
    <w:p>
      <w:pPr>
        <w:pStyle w:val="Style12"/>
        <w:keepNext w:val="0"/>
        <w:keepLines w:val="0"/>
        <w:widowControl w:val="0"/>
        <w:shd w:val="clear" w:color="auto" w:fill="auto"/>
        <w:bidi w:val="0"/>
        <w:spacing w:before="0" w:after="0" w:line="240" w:lineRule="auto"/>
        <w:ind w:left="3880" w:right="0" w:firstLine="0"/>
        <w:jc w:val="left"/>
        <w:rPr>
          <w:sz w:val="20"/>
          <w:szCs w:val="20"/>
        </w:rPr>
        <w:sectPr>
          <w:footnotePr>
            <w:pos w:val="pageBottom"/>
            <w:numFmt w:val="decimal"/>
            <w:numRestart w:val="continuous"/>
            <w15:footnoteColumns w:val="1"/>
          </w:footnotePr>
          <w:pgSz w:w="8400" w:h="11900"/>
          <w:pgMar w:top="2354" w:right="368" w:bottom="1684" w:left="606" w:header="0" w:footer="3" w:gutter="0"/>
          <w:cols w:space="720"/>
          <w:noEndnote/>
          <w:rtlGutter w:val="0"/>
          <w:docGrid w:linePitch="360"/>
        </w:sectPr>
      </w:pPr>
      <w:r>
        <w:rPr>
          <w:color w:val="000000"/>
          <w:spacing w:val="0"/>
          <w:w w:val="100"/>
          <w:position w:val="0"/>
          <w:sz w:val="20"/>
          <w:szCs w:val="20"/>
        </w:rPr>
        <w:t>N23, R30, R30.0, R30.1, R30.9, R31, R32, R33, R35, R36, R39, R39.0, R39.1, R39.2, R39.8, R80, R82, R82.0, R82.1, R82.2, R82.3, R82.4, R82.5, R82.6, R82.7, R82.8, R82.9, R86, R86.0, R86.1, R86.2, R86.3, R86.4, R86.5, R86.6, R86.7, R86.8, R86.9, R93.4, R94.4, R94.8</w:t>
      </w: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354" w:right="0" w:bottom="1684"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1060" w:right="0" w:hanging="1060"/>
        <w:jc w:val="left"/>
        <w:rPr>
          <w:sz w:val="20"/>
          <w:szCs w:val="20"/>
        </w:rPr>
      </w:pPr>
      <w:r>
        <w:rPr>
          <w:color w:val="000000"/>
          <w:spacing w:val="0"/>
          <w:w w:val="100"/>
          <w:position w:val="0"/>
          <w:sz w:val="20"/>
          <w:szCs w:val="20"/>
        </w:rPr>
        <w:t xml:space="preserve">st3O.OO3 </w:t>
      </w:r>
      <w:r>
        <w:rPr>
          <w:color w:val="000000"/>
          <w:spacing w:val="0"/>
          <w:w w:val="100"/>
          <w:position w:val="0"/>
          <w:sz w:val="20"/>
          <w:szCs w:val="20"/>
        </w:rPr>
        <w:t xml:space="preserve">Доброкачественные новообразования, новообразования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 мочевых органов и мужских половых органов</w:t>
      </w:r>
    </w:p>
    <w:p>
      <w:pPr>
        <w:pStyle w:val="Style12"/>
        <w:keepNext w:val="0"/>
        <w:keepLines w:val="0"/>
        <w:widowControl w:val="0"/>
        <w:shd w:val="clear" w:color="auto" w:fill="auto"/>
        <w:bidi w:val="0"/>
        <w:spacing w:before="0" w:after="340" w:line="240" w:lineRule="auto"/>
        <w:ind w:left="1060" w:right="0" w:hanging="1060"/>
        <w:jc w:val="left"/>
        <w:rPr>
          <w:sz w:val="20"/>
          <w:szCs w:val="20"/>
        </w:rPr>
      </w:pPr>
      <w:r>
        <w:rPr>
          <w:color w:val="000000"/>
          <w:spacing w:val="0"/>
          <w:w w:val="100"/>
          <w:position w:val="0"/>
          <w:sz w:val="20"/>
          <w:szCs w:val="20"/>
        </w:rPr>
        <w:t>st3</w:t>
      </w:r>
      <w:r>
        <w:rPr>
          <w:color w:val="000000"/>
          <w:spacing w:val="0"/>
          <w:w w:val="100"/>
          <w:position w:val="0"/>
          <w:sz w:val="20"/>
          <w:szCs w:val="20"/>
        </w:rPr>
        <w:t>0.004 Болезни предстательной железы</w:t>
      </w:r>
    </w:p>
    <w:p>
      <w:pPr>
        <w:pStyle w:val="Style12"/>
        <w:keepNext w:val="0"/>
        <w:keepLines w:val="0"/>
        <w:widowControl w:val="0"/>
        <w:shd w:val="clear" w:color="auto" w:fill="auto"/>
        <w:bidi w:val="0"/>
        <w:spacing w:before="0" w:after="220" w:line="240" w:lineRule="auto"/>
        <w:ind w:left="1060" w:right="0" w:hanging="1060"/>
        <w:jc w:val="left"/>
        <w:rPr>
          <w:sz w:val="20"/>
          <w:szCs w:val="20"/>
        </w:rPr>
      </w:pPr>
      <w:r>
        <w:rPr>
          <w:color w:val="000000"/>
          <w:spacing w:val="0"/>
          <w:w w:val="100"/>
          <w:position w:val="0"/>
          <w:sz w:val="20"/>
          <w:szCs w:val="20"/>
        </w:rPr>
        <w:t xml:space="preserve">st30.005 </w:t>
      </w:r>
      <w:r>
        <w:rPr>
          <w:color w:val="000000"/>
          <w:spacing w:val="0"/>
          <w:w w:val="100"/>
          <w:position w:val="0"/>
          <w:sz w:val="20"/>
          <w:szCs w:val="20"/>
        </w:rPr>
        <w:t>Другие болезни, врожденные аномалии, повреждения мочевой системы и мужских половых органов</w:t>
      </w:r>
    </w:p>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D07.4, D07.5, D07.6, D09.0, D09.1, D09.7^ D09.9, D29, D29.0, D29.1, D29.2, D29.3, D29.4, D29.7, D29.9, D30, D30.0, D30.1, D30.2, D30.3, D30.4, D30.7, D30.9, D40, D40.0, D40.1, D40.7, D40.9, D41, D41.0, D41.1, D41.2, D41.3, D41.4, D41.7, D41.9</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N40, N41, N41.0, N41.1, N41.2, N41.3, N41.8, N41.9, N42, N42.0, N42.1, N42.2, N42.3, N42.8, N42.9, N51, N51</w:t>
      </w:r>
      <w:r>
        <w:rPr>
          <w:color w:val="000000"/>
          <w:spacing w:val="0"/>
          <w:w w:val="100"/>
          <w:position w:val="0"/>
          <w:sz w:val="20"/>
          <w:szCs w:val="20"/>
        </w:rPr>
        <w:t>.0</w:t>
      </w:r>
    </w:p>
    <w:p>
      <w:pPr>
        <w:pStyle w:val="Style12"/>
        <w:keepNext w:val="0"/>
        <w:keepLines w:val="0"/>
        <w:widowControl w:val="0"/>
        <w:shd w:val="clear" w:color="auto" w:fill="auto"/>
        <w:bidi w:val="0"/>
        <w:spacing w:before="0" w:after="22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2354" w:right="368" w:bottom="1684" w:left="606" w:header="0" w:footer="3" w:gutter="0"/>
          <w:cols w:num="2" w:space="267"/>
          <w:noEndnote/>
          <w:rtlGutter w:val="0"/>
          <w:docGrid w:linePitch="360"/>
        </w:sectPr>
      </w:pPr>
      <w:r>
        <w:rPr>
          <w:color w:val="000000"/>
          <w:spacing w:val="0"/>
          <w:w w:val="100"/>
          <w:position w:val="0"/>
          <w:sz w:val="20"/>
          <w:szCs w:val="20"/>
        </w:rPr>
        <w:t xml:space="preserve">186.1,186.2, </w:t>
      </w:r>
      <w:r>
        <w:rPr>
          <w:color w:val="000000"/>
          <w:spacing w:val="0"/>
          <w:w w:val="100"/>
          <w:position w:val="0"/>
          <w:sz w:val="20"/>
          <w:szCs w:val="20"/>
        </w:rPr>
        <w:t>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w:t>
      </w:r>
      <w:r>
        <w:rPr>
          <w:color w:val="000000"/>
          <w:spacing w:val="0"/>
          <w:w w:val="100"/>
          <w:position w:val="0"/>
          <w:sz w:val="20"/>
          <w:szCs w:val="20"/>
        </w:rPr>
        <w:t xml:space="preserve">, </w:t>
      </w:r>
      <w:r>
        <w:rPr>
          <w:color w:val="000000"/>
          <w:spacing w:val="0"/>
          <w:w w:val="100"/>
          <w:position w:val="0"/>
          <w:sz w:val="20"/>
          <w:szCs w:val="20"/>
        </w:rPr>
        <w:t>N43.2, N43.3, N43.4, N44, N45, N45.0, N45.9, N46, N47, N48, N48.0, N48.1</w:t>
      </w:r>
      <w:r>
        <w:rPr>
          <w:color w:val="000000"/>
          <w:spacing w:val="0"/>
          <w:w w:val="100"/>
          <w:position w:val="0"/>
          <w:sz w:val="20"/>
          <w:szCs w:val="20"/>
        </w:rPr>
        <w:t xml:space="preserve">, </w:t>
      </w:r>
      <w:r>
        <w:rPr>
          <w:color w:val="000000"/>
          <w:spacing w:val="0"/>
          <w:w w:val="100"/>
          <w:position w:val="0"/>
          <w:sz w:val="20"/>
          <w:szCs w:val="20"/>
        </w:rPr>
        <w:t>N48.2, N48.3, N48.4, N48.5, N48.6,</w:t>
      </w:r>
    </w:p>
    <w:p>
      <w:pPr>
        <w:widowControl w:val="0"/>
        <w:spacing w:line="1" w:lineRule="exact"/>
      </w:pPr>
      <w:r>
        <mc:AlternateContent>
          <mc:Choice Requires="wps">
            <w:drawing>
              <wp:anchor distT="0" distB="0" distL="88900" distR="88900" simplePos="0" relativeHeight="125830257" behindDoc="0" locked="0" layoutInCell="1" allowOverlap="1">
                <wp:simplePos x="0" y="0"/>
                <wp:positionH relativeFrom="page">
                  <wp:posOffset>3788410</wp:posOffset>
                </wp:positionH>
                <wp:positionV relativeFrom="paragraph">
                  <wp:posOffset>12700</wp:posOffset>
                </wp:positionV>
                <wp:extent cx="938530" cy="463550"/>
                <wp:wrapSquare wrapText="bothSides"/>
                <wp:docPr id="885" name="Shape 88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11" type="#_x0000_t202" style="position:absolute;margin-left:298.30000000000001pt;margin-top:1.pt;width:73.900000000000006pt;height:36.5pt;z-index:-12582849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693" w:bottom="4233" w:left="40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3" w:after="7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3" w:right="0" w:bottom="423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3" w:right="2688" w:bottom="4233" w:left="408" w:header="0" w:footer="3" w:gutter="0"/>
          <w:cols w:space="720"/>
          <w:noEndnote/>
          <w:rtlGutter w:val="0"/>
          <w:docGrid w:linePitch="360"/>
        </w:sect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kudi</w:t>
      </w:r>
    </w:p>
    <w:p>
      <w:pPr>
        <w:pStyle w:val="Style12"/>
        <w:keepNext w:val="0"/>
        <w:keepLines w:val="0"/>
        <w:framePr w:w="398" w:h="250" w:wrap="none" w:vAnchor="text" w:hAnchor="page" w:x="652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0,64</w:t>
      </w:r>
    </w:p>
    <w:p>
      <w:pPr>
        <w:pStyle w:val="Style12"/>
        <w:keepNext w:val="0"/>
        <w:keepLines w:val="0"/>
        <w:framePr w:w="389" w:h="250" w:wrap="none" w:vAnchor="text" w:hAnchor="page" w:x="6524" w:y="1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0,73</w:t>
      </w:r>
    </w:p>
    <w:p>
      <w:pPr>
        <w:pStyle w:val="Style12"/>
        <w:keepNext w:val="0"/>
        <w:keepLines w:val="0"/>
        <w:framePr w:w="1224" w:h="264" w:wrap="none" w:vAnchor="text" w:hAnchor="page" w:x="3313" w:y="25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 мужской</w:t>
      </w:r>
    </w:p>
    <w:p>
      <w:pPr>
        <w:pStyle w:val="Style12"/>
        <w:keepNext w:val="0"/>
        <w:keepLines w:val="0"/>
        <w:framePr w:w="398" w:h="250" w:wrap="none" w:vAnchor="text" w:hAnchor="page" w:x="6524" w:y="254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Restart w:val="continuous"/>
            <w15:footnoteColumns w:val="1"/>
          </w:footnotePr>
          <w:type w:val="continuous"/>
          <w:pgSz w:w="8400" w:h="11900"/>
          <w:pgMar w:top="1423" w:right="955" w:bottom="1423" w:left="408"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808"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808"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FFFFFF"/>
        </w:rPr>
        <w:t>N48.8, N48.9, N49, N49.0, N49.1, N49.2, N49.8, N49.9, N50, N50.0, N50.1, N50.8, N50.9, N5</w:t>
      </w:r>
      <w:r>
        <w:rPr>
          <w:color w:val="000000"/>
          <w:spacing w:val="0"/>
          <w:w w:val="100"/>
          <w:position w:val="0"/>
          <w:sz w:val="20"/>
          <w:szCs w:val="20"/>
          <w:shd w:val="clear" w:color="auto" w:fill="FFFFFF"/>
        </w:rPr>
        <w:t xml:space="preserve">1.1, </w:t>
      </w:r>
      <w:r>
        <w:rPr>
          <w:color w:val="000000"/>
          <w:spacing w:val="0"/>
          <w:w w:val="100"/>
          <w:position w:val="0"/>
          <w:sz w:val="20"/>
          <w:szCs w:val="20"/>
          <w:shd w:val="clear" w:color="auto" w:fill="FFFFFF"/>
        </w:rPr>
        <w:t>N5</w:t>
      </w:r>
      <w:r>
        <w:rPr>
          <w:color w:val="000000"/>
          <w:spacing w:val="0"/>
          <w:w w:val="100"/>
          <w:position w:val="0"/>
          <w:sz w:val="20"/>
          <w:szCs w:val="20"/>
          <w:shd w:val="clear" w:color="auto" w:fill="FFFFFF"/>
        </w:rPr>
        <w:t xml:space="preserve">1.2, </w:t>
      </w:r>
      <w:r>
        <w:rPr>
          <w:color w:val="000000"/>
          <w:spacing w:val="0"/>
          <w:w w:val="100"/>
          <w:position w:val="0"/>
          <w:sz w:val="20"/>
          <w:szCs w:val="20"/>
          <w:shd w:val="clear" w:color="auto" w:fill="FFFFFF"/>
        </w:rPr>
        <w:t>N5</w:t>
      </w:r>
      <w:r>
        <w:rPr>
          <w:color w:val="000000"/>
          <w:spacing w:val="0"/>
          <w:w w:val="100"/>
          <w:position w:val="0"/>
          <w:sz w:val="20"/>
          <w:szCs w:val="20"/>
          <w:shd w:val="clear" w:color="auto" w:fill="FFFFFF"/>
        </w:rPr>
        <w:t xml:space="preserve">1.8, </w:t>
      </w:r>
      <w:r>
        <w:rPr>
          <w:color w:val="000000"/>
          <w:spacing w:val="0"/>
          <w:w w:val="100"/>
          <w:position w:val="0"/>
          <w:sz w:val="20"/>
          <w:szCs w:val="20"/>
          <w:shd w:val="clear" w:color="auto" w:fill="FFFFFF"/>
        </w:rPr>
        <w:t>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S37.ll, S37.2, S37.20, S37.21, S37.3, S37.30, S37.31, S37.7, S37.70, S37.71, S37.8, S37.80, S37.81, S37.9, S37.90,</w:t>
      </w:r>
    </w:p>
    <w:p>
      <w:pPr>
        <w:pStyle w:val="Style12"/>
        <w:keepNext w:val="0"/>
        <w:keepLines w:val="0"/>
        <w:widowControl w:val="0"/>
        <w:numPr>
          <w:ilvl w:val="0"/>
          <w:numId w:val="173"/>
        </w:numPr>
        <w:shd w:val="clear" w:color="auto" w:fill="auto"/>
        <w:tabs>
          <w:tab w:pos="735"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521" w:bottom="1809" w:left="4748" w:header="0" w:footer="3" w:gutter="0"/>
          <w:cols w:space="720"/>
          <w:noEndnote/>
          <w:rtlGutter w:val="0"/>
          <w:docGrid w:linePitch="360"/>
        </w:sectPr>
      </w:pPr>
      <w:bookmarkStart w:id="167" w:name="bookmark167"/>
      <w:bookmarkEnd w:id="167"/>
      <w:r>
        <w:rPr>
          <w:color w:val="000000"/>
          <w:spacing w:val="0"/>
          <w:w w:val="100"/>
          <w:position w:val="0"/>
          <w:sz w:val="20"/>
          <w:szCs w:val="20"/>
        </w:rPr>
        <w:t xml:space="preserve">S38.2, </w:t>
      </w:r>
      <w:r>
        <w:rPr>
          <w:color w:val="000000"/>
          <w:spacing w:val="0"/>
          <w:w w:val="100"/>
          <w:position w:val="0"/>
          <w:sz w:val="20"/>
          <w:szCs w:val="20"/>
        </w:rPr>
        <w:t>Т19, Т19.0, Т19.1, Т19.8, Т19.9, Т83, Т83.0, Т83.1, Т83.2, Т83.4, Т83.5, Т83.6, Т83.8, Т83.9</w:t>
      </w:r>
    </w:p>
    <w:p>
      <w:pPr>
        <w:pStyle w:val="Style12"/>
        <w:keepNext w:val="0"/>
        <w:keepLines w:val="0"/>
        <w:framePr w:w="3432" w:h="720" w:wrap="none" w:vAnchor="text" w:hAnchor="page" w:x="875" w:y="21"/>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S130.006 </w:t>
      </w:r>
      <w:r>
        <w:rPr>
          <w:color w:val="000000"/>
          <w:spacing w:val="0"/>
          <w:w w:val="100"/>
          <w:position w:val="0"/>
          <w:sz w:val="20"/>
          <w:szCs w:val="20"/>
        </w:rPr>
        <w:t>Операции на мужских половых органах, взрослые (уровень 1)</w:t>
      </w:r>
    </w:p>
    <w:p>
      <w:pPr>
        <w:pStyle w:val="Style12"/>
        <w:keepNext w:val="0"/>
        <w:keepLines w:val="0"/>
        <w:framePr w:w="3134" w:h="2558" w:wrap="none" w:vAnchor="text" w:hAnchor="page" w:x="855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p>
      <w:pPr>
        <w:pStyle w:val="Style12"/>
        <w:keepNext w:val="0"/>
        <w:keepLines w:val="0"/>
        <w:framePr w:w="1646" w:h="490" w:wrap="none" w:vAnchor="text" w:hAnchor="page" w:x="1188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framePr w:w="278" w:h="250" w:wrap="none" w:vAnchor="text" w:hAnchor="page" w:x="1515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7"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800" w:line="240" w:lineRule="auto"/>
        <w:ind w:left="1520" w:right="0" w:hanging="1040"/>
        <w:jc w:val="left"/>
        <w:rPr>
          <w:sz w:val="20"/>
          <w:szCs w:val="20"/>
        </w:rPr>
      </w:pPr>
      <w:r>
        <w:rPr>
          <w:color w:val="000000"/>
          <w:spacing w:val="0"/>
          <w:w w:val="100"/>
          <w:position w:val="0"/>
          <w:sz w:val="20"/>
          <w:szCs w:val="20"/>
        </w:rPr>
        <w:t xml:space="preserve">st30.007 </w:t>
      </w:r>
      <w:r>
        <w:rPr>
          <w:color w:val="000000"/>
          <w:spacing w:val="0"/>
          <w:w w:val="100"/>
          <w:position w:val="0"/>
          <w:sz w:val="20"/>
          <w:szCs w:val="20"/>
        </w:rPr>
        <w:t>Операции на мужских половых органах, взрослые (уровень 2)</w:t>
      </w:r>
    </w:p>
    <w:p>
      <w:pPr>
        <w:pStyle w:val="Style12"/>
        <w:keepNext w:val="0"/>
        <w:keepLines w:val="0"/>
        <w:widowControl w:val="0"/>
        <w:shd w:val="clear" w:color="auto" w:fill="auto"/>
        <w:bidi w:val="0"/>
        <w:spacing w:before="0" w:after="1040" w:line="240" w:lineRule="auto"/>
        <w:ind w:left="1520" w:right="0" w:hanging="1040"/>
        <w:jc w:val="left"/>
        <w:rPr>
          <w:sz w:val="20"/>
          <w:szCs w:val="20"/>
        </w:rPr>
      </w:pPr>
      <w:r>
        <w:rPr>
          <w:color w:val="000000"/>
          <w:spacing w:val="0"/>
          <w:w w:val="100"/>
          <w:position w:val="0"/>
          <w:sz w:val="20"/>
          <w:szCs w:val="20"/>
        </w:rPr>
        <w:t xml:space="preserve">st30.008 </w:t>
      </w:r>
      <w:r>
        <w:rPr>
          <w:color w:val="000000"/>
          <w:spacing w:val="0"/>
          <w:w w:val="100"/>
          <w:position w:val="0"/>
          <w:sz w:val="20"/>
          <w:szCs w:val="20"/>
        </w:rPr>
        <w:t>Операции на мужских половых органах, взрослые (уровень 3)</w:t>
      </w:r>
    </w:p>
    <w:p>
      <w:pPr>
        <w:pStyle w:val="Style12"/>
        <w:keepNext w:val="0"/>
        <w:keepLines w:val="0"/>
        <w:widowControl w:val="0"/>
        <w:shd w:val="clear" w:color="auto" w:fill="auto"/>
        <w:bidi w:val="0"/>
        <w:spacing w:before="0" w:after="560" w:line="240" w:lineRule="auto"/>
        <w:ind w:left="1520" w:right="0" w:hanging="1040"/>
        <w:jc w:val="left"/>
        <w:rPr>
          <w:sz w:val="20"/>
          <w:szCs w:val="20"/>
        </w:rPr>
      </w:pPr>
      <w:r>
        <w:rPr>
          <w:color w:val="000000"/>
          <w:spacing w:val="0"/>
          <w:w w:val="100"/>
          <w:position w:val="0"/>
          <w:sz w:val="20"/>
          <w:szCs w:val="20"/>
        </w:rPr>
        <w:t>st3</w:t>
      </w:r>
      <w:r>
        <w:rPr>
          <w:color w:val="000000"/>
          <w:spacing w:val="0"/>
          <w:w w:val="100"/>
          <w:position w:val="0"/>
          <w:sz w:val="20"/>
          <w:szCs w:val="20"/>
        </w:rPr>
        <w:t>0.009 Операции на мужских половых органах, взрослые (уровень 4)</w:t>
      </w:r>
    </w:p>
    <w:p>
      <w:pPr>
        <w:pStyle w:val="Style12"/>
        <w:keepNext w:val="0"/>
        <w:keepLines w:val="0"/>
        <w:widowControl w:val="0"/>
        <w:shd w:val="clear" w:color="auto" w:fill="auto"/>
        <w:bidi w:val="0"/>
        <w:spacing w:before="0" w:after="1960" w:line="240" w:lineRule="auto"/>
        <w:ind w:left="1520" w:right="0" w:hanging="1040"/>
        <w:jc w:val="left"/>
        <w:rPr>
          <w:sz w:val="20"/>
          <w:szCs w:val="20"/>
        </w:rPr>
      </w:pPr>
      <w:r>
        <w:rPr>
          <w:color w:val="000000"/>
          <w:spacing w:val="0"/>
          <w:w w:val="100"/>
          <w:position w:val="0"/>
          <w:sz w:val="20"/>
          <w:szCs w:val="20"/>
        </w:rPr>
        <w:t xml:space="preserve">st3 </w:t>
      </w:r>
      <w:r>
        <w:rPr>
          <w:color w:val="000000"/>
          <w:spacing w:val="0"/>
          <w:w w:val="100"/>
          <w:position w:val="0"/>
          <w:sz w:val="20"/>
          <w:szCs w:val="20"/>
        </w:rPr>
        <w:t>0.010 Операции на почке и мочевыделительной системе, взрослые (уровень 1)</w:t>
      </w:r>
    </w:p>
    <w:p>
      <w:pPr>
        <w:pStyle w:val="Style12"/>
        <w:keepNext w:val="0"/>
        <w:keepLines w:val="0"/>
        <w:widowControl w:val="0"/>
        <w:shd w:val="clear" w:color="auto" w:fill="auto"/>
        <w:bidi w:val="0"/>
        <w:spacing w:before="0" w:after="0" w:line="240" w:lineRule="auto"/>
        <w:ind w:left="1520" w:right="0" w:hanging="1040"/>
        <w:jc w:val="left"/>
        <w:rPr>
          <w:sz w:val="20"/>
          <w:szCs w:val="20"/>
        </w:rPr>
        <w:sectPr>
          <w:footnotePr>
            <w:pos w:val="pageBottom"/>
            <w:numFmt w:val="decimal"/>
            <w:numRestart w:val="continuous"/>
            <w15:footnoteColumns w:val="1"/>
          </w:footnotePr>
          <w:pgSz w:w="8400" w:h="11900"/>
          <w:pgMar w:top="2352" w:right="315" w:bottom="1675" w:left="574" w:header="0" w:footer="3" w:gutter="0"/>
          <w:cols w:space="720"/>
          <w:noEndnote/>
          <w:rtlGutter w:val="0"/>
          <w:docGrid w:linePitch="360"/>
        </w:sectPr>
      </w:pPr>
      <w:r>
        <w:rPr>
          <w:color w:val="000000"/>
          <w:spacing w:val="0"/>
          <w:w w:val="100"/>
          <w:position w:val="0"/>
          <w:sz w:val="20"/>
          <w:szCs w:val="20"/>
        </w:rPr>
        <w:t>st30.01</w:t>
      </w:r>
      <w:r>
        <w:rPr>
          <w:color w:val="000000"/>
          <w:spacing w:val="0"/>
          <w:w w:val="100"/>
          <w:position w:val="0"/>
          <w:sz w:val="20"/>
          <w:szCs w:val="20"/>
        </w:rPr>
        <w:t>1 Операции на почке и мочевыделительной системе, взрослые (уровень 2)</w:t>
      </w:r>
    </w:p>
    <w:tbl>
      <w:tblPr>
        <w:tblOverlap w:val="never"/>
        <w:jc w:val="center"/>
        <w:tblLayout w:type="fixed"/>
      </w:tblPr>
      <w:tblGrid>
        <w:gridCol w:w="3326"/>
        <w:gridCol w:w="2568"/>
        <w:gridCol w:w="1618"/>
      </w:tblGrid>
      <w:tr>
        <w:trPr>
          <w:trHeight w:val="70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685"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All.21.005.001, A16.21.001,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А16.21.007, А16.21.015,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А16.21.015.001, А16.21.016,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А16.21.018, А16.21.021, А16.21.022,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А16.21.027, А16.21.028, А16.21.033,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А16.21.044, А16.21.045, А16.21.047</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740"/>
              <w:jc w:val="left"/>
              <w:rPr>
                <w:sz w:val="20"/>
                <w:szCs w:val="20"/>
              </w:rPr>
            </w:pPr>
            <w:r>
              <w:rPr>
                <w:color w:val="000000"/>
                <w:spacing w:val="0"/>
                <w:w w:val="100"/>
                <w:position w:val="0"/>
                <w:sz w:val="20"/>
                <w:szCs w:val="20"/>
              </w:rPr>
              <w:t>1,42</w:t>
            </w:r>
          </w:p>
        </w:tc>
      </w:tr>
      <w:tr>
        <w:trPr>
          <w:trHeight w:val="173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А16.21.003, А16.21.004, А16.21.006,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А16.21.006.001, А16.21.006.002,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А16.21.006.003, А16.21.006.006,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А16.21.019, А16.21.019.001,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А16.21.019.002, А16.21.019.003,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А16.21.029, А16.21.030, А16.21.036,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А16.21.042, А16.21.046, А24.21.003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2,31</w:t>
            </w:r>
          </w:p>
        </w:tc>
      </w:tr>
      <w:tr>
        <w:trPr>
          <w:trHeight w:val="126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А16.21.002, А16.21.002.001,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А16.21.005, А16.21.006.005,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А16.21.014, А16.21.014.001,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А16.21.014.002, А16.21.041,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А16.21.041.001, А16.21.049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3,12</w:t>
            </w:r>
          </w:p>
        </w:tc>
      </w:tr>
      <w:tr>
        <w:trPr>
          <w:trHeight w:val="2654"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А03.28.001, А03.28.002, А03.28.003,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А03.28.004, А06.28.003, А06.28.004,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А06.28.012, А11.28.001, </w:t>
            </w:r>
            <w:r>
              <w:rPr>
                <w:color w:val="000000"/>
                <w:spacing w:val="0"/>
                <w:w w:val="100"/>
                <w:position w:val="0"/>
                <w:sz w:val="20"/>
                <w:szCs w:val="20"/>
              </w:rPr>
              <w:t xml:space="preserve">Al </w:t>
            </w:r>
            <w:r>
              <w:rPr>
                <w:color w:val="000000"/>
                <w:spacing w:val="0"/>
                <w:w w:val="100"/>
                <w:position w:val="0"/>
                <w:sz w:val="20"/>
                <w:szCs w:val="20"/>
              </w:rPr>
              <w:t>1.28.002,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А16.28.013.001, А16.28.013.002,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А16.28.025, А16.28.035,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А16.28.035.001, А16.28.040,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А16.28.043, А16.28.045.004,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А16.28.051, А16.28.052.001,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А16.28.072.001, А16.28.077,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А16.28.079, А16.28.086,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А16.28.086.001, А16.28.087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1,08</w:t>
            </w:r>
          </w:p>
        </w:tc>
      </w:tr>
      <w:tr>
        <w:trPr>
          <w:trHeight w:val="76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А03.28.001.001, А03.28.001.002,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All.28.001.001, All.28.011,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А11.28.012, АН.28.013, А16.28.006,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1,12</w:t>
            </w:r>
          </w:p>
        </w:tc>
      </w:tr>
    </w:tbl>
    <w:p>
      <w:pPr>
        <w:sectPr>
          <w:footnotePr>
            <w:pos w:val="pageBottom"/>
            <w:numFmt w:val="decimal"/>
            <w:numRestart w:val="continuous"/>
            <w15:footnoteColumns w:val="1"/>
          </w:footnotePr>
          <w:pgSz w:w="8400" w:h="11900"/>
          <w:pgMar w:top="1413" w:right="553" w:bottom="1413" w:left="336" w:header="0" w:footer="3" w:gutter="0"/>
          <w:cols w:space="720"/>
          <w:noEndnote/>
          <w:rtlGutter w:val="0"/>
          <w:docGrid w:linePitch="360"/>
        </w:sectPr>
      </w:pPr>
    </w:p>
    <w:p>
      <w:pPr>
        <w:pStyle w:val="Style12"/>
        <w:keepNext w:val="0"/>
        <w:keepLines w:val="0"/>
        <w:widowControl w:val="0"/>
        <w:shd w:val="clear" w:color="auto" w:fill="auto"/>
        <w:bidi w:val="0"/>
        <w:spacing w:before="0" w:after="3560" w:line="240" w:lineRule="auto"/>
        <w:ind w:left="1040" w:right="0" w:hanging="1040"/>
        <w:jc w:val="left"/>
        <w:rPr>
          <w:sz w:val="20"/>
          <w:szCs w:val="20"/>
        </w:rPr>
      </w:pPr>
      <w:r>
        <w:rPr>
          <w:color w:val="000000"/>
          <w:spacing w:val="0"/>
          <w:w w:val="100"/>
          <w:position w:val="0"/>
          <w:sz w:val="20"/>
          <w:szCs w:val="20"/>
        </w:rPr>
        <w:t xml:space="preserve">st30.012 </w:t>
      </w:r>
      <w:r>
        <w:rPr>
          <w:color w:val="000000"/>
          <w:spacing w:val="0"/>
          <w:w w:val="100"/>
          <w:position w:val="0"/>
          <w:sz w:val="20"/>
          <w:szCs w:val="20"/>
        </w:rPr>
        <w:t>Операции на почке и мочевыделительной системе, взрослые (уровень 3)</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400" w:h="11900"/>
          <w:pgMar w:top="5194" w:right="3777" w:bottom="1724" w:left="1027" w:header="0" w:footer="3" w:gutter="0"/>
          <w:cols w:space="720"/>
          <w:noEndnote/>
          <w:rtlGutter w:val="0"/>
          <w:docGrid w:linePitch="360"/>
        </w:sectPr>
      </w:pPr>
      <w:r>
        <w:rPr>
          <w:color w:val="000000"/>
          <w:spacing w:val="0"/>
          <w:w w:val="100"/>
          <w:position w:val="0"/>
          <w:sz w:val="20"/>
          <w:szCs w:val="20"/>
        </w:rPr>
        <w:t xml:space="preserve">st3O.O13 </w:t>
      </w:r>
      <w:r>
        <w:rPr>
          <w:color w:val="000000"/>
          <w:spacing w:val="0"/>
          <w:w w:val="100"/>
          <w:position w:val="0"/>
          <w:sz w:val="20"/>
          <w:szCs w:val="20"/>
        </w:rPr>
        <w:t>Операции на почке и мочевыделительной системе, взрослые (уровень 4)</w:t>
      </w:r>
    </w:p>
    <w:p>
      <w:pPr>
        <w:widowControl w:val="0"/>
        <w:spacing w:line="1" w:lineRule="exact"/>
      </w:pPr>
      <w:r>
        <mc:AlternateContent>
          <mc:Choice Requires="wps">
            <w:drawing>
              <wp:anchor distT="0" distB="0" distL="114300" distR="114300" simplePos="0" relativeHeight="125830259" behindDoc="0" locked="0" layoutInCell="1" allowOverlap="1">
                <wp:simplePos x="0" y="0"/>
                <wp:positionH relativeFrom="page">
                  <wp:posOffset>4116070</wp:posOffset>
                </wp:positionH>
                <wp:positionV relativeFrom="paragraph">
                  <wp:posOffset>12700</wp:posOffset>
                </wp:positionV>
                <wp:extent cx="838200" cy="304800"/>
                <wp:wrapSquare wrapText="bothSides"/>
                <wp:docPr id="887" name="Shape 887"/>
                <a:graphic xmlns:a="http://schemas.openxmlformats.org/drawingml/2006/main">
                  <a:graphicData uri="http://schemas.microsoft.com/office/word/2010/wordprocessingShape">
                    <wps:wsp>
                      <wps:cNvSpPr txBox="1"/>
                      <wps:spPr>
                        <a:xfrm>
                          <a:ext cx="83820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r>
                          </w:p>
                        </w:txbxContent>
                      </wps:txbx>
                      <wps:bodyPr lIns="0" tIns="0" rIns="0" bIns="0">
                        <a:noAutoFit/>
                      </wps:bodyPr>
                    </wps:wsp>
                  </a:graphicData>
                </a:graphic>
              </wp:anchor>
            </w:drawing>
          </mc:Choice>
          <mc:Fallback>
            <w:pict>
              <v:shape id="_x0000_s1913" type="#_x0000_t202" style="position:absolute;margin-left:324.10000000000002pt;margin-top:1.pt;width:66.pt;height:24.pt;z-index:-12582849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r>
                    </w:p>
                  </w:txbxContent>
                </v:textbox>
                <w10:wrap type="square" anchorx="page"/>
              </v:shape>
            </w:pict>
          </mc:Fallback>
        </mc:AlternateContent>
      </w:r>
      <w:r>
        <mc:AlternateContent>
          <mc:Choice Requires="wps">
            <w:drawing>
              <wp:anchor distT="0" distB="0" distL="88900" distR="88900" simplePos="0" relativeHeight="125830261" behindDoc="0" locked="0" layoutInCell="1" allowOverlap="1">
                <wp:simplePos x="0" y="0"/>
                <wp:positionH relativeFrom="page">
                  <wp:posOffset>4055110</wp:posOffset>
                </wp:positionH>
                <wp:positionV relativeFrom="paragraph">
                  <wp:posOffset>307975</wp:posOffset>
                </wp:positionV>
                <wp:extent cx="875030" cy="170815"/>
                <wp:wrapSquare wrapText="bothSides"/>
                <wp:docPr id="889" name="Shape 889"/>
                <a:graphic xmlns:a="http://schemas.openxmlformats.org/drawingml/2006/main">
                  <a:graphicData uri="http://schemas.microsoft.com/office/word/2010/wordprocessingShape">
                    <wps:wsp>
                      <wps:cNvSpPr txBox="1"/>
                      <wps:spPr>
                        <a:xfrm>
                          <a:ext cx="875030" cy="1708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затратосмкости</w:t>
                            </w:r>
                          </w:p>
                        </w:txbxContent>
                      </wps:txbx>
                      <wps:bodyPr wrap="none" lIns="0" tIns="0" rIns="0" bIns="0">
                        <a:noAutoFit/>
                      </wps:bodyPr>
                    </wps:wsp>
                  </a:graphicData>
                </a:graphic>
              </wp:anchor>
            </w:drawing>
          </mc:Choice>
          <mc:Fallback>
            <w:pict>
              <v:shape id="_x0000_s1915" type="#_x0000_t202" style="position:absolute;margin-left:319.30000000000001pt;margin-top:24.25pt;width:68.900000000000006pt;height:13.450000000000001pt;z-index:-12582849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затратосмкости</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2274" w:bottom="1501" w:left="828"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66" w:lineRule="exact"/>
        <w:rPr>
          <w:sz w:val="5"/>
          <w:szCs w:val="5"/>
        </w:rPr>
      </w:pPr>
    </w:p>
    <w:p>
      <w:pPr>
        <w:widowControl w:val="0"/>
        <w:spacing w:line="1" w:lineRule="exact"/>
        <w:sectPr>
          <w:footnotePr>
            <w:pos w:val="pageBottom"/>
            <w:numFmt w:val="decimal"/>
            <w:numRestart w:val="continuous"/>
            <w15:footnoteColumns w:val="1"/>
          </w:footnotePr>
          <w:type w:val="continuous"/>
          <w:pgSz w:w="8400" w:h="11900"/>
          <w:pgMar w:top="1422" w:right="0" w:bottom="1422"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А16.28.009, А16.28.010.002,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А16.28.011, А16.28.012, А16.28.014,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А16.28.015, А16.28.017, А16.28.023,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А16.28.024, А16.28.ОЗЗ, А16.28.034,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А16.28.036, А16.28.037, А16.28.039,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А16.28.044, А16.28.045, А16.28.046,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А16.28.052, А16.28.053, А16.28.054,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А16.28.058, А16.28.060, А16.28.071,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А16.28.072, А16.28.074,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А16.28.075.001, А16.28.076,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А16.28.082, А16.28.083, А16.28.093,</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А16.28.094</w:t>
      </w:r>
    </w:p>
    <w:p>
      <w:pPr>
        <w:pStyle w:val="Style12"/>
        <w:keepNext w:val="0"/>
        <w:keepLines w:val="0"/>
        <w:widowControl w:val="0"/>
        <w:shd w:val="clear" w:color="auto" w:fill="auto"/>
        <w:tabs>
          <w:tab w:pos="3293" w:val="left"/>
          <w:tab w:pos="6526" w:val="left"/>
        </w:tabs>
        <w:bidi w:val="0"/>
        <w:spacing w:before="0" w:after="0" w:line="240" w:lineRule="auto"/>
        <w:ind w:left="0" w:right="0" w:firstLine="0"/>
        <w:jc w:val="left"/>
        <w:rPr>
          <w:sz w:val="20"/>
          <w:szCs w:val="20"/>
        </w:rPr>
      </w:pPr>
      <w:r>
        <w:rPr>
          <w:color w:val="000000"/>
          <w:spacing w:val="0"/>
          <w:w w:val="100"/>
          <w:position w:val="0"/>
          <w:sz w:val="20"/>
          <w:szCs w:val="20"/>
        </w:rPr>
        <w:t>А16.28.001, А16.28.001.001,</w:t>
        <w:tab/>
        <w:t>возрастная группа:</w:t>
        <w:tab/>
        <w:t>1,62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А16.28.002, А16.28.003, А16.28.008, старше 18 лет</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А16.28.010, А16.28.013,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А16.28.017.001, А16.28.019,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А16.28.020, А16.28.021, А16.28.028,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А16.28.029, А16.28.029.002,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А16.28.029.003, А16.28.035.002,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А16.28.038, А16.28.041, А16.28.042,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А16.28.046.001, А16.28.046.002,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А16.28.047, А16.28.048, А16.28.055,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А16.28.056, А16.28.057, А16.28.059,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А16.28.062, А16.28.062.001,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А16.28.075, А16.28.075.002,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А16.28.075.003, А16.28.080,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А16.28.088, А16.28.089, А16.28.090,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А16.28.091, А16.28.092, А16.28.095,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А16.28.096, А16.28.097, А16.28.098,</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А16.28.099, А22.28.001, А22.28.002</w:t>
      </w:r>
    </w:p>
    <w:p>
      <w:pPr>
        <w:pStyle w:val="Style12"/>
        <w:keepNext w:val="0"/>
        <w:keepLines w:val="0"/>
        <w:widowControl w:val="0"/>
        <w:shd w:val="clear" w:color="auto" w:fill="auto"/>
        <w:tabs>
          <w:tab w:pos="3293" w:val="left"/>
          <w:tab w:pos="6526" w:val="left"/>
        </w:tabs>
        <w:bidi w:val="0"/>
        <w:spacing w:before="0" w:after="0" w:line="240" w:lineRule="auto"/>
        <w:ind w:left="0" w:right="0" w:firstLine="0"/>
        <w:jc w:val="left"/>
        <w:rPr>
          <w:sz w:val="20"/>
          <w:szCs w:val="20"/>
        </w:rPr>
      </w:pPr>
      <w:r>
        <w:rPr>
          <w:color w:val="000000"/>
          <w:spacing w:val="0"/>
          <w:w w:val="100"/>
          <w:position w:val="0"/>
          <w:sz w:val="20"/>
          <w:szCs w:val="20"/>
        </w:rPr>
        <w:t>А16.28.004, А16.28.007,</w:t>
        <w:tab/>
        <w:t>возрастная группа:</w:t>
        <w:tab/>
        <w:t>1,95</w:t>
      </w:r>
    </w:p>
    <w:p>
      <w:pPr>
        <w:pStyle w:val="Style12"/>
        <w:keepNext w:val="0"/>
        <w:keepLines w:val="0"/>
        <w:widowControl w:val="0"/>
        <w:shd w:val="clear" w:color="auto" w:fill="auto"/>
        <w:tabs>
          <w:tab w:pos="3293" w:val="left"/>
        </w:tabs>
        <w:bidi w:val="0"/>
        <w:spacing w:before="0" w:after="0" w:line="240" w:lineRule="auto"/>
        <w:ind w:left="0" w:right="0" w:firstLine="0"/>
        <w:jc w:val="left"/>
        <w:rPr>
          <w:sz w:val="20"/>
          <w:szCs w:val="20"/>
        </w:rPr>
      </w:pPr>
      <w:r>
        <w:rPr>
          <w:color w:val="000000"/>
          <w:spacing w:val="0"/>
          <w:w w:val="100"/>
          <w:position w:val="0"/>
          <w:sz w:val="20"/>
          <w:szCs w:val="20"/>
        </w:rPr>
        <w:t>А16.28.007.001, А16.28.010.001,</w:t>
        <w:tab/>
        <w:t>старше 18 лет</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А16.28.018.001, А16.28.020.001,</w:t>
      </w:r>
    </w:p>
    <w:p>
      <w:pPr>
        <w:pStyle w:val="Style12"/>
        <w:keepNext w:val="0"/>
        <w:keepLines w:val="0"/>
        <w:widowControl w:val="0"/>
        <w:shd w:val="clear" w:color="auto" w:fill="auto"/>
        <w:bidi w:val="0"/>
        <w:spacing w:before="0" w:after="4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2" w:right="1063" w:bottom="1422" w:left="405" w:header="0" w:footer="3" w:gutter="0"/>
          <w:cols w:space="720"/>
          <w:noEndnote/>
          <w:rtlGutter w:val="0"/>
          <w:docGrid w:linePitch="360"/>
        </w:sectPr>
      </w:pPr>
      <w:r>
        <w:rPr>
          <w:color w:val="000000"/>
          <w:spacing w:val="0"/>
          <w:w w:val="100"/>
          <w:position w:val="0"/>
          <w:sz w:val="20"/>
          <w:szCs w:val="20"/>
        </w:rPr>
        <w:t>А16.28.026, А16.28.026.002,</w:t>
      </w:r>
    </w:p>
    <w:p>
      <w:pPr>
        <w:pStyle w:val="Style12"/>
        <w:keepNext w:val="0"/>
        <w:keepLines w:val="0"/>
        <w:widowControl w:val="0"/>
        <w:shd w:val="clear" w:color="auto" w:fill="auto"/>
        <w:bidi w:val="0"/>
        <w:spacing w:before="0" w:after="2880" w:line="240" w:lineRule="auto"/>
        <w:ind w:left="1460" w:right="0" w:hanging="1040"/>
        <w:jc w:val="left"/>
        <w:rPr>
          <w:sz w:val="20"/>
          <w:szCs w:val="20"/>
        </w:rPr>
      </w:pPr>
      <w:r>
        <w:rPr>
          <w:color w:val="000000"/>
          <w:spacing w:val="0"/>
          <w:w w:val="100"/>
          <w:position w:val="0"/>
          <w:sz w:val="20"/>
          <w:szCs w:val="20"/>
        </w:rPr>
        <w:t xml:space="preserve">st30.014 </w:t>
      </w:r>
      <w:r>
        <w:rPr>
          <w:color w:val="000000"/>
          <w:spacing w:val="0"/>
          <w:w w:val="100"/>
          <w:position w:val="0"/>
          <w:sz w:val="20"/>
          <w:szCs w:val="20"/>
        </w:rPr>
        <w:t>Операции на почке и мочевыделительной системе, взрослые (уровень 5)</w:t>
      </w:r>
    </w:p>
    <w:p>
      <w:pPr>
        <w:pStyle w:val="Style12"/>
        <w:keepNext w:val="0"/>
        <w:keepLines w:val="0"/>
        <w:widowControl w:val="0"/>
        <w:shd w:val="clear" w:color="auto" w:fill="auto"/>
        <w:bidi w:val="0"/>
        <w:spacing w:before="0" w:after="0" w:line="240" w:lineRule="auto"/>
        <w:ind w:left="1460" w:right="0" w:hanging="1040"/>
        <w:jc w:val="left"/>
        <w:rPr>
          <w:sz w:val="20"/>
          <w:szCs w:val="20"/>
        </w:rPr>
        <w:sectPr>
          <w:footnotePr>
            <w:pos w:val="pageBottom"/>
            <w:numFmt w:val="decimal"/>
            <w:numRestart w:val="continuous"/>
            <w15:footnoteColumns w:val="1"/>
          </w:footnotePr>
          <w:pgSz w:w="8400" w:h="11900"/>
          <w:pgMar w:top="3396" w:right="845" w:bottom="3396" w:left="624" w:header="0" w:footer="3" w:gutter="0"/>
          <w:cols w:space="720"/>
          <w:noEndnote/>
          <w:rtlGutter w:val="0"/>
          <w:docGrid w:linePitch="360"/>
        </w:sectPr>
      </w:pPr>
      <w:r>
        <w:rPr>
          <w:color w:val="000000"/>
          <w:spacing w:val="0"/>
          <w:w w:val="100"/>
          <w:position w:val="0"/>
          <w:sz w:val="20"/>
          <w:szCs w:val="20"/>
        </w:rPr>
        <w:t xml:space="preserve">st3O.Ol </w:t>
      </w:r>
      <w:r>
        <w:rPr>
          <w:color w:val="000000"/>
          <w:spacing w:val="0"/>
          <w:w w:val="100"/>
          <w:position w:val="0"/>
          <w:sz w:val="20"/>
          <w:szCs w:val="20"/>
        </w:rPr>
        <w:t>5 Операции на почке и мочевыделительной системе, взрослые (уровень 6)</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523" w:bottom="1110" w:left="115" w:header="0" w:footer="3" w:gutter="0"/>
          <w:cols w:space="720"/>
          <w:noEndnote/>
          <w:rtlGutter w:val="0"/>
          <w:docGrid w:linePitch="360"/>
        </w:sectPr>
      </w:pPr>
    </w:p>
    <w:p>
      <w:pPr>
        <w:pStyle w:val="Style12"/>
        <w:keepNext w:val="0"/>
        <w:keepLines w:val="0"/>
        <w:framePr w:w="2314" w:h="730" w:wrap="none" w:vAnchor="text" w:hAnchor="page" w:x="84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941" w:wrap="none" w:vAnchor="text" w:hAnchor="page" w:x="41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А16.28.032, А16.28.032.001,</w:t>
      </w:r>
    </w:p>
    <w:p>
      <w:pPr>
        <w:pStyle w:val="Style12"/>
        <w:keepNext w:val="0"/>
        <w:keepLines w:val="0"/>
        <w:framePr w:w="3134" w:h="941" w:wrap="none" w:vAnchor="text" w:hAnchor="page" w:x="41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А16.28.039.001, А16.28.069,</w:t>
      </w:r>
    </w:p>
    <w:p>
      <w:pPr>
        <w:pStyle w:val="Style12"/>
        <w:keepNext w:val="0"/>
        <w:keepLines w:val="0"/>
        <w:framePr w:w="3134" w:h="941" w:wrap="none" w:vAnchor="text" w:hAnchor="page" w:x="41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А16.28.070, А16.28.073, А16.28.078,</w:t>
      </w:r>
    </w:p>
    <w:p>
      <w:pPr>
        <w:pStyle w:val="Style12"/>
        <w:keepNext w:val="0"/>
        <w:keepLines w:val="0"/>
        <w:framePr w:w="3134" w:h="941" w:wrap="none" w:vAnchor="text" w:hAnchor="page" w:x="418"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А16.28.085, А24.28.002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А16.28.004.004, А16.28.004.009,</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А16.28.016, А16.28.018, А16.28.022,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А16.28.022.001, А16.28.030,</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А16.28.030.001, А16.28.030.003,</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А16.28.030.007, А16.28.030.008,</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А16.28.030.011, А16.28.031,</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А16.28.031.001, А16.28.031.003,</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А16.28.031.007, А16.28.031.010,</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А16.28.032.002, А16.28.032.003,</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А16.28.038.001, А16.28.038.002,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А16.28.038.003, А16.28.045.003,</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А16.28.050, А16.28.050.001,</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А16.28.059.002, А16.28.061,</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А16.28.081, А16.28.084,</w:t>
      </w:r>
    </w:p>
    <w:p>
      <w:pPr>
        <w:pStyle w:val="Style12"/>
        <w:keepNext w:val="0"/>
        <w:keepLines w:val="0"/>
        <w:framePr w:w="3134" w:h="6355" w:wrap="none" w:vAnchor="text" w:hAnchor="page" w:x="418" w:y="1974"/>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А16.28.084.001, А16.28.084.002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А16.28.003.001, А16.28.003.003,</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А16.28.004.001, А16.28.004.002,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А16.28.004.005, А16.28.004.010,</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А16.28.007.002, А16.28.030.002,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А16.28.030.004, А16.28.030.005,</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А16.28.030.009, А16.28.030.012,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А16.28.030.014, А16.28.031.002,</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А16.28.031.004, А16.28.031.005,</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А16.28.031.006, А16.28.031.008,</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А16.28.031.011, А16.28.049,</w:t>
      </w:r>
    </w:p>
    <w:p>
      <w:pPr>
        <w:pStyle w:val="Style12"/>
        <w:keepNext w:val="0"/>
        <w:keepLines w:val="0"/>
        <w:framePr w:w="3134" w:h="6355" w:wrap="none" w:vAnchor="text" w:hAnchor="page" w:x="418"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А16.28.059.001, А16.28.073.001,</w:t>
      </w:r>
    </w:p>
    <w:p>
      <w:pPr>
        <w:pStyle w:val="Style12"/>
        <w:keepNext w:val="0"/>
        <w:keepLines w:val="0"/>
        <w:framePr w:w="3134" w:h="6355" w:wrap="none" w:vAnchor="text" w:hAnchor="page" w:x="418" w:y="1974"/>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А16.28.078.001</w:t>
      </w:r>
    </w:p>
    <w:p>
      <w:pPr>
        <w:pStyle w:val="Style12"/>
        <w:keepNext w:val="0"/>
        <w:keepLines w:val="0"/>
        <w:framePr w:w="2386" w:h="490" w:wrap="none" w:vAnchor="text" w:hAnchor="page" w:x="3754"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651" w:h="490" w:wrap="none" w:vAnchor="text" w:hAnchor="page" w:x="3745"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framePr w:w="1651" w:h="490" w:wrap="none" w:vAnchor="text" w:hAnchor="page" w:x="3745" w:y="554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framePr w:w="1478" w:h="730" w:wrap="none" w:vAnchor="text" w:hAnchor="page" w:x="639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8" w:h="250" w:wrap="none" w:vAnchor="text" w:hAnchor="page" w:x="6956"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2,14</w:t>
      </w:r>
    </w:p>
    <w:p>
      <w:pPr>
        <w:pStyle w:val="Style12"/>
        <w:keepNext w:val="0"/>
        <w:keepLines w:val="0"/>
        <w:framePr w:w="389" w:h="250" w:wrap="none" w:vAnchor="text" w:hAnchor="page" w:x="6956" w:y="554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4,13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footnotePr>
            <w:pos w:val="pageBottom"/>
            <w:numFmt w:val="decimal"/>
            <w:numRestart w:val="continuous"/>
            <w15:footnoteColumns w:val="1"/>
          </w:footnotePr>
          <w:type w:val="continuous"/>
          <w:pgSz w:w="8400" w:h="11900"/>
          <w:pgMar w:top="1110" w:right="523" w:bottom="1110" w:left="115"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685"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st30.016</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Операции на почке и мочевыделительной системе, взрослые (уровень 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A16.28.006.001, </w:t>
            </w:r>
            <w:r>
              <w:rPr>
                <w:color w:val="000000"/>
                <w:spacing w:val="0"/>
                <w:w w:val="100"/>
                <w:position w:val="0"/>
                <w:sz w:val="20"/>
                <w:szCs w:val="20"/>
              </w:rPr>
              <w:t>А16.28.015.001,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А16.28.028.001, А16.28.029.001,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А16.28.045.001, А16.28.045.002,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А16.28.055.001, А16.28.071.001,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А16.28.074.001, А16.28.084.003,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А16.28.094.001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4,7</w:t>
            </w:r>
          </w:p>
        </w:tc>
      </w:tr>
      <w:tr>
        <w:trPr>
          <w:trHeight w:val="36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w:t>
            </w:r>
            <w:r>
              <w:rPr>
                <w:color w:val="000000"/>
                <w:spacing w:val="0"/>
                <w:w w:val="100"/>
                <w:position w:val="0"/>
                <w:sz w:val="20"/>
                <w:szCs w:val="20"/>
              </w:rPr>
              <w:t>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w:t>
            </w:r>
          </w:p>
        </w:tc>
      </w:tr>
      <w:tr>
        <w:trPr>
          <w:trHeight w:val="80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w:t>
            </w:r>
            <w:r>
              <w:rPr>
                <w:color w:val="000000"/>
                <w:spacing w:val="0"/>
                <w:w w:val="100"/>
                <w:position w:val="0"/>
                <w:sz w:val="20"/>
                <w:szCs w:val="20"/>
              </w:rPr>
              <w:t>1.001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лимфатических сосудов и лимфатических узлов</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188.0,188.1,188.8,188.9,189.0,189.1,189.8,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189.9, </w:t>
            </w:r>
            <w:r>
              <w:rPr>
                <w:color w:val="000000"/>
                <w:spacing w:val="0"/>
                <w:w w:val="100"/>
                <w:position w:val="0"/>
                <w:sz w:val="20"/>
                <w:szCs w:val="20"/>
              </w:rPr>
              <w:t>L04.0, L04.1, L04.2, L04.3, L04.8, L04.9, R59, R59.0, R59.1, R59.9</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0,61</w:t>
            </w:r>
          </w:p>
        </w:tc>
      </w:tr>
      <w:tr>
        <w:trPr>
          <w:trHeight w:val="31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st31.002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коже, подкожной клетчатке, придатках кожи (уровень 1)</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А16.01.001, А16.01.002, А16.01.005,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А16.01.008, А16.01.008.001,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А16.01.011, А16.01.012.004,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А16.01.015, А16.01.016, А16.01.017,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А16.01.017.001, А16.01.019,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А16.01.020, А16.01.021, А16.01.022,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А16.01.022.001, А16.01.023,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А16.01.024, А16.01.025, А16.01.026,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А16.01.027, А16.01.027.001,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А16.01.027.002, А16.01.028,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А16.01.030.001, А16.30.060,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А16.30.062, А16.30.064, А16.30.066,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А16.30.067, А16.30.076</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0,55</w:t>
            </w:r>
          </w:p>
        </w:tc>
      </w:tr>
      <w:tr>
        <w:trPr>
          <w:trHeight w:val="21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st31.003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коже, подкожной клетчатке, придатках кожи (уровень 2)</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 А16.01.003.001,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А16.01.003.002, А16.01.003.006,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А16.01.003.007, А16.01.004,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А16.01.004.001, А16.01.004.002,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А16.01.006, А16.01.009, А16.01.012,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А16.01.012.001, А16.01.013,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А16.01.014, А16.01.018,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А16.01.023.001, А16.01.029,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А16.01.030, А16.01.031, А16.01.038,</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st3</w:t>
      </w:r>
      <w:r>
        <w:rPr>
          <w:color w:val="000000"/>
          <w:spacing w:val="0"/>
          <w:w w:val="100"/>
          <w:position w:val="0"/>
          <w:sz w:val="20"/>
          <w:szCs w:val="20"/>
        </w:rPr>
        <w:t>1.004 Операции на коже, подкожной клетчатке, придатках кожи (уровень 3)</w:t>
      </w:r>
    </w:p>
    <w:p>
      <w:pPr>
        <w:pStyle w:val="Style12"/>
        <w:keepNext w:val="0"/>
        <w:keepLines w:val="0"/>
        <w:widowControl w:val="0"/>
        <w:shd w:val="clear" w:color="auto" w:fill="auto"/>
        <w:bidi w:val="0"/>
        <w:spacing w:before="0" w:after="1260" w:line="240" w:lineRule="auto"/>
        <w:ind w:left="1040" w:right="0" w:hanging="1040"/>
        <w:jc w:val="left"/>
        <w:rPr>
          <w:sz w:val="20"/>
          <w:szCs w:val="20"/>
        </w:rPr>
      </w:pPr>
      <w:r>
        <w:rPr>
          <w:color w:val="000000"/>
          <w:spacing w:val="0"/>
          <w:w w:val="100"/>
          <w:position w:val="0"/>
          <w:sz w:val="20"/>
          <w:szCs w:val="20"/>
        </w:rPr>
        <w:t>st3</w:t>
      </w:r>
      <w:r>
        <w:rPr>
          <w:color w:val="000000"/>
          <w:spacing w:val="0"/>
          <w:w w:val="100"/>
          <w:position w:val="0"/>
          <w:sz w:val="20"/>
          <w:szCs w:val="20"/>
        </w:rPr>
        <w:t>1.005 Операции на коже, подкожной клетчатке, придатках кожи (уровень 4)</w:t>
      </w:r>
    </w:p>
    <w:p>
      <w:pPr>
        <w:pStyle w:val="Style12"/>
        <w:keepNext w:val="0"/>
        <w:keepLines w:val="0"/>
        <w:widowControl w:val="0"/>
        <w:shd w:val="clear" w:color="auto" w:fill="auto"/>
        <w:bidi w:val="0"/>
        <w:spacing w:before="0" w:after="1720" w:line="240" w:lineRule="auto"/>
        <w:ind w:left="1040" w:right="0" w:hanging="1040"/>
        <w:jc w:val="left"/>
        <w:rPr>
          <w:sz w:val="20"/>
          <w:szCs w:val="20"/>
        </w:rPr>
      </w:pPr>
      <w:r>
        <w:rPr>
          <w:color w:val="000000"/>
          <w:spacing w:val="0"/>
          <w:w w:val="100"/>
          <w:position w:val="0"/>
          <w:sz w:val="20"/>
          <w:szCs w:val="20"/>
        </w:rPr>
        <w:t>st3</w:t>
      </w:r>
      <w:r>
        <w:rPr>
          <w:color w:val="000000"/>
          <w:spacing w:val="0"/>
          <w:w w:val="100"/>
          <w:position w:val="0"/>
          <w:sz w:val="20"/>
          <w:szCs w:val="20"/>
        </w:rPr>
        <w:t>1.006 Операции на органах кроветворения и иммунной системы (уровень 1)</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400" w:h="11900"/>
          <w:pgMar w:top="3395" w:right="3849" w:bottom="2596" w:left="1070" w:header="0" w:footer="3" w:gutter="0"/>
          <w:cols w:space="720"/>
          <w:noEndnote/>
          <w:rtlGutter w:val="0"/>
          <w:docGrid w:linePitch="360"/>
        </w:sectPr>
      </w:pPr>
      <w:r>
        <w:rPr>
          <w:color w:val="000000"/>
          <w:spacing w:val="0"/>
          <w:w w:val="100"/>
          <w:position w:val="0"/>
          <w:sz w:val="20"/>
          <w:szCs w:val="20"/>
        </w:rPr>
        <w:t>st3</w:t>
      </w:r>
      <w:r>
        <w:rPr>
          <w:color w:val="000000"/>
          <w:spacing w:val="0"/>
          <w:w w:val="100"/>
          <w:position w:val="0"/>
          <w:sz w:val="20"/>
          <w:szCs w:val="20"/>
        </w:rPr>
        <w:t>1.007 Операции на органах кроветворения и иммунной системы (уровень 2)</w:t>
      </w:r>
    </w:p>
    <w:p>
      <w:pPr>
        <w:widowControl w:val="0"/>
        <w:spacing w:line="1" w:lineRule="exact"/>
      </w:pPr>
      <w:r>
        <mc:AlternateContent>
          <mc:Choice Requires="wps">
            <w:drawing>
              <wp:anchor distT="0" distB="0" distL="88900" distR="88900" simplePos="0" relativeHeight="125830263" behindDoc="0" locked="0" layoutInCell="1" allowOverlap="1">
                <wp:simplePos x="0" y="0"/>
                <wp:positionH relativeFrom="page">
                  <wp:posOffset>4080510</wp:posOffset>
                </wp:positionH>
                <wp:positionV relativeFrom="paragraph">
                  <wp:posOffset>12700</wp:posOffset>
                </wp:positionV>
                <wp:extent cx="938530" cy="463550"/>
                <wp:wrapSquare wrapText="bothSides"/>
                <wp:docPr id="891" name="Shape 89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17" type="#_x0000_t202" style="position:absolute;margin-left:321.30000000000001pt;margin-top:1.pt;width:73.900000000000006pt;height:36.5pt;z-index:-12582849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33" w:bottom="1679" w:left="86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265" behindDoc="0" locked="0" layoutInCell="1" allowOverlap="1">
                <wp:simplePos x="0" y="0"/>
                <wp:positionH relativeFrom="page">
                  <wp:posOffset>4434205</wp:posOffset>
                </wp:positionH>
                <wp:positionV relativeFrom="paragraph">
                  <wp:posOffset>661670</wp:posOffset>
                </wp:positionV>
                <wp:extent cx="250190" cy="1917065"/>
                <wp:wrapSquare wrapText="bothSides"/>
                <wp:docPr id="893" name="Shape 893"/>
                <a:graphic xmlns:a="http://schemas.openxmlformats.org/drawingml/2006/main">
                  <a:graphicData uri="http://schemas.microsoft.com/office/word/2010/wordprocessingShape">
                    <wps:wsp>
                      <wps:cNvSpPr txBox="1"/>
                      <wps:spPr>
                        <a:xfrm>
                          <a:ext cx="250190" cy="1917065"/>
                        </a:xfrm>
                        <a:prstGeom prst="rect"/>
                        <a:noFill/>
                      </wps:spPr>
                      <wps:txbx>
                        <w:txbxContent>
                          <w:p>
                            <w:pPr>
                              <w:pStyle w:val="Style12"/>
                              <w:keepNext w:val="0"/>
                              <w:keepLines w:val="0"/>
                              <w:widowControl w:val="0"/>
                              <w:shd w:val="clear" w:color="auto" w:fill="auto"/>
                              <w:bidi w:val="0"/>
                              <w:spacing w:before="0" w:after="560" w:line="240" w:lineRule="auto"/>
                              <w:ind w:left="0" w:right="0" w:firstLine="0"/>
                              <w:jc w:val="left"/>
                              <w:rPr>
                                <w:sz w:val="20"/>
                                <w:szCs w:val="20"/>
                              </w:rPr>
                            </w:pPr>
                            <w:r>
                              <w:rPr>
                                <w:color w:val="000000"/>
                                <w:spacing w:val="0"/>
                                <w:w w:val="100"/>
                                <w:position w:val="0"/>
                                <w:sz w:val="20"/>
                                <w:szCs w:val="20"/>
                              </w:rPr>
                              <w:t>1,38</w:t>
                            </w:r>
                          </w:p>
                          <w:p>
                            <w:pPr>
                              <w:pStyle w:val="Style12"/>
                              <w:keepNext w:val="0"/>
                              <w:keepLines w:val="0"/>
                              <w:widowControl w:val="0"/>
                              <w:shd w:val="clear" w:color="auto" w:fill="auto"/>
                              <w:bidi w:val="0"/>
                              <w:spacing w:before="0" w:after="1720" w:line="240" w:lineRule="auto"/>
                              <w:ind w:left="0" w:right="0" w:firstLine="0"/>
                              <w:jc w:val="left"/>
                              <w:rPr>
                                <w:sz w:val="20"/>
                                <w:szCs w:val="20"/>
                              </w:rPr>
                            </w:pPr>
                            <w:r>
                              <w:rPr>
                                <w:color w:val="000000"/>
                                <w:spacing w:val="0"/>
                                <w:w w:val="100"/>
                                <w:position w:val="0"/>
                                <w:sz w:val="20"/>
                                <w:szCs w:val="20"/>
                              </w:rPr>
                              <w:t>2,41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1,43</w:t>
                            </w:r>
                          </w:p>
                        </w:txbxContent>
                      </wps:txbx>
                      <wps:bodyPr lIns="0" tIns="0" rIns="0" bIns="0">
                        <a:noAutoFit/>
                      </wps:bodyPr>
                    </wps:wsp>
                  </a:graphicData>
                </a:graphic>
              </wp:anchor>
            </w:drawing>
          </mc:Choice>
          <mc:Fallback>
            <w:pict>
              <v:shape id="_x0000_s1919" type="#_x0000_t202" style="position:absolute;margin-left:349.15000000000003pt;margin-top:52.100000000000001pt;width:19.699999999999999pt;height:150.95000000000002pt;z-index:-12582848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560" w:line="240" w:lineRule="auto"/>
                        <w:ind w:left="0" w:right="0" w:firstLine="0"/>
                        <w:jc w:val="left"/>
                        <w:rPr>
                          <w:sz w:val="20"/>
                          <w:szCs w:val="20"/>
                        </w:rPr>
                      </w:pPr>
                      <w:r>
                        <w:rPr>
                          <w:color w:val="000000"/>
                          <w:spacing w:val="0"/>
                          <w:w w:val="100"/>
                          <w:position w:val="0"/>
                          <w:sz w:val="20"/>
                          <w:szCs w:val="20"/>
                        </w:rPr>
                        <w:t>1,38</w:t>
                      </w:r>
                    </w:p>
                    <w:p>
                      <w:pPr>
                        <w:pStyle w:val="Style12"/>
                        <w:keepNext w:val="0"/>
                        <w:keepLines w:val="0"/>
                        <w:widowControl w:val="0"/>
                        <w:shd w:val="clear" w:color="auto" w:fill="auto"/>
                        <w:bidi w:val="0"/>
                        <w:spacing w:before="0" w:after="1720" w:line="240" w:lineRule="auto"/>
                        <w:ind w:left="0" w:right="0" w:firstLine="0"/>
                        <w:jc w:val="left"/>
                        <w:rPr>
                          <w:sz w:val="20"/>
                          <w:szCs w:val="20"/>
                        </w:rPr>
                      </w:pPr>
                      <w:r>
                        <w:rPr>
                          <w:color w:val="000000"/>
                          <w:spacing w:val="0"/>
                          <w:w w:val="100"/>
                          <w:position w:val="0"/>
                          <w:sz w:val="20"/>
                          <w:szCs w:val="20"/>
                        </w:rPr>
                        <w:t>2,41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1,43</w:t>
                      </w:r>
                    </w:p>
                  </w:txbxContent>
                </v:textbox>
                <w10:wrap type="square" anchorx="page"/>
              </v:shape>
            </w:pict>
          </mc:Fallback>
        </mc:AlternateContent>
      </w:r>
      <w:r>
        <mc:AlternateContent>
          <mc:Choice Requires="wps">
            <w:drawing>
              <wp:anchor distT="0" distB="0" distL="114300" distR="114300" simplePos="0" relativeHeight="125830267" behindDoc="0" locked="0" layoutInCell="1" allowOverlap="1">
                <wp:simplePos x="0" y="0"/>
                <wp:positionH relativeFrom="page">
                  <wp:posOffset>4446270</wp:posOffset>
                </wp:positionH>
                <wp:positionV relativeFrom="paragraph">
                  <wp:posOffset>3956050</wp:posOffset>
                </wp:positionV>
                <wp:extent cx="234950" cy="158750"/>
                <wp:wrapSquare wrapText="bothSides"/>
                <wp:docPr id="895" name="Shape 895"/>
                <a:graphic xmlns:a="http://schemas.openxmlformats.org/drawingml/2006/main">
                  <a:graphicData uri="http://schemas.microsoft.com/office/word/2010/wordprocessingShape">
                    <wps:wsp>
                      <wps:cNvSpPr txBox="1"/>
                      <wps:spPr>
                        <a:xfrm>
                          <a:ext cx="23495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1,83</w:t>
                            </w:r>
                          </w:p>
                        </w:txbxContent>
                      </wps:txbx>
                      <wps:bodyPr wrap="none" lIns="0" tIns="0" rIns="0" bIns="0">
                        <a:noAutoFit/>
                      </wps:bodyPr>
                    </wps:wsp>
                  </a:graphicData>
                </a:graphic>
              </wp:anchor>
            </w:drawing>
          </mc:Choice>
          <mc:Fallback>
            <w:pict>
              <v:shape id="_x0000_s1921" type="#_x0000_t202" style="position:absolute;margin-left:350.10000000000002pt;margin-top:311.5pt;width:18.5pt;height:12.5pt;z-index:-12582848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1,83</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 А16.30.032.001,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А16.30.032.002, А16.30.032.004,</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А16.30.032.005, А16.30.033, А16.30.068, А16.30.072, А16.30.073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А16.01.006.001, А16.01.023.002,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А16.01.031.001, А16.30.014,</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А16.30.015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А16.О1.ООЗ.ООЗ, А16.01.003.004,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А16.01.003.005, А16.01.005.005,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А16.01.007, А16.01.010,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А16.01.010.001, А16.01.010.002,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А16.01.010.004, А16.01.010.005,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А16.01.012.002, А16.01.012.003,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А16.01.031.002, А16.01.031.003,</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А16.07.098, А16.08.008.006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А11.06.002.002, А16.06.002,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А16.06.003, А16.06.005,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А16.06.005.004, А16.06.006,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А16.06.006.001, А16.06.006.002,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А16.06.010, А16.06.011, А16.06.012,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А16.06.013, А16.06.014,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А16.06.014.001, А16.06.014.002,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А16.06.014.003, А16.06.015,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А16.06.016, А16.06.016.001,</w:t>
      </w:r>
    </w:p>
    <w:p>
      <w:pPr>
        <w:pStyle w:val="Style12"/>
        <w:keepNext w:val="0"/>
        <w:keepLines w:val="0"/>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А16.06.016.002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А16.05.002, А16.05.003, А16.05.004,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А16.06.004, А16.06.007, А16.06.008,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А16.06.009, А16.06.009.001,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А16.06.009.002, А16.06.009.003,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А16.06.016.003, А16.06.016.004,</w:t>
      </w:r>
    </w:p>
    <w:p>
      <w:pPr>
        <w:pStyle w:val="Style12"/>
        <w:keepNext w:val="0"/>
        <w:keepLines w:val="0"/>
        <w:widowControl w:val="0"/>
        <w:shd w:val="clear" w:color="auto" w:fill="auto"/>
        <w:bidi w:val="0"/>
        <w:spacing w:before="0" w:after="10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2233" w:bottom="1423" w:left="446" w:header="0" w:footer="3" w:gutter="0"/>
          <w:cols w:space="720"/>
          <w:noEndnote/>
          <w:rtlGutter w:val="0"/>
          <w:docGrid w:linePitch="360"/>
        </w:sectPr>
      </w:pPr>
      <w:r>
        <w:rPr>
          <w:color w:val="000000"/>
          <w:spacing w:val="0"/>
          <w:w w:val="100"/>
          <w:position w:val="0"/>
          <w:sz w:val="20"/>
          <w:szCs w:val="20"/>
        </w:rPr>
        <w:t>А16.06.016.005, А16.06.017, А16.06.018, А16.30.061, А16.30.063</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146"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st3</w:t>
            </w:r>
            <w:r>
              <w:rPr>
                <w:color w:val="000000"/>
                <w:spacing w:val="0"/>
                <w:w w:val="100"/>
                <w:position w:val="0"/>
                <w:sz w:val="20"/>
                <w:szCs w:val="20"/>
              </w:rPr>
              <w:t>1.008</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Операции на органах кроветворения и иммунной системы (уровень 3)</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A16.05.002.001, </w:t>
            </w:r>
            <w:r>
              <w:rPr>
                <w:color w:val="000000"/>
                <w:spacing w:val="0"/>
                <w:w w:val="100"/>
                <w:position w:val="0"/>
                <w:sz w:val="20"/>
                <w:szCs w:val="20"/>
              </w:rPr>
              <w:t>А16.05.004.001,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А16.05.005, А16.05.006, А16.05.007,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А16.05.008, А16.05.008.001,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А16.05.010, А16.05.010.001,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А16.06.001, А16.06.004.001,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А16.06.005.001, А16.06.006.003,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А16.06.007.001, А16.06.007.002,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А16.06.017.001</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2,16</w:t>
            </w:r>
          </w:p>
        </w:tc>
      </w:tr>
      <w:tr>
        <w:trPr>
          <w:trHeight w:val="82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w:t>
            </w:r>
            <w:r>
              <w:rPr>
                <w:color w:val="000000"/>
                <w:spacing w:val="0"/>
                <w:w w:val="100"/>
                <w:position w:val="0"/>
                <w:sz w:val="20"/>
                <w:szCs w:val="20"/>
              </w:rPr>
              <w:t>1.009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эндокринных железах кроме гипофиза (уровень 1)</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А16.22.001, А16.22.002, А16.22.003,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А16.22.007, А16.22.007.002,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А16.22.008, А16.22.011, А16.22.013</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1,81</w:t>
            </w:r>
          </w:p>
        </w:tc>
      </w:tr>
      <w:tr>
        <w:trPr>
          <w:trHeight w:val="171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эндокринных железах кроме гипофиза (уровень 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А16.22.002.002, А16.22.002.003,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А16.22.004, А16.22.004.001,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А16.22.004.002, А16.22.004.003,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А16.22.007.001, А16.22.009,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А16.22.010, А16.22.010.001,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А16.22.015, А16.22.015.001,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А16.28.064</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2,67</w:t>
            </w:r>
          </w:p>
        </w:tc>
      </w:tr>
      <w:tr>
        <w:trPr>
          <w:trHeight w:val="145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Болезни молочной железы, новообразования молочной железы доброкачественные,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D05, D05.0, D05.1, D05.7, D05.9,</w:t>
            </w:r>
            <w:r>
              <w:rPr>
                <w:color w:val="000000"/>
                <w:spacing w:val="0"/>
                <w:w w:val="100"/>
                <w:position w:val="0"/>
                <w:sz w:val="20"/>
                <w:szCs w:val="20"/>
              </w:rPr>
              <w:t xml:space="preserve">197.2, </w:t>
            </w:r>
            <w:r>
              <w:rPr>
                <w:color w:val="000000"/>
                <w:spacing w:val="0"/>
                <w:w w:val="100"/>
                <w:position w:val="0"/>
                <w:sz w:val="20"/>
                <w:szCs w:val="20"/>
              </w:rPr>
              <w:t xml:space="preserve">N60, N60.0, N60.1, N60.2, N60.3, N60.4, N60.8, N60.9, N61, N62, N63, N64, N64.0, N64.1, N64.2, N64.3, N64.4, N64.5, N64.8, N64.9, Q83.0, Q83.1, Q83.2, Q83.3, Q83.8, Q83.9, R92, </w:t>
            </w:r>
            <w:r>
              <w:rPr>
                <w:color w:val="000000"/>
                <w:spacing w:val="0"/>
                <w:w w:val="100"/>
                <w:position w:val="0"/>
                <w:sz w:val="20"/>
                <w:szCs w:val="20"/>
              </w:rPr>
              <w:t>Т85.4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0,73</w:t>
            </w:r>
          </w:p>
        </w:tc>
      </w:tr>
      <w:tr>
        <w:trPr>
          <w:trHeight w:val="207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Артрозы, другие поражения суставов, болезни мягких тканей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А26.7, А48.0, </w:t>
            </w:r>
            <w:r>
              <w:rPr>
                <w:color w:val="000000"/>
                <w:spacing w:val="0"/>
                <w:w w:val="100"/>
                <w:position w:val="0"/>
                <w:sz w:val="20"/>
                <w:szCs w:val="20"/>
              </w:rPr>
              <w:t xml:space="preserve">L02.1, L02.2, L02.3, L02.9, L03.1, L03.2, L03.3, L03.8, L03.9, L05.0, L05.9, L73.2, L89.0, L89.1, L89.2, L89.3, L89.9, L97, L98.4, </w:t>
            </w:r>
            <w:r>
              <w:rPr>
                <w:color w:val="000000"/>
                <w:spacing w:val="0"/>
                <w:w w:val="100"/>
                <w:position w:val="0"/>
                <w:sz w:val="20"/>
                <w:szCs w:val="20"/>
              </w:rPr>
              <w:t xml:space="preserve">М15, М15.0, М15.1, М15.2, М15.3, М15.4, М15.8, М15.9, М16, М16.0, М16.1, М16.2, М16.3, М16.4, М16.5, М16.6, М16.7, М16.9, М17, М17.0, </w:t>
            </w:r>
            <w:r>
              <w:rPr>
                <w:color w:val="000000"/>
                <w:spacing w:val="0"/>
                <w:w w:val="100"/>
                <w:position w:val="0"/>
                <w:sz w:val="20"/>
                <w:szCs w:val="20"/>
              </w:rPr>
              <w:t xml:space="preserve">Ml </w:t>
            </w:r>
            <w:r>
              <w:rPr>
                <w:color w:val="000000"/>
                <w:spacing w:val="0"/>
                <w:w w:val="100"/>
                <w:position w:val="0"/>
                <w:sz w:val="20"/>
                <w:szCs w:val="20"/>
              </w:rPr>
              <w:t xml:space="preserve">7.1, </w:t>
            </w:r>
            <w:r>
              <w:rPr>
                <w:color w:val="000000"/>
                <w:spacing w:val="0"/>
                <w:w w:val="100"/>
                <w:position w:val="0"/>
                <w:sz w:val="20"/>
                <w:szCs w:val="20"/>
              </w:rPr>
              <w:t xml:space="preserve">Ml </w:t>
            </w:r>
            <w:r>
              <w:rPr>
                <w:color w:val="000000"/>
                <w:spacing w:val="0"/>
                <w:w w:val="100"/>
                <w:position w:val="0"/>
                <w:sz w:val="20"/>
                <w:szCs w:val="20"/>
              </w:rPr>
              <w:t xml:space="preserve">7.2, М17.3, М17.4, </w:t>
            </w:r>
            <w:r>
              <w:rPr>
                <w:color w:val="000000"/>
                <w:spacing w:val="0"/>
                <w:w w:val="100"/>
                <w:position w:val="0"/>
                <w:sz w:val="20"/>
                <w:szCs w:val="20"/>
              </w:rPr>
              <w:t xml:space="preserve">Ml </w:t>
            </w:r>
            <w:r>
              <w:rPr>
                <w:color w:val="000000"/>
                <w:spacing w:val="0"/>
                <w:w w:val="100"/>
                <w:position w:val="0"/>
                <w:sz w:val="20"/>
                <w:szCs w:val="20"/>
              </w:rPr>
              <w:t>7.5, М17.9, М18, М18.0, М18.1, М18.2, М18.3,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0,76</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06" w:bottom="1928" w:left="4470" w:header="0" w:footer="3" w:gutter="0"/>
          <w:cols w:space="720"/>
          <w:noEndnote/>
          <w:rtlGutter w:val="0"/>
          <w:docGrid w:linePitch="360"/>
        </w:sectPr>
      </w:pPr>
      <w:r>
        <w:rPr>
          <w:color w:val="000000"/>
          <w:spacing w:val="0"/>
          <w:w w:val="100"/>
          <w:position w:val="0"/>
          <w:sz w:val="20"/>
          <w:szCs w:val="20"/>
        </w:rPr>
        <w:t>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p>
      <w:pPr>
        <w:widowControl w:val="0"/>
        <w:spacing w:line="1" w:lineRule="exact"/>
      </w:pPr>
      <w:r>
        <mc:AlternateContent>
          <mc:Choice Requires="wps">
            <w:drawing>
              <wp:anchor distT="0" distB="0" distL="88900" distR="88900" simplePos="0" relativeHeight="125830269" behindDoc="0" locked="0" layoutInCell="1" allowOverlap="1">
                <wp:simplePos x="0" y="0"/>
                <wp:positionH relativeFrom="page">
                  <wp:posOffset>3780790</wp:posOffset>
                </wp:positionH>
                <wp:positionV relativeFrom="paragraph">
                  <wp:posOffset>12700</wp:posOffset>
                </wp:positionV>
                <wp:extent cx="938530" cy="463550"/>
                <wp:wrapSquare wrapText="bothSides"/>
                <wp:docPr id="897" name="Shape 89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23" type="#_x0000_t202" style="position:absolute;margin-left:297.69999999999999pt;margin-top:1.pt;width:73.900000000000006pt;height:36.5pt;z-index:-12582848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5" w:bottom="1424" w:left="39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53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st31.O13</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Остеомиелит(уровень </w:t>
            </w:r>
            <w:r>
              <w:rPr>
                <w:color w:val="000000"/>
                <w:spacing w:val="0"/>
                <w:w w:val="100"/>
                <w:position w:val="0"/>
                <w:sz w:val="20"/>
                <w:szCs w:val="20"/>
              </w:rPr>
              <w:t>1)</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М86.0, М86.1,М86.2</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2,42</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Остеомиелит (уровень 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М46.2, М86.3, М86.4, М86.5, М86.6,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М86.8, М86.9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3,51</w:t>
            </w:r>
          </w:p>
        </w:tc>
      </w:tr>
      <w:tr>
        <w:trPr>
          <w:trHeight w:val="57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st31.O15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Остеомиелит (уровень 3 )</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М86.3, М86.4, М86.5, М86.6, М86.8,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М86.9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A16.03.033.002</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4,02</w:t>
            </w:r>
          </w:p>
        </w:tc>
      </w:tr>
      <w:tr>
        <w:trPr>
          <w:trHeight w:val="10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Доброкачественные новообразования костно</w:t>
              <w:softHyphen/>
              <w:t>мышечной системы и соединительной ткани</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D16.0, D16.1, D16.2, D16.3, D16.4, D16.6, D16.8, D16.9, D19.7, D19.9, D21, D21.0, D2</w:t>
            </w:r>
            <w:r>
              <w:rPr>
                <w:color w:val="000000"/>
                <w:spacing w:val="0"/>
                <w:w w:val="100"/>
                <w:position w:val="0"/>
                <w:sz w:val="20"/>
                <w:szCs w:val="20"/>
              </w:rPr>
              <w:t xml:space="preserve">1.1, </w:t>
            </w:r>
            <w:r>
              <w:rPr>
                <w:color w:val="000000"/>
                <w:spacing w:val="0"/>
                <w:w w:val="100"/>
                <w:position w:val="0"/>
                <w:sz w:val="20"/>
                <w:szCs w:val="20"/>
              </w:rPr>
              <w:t>D2</w:t>
            </w:r>
            <w:r>
              <w:rPr>
                <w:color w:val="000000"/>
                <w:spacing w:val="0"/>
                <w:w w:val="100"/>
                <w:position w:val="0"/>
                <w:sz w:val="20"/>
                <w:szCs w:val="20"/>
              </w:rPr>
              <w:t xml:space="preserve">1.2, </w:t>
            </w:r>
            <w:r>
              <w:rPr>
                <w:color w:val="000000"/>
                <w:spacing w:val="0"/>
                <w:w w:val="100"/>
                <w:position w:val="0"/>
                <w:sz w:val="20"/>
                <w:szCs w:val="20"/>
              </w:rPr>
              <w:t>D2</w:t>
            </w:r>
            <w:r>
              <w:rPr>
                <w:color w:val="000000"/>
                <w:spacing w:val="0"/>
                <w:w w:val="100"/>
                <w:position w:val="0"/>
                <w:sz w:val="20"/>
                <w:szCs w:val="20"/>
              </w:rPr>
              <w:t xml:space="preserve">1.3, </w:t>
            </w:r>
            <w:r>
              <w:rPr>
                <w:color w:val="000000"/>
                <w:spacing w:val="0"/>
                <w:w w:val="100"/>
                <w:position w:val="0"/>
                <w:sz w:val="20"/>
                <w:szCs w:val="20"/>
              </w:rPr>
              <w:t>D2</w:t>
            </w:r>
            <w:r>
              <w:rPr>
                <w:color w:val="000000"/>
                <w:spacing w:val="0"/>
                <w:w w:val="100"/>
                <w:position w:val="0"/>
                <w:sz w:val="20"/>
                <w:szCs w:val="20"/>
              </w:rPr>
              <w:t xml:space="preserve">1.4, </w:t>
            </w:r>
            <w:r>
              <w:rPr>
                <w:color w:val="000000"/>
                <w:spacing w:val="0"/>
                <w:w w:val="100"/>
                <w:position w:val="0"/>
                <w:sz w:val="20"/>
                <w:szCs w:val="20"/>
              </w:rPr>
              <w:t>D2</w:t>
            </w:r>
            <w:r>
              <w:rPr>
                <w:color w:val="000000"/>
                <w:spacing w:val="0"/>
                <w:w w:val="100"/>
                <w:position w:val="0"/>
                <w:sz w:val="20"/>
                <w:szCs w:val="20"/>
              </w:rPr>
              <w:t xml:space="preserve">1.5, </w:t>
            </w:r>
            <w:r>
              <w:rPr>
                <w:color w:val="000000"/>
                <w:spacing w:val="0"/>
                <w:w w:val="100"/>
                <w:position w:val="0"/>
                <w:sz w:val="20"/>
                <w:szCs w:val="20"/>
              </w:rPr>
              <w:t>D2</w:t>
            </w:r>
            <w:r>
              <w:rPr>
                <w:color w:val="000000"/>
                <w:spacing w:val="0"/>
                <w:w w:val="100"/>
                <w:position w:val="0"/>
                <w:sz w:val="20"/>
                <w:szCs w:val="20"/>
              </w:rPr>
              <w:t xml:space="preserve">1.6, </w:t>
            </w:r>
            <w:r>
              <w:rPr>
                <w:color w:val="000000"/>
                <w:spacing w:val="0"/>
                <w:w w:val="100"/>
                <w:position w:val="0"/>
                <w:sz w:val="20"/>
                <w:szCs w:val="20"/>
              </w:rPr>
              <w:t>D21.9, D48.0, D48.1</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0,84</w:t>
            </w:r>
          </w:p>
        </w:tc>
      </w:tr>
      <w:tr>
        <w:trPr>
          <w:trHeight w:val="287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Доброкачественные новообразования, новообразования </w:t>
            </w:r>
            <w:r>
              <w:rPr>
                <w:color w:val="000000"/>
                <w:spacing w:val="0"/>
                <w:w w:val="100"/>
                <w:position w:val="0"/>
                <w:sz w:val="20"/>
                <w:szCs w:val="20"/>
              </w:rPr>
              <w:t xml:space="preserve">in situ </w:t>
            </w:r>
            <w:r>
              <w:rPr>
                <w:color w:val="000000"/>
                <w:spacing w:val="0"/>
                <w:w w:val="100"/>
                <w:position w:val="0"/>
                <w:sz w:val="20"/>
                <w:szCs w:val="20"/>
              </w:rPr>
              <w:t>кожи, жировой ткани и другие болезни кожи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w:t>
            </w:r>
          </w:p>
        </w:tc>
      </w:tr>
      <w:tr>
        <w:trPr>
          <w:trHeight w:val="26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st31.018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Открытые раны, поверхностные, другие и неуточненные травмы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SOO, S00.0, S00.3, S00.7, S00.8, S00.9, S01, S01.0, S01.2, S01.7, S01.8, S01.9, S09, S09.0, S09.1, S09.8, S09.9, S10, S10.0,</w:t>
            </w:r>
          </w:p>
          <w:p>
            <w:pPr>
              <w:pStyle w:val="Style22"/>
              <w:keepNext w:val="0"/>
              <w:keepLines w:val="0"/>
              <w:widowControl w:val="0"/>
              <w:numPr>
                <w:ilvl w:val="0"/>
                <w:numId w:val="175"/>
              </w:numPr>
              <w:shd w:val="clear" w:color="auto" w:fill="auto"/>
              <w:tabs>
                <w:tab w:pos="562" w:val="left"/>
              </w:tabs>
              <w:bidi w:val="0"/>
              <w:spacing w:before="0" w:after="0" w:line="240" w:lineRule="auto"/>
              <w:ind w:left="0" w:right="0" w:firstLine="0"/>
              <w:jc w:val="left"/>
              <w:rPr>
                <w:sz w:val="20"/>
                <w:szCs w:val="20"/>
              </w:rPr>
            </w:pPr>
            <w:r>
              <w:rPr>
                <w:color w:val="000000"/>
                <w:spacing w:val="0"/>
                <w:w w:val="100"/>
                <w:position w:val="0"/>
                <w:sz w:val="20"/>
                <w:szCs w:val="20"/>
              </w:rPr>
              <w:t>S10.7, S10.8, S10.9, Sil, S11.0,</w:t>
            </w:r>
          </w:p>
          <w:p>
            <w:pPr>
              <w:pStyle w:val="Style22"/>
              <w:keepNext w:val="0"/>
              <w:keepLines w:val="0"/>
              <w:widowControl w:val="0"/>
              <w:numPr>
                <w:ilvl w:val="0"/>
                <w:numId w:val="177"/>
              </w:numPr>
              <w:shd w:val="clear" w:color="auto" w:fill="auto"/>
              <w:tabs>
                <w:tab w:pos="562" w:val="left"/>
              </w:tabs>
              <w:bidi w:val="0"/>
              <w:spacing w:before="0" w:after="0" w:line="240" w:lineRule="auto"/>
              <w:ind w:left="0" w:right="0" w:firstLine="0"/>
              <w:jc w:val="left"/>
              <w:rPr>
                <w:sz w:val="20"/>
                <w:szCs w:val="20"/>
              </w:rPr>
            </w:pPr>
            <w:r>
              <w:rPr>
                <w:color w:val="000000"/>
                <w:spacing w:val="0"/>
                <w:w w:val="100"/>
                <w:position w:val="0"/>
                <w:sz w:val="20"/>
                <w:szCs w:val="20"/>
              </w:rPr>
              <w:t>S11.2, S11.7, S11.8, S11.9, S15, S15.0, S15.1, S15.2, S15.3, S15.7, S15.8, S15.9, S19, S19.8, S19.9, S20, S20.0, S20.1,</w:t>
            </w:r>
          </w:p>
          <w:p>
            <w:pPr>
              <w:pStyle w:val="Style22"/>
              <w:keepNext w:val="0"/>
              <w:keepLines w:val="0"/>
              <w:widowControl w:val="0"/>
              <w:numPr>
                <w:ilvl w:val="0"/>
                <w:numId w:val="179"/>
              </w:numPr>
              <w:shd w:val="clear" w:color="auto" w:fill="auto"/>
              <w:tabs>
                <w:tab w:pos="562" w:val="left"/>
              </w:tabs>
              <w:bidi w:val="0"/>
              <w:spacing w:before="0" w:after="0" w:line="240" w:lineRule="auto"/>
              <w:ind w:left="0" w:right="0" w:firstLine="0"/>
              <w:jc w:val="left"/>
              <w:rPr>
                <w:sz w:val="20"/>
                <w:szCs w:val="20"/>
              </w:rPr>
            </w:pPr>
            <w:r>
              <w:rPr>
                <w:color w:val="000000"/>
                <w:spacing w:val="0"/>
                <w:w w:val="100"/>
                <w:position w:val="0"/>
                <w:sz w:val="20"/>
                <w:szCs w:val="20"/>
              </w:rPr>
              <w:t>S20.3, S20.4, S20.7, S20.8, S21, S21.0, S21.1, S21.2, S21.7, S21.8, S21.9, S25, S25.0, S25.1, S25.2, S25.3, S25.4, S25.5, S25.7, S25.8, S25.9, S29.8, S29.9,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0,37</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574"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574"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S30, S30.0, S30.1, S30.7, S30.8, S30.9, S31, S31.0, S31.1, S31.7, S31.8, S35, S35.0,</w:t>
      </w:r>
    </w:p>
    <w:p>
      <w:pPr>
        <w:pStyle w:val="Style12"/>
        <w:keepNext w:val="0"/>
        <w:keepLines w:val="0"/>
        <w:widowControl w:val="0"/>
        <w:numPr>
          <w:ilvl w:val="0"/>
          <w:numId w:val="181"/>
        </w:numPr>
        <w:shd w:val="clear" w:color="auto" w:fill="auto"/>
        <w:tabs>
          <w:tab w:pos="669" w:val="left"/>
        </w:tabs>
        <w:bidi w:val="0"/>
        <w:spacing w:before="0" w:after="0" w:line="240" w:lineRule="auto"/>
        <w:ind w:left="0" w:right="0" w:firstLine="0"/>
        <w:jc w:val="left"/>
        <w:rPr>
          <w:sz w:val="20"/>
          <w:szCs w:val="20"/>
        </w:rPr>
      </w:pPr>
      <w:bookmarkStart w:id="168" w:name="bookmark168"/>
      <w:bookmarkEnd w:id="168"/>
      <w:r>
        <w:rPr>
          <w:color w:val="000000"/>
          <w:spacing w:val="0"/>
          <w:w w:val="100"/>
          <w:position w:val="0"/>
          <w:sz w:val="20"/>
          <w:szCs w:val="20"/>
        </w:rPr>
        <w:t>S35.2, S35.3, S35.4, S35.5, S35.7,</w:t>
      </w:r>
    </w:p>
    <w:p>
      <w:pPr>
        <w:pStyle w:val="Style12"/>
        <w:keepNext w:val="0"/>
        <w:keepLines w:val="0"/>
        <w:widowControl w:val="0"/>
        <w:numPr>
          <w:ilvl w:val="0"/>
          <w:numId w:val="183"/>
        </w:numPr>
        <w:shd w:val="clear" w:color="auto" w:fill="auto"/>
        <w:tabs>
          <w:tab w:pos="669" w:val="left"/>
        </w:tabs>
        <w:bidi w:val="0"/>
        <w:spacing w:before="0" w:after="0" w:line="240" w:lineRule="auto"/>
        <w:ind w:left="0" w:right="0" w:firstLine="0"/>
        <w:jc w:val="left"/>
        <w:rPr>
          <w:sz w:val="20"/>
          <w:szCs w:val="20"/>
        </w:rPr>
      </w:pPr>
      <w:bookmarkStart w:id="169" w:name="bookmark169"/>
      <w:bookmarkEnd w:id="169"/>
      <w:r>
        <w:rPr>
          <w:color w:val="000000"/>
          <w:spacing w:val="0"/>
          <w:w w:val="100"/>
          <w:position w:val="0"/>
          <w:sz w:val="20"/>
          <w:szCs w:val="20"/>
        </w:rPr>
        <w:t>S35.9, S39.8, S39.9, S40, S40.0,</w:t>
      </w:r>
    </w:p>
    <w:p>
      <w:pPr>
        <w:pStyle w:val="Style12"/>
        <w:keepNext w:val="0"/>
        <w:keepLines w:val="0"/>
        <w:widowControl w:val="0"/>
        <w:numPr>
          <w:ilvl w:val="0"/>
          <w:numId w:val="185"/>
        </w:numPr>
        <w:shd w:val="clear" w:color="auto" w:fill="auto"/>
        <w:tabs>
          <w:tab w:pos="669" w:val="left"/>
        </w:tabs>
        <w:bidi w:val="0"/>
        <w:spacing w:before="0" w:after="0" w:line="240" w:lineRule="auto"/>
        <w:ind w:left="0" w:right="0" w:firstLine="0"/>
        <w:jc w:val="left"/>
        <w:rPr>
          <w:sz w:val="20"/>
          <w:szCs w:val="20"/>
        </w:rPr>
      </w:pPr>
      <w:bookmarkStart w:id="170" w:name="bookmark170"/>
      <w:bookmarkEnd w:id="170"/>
      <w:r>
        <w:rPr>
          <w:color w:val="000000"/>
          <w:spacing w:val="0"/>
          <w:w w:val="100"/>
          <w:position w:val="0"/>
          <w:sz w:val="20"/>
          <w:szCs w:val="20"/>
        </w:rPr>
        <w:t>S40.8, S40.9, S41, S41.0, S41.1,</w:t>
      </w:r>
    </w:p>
    <w:p>
      <w:pPr>
        <w:pStyle w:val="Style12"/>
        <w:keepNext w:val="0"/>
        <w:keepLines w:val="0"/>
        <w:widowControl w:val="0"/>
        <w:numPr>
          <w:ilvl w:val="0"/>
          <w:numId w:val="187"/>
        </w:numPr>
        <w:shd w:val="clear" w:color="auto" w:fill="auto"/>
        <w:tabs>
          <w:tab w:pos="669" w:val="left"/>
        </w:tabs>
        <w:bidi w:val="0"/>
        <w:spacing w:before="0" w:after="0" w:line="240" w:lineRule="auto"/>
        <w:ind w:left="0" w:right="0" w:firstLine="0"/>
        <w:jc w:val="left"/>
        <w:rPr>
          <w:sz w:val="20"/>
          <w:szCs w:val="20"/>
        </w:rPr>
      </w:pPr>
      <w:bookmarkStart w:id="171" w:name="bookmark171"/>
      <w:bookmarkEnd w:id="171"/>
      <w:r>
        <w:rPr>
          <w:color w:val="000000"/>
          <w:spacing w:val="0"/>
          <w:w w:val="100"/>
          <w:position w:val="0"/>
          <w:sz w:val="20"/>
          <w:szCs w:val="20"/>
        </w:rPr>
        <w:t>S41.8, S45, S45.0, S45.1, S45.2,</w:t>
      </w:r>
    </w:p>
    <w:p>
      <w:pPr>
        <w:pStyle w:val="Style12"/>
        <w:keepNext w:val="0"/>
        <w:keepLines w:val="0"/>
        <w:widowControl w:val="0"/>
        <w:numPr>
          <w:ilvl w:val="0"/>
          <w:numId w:val="189"/>
        </w:numPr>
        <w:shd w:val="clear" w:color="auto" w:fill="auto"/>
        <w:tabs>
          <w:tab w:pos="669" w:val="left"/>
        </w:tabs>
        <w:bidi w:val="0"/>
        <w:spacing w:before="0" w:after="0" w:line="240" w:lineRule="auto"/>
        <w:ind w:left="0" w:right="0" w:firstLine="0"/>
        <w:jc w:val="left"/>
        <w:rPr>
          <w:sz w:val="20"/>
          <w:szCs w:val="20"/>
        </w:rPr>
      </w:pPr>
      <w:bookmarkStart w:id="172" w:name="bookmark172"/>
      <w:bookmarkEnd w:id="172"/>
      <w:r>
        <w:rPr>
          <w:color w:val="000000"/>
          <w:spacing w:val="0"/>
          <w:w w:val="100"/>
          <w:position w:val="0"/>
          <w:sz w:val="20"/>
          <w:szCs w:val="20"/>
        </w:rPr>
        <w:t>S45.7, S45.8, S45.9, S49.8, S49.9, S50, S50.0, S50.1</w:t>
      </w:r>
      <w:r>
        <w:rPr>
          <w:color w:val="000000"/>
          <w:spacing w:val="0"/>
          <w:w w:val="100"/>
          <w:position w:val="0"/>
          <w:sz w:val="20"/>
          <w:szCs w:val="20"/>
        </w:rPr>
        <w:t xml:space="preserve">, </w:t>
      </w:r>
      <w:r>
        <w:rPr>
          <w:color w:val="000000"/>
          <w:spacing w:val="0"/>
          <w:w w:val="100"/>
          <w:position w:val="0"/>
          <w:sz w:val="20"/>
          <w:szCs w:val="20"/>
        </w:rPr>
        <w:t>S50.7, S50.8, S50.9, S51, S51.0, S51.7, S51.8, S51.9, S55, S55.0,</w:t>
      </w:r>
    </w:p>
    <w:p>
      <w:pPr>
        <w:pStyle w:val="Style12"/>
        <w:keepNext w:val="0"/>
        <w:keepLines w:val="0"/>
        <w:widowControl w:val="0"/>
        <w:numPr>
          <w:ilvl w:val="0"/>
          <w:numId w:val="191"/>
        </w:numPr>
        <w:shd w:val="clear" w:color="auto" w:fill="auto"/>
        <w:tabs>
          <w:tab w:pos="669" w:val="left"/>
        </w:tabs>
        <w:bidi w:val="0"/>
        <w:spacing w:before="0" w:after="0" w:line="240" w:lineRule="auto"/>
        <w:ind w:left="0" w:right="0" w:firstLine="0"/>
        <w:jc w:val="left"/>
        <w:rPr>
          <w:sz w:val="20"/>
          <w:szCs w:val="20"/>
        </w:rPr>
      </w:pPr>
      <w:bookmarkStart w:id="173" w:name="bookmark173"/>
      <w:bookmarkEnd w:id="173"/>
      <w:r>
        <w:rPr>
          <w:color w:val="000000"/>
          <w:spacing w:val="0"/>
          <w:w w:val="100"/>
          <w:position w:val="0"/>
          <w:sz w:val="20"/>
          <w:szCs w:val="20"/>
        </w:rPr>
        <w:t>S55.2, S55.7, S55.8, S55.9, S59.8,</w:t>
      </w:r>
    </w:p>
    <w:p>
      <w:pPr>
        <w:pStyle w:val="Style12"/>
        <w:keepNext w:val="0"/>
        <w:keepLines w:val="0"/>
        <w:widowControl w:val="0"/>
        <w:numPr>
          <w:ilvl w:val="0"/>
          <w:numId w:val="193"/>
        </w:numPr>
        <w:shd w:val="clear" w:color="auto" w:fill="auto"/>
        <w:tabs>
          <w:tab w:pos="669" w:val="left"/>
        </w:tabs>
        <w:bidi w:val="0"/>
        <w:spacing w:before="0" w:after="0" w:line="240" w:lineRule="auto"/>
        <w:ind w:left="0" w:right="0" w:firstLine="0"/>
        <w:jc w:val="left"/>
        <w:rPr>
          <w:sz w:val="20"/>
          <w:szCs w:val="20"/>
        </w:rPr>
      </w:pPr>
      <w:bookmarkStart w:id="174" w:name="bookmark174"/>
      <w:bookmarkEnd w:id="174"/>
      <w:r>
        <w:rPr>
          <w:color w:val="000000"/>
          <w:spacing w:val="0"/>
          <w:w w:val="100"/>
          <w:position w:val="0"/>
          <w:sz w:val="20"/>
          <w:szCs w:val="20"/>
        </w:rPr>
        <w:t>S60, S60.0, S60.1, S60.2, S60.7,</w:t>
      </w:r>
    </w:p>
    <w:p>
      <w:pPr>
        <w:pStyle w:val="Style12"/>
        <w:keepNext w:val="0"/>
        <w:keepLines w:val="0"/>
        <w:widowControl w:val="0"/>
        <w:numPr>
          <w:ilvl w:val="0"/>
          <w:numId w:val="195"/>
        </w:numPr>
        <w:shd w:val="clear" w:color="auto" w:fill="auto"/>
        <w:tabs>
          <w:tab w:pos="669" w:val="left"/>
        </w:tabs>
        <w:bidi w:val="0"/>
        <w:spacing w:before="0" w:after="0" w:line="240" w:lineRule="auto"/>
        <w:ind w:left="0" w:right="0" w:firstLine="0"/>
        <w:jc w:val="left"/>
        <w:rPr>
          <w:sz w:val="20"/>
          <w:szCs w:val="20"/>
        </w:rPr>
      </w:pPr>
      <w:bookmarkStart w:id="175" w:name="bookmark175"/>
      <w:bookmarkEnd w:id="175"/>
      <w:r>
        <w:rPr>
          <w:color w:val="000000"/>
          <w:spacing w:val="0"/>
          <w:w w:val="100"/>
          <w:position w:val="0"/>
          <w:sz w:val="20"/>
          <w:szCs w:val="20"/>
        </w:rPr>
        <w:t>S60.9, S61</w:t>
      </w:r>
      <w:r>
        <w:rPr>
          <w:color w:val="000000"/>
          <w:spacing w:val="0"/>
          <w:w w:val="100"/>
          <w:position w:val="0"/>
          <w:sz w:val="20"/>
          <w:szCs w:val="20"/>
        </w:rPr>
        <w:t xml:space="preserve">, </w:t>
      </w:r>
      <w:r>
        <w:rPr>
          <w:color w:val="000000"/>
          <w:spacing w:val="0"/>
          <w:w w:val="100"/>
          <w:position w:val="0"/>
          <w:sz w:val="20"/>
          <w:szCs w:val="20"/>
        </w:rPr>
        <w:t>S61.0, S61.1, S61.7,</w:t>
      </w:r>
    </w:p>
    <w:p>
      <w:pPr>
        <w:pStyle w:val="Style12"/>
        <w:keepNext w:val="0"/>
        <w:keepLines w:val="0"/>
        <w:widowControl w:val="0"/>
        <w:numPr>
          <w:ilvl w:val="0"/>
          <w:numId w:val="197"/>
        </w:numPr>
        <w:shd w:val="clear" w:color="auto" w:fill="auto"/>
        <w:tabs>
          <w:tab w:pos="669" w:val="left"/>
        </w:tabs>
        <w:bidi w:val="0"/>
        <w:spacing w:before="0" w:after="0" w:line="240" w:lineRule="auto"/>
        <w:ind w:left="0" w:right="0" w:firstLine="0"/>
        <w:jc w:val="left"/>
        <w:rPr>
          <w:sz w:val="20"/>
          <w:szCs w:val="20"/>
        </w:rPr>
      </w:pPr>
      <w:bookmarkStart w:id="176" w:name="bookmark176"/>
      <w:bookmarkEnd w:id="176"/>
      <w:r>
        <w:rPr>
          <w:color w:val="000000"/>
          <w:spacing w:val="0"/>
          <w:w w:val="100"/>
          <w:position w:val="0"/>
          <w:sz w:val="20"/>
          <w:szCs w:val="20"/>
        </w:rPr>
        <w:t>S61.9, S65, S65.0, S65.1, S65.2,</w:t>
      </w:r>
    </w:p>
    <w:p>
      <w:pPr>
        <w:pStyle w:val="Style12"/>
        <w:keepNext w:val="0"/>
        <w:keepLines w:val="0"/>
        <w:widowControl w:val="0"/>
        <w:numPr>
          <w:ilvl w:val="0"/>
          <w:numId w:val="199"/>
        </w:numPr>
        <w:shd w:val="clear" w:color="auto" w:fill="auto"/>
        <w:tabs>
          <w:tab w:pos="669" w:val="left"/>
        </w:tabs>
        <w:bidi w:val="0"/>
        <w:spacing w:before="0" w:after="0" w:line="240" w:lineRule="auto"/>
        <w:ind w:left="0" w:right="0" w:firstLine="0"/>
        <w:jc w:val="left"/>
        <w:rPr>
          <w:sz w:val="20"/>
          <w:szCs w:val="20"/>
        </w:rPr>
      </w:pPr>
      <w:bookmarkStart w:id="177" w:name="bookmark177"/>
      <w:bookmarkEnd w:id="177"/>
      <w:r>
        <w:rPr>
          <w:color w:val="000000"/>
          <w:spacing w:val="0"/>
          <w:w w:val="100"/>
          <w:position w:val="0"/>
          <w:sz w:val="20"/>
          <w:szCs w:val="20"/>
        </w:rPr>
        <w:t>S65.4, S65.5, S65.7, S65.8, S65.9,</w:t>
      </w:r>
    </w:p>
    <w:p>
      <w:pPr>
        <w:pStyle w:val="Style12"/>
        <w:keepNext w:val="0"/>
        <w:keepLines w:val="0"/>
        <w:widowControl w:val="0"/>
        <w:numPr>
          <w:ilvl w:val="0"/>
          <w:numId w:val="201"/>
        </w:numPr>
        <w:shd w:val="clear" w:color="auto" w:fill="auto"/>
        <w:tabs>
          <w:tab w:pos="669" w:val="left"/>
        </w:tabs>
        <w:bidi w:val="0"/>
        <w:spacing w:before="0" w:after="0" w:line="240" w:lineRule="auto"/>
        <w:ind w:left="0" w:right="0" w:firstLine="0"/>
        <w:jc w:val="left"/>
        <w:rPr>
          <w:sz w:val="20"/>
          <w:szCs w:val="20"/>
        </w:rPr>
      </w:pPr>
      <w:bookmarkStart w:id="178" w:name="bookmark178"/>
      <w:bookmarkEnd w:id="178"/>
      <w:r>
        <w:rPr>
          <w:color w:val="000000"/>
          <w:spacing w:val="0"/>
          <w:w w:val="100"/>
          <w:position w:val="0"/>
          <w:sz w:val="20"/>
          <w:szCs w:val="20"/>
        </w:rPr>
        <w:t>S69.9, S70, S70.0, S70.1, S70.7,</w:t>
      </w:r>
    </w:p>
    <w:p>
      <w:pPr>
        <w:pStyle w:val="Style12"/>
        <w:keepNext w:val="0"/>
        <w:keepLines w:val="0"/>
        <w:widowControl w:val="0"/>
        <w:numPr>
          <w:ilvl w:val="0"/>
          <w:numId w:val="203"/>
        </w:numPr>
        <w:shd w:val="clear" w:color="auto" w:fill="auto"/>
        <w:tabs>
          <w:tab w:pos="669" w:val="left"/>
        </w:tabs>
        <w:bidi w:val="0"/>
        <w:spacing w:before="0" w:after="0" w:line="240" w:lineRule="auto"/>
        <w:ind w:left="0" w:right="0" w:firstLine="0"/>
        <w:jc w:val="left"/>
        <w:rPr>
          <w:sz w:val="20"/>
          <w:szCs w:val="20"/>
        </w:rPr>
      </w:pPr>
      <w:bookmarkStart w:id="179" w:name="bookmark179"/>
      <w:bookmarkEnd w:id="179"/>
      <w:r>
        <w:rPr>
          <w:color w:val="000000"/>
          <w:spacing w:val="0"/>
          <w:w w:val="100"/>
          <w:position w:val="0"/>
          <w:sz w:val="20"/>
          <w:szCs w:val="20"/>
        </w:rPr>
        <w:t>S70.9, S71, S71.0, S71.1, S71.7,</w:t>
      </w:r>
    </w:p>
    <w:p>
      <w:pPr>
        <w:pStyle w:val="Style12"/>
        <w:keepNext w:val="0"/>
        <w:keepLines w:val="0"/>
        <w:widowControl w:val="0"/>
        <w:numPr>
          <w:ilvl w:val="0"/>
          <w:numId w:val="205"/>
        </w:numPr>
        <w:shd w:val="clear" w:color="auto" w:fill="auto"/>
        <w:tabs>
          <w:tab w:pos="669" w:val="left"/>
        </w:tabs>
        <w:bidi w:val="0"/>
        <w:spacing w:before="0" w:after="0" w:line="240" w:lineRule="auto"/>
        <w:ind w:left="0" w:right="0" w:firstLine="0"/>
        <w:jc w:val="left"/>
        <w:rPr>
          <w:sz w:val="20"/>
          <w:szCs w:val="20"/>
        </w:rPr>
      </w:pPr>
      <w:bookmarkStart w:id="180" w:name="bookmark180"/>
      <w:bookmarkEnd w:id="180"/>
      <w:r>
        <w:rPr>
          <w:color w:val="000000"/>
          <w:spacing w:val="0"/>
          <w:w w:val="100"/>
          <w:position w:val="0"/>
          <w:sz w:val="20"/>
          <w:szCs w:val="20"/>
        </w:rPr>
        <w:t>S75, S75.0, S75.1, S75.2, S75.7,</w:t>
      </w:r>
    </w:p>
    <w:p>
      <w:pPr>
        <w:pStyle w:val="Style12"/>
        <w:keepNext w:val="0"/>
        <w:keepLines w:val="0"/>
        <w:widowControl w:val="0"/>
        <w:numPr>
          <w:ilvl w:val="0"/>
          <w:numId w:val="207"/>
        </w:numPr>
        <w:shd w:val="clear" w:color="auto" w:fill="auto"/>
        <w:tabs>
          <w:tab w:pos="669" w:val="left"/>
        </w:tabs>
        <w:bidi w:val="0"/>
        <w:spacing w:before="0" w:after="0" w:line="240" w:lineRule="auto"/>
        <w:ind w:left="0" w:right="0" w:firstLine="0"/>
        <w:jc w:val="left"/>
        <w:rPr>
          <w:sz w:val="20"/>
          <w:szCs w:val="20"/>
        </w:rPr>
      </w:pPr>
      <w:bookmarkStart w:id="181" w:name="bookmark181"/>
      <w:bookmarkEnd w:id="181"/>
      <w:r>
        <w:rPr>
          <w:color w:val="000000"/>
          <w:spacing w:val="0"/>
          <w:w w:val="100"/>
          <w:position w:val="0"/>
          <w:sz w:val="20"/>
          <w:szCs w:val="20"/>
        </w:rPr>
        <w:t>S75.9, S79.8, S79.9, S80, S80.0,</w:t>
      </w:r>
    </w:p>
    <w:p>
      <w:pPr>
        <w:pStyle w:val="Style12"/>
        <w:keepNext w:val="0"/>
        <w:keepLines w:val="0"/>
        <w:widowControl w:val="0"/>
        <w:numPr>
          <w:ilvl w:val="0"/>
          <w:numId w:val="209"/>
        </w:numPr>
        <w:shd w:val="clear" w:color="auto" w:fill="auto"/>
        <w:tabs>
          <w:tab w:pos="669" w:val="left"/>
        </w:tabs>
        <w:bidi w:val="0"/>
        <w:spacing w:before="0" w:after="0" w:line="240" w:lineRule="auto"/>
        <w:ind w:left="0" w:right="0" w:firstLine="0"/>
        <w:jc w:val="left"/>
        <w:rPr>
          <w:sz w:val="20"/>
          <w:szCs w:val="20"/>
        </w:rPr>
      </w:pPr>
      <w:bookmarkStart w:id="182" w:name="bookmark182"/>
      <w:bookmarkEnd w:id="182"/>
      <w:r>
        <w:rPr>
          <w:color w:val="000000"/>
          <w:spacing w:val="0"/>
          <w:w w:val="100"/>
          <w:position w:val="0"/>
          <w:sz w:val="20"/>
          <w:szCs w:val="20"/>
        </w:rPr>
        <w:t>S80.7, S80.8, S80.9, S81, S81.0,</w:t>
      </w:r>
    </w:p>
    <w:p>
      <w:pPr>
        <w:pStyle w:val="Style12"/>
        <w:keepNext w:val="0"/>
        <w:keepLines w:val="0"/>
        <w:widowControl w:val="0"/>
        <w:numPr>
          <w:ilvl w:val="0"/>
          <w:numId w:val="211"/>
        </w:numPr>
        <w:shd w:val="clear" w:color="auto" w:fill="auto"/>
        <w:tabs>
          <w:tab w:pos="669" w:val="left"/>
        </w:tabs>
        <w:bidi w:val="0"/>
        <w:spacing w:before="0" w:after="0" w:line="240" w:lineRule="auto"/>
        <w:ind w:left="0" w:right="0" w:firstLine="0"/>
        <w:jc w:val="left"/>
        <w:rPr>
          <w:sz w:val="20"/>
          <w:szCs w:val="20"/>
        </w:rPr>
      </w:pPr>
      <w:bookmarkStart w:id="183" w:name="bookmark183"/>
      <w:bookmarkEnd w:id="183"/>
      <w:r>
        <w:rPr>
          <w:color w:val="000000"/>
          <w:spacing w:val="0"/>
          <w:w w:val="100"/>
          <w:position w:val="0"/>
          <w:sz w:val="20"/>
          <w:szCs w:val="20"/>
        </w:rPr>
        <w:t>S81.8, S81.9, S85, S85.0, S85.1,</w:t>
      </w:r>
    </w:p>
    <w:p>
      <w:pPr>
        <w:pStyle w:val="Style12"/>
        <w:keepNext w:val="0"/>
        <w:keepLines w:val="0"/>
        <w:widowControl w:val="0"/>
        <w:numPr>
          <w:ilvl w:val="0"/>
          <w:numId w:val="213"/>
        </w:numPr>
        <w:shd w:val="clear" w:color="auto" w:fill="auto"/>
        <w:tabs>
          <w:tab w:pos="669" w:val="left"/>
        </w:tabs>
        <w:bidi w:val="0"/>
        <w:spacing w:before="0" w:after="0" w:line="240" w:lineRule="auto"/>
        <w:ind w:left="0" w:right="0" w:firstLine="0"/>
        <w:jc w:val="left"/>
        <w:rPr>
          <w:sz w:val="20"/>
          <w:szCs w:val="20"/>
        </w:rPr>
      </w:pPr>
      <w:bookmarkStart w:id="184" w:name="bookmark184"/>
      <w:bookmarkEnd w:id="184"/>
      <w:r>
        <w:rPr>
          <w:color w:val="000000"/>
          <w:spacing w:val="0"/>
          <w:w w:val="100"/>
          <w:position w:val="0"/>
          <w:sz w:val="20"/>
          <w:szCs w:val="20"/>
        </w:rPr>
        <w:t>S85.3, S85.4, S85.5, S85.7, S85.8,</w:t>
      </w:r>
    </w:p>
    <w:p>
      <w:pPr>
        <w:pStyle w:val="Style12"/>
        <w:keepNext w:val="0"/>
        <w:keepLines w:val="0"/>
        <w:widowControl w:val="0"/>
        <w:numPr>
          <w:ilvl w:val="0"/>
          <w:numId w:val="215"/>
        </w:numPr>
        <w:shd w:val="clear" w:color="auto" w:fill="auto"/>
        <w:tabs>
          <w:tab w:pos="669" w:val="left"/>
        </w:tabs>
        <w:bidi w:val="0"/>
        <w:spacing w:before="0" w:after="0" w:line="240" w:lineRule="auto"/>
        <w:ind w:left="0" w:right="0" w:firstLine="0"/>
        <w:jc w:val="left"/>
        <w:rPr>
          <w:sz w:val="20"/>
          <w:szCs w:val="20"/>
        </w:rPr>
      </w:pPr>
      <w:bookmarkStart w:id="185" w:name="bookmark185"/>
      <w:bookmarkEnd w:id="185"/>
      <w:r>
        <w:rPr>
          <w:color w:val="000000"/>
          <w:spacing w:val="0"/>
          <w:w w:val="100"/>
          <w:position w:val="0"/>
          <w:sz w:val="20"/>
          <w:szCs w:val="20"/>
        </w:rPr>
        <w:t>S89.8, S89.9, S90, S90.0, S90.1,</w:t>
      </w:r>
    </w:p>
    <w:p>
      <w:pPr>
        <w:pStyle w:val="Style12"/>
        <w:keepNext w:val="0"/>
        <w:keepLines w:val="0"/>
        <w:widowControl w:val="0"/>
        <w:numPr>
          <w:ilvl w:val="0"/>
          <w:numId w:val="217"/>
        </w:numPr>
        <w:shd w:val="clear" w:color="auto" w:fill="auto"/>
        <w:tabs>
          <w:tab w:pos="669" w:val="left"/>
        </w:tabs>
        <w:bidi w:val="0"/>
        <w:spacing w:before="0" w:after="0" w:line="240" w:lineRule="auto"/>
        <w:ind w:left="0" w:right="0" w:firstLine="0"/>
        <w:jc w:val="left"/>
        <w:rPr>
          <w:sz w:val="20"/>
          <w:szCs w:val="20"/>
        </w:rPr>
      </w:pPr>
      <w:bookmarkStart w:id="186" w:name="bookmark186"/>
      <w:bookmarkEnd w:id="186"/>
      <w:r>
        <w:rPr>
          <w:color w:val="000000"/>
          <w:spacing w:val="0"/>
          <w:w w:val="100"/>
          <w:position w:val="0"/>
          <w:sz w:val="20"/>
          <w:szCs w:val="20"/>
        </w:rPr>
        <w:t>S90.3, S90.7, S90.8, S90.9, S91, S91.0, S91.1, S91.2, S91.3, S91.7, S95, S95.0, S95.1, S95.2, S95.7, S95.8, S95.9,</w:t>
      </w:r>
    </w:p>
    <w:p>
      <w:pPr>
        <w:pStyle w:val="Style12"/>
        <w:keepNext w:val="0"/>
        <w:keepLines w:val="0"/>
        <w:widowControl w:val="0"/>
        <w:numPr>
          <w:ilvl w:val="0"/>
          <w:numId w:val="219"/>
        </w:numPr>
        <w:shd w:val="clear" w:color="auto" w:fill="auto"/>
        <w:tabs>
          <w:tab w:pos="674" w:val="left"/>
        </w:tabs>
        <w:bidi w:val="0"/>
        <w:spacing w:before="0" w:after="0" w:line="240" w:lineRule="auto"/>
        <w:ind w:left="0" w:right="0" w:firstLine="0"/>
        <w:jc w:val="left"/>
        <w:rPr>
          <w:sz w:val="20"/>
          <w:szCs w:val="20"/>
        </w:rPr>
      </w:pPr>
      <w:bookmarkStart w:id="187" w:name="bookmark187"/>
      <w:bookmarkEnd w:id="187"/>
      <w:r>
        <w:rPr>
          <w:color w:val="000000"/>
          <w:spacing w:val="0"/>
          <w:w w:val="100"/>
          <w:position w:val="0"/>
          <w:sz w:val="20"/>
          <w:szCs w:val="20"/>
        </w:rPr>
        <w:t xml:space="preserve">S99.9, </w:t>
      </w:r>
      <w:r>
        <w:rPr>
          <w:color w:val="000000"/>
          <w:spacing w:val="0"/>
          <w:w w:val="100"/>
          <w:position w:val="0"/>
          <w:sz w:val="20"/>
          <w:szCs w:val="20"/>
        </w:rPr>
        <w:t>ТОО, Т00.0, Т00.1, Т00.2, ТОО.З, Т00.6, Т00.8, Т00.9, Т01, Т01.0, Т01.1, Т01.2, Т01.3, Т01.6, Т01.8, Т01.9, Т09, Т09.0, Т09.1, Т09.8, Т09.9, Т11, Т11.0, Т11.1,Т11.4, Т11.8, Т11.9, Т13, Т13.0, Т13.1, Т13.4, Т13.8, Т13.9, Т14, Т14.0, Т14.1, Т14.5, Т14.8, Т14.9</w:t>
      </w:r>
    </w:p>
    <w:p>
      <w:pPr>
        <w:widowControl w:val="0"/>
        <w:spacing w:line="1" w:lineRule="exact"/>
        <w:sectPr>
          <w:footnotePr>
            <w:pos w:val="pageBottom"/>
            <w:numFmt w:val="decimal"/>
            <w:numRestart w:val="continuous"/>
            <w15:footnoteColumns w:val="1"/>
          </w:footnotePr>
          <w:type w:val="continuous"/>
          <w:pgSz w:w="16840" w:h="11900" w:orient="landscape"/>
          <w:pgMar w:top="1423" w:right="8459" w:bottom="1423" w:left="4758" w:header="0" w:footer="3" w:gutter="0"/>
          <w:cols w:space="720"/>
          <w:noEndnote/>
          <w:rtlGutter w:val="0"/>
          <w:docGrid w:linePitch="360"/>
        </w:sectPr>
      </w:pPr>
      <w:r>
        <mc:AlternateContent>
          <mc:Choice Requires="wps">
            <w:drawing>
              <wp:anchor distT="0" distB="0" distL="0" distR="0" simplePos="0" relativeHeight="125830271" behindDoc="0" locked="0" layoutInCell="1" allowOverlap="1">
                <wp:simplePos x="0" y="0"/>
                <wp:positionH relativeFrom="page">
                  <wp:posOffset>554990</wp:posOffset>
                </wp:positionH>
                <wp:positionV relativeFrom="paragraph">
                  <wp:posOffset>0</wp:posOffset>
                </wp:positionV>
                <wp:extent cx="1957070" cy="311150"/>
                <wp:wrapTopAndBottom/>
                <wp:docPr id="899" name="Shape 899"/>
                <a:graphic xmlns:a="http://schemas.openxmlformats.org/drawingml/2006/main">
                  <a:graphicData uri="http://schemas.microsoft.com/office/word/2010/wordprocessingShape">
                    <wps:wsp>
                      <wps:cNvSpPr txBox="1"/>
                      <wps:spPr>
                        <a:xfrm>
                          <a:ext cx="195707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w:t>
                            </w:r>
                            <w:r>
                              <w:rPr>
                                <w:color w:val="000000"/>
                                <w:spacing w:val="0"/>
                                <w:w w:val="100"/>
                                <w:position w:val="0"/>
                                <w:sz w:val="20"/>
                                <w:szCs w:val="20"/>
                              </w:rPr>
                              <w:t>1.019 Операции на молочной</w:t>
                              <w:br/>
                              <w:t>железе (кроме</w:t>
                            </w:r>
                          </w:p>
                        </w:txbxContent>
                      </wps:txbx>
                      <wps:bodyPr lIns="0" tIns="0" rIns="0" bIns="0">
                        <a:noAutoFit/>
                      </wps:bodyPr>
                    </wps:wsp>
                  </a:graphicData>
                </a:graphic>
              </wp:anchor>
            </w:drawing>
          </mc:Choice>
          <mc:Fallback>
            <w:pict>
              <v:shape id="_x0000_s1925" type="#_x0000_t202" style="position:absolute;margin-left:43.700000000000003pt;margin-top:0;width:154.09999999999999pt;height:24.5pt;z-index:-125828482;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w:t>
                      </w:r>
                      <w:r>
                        <w:rPr>
                          <w:color w:val="000000"/>
                          <w:spacing w:val="0"/>
                          <w:w w:val="100"/>
                          <w:position w:val="0"/>
                          <w:sz w:val="20"/>
                          <w:szCs w:val="20"/>
                        </w:rPr>
                        <w:t>1.019 Операции на молочной</w:t>
                        <w:br/>
                        <w:t>железе (кроме</w:t>
                      </w:r>
                    </w:p>
                  </w:txbxContent>
                </v:textbox>
                <w10:wrap type="topAndBottom" anchorx="page"/>
              </v:shape>
            </w:pict>
          </mc:Fallback>
        </mc:AlternateContent>
      </w:r>
      <w:r>
        <mc:AlternateContent>
          <mc:Choice Requires="wps">
            <w:drawing>
              <wp:anchor distT="0" distB="6350" distL="0" distR="0" simplePos="0" relativeHeight="125830273" behindDoc="0" locked="0" layoutInCell="1" allowOverlap="1">
                <wp:simplePos x="0" y="0"/>
                <wp:positionH relativeFrom="page">
                  <wp:posOffset>5428615</wp:posOffset>
                </wp:positionH>
                <wp:positionV relativeFrom="paragraph">
                  <wp:posOffset>0</wp:posOffset>
                </wp:positionV>
                <wp:extent cx="1771015" cy="304800"/>
                <wp:wrapTopAndBottom/>
                <wp:docPr id="901" name="Shape 901"/>
                <a:graphic xmlns:a="http://schemas.openxmlformats.org/drawingml/2006/main">
                  <a:graphicData uri="http://schemas.microsoft.com/office/word/2010/wordprocessingShape">
                    <wps:wsp>
                      <wps:cNvSpPr txBox="1"/>
                      <wps:spPr>
                        <a:xfrm>
                          <a:ext cx="1771015"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А16.20.031, А16.20.032,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А16.20.032.001, А16.20.032.002,</w:t>
                            </w:r>
                          </w:p>
                        </w:txbxContent>
                      </wps:txbx>
                      <wps:bodyPr lIns="0" tIns="0" rIns="0" bIns="0">
                        <a:noAutoFit/>
                      </wps:bodyPr>
                    </wps:wsp>
                  </a:graphicData>
                </a:graphic>
              </wp:anchor>
            </w:drawing>
          </mc:Choice>
          <mc:Fallback>
            <w:pict>
              <v:shape id="_x0000_s1927" type="#_x0000_t202" style="position:absolute;margin-left:427.44999999999999pt;margin-top:0;width:139.45000000000002pt;height:24.pt;z-index:-125828480;mso-wrap-distance-left:0;mso-wrap-distance-right:0;mso-wrap-distance-bottom:0.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А16.20.031, А16.20.032,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А16.20.032.001, А16.20.032.002,</w:t>
                      </w:r>
                    </w:p>
                  </w:txbxContent>
                </v:textbox>
                <w10:wrap type="topAndBottom" anchorx="page"/>
              </v:shape>
            </w:pict>
          </mc:Fallback>
        </mc:AlternateContent>
      </w:r>
      <w:r>
        <mc:AlternateContent>
          <mc:Choice Requires="wps">
            <w:drawing>
              <wp:anchor distT="3175" distB="149225" distL="0" distR="0" simplePos="0" relativeHeight="125830275" behindDoc="0" locked="0" layoutInCell="1" allowOverlap="1">
                <wp:simplePos x="0" y="0"/>
                <wp:positionH relativeFrom="page">
                  <wp:posOffset>9592310</wp:posOffset>
                </wp:positionH>
                <wp:positionV relativeFrom="paragraph">
                  <wp:posOffset>3175</wp:posOffset>
                </wp:positionV>
                <wp:extent cx="240665" cy="158750"/>
                <wp:wrapTopAndBottom/>
                <wp:docPr id="903" name="Shape 903"/>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1,19</w:t>
                            </w:r>
                          </w:p>
                        </w:txbxContent>
                      </wps:txbx>
                      <wps:bodyPr wrap="none" lIns="0" tIns="0" rIns="0" bIns="0">
                        <a:noAutoFit/>
                      </wps:bodyPr>
                    </wps:wsp>
                  </a:graphicData>
                </a:graphic>
              </wp:anchor>
            </w:drawing>
          </mc:Choice>
          <mc:Fallback>
            <w:pict>
              <v:shape id="_x0000_s1929" type="#_x0000_t202" style="position:absolute;margin-left:755.30000000000007pt;margin-top:0.25pt;width:18.949999999999999pt;height:12.5pt;z-index:-125828478;mso-wrap-distance-left:0;mso-wrap-distance-top:0.25pt;mso-wrap-distance-right:0;mso-wrap-distance-bottom:11.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1,19</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злокачественных</w:t>
      </w:r>
    </w:p>
    <w:p>
      <w:pPr>
        <w:pStyle w:val="Style1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новообразований)</w:t>
        <w:br/>
      </w:r>
      <w:r>
        <w:rPr>
          <w:color w:val="000000"/>
          <w:spacing w:val="0"/>
          <w:w w:val="100"/>
          <w:position w:val="0"/>
          <w:sz w:val="20"/>
          <w:szCs w:val="20"/>
        </w:rPr>
        <w:t xml:space="preserve">st32 </w:t>
      </w:r>
      <w:r>
        <w:rPr>
          <w:color w:val="000000"/>
          <w:spacing w:val="0"/>
          <w:w w:val="100"/>
          <w:position w:val="0"/>
          <w:sz w:val="20"/>
          <w:szCs w:val="20"/>
        </w:rPr>
        <w:t>Хирургия (абдоминальная)</w:t>
      </w:r>
    </w:p>
    <w:p>
      <w:pPr>
        <w:pStyle w:val="Style12"/>
        <w:keepNext w:val="0"/>
        <w:keepLines w:val="0"/>
        <w:widowControl w:val="0"/>
        <w:shd w:val="clear" w:color="auto" w:fill="auto"/>
        <w:bidi w:val="0"/>
        <w:spacing w:before="0" w:after="120" w:line="240" w:lineRule="auto"/>
        <w:ind w:left="1040" w:right="0" w:hanging="1040"/>
        <w:jc w:val="both"/>
        <w:rPr>
          <w:sz w:val="20"/>
          <w:szCs w:val="20"/>
        </w:rPr>
      </w:pPr>
      <w:r>
        <w:rPr>
          <w:color w:val="000000"/>
          <w:spacing w:val="0"/>
          <w:w w:val="100"/>
          <w:position w:val="0"/>
          <w:sz w:val="20"/>
          <w:szCs w:val="20"/>
        </w:rPr>
        <w:t>st32.00</w:t>
      </w:r>
      <w:r>
        <w:rPr>
          <w:color w:val="000000"/>
          <w:spacing w:val="0"/>
          <w:w w:val="100"/>
          <w:position w:val="0"/>
          <w:sz w:val="20"/>
          <w:szCs w:val="20"/>
        </w:rPr>
        <w:t>1 Операции на желчном пузыре и желчевыводящих путях (уровень 1)</w:t>
      </w:r>
    </w:p>
    <w:p>
      <w:pPr>
        <w:pStyle w:val="Style12"/>
        <w:keepNext w:val="0"/>
        <w:keepLines w:val="0"/>
        <w:widowControl w:val="0"/>
        <w:shd w:val="clear" w:color="auto" w:fill="auto"/>
        <w:bidi w:val="0"/>
        <w:spacing w:before="0" w:after="0" w:line="240" w:lineRule="auto"/>
        <w:ind w:left="1040" w:right="0" w:hanging="1040"/>
        <w:jc w:val="both"/>
        <w:rPr>
          <w:sz w:val="20"/>
          <w:szCs w:val="20"/>
        </w:rPr>
        <w:sectPr>
          <w:footnotePr>
            <w:pos w:val="pageBottom"/>
            <w:numFmt w:val="decimal"/>
            <w:numRestart w:val="continuous"/>
            <w15:footnoteColumns w:val="1"/>
          </w:footnotePr>
          <w:pgSz w:w="8400" w:h="11900"/>
          <w:pgMar w:top="2354" w:right="3677" w:bottom="2354" w:left="1056" w:header="0" w:footer="3" w:gutter="0"/>
          <w:cols w:space="720"/>
          <w:noEndnote/>
          <w:rtlGutter w:val="0"/>
          <w:docGrid w:linePitch="360"/>
        </w:sectPr>
      </w:pPr>
      <w:r>
        <w:rPr>
          <w:color w:val="000000"/>
          <w:spacing w:val="0"/>
          <w:w w:val="100"/>
          <w:position w:val="0"/>
          <w:sz w:val="20"/>
          <w:szCs w:val="20"/>
        </w:rPr>
        <w:t xml:space="preserve">st32.002 </w:t>
      </w:r>
      <w:r>
        <w:rPr>
          <w:color w:val="000000"/>
          <w:spacing w:val="0"/>
          <w:w w:val="100"/>
          <w:position w:val="0"/>
          <w:sz w:val="20"/>
          <w:szCs w:val="20"/>
        </w:rPr>
        <w:t>Операции на желчном пузыре и желчевыводящих путях (уровень 2)</w:t>
      </w:r>
    </w:p>
    <w:p>
      <w:pPr>
        <w:widowControl w:val="0"/>
        <w:spacing w:line="1" w:lineRule="exact"/>
      </w:pPr>
      <w:r>
        <mc:AlternateContent>
          <mc:Choice Requires="wps">
            <w:drawing>
              <wp:anchor distT="0" distB="0" distL="88900" distR="88900" simplePos="0" relativeHeight="125830277" behindDoc="0" locked="0" layoutInCell="1" allowOverlap="1">
                <wp:simplePos x="0" y="0"/>
                <wp:positionH relativeFrom="page">
                  <wp:posOffset>4072255</wp:posOffset>
                </wp:positionH>
                <wp:positionV relativeFrom="paragraph">
                  <wp:posOffset>12700</wp:posOffset>
                </wp:positionV>
                <wp:extent cx="938530" cy="463550"/>
                <wp:wrapSquare wrapText="bothSides"/>
                <wp:docPr id="905" name="Shape 90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31" type="#_x0000_t202" style="position:absolute;margin-left:320.65000000000003pt;margin-top:1.pt;width:73.900000000000006pt;height:36.5pt;z-index:-12582847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46" w:bottom="1799" w:left="854"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79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А16.20.032.005, А16.20.032.006,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А16.20.032.007, А16.20.032.011,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А16.20.043, А16.20.043.001,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А16.20.043.002, А16.20.043.003,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А16.20.043.004, А16.20.043.006,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А16.20.044, А16.20.045, А16.20.047,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А16.20.048, А16.20.049,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А16.20.049.001, А16.20.049.002,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А16.20.051, А16.20.085,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А16.20.085.002, А16.20.085.003,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А16.20.085.004, А16.20.085.005,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А16.20.085.006, А16.20.085.010,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А16.20.085.011, А16.20.085.012,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А16.20.086, А16.20.086.001,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2247" w:bottom="1799" w:left="432" w:header="0" w:footer="3" w:gutter="0"/>
          <w:cols w:space="720"/>
          <w:noEndnote/>
          <w:rtlGutter w:val="0"/>
          <w:docGrid w:linePitch="360"/>
        </w:sectPr>
      </w:pPr>
      <w:r>
        <w:rPr>
          <w:color w:val="000000"/>
          <w:spacing w:val="0"/>
          <w:w w:val="100"/>
          <w:position w:val="0"/>
          <w:sz w:val="20"/>
          <w:szCs w:val="20"/>
        </w:rPr>
        <w:t>А16.20.103</w:t>
      </w:r>
    </w:p>
    <w:p>
      <w:pPr>
        <w:pStyle w:val="Style12"/>
        <w:keepNext w:val="0"/>
        <w:keepLines w:val="0"/>
        <w:framePr w:w="379" w:h="250" w:wrap="none" w:vAnchor="text" w:hAnchor="page" w:x="699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1,20</w:t>
      </w:r>
    </w:p>
    <w:p>
      <w:pPr>
        <w:widowControl w:val="0"/>
        <w:spacing w:after="249" w:line="1" w:lineRule="exact"/>
      </w:pPr>
    </w:p>
    <w:p>
      <w:pPr>
        <w:widowControl w:val="0"/>
        <w:spacing w:line="1" w:lineRule="exact"/>
        <w:sectPr>
          <w:footnotePr>
            <w:pos w:val="pageBottom"/>
            <w:numFmt w:val="decimal"/>
            <w:numRestart w:val="continuous"/>
            <w15:footnoteColumns w:val="1"/>
          </w:footnotePr>
          <w:type w:val="continuous"/>
          <w:pgSz w:w="8400" w:h="11900"/>
          <w:pgMar w:top="1110" w:right="509" w:bottom="1799" w:left="12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279" behindDoc="0" locked="0" layoutInCell="1" allowOverlap="1">
                <wp:simplePos x="0" y="0"/>
                <wp:positionH relativeFrom="page">
                  <wp:posOffset>4438015</wp:posOffset>
                </wp:positionH>
                <wp:positionV relativeFrom="paragraph">
                  <wp:posOffset>0</wp:posOffset>
                </wp:positionV>
                <wp:extent cx="237490" cy="673735"/>
                <wp:wrapSquare wrapText="bothSides"/>
                <wp:docPr id="907" name="Shape 907"/>
                <a:graphic xmlns:a="http://schemas.openxmlformats.org/drawingml/2006/main">
                  <a:graphicData uri="http://schemas.microsoft.com/office/word/2010/wordprocessingShape">
                    <wps:wsp>
                      <wps:cNvSpPr txBox="1"/>
                      <wps:spPr>
                        <a:xfrm>
                          <a:ext cx="237490" cy="673735"/>
                        </a:xfrm>
                        <a:prstGeom prst="rect"/>
                        <a:noFill/>
                      </wps:spPr>
                      <wps:txbx>
                        <w:txbxContent>
                          <w:p>
                            <w:pPr>
                              <w:pStyle w:val="Style1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1,15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1,43</w:t>
                            </w:r>
                          </w:p>
                        </w:txbxContent>
                      </wps:txbx>
                      <wps:bodyPr lIns="0" tIns="0" rIns="0" bIns="0">
                        <a:noAutoFit/>
                      </wps:bodyPr>
                    </wps:wsp>
                  </a:graphicData>
                </a:graphic>
              </wp:anchor>
            </w:drawing>
          </mc:Choice>
          <mc:Fallback>
            <w:pict>
              <v:shape id="_x0000_s1933" type="#_x0000_t202" style="position:absolute;margin-left:349.44999999999999pt;margin-top:0;width:18.699999999999999pt;height:53.050000000000004pt;z-index:-12582847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1,15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1,43</w:t>
                      </w:r>
                    </w:p>
                  </w:txbxContent>
                </v:textbox>
                <w10:wrap type="square" anchorx="page"/>
              </v:shape>
            </w:pict>
          </mc:Fallback>
        </mc:AlternateContent>
      </w:r>
      <w:r>
        <w:rPr>
          <w:color w:val="000000"/>
          <w:spacing w:val="0"/>
          <w:w w:val="100"/>
          <w:position w:val="0"/>
          <w:sz w:val="20"/>
          <w:szCs w:val="20"/>
        </w:rPr>
        <w:t>А16.14.006, А16.14.007,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А16.14.007.001, А16.14.008,</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А16.14.009, А16.14.031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А16.14.006.002, А16.14.008.001,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А16.14.009.001, А16.14.010,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А16.14.011, А16.14.012, А16.14.013,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А16.14.014, А16.14.015, А16.14.016,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А16.14.020, А16.14.020.001,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А16.14.020.002, А16.14.020.003,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А16.14.020.004, А16.14.021,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А16.14.024, А16.14.025,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А16.14.026.001, А16.14.027,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А16.14.031.002, А16.14.031.003,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А16.14.038, А16.14.040, А16.14.041,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А16.14.041.001, А16.14.042,</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4834" w:bottom="1423" w:left="432" w:header="0" w:footer="3" w:gutter="0"/>
          <w:cols w:space="720"/>
          <w:noEndnote/>
          <w:rtlGutter w:val="0"/>
          <w:docGrid w:linePitch="360"/>
        </w:sectPr>
      </w:pPr>
      <w:r>
        <w:rPr>
          <w:color w:val="000000"/>
          <w:spacing w:val="0"/>
          <w:w w:val="100"/>
          <w:position w:val="0"/>
          <w:sz w:val="20"/>
          <w:szCs w:val="20"/>
        </w:rPr>
        <w:t>А16.14.043</w:t>
      </w:r>
    </w:p>
    <w:p>
      <w:pPr>
        <w:pStyle w:val="Style12"/>
        <w:keepNext w:val="0"/>
        <w:keepLines w:val="0"/>
        <w:widowControl w:val="0"/>
        <w:shd w:val="clear" w:color="auto" w:fill="auto"/>
        <w:bidi w:val="0"/>
        <w:spacing w:before="0" w:after="1060" w:line="240" w:lineRule="auto"/>
        <w:ind w:left="1040" w:right="0" w:hanging="1040"/>
        <w:jc w:val="left"/>
        <w:rPr>
          <w:sz w:val="20"/>
          <w:szCs w:val="20"/>
        </w:rPr>
      </w:pPr>
      <w:r>
        <w:rPr>
          <w:color w:val="000000"/>
          <w:spacing w:val="0"/>
          <w:w w:val="100"/>
          <w:position w:val="0"/>
          <w:sz w:val="20"/>
          <w:szCs w:val="20"/>
        </w:rPr>
        <w:t xml:space="preserve">st32.003 </w:t>
      </w:r>
      <w:r>
        <w:rPr>
          <w:color w:val="000000"/>
          <w:spacing w:val="0"/>
          <w:w w:val="100"/>
          <w:position w:val="0"/>
          <w:sz w:val="20"/>
          <w:szCs w:val="20"/>
        </w:rPr>
        <w:t>Операции на желчном пузыре и желчевыводящих путях (уровень 3)</w:t>
      </w:r>
    </w:p>
    <w:tbl>
      <w:tblPr>
        <w:tblOverlap w:val="never"/>
        <w:jc w:val="center"/>
        <w:tblLayout w:type="fixed"/>
      </w:tblPr>
      <w:tblGrid>
        <w:gridCol w:w="883"/>
        <w:gridCol w:w="2784"/>
      </w:tblGrid>
      <w:tr>
        <w:trPr>
          <w:trHeight w:val="7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S132.004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желчном пузыре и желчевыводящих путях (уровень 4)</w:t>
            </w:r>
          </w:p>
        </w:tc>
      </w:tr>
      <w:tr>
        <w:trPr>
          <w:trHeight w:val="7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st32.005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печени и поджелудочной железе (уровень 1)</w:t>
            </w:r>
          </w:p>
        </w:tc>
      </w:tr>
    </w:tbl>
    <w:p>
      <w:pPr>
        <w:widowControl w:val="0"/>
        <w:spacing w:after="3299" w:line="1" w:lineRule="exact"/>
      </w:pP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400" w:h="11900"/>
          <w:pgMar w:top="2353" w:right="3656" w:bottom="2251" w:left="1078" w:header="0" w:footer="3" w:gutter="0"/>
          <w:cols w:space="720"/>
          <w:noEndnote/>
          <w:rtlGutter w:val="0"/>
          <w:docGrid w:linePitch="360"/>
        </w:sectPr>
      </w:pPr>
      <w:r>
        <w:rPr>
          <w:color w:val="000000"/>
          <w:spacing w:val="0"/>
          <w:w w:val="100"/>
          <w:position w:val="0"/>
          <w:sz w:val="20"/>
          <w:szCs w:val="20"/>
        </w:rPr>
        <w:t xml:space="preserve">st32.006 </w:t>
      </w:r>
      <w:r>
        <w:rPr>
          <w:color w:val="000000"/>
          <w:spacing w:val="0"/>
          <w:w w:val="100"/>
          <w:position w:val="0"/>
          <w:sz w:val="20"/>
          <w:szCs w:val="20"/>
        </w:rPr>
        <w:t>Операции на печени и поджелудочной железе (уровень 2)</w:t>
      </w:r>
    </w:p>
    <w:tbl>
      <w:tblPr>
        <w:tblOverlap w:val="never"/>
        <w:jc w:val="center"/>
        <w:tblLayout w:type="fixed"/>
      </w:tblPr>
      <w:tblGrid>
        <w:gridCol w:w="6365"/>
        <w:gridCol w:w="1886"/>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tabs>
                <w:tab w:pos="3921" w:val="left"/>
              </w:tabs>
              <w:bidi w:val="0"/>
              <w:spacing w:before="0" w:after="0" w:line="120" w:lineRule="auto"/>
              <w:ind w:left="1180" w:right="0" w:firstLine="0"/>
              <w:jc w:val="left"/>
              <w:rPr>
                <w:sz w:val="20"/>
                <w:szCs w:val="20"/>
              </w:rPr>
            </w:pPr>
            <w:r>
              <w:rPr>
                <w:color w:val="000000"/>
                <w:spacing w:val="0"/>
                <w:w w:val="100"/>
                <w:position w:val="0"/>
                <w:sz w:val="20"/>
                <w:szCs w:val="20"/>
              </w:rPr>
              <w:t>Медицинские услуги,</w:t>
              <w:tab/>
              <w:t>„</w:t>
            </w:r>
          </w:p>
          <w:p>
            <w:pPr>
              <w:pStyle w:val="Style22"/>
              <w:keepNext w:val="0"/>
              <w:keepLines w:val="0"/>
              <w:widowControl w:val="0"/>
              <w:shd w:val="clear" w:color="auto" w:fill="auto"/>
              <w:tabs>
                <w:tab w:pos="6174" w:val="left"/>
              </w:tabs>
              <w:bidi w:val="0"/>
              <w:spacing w:before="0" w:after="0" w:line="120" w:lineRule="auto"/>
              <w:ind w:left="1120" w:right="0" w:firstLine="2780"/>
              <w:jc w:val="left"/>
              <w:rPr>
                <w:sz w:val="20"/>
                <w:szCs w:val="20"/>
              </w:rPr>
            </w:pPr>
            <w:r>
              <w:rPr>
                <w:color w:val="000000"/>
                <w:spacing w:val="0"/>
                <w:w w:val="100"/>
                <w:position w:val="0"/>
                <w:sz w:val="20"/>
                <w:szCs w:val="20"/>
              </w:rPr>
              <w:t>Дополнительные критерии являющиеся критерием</w:t>
              <w:tab/>
              <w:t>*</w:t>
            </w:r>
          </w:p>
          <w:p>
            <w:pPr>
              <w:pStyle w:val="Style22"/>
              <w:keepNext w:val="0"/>
              <w:keepLines w:val="0"/>
              <w:widowControl w:val="0"/>
              <w:shd w:val="clear" w:color="auto" w:fill="auto"/>
              <w:bidi w:val="0"/>
              <w:spacing w:before="0" w:after="0" w:line="120" w:lineRule="auto"/>
              <w:ind w:left="980" w:right="0" w:firstLine="2920"/>
              <w:jc w:val="left"/>
              <w:rPr>
                <w:sz w:val="20"/>
                <w:szCs w:val="20"/>
              </w:rPr>
            </w:pPr>
            <w:r>
              <w:rPr>
                <w:color w:val="000000"/>
                <w:spacing w:val="0"/>
                <w:w w:val="100"/>
                <w:position w:val="0"/>
                <w:sz w:val="20"/>
                <w:szCs w:val="20"/>
              </w:rPr>
              <w:t>отнесения случая к группе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15"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A16.14.011.001, A16.14.023,</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А16.14.024.001, А16.14.024.002,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А16.14.024.003, А16.14.027.002,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А16.14.031.001, А16.14.032,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А16.14.032.002, А16.14.032.003,</w:t>
            </w:r>
          </w:p>
          <w:p>
            <w:pPr>
              <w:pStyle w:val="Style22"/>
              <w:keepNext w:val="0"/>
              <w:keepLines w:val="0"/>
              <w:widowControl w:val="0"/>
              <w:shd w:val="clear" w:color="auto" w:fill="auto"/>
              <w:bidi w:val="0"/>
              <w:spacing w:before="0" w:after="0" w:line="240" w:lineRule="auto"/>
              <w:ind w:left="560" w:right="0" w:firstLine="0"/>
              <w:jc w:val="both"/>
              <w:rPr>
                <w:sz w:val="20"/>
                <w:szCs w:val="20"/>
              </w:rPr>
            </w:pPr>
            <w:r>
              <w:rPr>
                <w:color w:val="000000"/>
                <w:spacing w:val="0"/>
                <w:w w:val="100"/>
                <w:position w:val="0"/>
                <w:sz w:val="20"/>
                <w:szCs w:val="20"/>
              </w:rPr>
              <w:t>А16.14.042.001, А16.14.042.002, А16.14.042.003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3</w:t>
            </w:r>
          </w:p>
        </w:tc>
      </w:tr>
      <w:tr>
        <w:trPr>
          <w:trHeight w:val="69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560" w:right="0" w:firstLine="0"/>
              <w:jc w:val="both"/>
              <w:rPr>
                <w:sz w:val="20"/>
                <w:szCs w:val="20"/>
              </w:rPr>
            </w:pPr>
            <w:r>
              <w:rPr>
                <w:color w:val="000000"/>
                <w:spacing w:val="0"/>
                <w:w w:val="100"/>
                <w:position w:val="0"/>
                <w:sz w:val="20"/>
                <w:szCs w:val="20"/>
              </w:rPr>
              <w:t>А16.14.020.005, А16.14.020.006,</w:t>
            </w:r>
          </w:p>
          <w:p>
            <w:pPr>
              <w:pStyle w:val="Style2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А16.14.022, А16.14.026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4,3</w:t>
            </w:r>
          </w:p>
        </w:tc>
      </w:tr>
      <w:tr>
        <w:trPr>
          <w:trHeight w:val="414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АН.14.001.001, АН.15.002.001,</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А16.14.002, А16.14.005, А16.14.017,</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А16.14.018, А16.14.018.001,</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А16.14.018.003, А16.14.018.004,</w:t>
            </w:r>
          </w:p>
          <w:p>
            <w:pPr>
              <w:pStyle w:val="Style2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А16.14.028, А16.14.029,</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А16.14.032.001, А16.14.035.002,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А16.14.035.003, А16.14.035.004,</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А16.14.035.005, А16.14.035.006,</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А16.14.035.007, А16.15.002,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А16.15.003, А16.15.003.001,</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А16.15.004, А16.15.005, А16.15.006,</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А16.15.007, А16.15.012, А16.15.015,</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А16.15.015.001, А16.15.015.002,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А16.15.015.003, А16.15.016,</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А16.15.016.001, А16.15.016.002,</w:t>
            </w:r>
          </w:p>
          <w:p>
            <w:pPr>
              <w:pStyle w:val="Style2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А16.15.017, А16.15.022,</w:t>
            </w:r>
          </w:p>
          <w:p>
            <w:pPr>
              <w:pStyle w:val="Style2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А16.15.022.001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2,42</w:t>
            </w:r>
          </w:p>
        </w:tc>
      </w:tr>
      <w:tr>
        <w:trPr>
          <w:trHeight w:val="1459"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АП.14.005, А16.14.001, А16.14.003,</w:t>
            </w:r>
          </w:p>
          <w:p>
            <w:pPr>
              <w:pStyle w:val="Style2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А16.14.004,А16.14.019,</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А16.14.019.001, А16.14.030,</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А16.14.034, А16.14.034.002,</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А16.14.034.004, А16.14.034.005,</w:t>
            </w:r>
          </w:p>
          <w:p>
            <w:pPr>
              <w:pStyle w:val="Style22"/>
              <w:keepNext w:val="0"/>
              <w:keepLines w:val="0"/>
              <w:widowControl w:val="0"/>
              <w:shd w:val="clear" w:color="auto" w:fill="auto"/>
              <w:bidi w:val="0"/>
              <w:spacing w:before="0" w:after="0" w:line="240" w:lineRule="auto"/>
              <w:ind w:left="0" w:right="0" w:firstLine="560"/>
              <w:jc w:val="both"/>
              <w:rPr>
                <w:sz w:val="20"/>
                <w:szCs w:val="20"/>
              </w:rPr>
            </w:pPr>
            <w:r>
              <w:rPr>
                <w:color w:val="000000"/>
                <w:spacing w:val="0"/>
                <w:w w:val="100"/>
                <w:position w:val="0"/>
                <w:sz w:val="20"/>
                <w:szCs w:val="20"/>
              </w:rPr>
              <w:t>А16.14.034.006, А16.14.034.007,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2,69</w:t>
            </w:r>
          </w:p>
        </w:tc>
      </w:tr>
    </w:tbl>
    <w:p>
      <w:pPr>
        <w:sectPr>
          <w:footnotePr>
            <w:pos w:val="pageBottom"/>
            <w:numFmt w:val="decimal"/>
            <w:numRestart w:val="continuous"/>
            <w15:footnoteColumns w:val="1"/>
          </w:footnotePr>
          <w:pgSz w:w="8400" w:h="11900"/>
          <w:pgMar w:top="1413" w:right="149" w:bottom="1413" w:left="0"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31"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31"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А16.14.034.008, А16.14.035,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А16.14.037,А16.14.037.003,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А16.14.039, А16.14.044, А16.15.001,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А16.15.001.001, А16.15.001.002,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А16.15.001.003, А16.15.008,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А16.15.009, А16.15.009.001,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А16.15.009.002, А16.15.009.003,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А16.15.010, А16.15.010.001,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А16.15.010.002, А16.15.011,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А16.15.013, А16.15.014, А16.15.018,</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А16.15.019, А16.15.020, А16.15.021</w:t>
      </w:r>
    </w:p>
    <w:tbl>
      <w:tblPr>
        <w:tblpPr w:leftFromText="180" w:rightFromText="180" w:topFromText="0" w:bottomFromText="0" w:horzAnchor="page" w:tblpX="874" w:vertAnchor="text" w:tblpY="40"/>
        <w:jc w:val="left"/>
        <w:tblLayout w:type="fixed"/>
      </w:tblPr>
      <w:tblGrid>
        <w:gridCol w:w="883"/>
        <w:gridCol w:w="2890"/>
        <w:gridCol w:w="3518"/>
      </w:tblGrid>
      <w:tr>
        <w:trPr>
          <w:tblHeader/>
          <w:trHeight w:val="4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st32.007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Панкреатит, хирургическое лечение</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К85, К85.0, К85.1, К85.2, К85.3, К85.8,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К85.9</w:t>
            </w: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S132.008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пищеводе, желудке, двенадцатиперстной кишке (уровень 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1880" w:right="0" w:firstLine="0"/>
              <w:jc w:val="left"/>
              <w:rPr>
                <w:sz w:val="20"/>
                <w:szCs w:val="20"/>
              </w:rPr>
            </w:pPr>
            <w:r>
              <w:rPr>
                <w:rFonts w:ascii="Arial" w:eastAsia="Arial" w:hAnsi="Arial" w:cs="Arial"/>
                <w:color w:val="000000"/>
                <w:spacing w:val="0"/>
                <w:w w:val="100"/>
                <w:position w:val="0"/>
                <w:sz w:val="20"/>
                <w:szCs w:val="20"/>
              </w:rPr>
              <w:t>-</w:t>
            </w:r>
          </w:p>
        </w:tc>
      </w:tr>
      <w:tr>
        <w:trPr>
          <w:trHeight w:val="74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S132.009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пищеводе, желудке, двенадцатиперстной кишке (уровень 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1880" w:right="0" w:firstLine="0"/>
              <w:jc w:val="left"/>
              <w:rPr>
                <w:sz w:val="20"/>
                <w:szCs w:val="20"/>
              </w:rPr>
            </w:pPr>
            <w:r>
              <w:rPr>
                <w:rFonts w:ascii="Arial" w:eastAsia="Arial" w:hAnsi="Arial" w:cs="Arial"/>
                <w:color w:val="000000"/>
                <w:spacing w:val="0"/>
                <w:w w:val="100"/>
                <w:position w:val="0"/>
                <w:sz w:val="20"/>
                <w:szCs w:val="20"/>
              </w:rPr>
              <w:t>-</w:t>
            </w:r>
          </w:p>
        </w:tc>
      </w:tr>
    </w:tbl>
    <w:p>
      <w:pPr>
        <w:pStyle w:val="Style12"/>
        <w:keepNext w:val="0"/>
        <w:keepLines w:val="0"/>
        <w:widowControl w:val="0"/>
        <w:shd w:val="clear" w:color="auto" w:fill="auto"/>
        <w:bidi w:val="0"/>
        <w:spacing w:before="0" w:after="320" w:line="240" w:lineRule="auto"/>
        <w:ind w:left="0" w:right="0" w:firstLine="0"/>
        <w:jc w:val="left"/>
        <w:rPr>
          <w:sz w:val="20"/>
          <w:szCs w:val="20"/>
        </w:rPr>
      </w:pPr>
      <w:r>
        <mc:AlternateContent>
          <mc:Choice Requires="wps">
            <w:drawing>
              <wp:anchor distT="0" distB="0" distL="114300" distR="114300" simplePos="0" relativeHeight="125830281" behindDoc="0" locked="0" layoutInCell="1" allowOverlap="1">
                <wp:simplePos x="0" y="0"/>
                <wp:positionH relativeFrom="page">
                  <wp:posOffset>9580245</wp:posOffset>
                </wp:positionH>
                <wp:positionV relativeFrom="paragraph">
                  <wp:posOffset>0</wp:posOffset>
                </wp:positionV>
                <wp:extent cx="252730" cy="1017905"/>
                <wp:wrapSquare wrapText="bothSides"/>
                <wp:docPr id="909" name="Shape 909"/>
                <a:graphic xmlns:a="http://schemas.openxmlformats.org/drawingml/2006/main">
                  <a:graphicData uri="http://schemas.microsoft.com/office/word/2010/wordprocessingShape">
                    <wps:wsp>
                      <wps:cNvSpPr txBox="1"/>
                      <wps:spPr>
                        <a:xfrm>
                          <a:ext cx="252730" cy="1017905"/>
                        </a:xfrm>
                        <a:prstGeom prst="rect"/>
                        <a:noFill/>
                      </wps:spPr>
                      <wps:txbx>
                        <w:txbxContent>
                          <w:p>
                            <w:pPr>
                              <w:pStyle w:val="Style12"/>
                              <w:keepNext w:val="0"/>
                              <w:keepLines w:val="0"/>
                              <w:widowControl w:val="0"/>
                              <w:shd w:val="clear" w:color="auto" w:fill="auto"/>
                              <w:bidi w:val="0"/>
                              <w:spacing w:before="0" w:after="320" w:line="240" w:lineRule="auto"/>
                              <w:ind w:left="0" w:right="0" w:firstLine="0"/>
                              <w:jc w:val="both"/>
                              <w:rPr>
                                <w:sz w:val="20"/>
                                <w:szCs w:val="20"/>
                              </w:rPr>
                            </w:pPr>
                            <w:r>
                              <w:rPr>
                                <w:color w:val="000000"/>
                                <w:spacing w:val="0"/>
                                <w:w w:val="100"/>
                                <w:position w:val="0"/>
                                <w:sz w:val="20"/>
                                <w:szCs w:val="20"/>
                              </w:rPr>
                              <w:t>4,12</w:t>
                            </w:r>
                          </w:p>
                          <w:p>
                            <w:pPr>
                              <w:pStyle w:val="Style12"/>
                              <w:keepNext w:val="0"/>
                              <w:keepLines w:val="0"/>
                              <w:widowControl w:val="0"/>
                              <w:shd w:val="clear" w:color="auto" w:fill="auto"/>
                              <w:bidi w:val="0"/>
                              <w:spacing w:before="0" w:after="560" w:line="240" w:lineRule="auto"/>
                              <w:ind w:left="0" w:right="0" w:firstLine="0"/>
                              <w:jc w:val="both"/>
                              <w:rPr>
                                <w:sz w:val="20"/>
                                <w:szCs w:val="20"/>
                              </w:rPr>
                            </w:pPr>
                            <w:r>
                              <w:rPr>
                                <w:color w:val="000000"/>
                                <w:spacing w:val="0"/>
                                <w:w w:val="100"/>
                                <w:position w:val="0"/>
                                <w:sz w:val="20"/>
                                <w:szCs w:val="20"/>
                              </w:rPr>
                              <w:t>1,16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1,95</w:t>
                            </w:r>
                          </w:p>
                        </w:txbxContent>
                      </wps:txbx>
                      <wps:bodyPr lIns="0" tIns="0" rIns="0" bIns="0">
                        <a:noAutoFit/>
                      </wps:bodyPr>
                    </wps:wsp>
                  </a:graphicData>
                </a:graphic>
              </wp:anchor>
            </w:drawing>
          </mc:Choice>
          <mc:Fallback>
            <w:pict>
              <v:shape id="_x0000_s1935" type="#_x0000_t202" style="position:absolute;margin-left:754.35000000000002pt;margin-top:0;width:19.900000000000002pt;height:80.150000000000006pt;z-index:-1258284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320" w:line="240" w:lineRule="auto"/>
                        <w:ind w:left="0" w:right="0" w:firstLine="0"/>
                        <w:jc w:val="both"/>
                        <w:rPr>
                          <w:sz w:val="20"/>
                          <w:szCs w:val="20"/>
                        </w:rPr>
                      </w:pPr>
                      <w:r>
                        <w:rPr>
                          <w:color w:val="000000"/>
                          <w:spacing w:val="0"/>
                          <w:w w:val="100"/>
                          <w:position w:val="0"/>
                          <w:sz w:val="20"/>
                          <w:szCs w:val="20"/>
                        </w:rPr>
                        <w:t>4,12</w:t>
                      </w:r>
                    </w:p>
                    <w:p>
                      <w:pPr>
                        <w:pStyle w:val="Style12"/>
                        <w:keepNext w:val="0"/>
                        <w:keepLines w:val="0"/>
                        <w:widowControl w:val="0"/>
                        <w:shd w:val="clear" w:color="auto" w:fill="auto"/>
                        <w:bidi w:val="0"/>
                        <w:spacing w:before="0" w:after="560" w:line="240" w:lineRule="auto"/>
                        <w:ind w:left="0" w:right="0" w:firstLine="0"/>
                        <w:jc w:val="both"/>
                        <w:rPr>
                          <w:sz w:val="20"/>
                          <w:szCs w:val="20"/>
                        </w:rPr>
                      </w:pPr>
                      <w:r>
                        <w:rPr>
                          <w:color w:val="000000"/>
                          <w:spacing w:val="0"/>
                          <w:w w:val="100"/>
                          <w:position w:val="0"/>
                          <w:sz w:val="20"/>
                          <w:szCs w:val="20"/>
                        </w:rPr>
                        <w:t>1,16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1,95</w:t>
                      </w:r>
                    </w:p>
                  </w:txbxContent>
                </v:textbox>
                <w10:wrap type="square" anchorx="page"/>
              </v:shape>
            </w:pict>
          </mc:Fallback>
        </mc:AlternateContent>
      </w:r>
      <w:r>
        <w:rPr>
          <w:color w:val="000000"/>
          <w:spacing w:val="0"/>
          <w:w w:val="100"/>
          <w:position w:val="0"/>
          <w:sz w:val="20"/>
          <w:szCs w:val="20"/>
        </w:rPr>
        <w:t>А16.15.014, А16.15.018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АОЗ.16.001.001, А16.16.001,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А16.16.041.003, А16.16.047,</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А16.16.047.001, А16.16.048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А16.16.002, А16.16.003, А16.16.004,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А16.16.005, А16.16.006,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А16.16.006.001, А16.16.006.002,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А16.16.007, А16.16.008, А16.16.009,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А16.16.010, А16.16.011, А16.16.012,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А16.16.013, А16.16.014, А16.16.015,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А16.16.015.001, А16.16.015.002,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А16.16.015.003, А16.16.016,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 А16.16.017.001,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А16.16.017.003, А16.16.017.004,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А16.16.017.005, А16.16.017.006,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А16.16.017.007, А16.16.017.008,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А16.16.017.009, А16.16.017.012,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А16.16.017.013, А16.16.017.014,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А16.16.017.015, А16.16.018,</w:t>
      </w:r>
    </w:p>
    <w:p>
      <w:pPr>
        <w:pStyle w:val="Style12"/>
        <w:keepNext w:val="0"/>
        <w:keepLines w:val="0"/>
        <w:widowControl w:val="0"/>
        <w:shd w:val="clear" w:color="auto" w:fill="auto"/>
        <w:bidi w:val="0"/>
        <w:spacing w:before="0" w:after="4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5156" w:bottom="1423" w:left="8550" w:header="0" w:footer="3" w:gutter="0"/>
          <w:cols w:space="720"/>
          <w:noEndnote/>
          <w:rtlGutter w:val="0"/>
          <w:docGrid w:linePitch="360"/>
        </w:sectPr>
      </w:pPr>
      <w:r>
        <w:rPr>
          <w:color w:val="000000"/>
          <w:spacing w:val="0"/>
          <w:w w:val="100"/>
          <w:position w:val="0"/>
          <w:sz w:val="20"/>
          <w:szCs w:val="20"/>
        </w:rPr>
        <w:t>А16.16.018.001, А16.16.018.002,</w:t>
      </w:r>
    </w:p>
    <w:p>
      <w:pPr>
        <w:pStyle w:val="Style12"/>
        <w:keepNext w:val="0"/>
        <w:keepLines w:val="0"/>
        <w:widowControl w:val="0"/>
        <w:shd w:val="clear" w:color="auto" w:fill="auto"/>
        <w:bidi w:val="0"/>
        <w:spacing w:before="0" w:after="560" w:line="240" w:lineRule="auto"/>
        <w:ind w:left="1040" w:right="0" w:hanging="1040"/>
        <w:jc w:val="left"/>
        <w:rPr>
          <w:sz w:val="20"/>
          <w:szCs w:val="20"/>
        </w:rPr>
      </w:pPr>
      <w:r>
        <w:rPr>
          <w:color w:val="000000"/>
          <w:spacing w:val="0"/>
          <w:w w:val="100"/>
          <w:position w:val="0"/>
          <w:sz w:val="20"/>
          <w:szCs w:val="20"/>
        </w:rPr>
        <w:t xml:space="preserve">st32.010 </w:t>
      </w:r>
      <w:r>
        <w:rPr>
          <w:color w:val="000000"/>
          <w:spacing w:val="0"/>
          <w:w w:val="100"/>
          <w:position w:val="0"/>
          <w:sz w:val="20"/>
          <w:szCs w:val="20"/>
        </w:rPr>
        <w:t>Операции на пищеводе, желудке, двенадцатиперстной кишке (уровень 3)</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7993" w:right="3684" w:bottom="2375" w:left="1044" w:header="0" w:footer="3" w:gutter="0"/>
          <w:cols w:space="720"/>
          <w:noEndnote/>
          <w:rtlGutter w:val="0"/>
          <w:docGrid w:linePitch="360"/>
        </w:sectPr>
      </w:pPr>
      <w:r>
        <w:rPr>
          <w:color w:val="000000"/>
          <w:spacing w:val="0"/>
          <w:w w:val="100"/>
          <w:position w:val="0"/>
          <w:sz w:val="20"/>
          <w:szCs w:val="20"/>
        </w:rPr>
        <w:t>st32.01</w:t>
      </w:r>
      <w:r>
        <w:rPr>
          <w:color w:val="000000"/>
          <w:spacing w:val="0"/>
          <w:w w:val="100"/>
          <w:position w:val="0"/>
          <w:sz w:val="20"/>
          <w:szCs w:val="20"/>
        </w:rPr>
        <w:t>1 Аппендэктомия, взрослые</w:t>
      </w:r>
    </w:p>
    <w:p>
      <w:pPr>
        <w:widowControl w:val="0"/>
        <w:spacing w:line="1" w:lineRule="exact"/>
      </w:pPr>
      <w:r>
        <mc:AlternateContent>
          <mc:Choice Requires="wps">
            <w:drawing>
              <wp:anchor distT="0" distB="0" distL="88900" distR="88900" simplePos="0" relativeHeight="125830283" behindDoc="0" locked="0" layoutInCell="1" allowOverlap="1">
                <wp:simplePos x="0" y="0"/>
                <wp:positionH relativeFrom="page">
                  <wp:posOffset>4064635</wp:posOffset>
                </wp:positionH>
                <wp:positionV relativeFrom="paragraph">
                  <wp:posOffset>12700</wp:posOffset>
                </wp:positionV>
                <wp:extent cx="938530" cy="463550"/>
                <wp:wrapSquare wrapText="bothSides"/>
                <wp:docPr id="911" name="Shape 91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37" type="#_x0000_t202" style="position:absolute;margin-left:320.05000000000001pt;margin-top:1.pt;width:73.900000000000006pt;height:36.5pt;z-index:-12582847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58" w:bottom="2139" w:left="84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603" w:right="0" w:bottom="1384"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А16.16.018.003, А16.16.019,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А16.16.020, А16.16.021, А16.16.022,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А16.16.023, А16.16.024, А16.16.025,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А16.16.027, А16.16.028,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А16.16.028.001, А16.16.028.002,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А16.16.028.003, А16.16.029,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А16.16.030, А16.16.030.001,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А16.16.030.002, А16.16.031,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А16.16.032, А16.16.032.001,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А16.16.032.002, А16.16.033,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А16.16.034, А16.16.034.002,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А16.16.035, А16.16.037,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А16.16.037.001, А16.16.038,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А16.16.038.001, А16.16.039,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А16.16.041, А16.16.041.001,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А16.16.041.002, А16.16.041.004,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А16.16.041.005, А16.16.041.006,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А16.16.042, А16.16.043, А16.16.044,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А16.16.051, А16.16.052, А16.16.053,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А16.16.054, А16.16.055, А16.16.056,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А16.16.057, А16.16.058, А16.16.059,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А16.16.061, А16.16.064,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А16.16.064.001, А16.16.065,</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А16.16.065.001</w:t>
      </w:r>
    </w:p>
    <w:p>
      <w:pPr>
        <w:pStyle w:val="Style12"/>
        <w:keepNext w:val="0"/>
        <w:keepLines w:val="0"/>
        <w:widowControl w:val="0"/>
        <w:shd w:val="clear" w:color="auto" w:fill="auto"/>
        <w:tabs>
          <w:tab w:pos="4469" w:val="left"/>
          <w:tab w:pos="6533" w:val="left"/>
        </w:tabs>
        <w:bidi w:val="0"/>
        <w:spacing w:before="0" w:after="0" w:line="240" w:lineRule="auto"/>
        <w:ind w:left="0" w:right="0" w:firstLine="0"/>
        <w:jc w:val="left"/>
        <w:rPr>
          <w:sz w:val="20"/>
          <w:szCs w:val="20"/>
        </w:rPr>
      </w:pPr>
      <w:r>
        <w:rPr>
          <w:color w:val="000000"/>
          <w:spacing w:val="0"/>
          <w:w w:val="100"/>
          <w:position w:val="0"/>
          <w:sz w:val="20"/>
          <w:szCs w:val="20"/>
        </w:rPr>
        <w:t>А16.16.017.016, А16.16.026,</w:t>
        <w:tab/>
        <w:t>-</w:t>
        <w:tab/>
        <w:t>2,46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А16.16.026.001, А16.16.026.002,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А16.16.026.003, А16.16.026.004,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А16.16.036, А16.16.040, А16.16.045,</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А16.16.060, А16.19.028, А16.19.029</w:t>
      </w:r>
    </w:p>
    <w:p>
      <w:pPr>
        <w:pStyle w:val="Style12"/>
        <w:keepNext w:val="0"/>
        <w:keepLines w:val="0"/>
        <w:widowControl w:val="0"/>
        <w:shd w:val="clear" w:color="auto" w:fill="auto"/>
        <w:bidi w:val="0"/>
        <w:spacing w:before="0" w:after="60" w:line="240" w:lineRule="auto"/>
        <w:ind w:left="3340" w:right="0" w:hanging="2220"/>
        <w:jc w:val="left"/>
        <w:rPr>
          <w:sz w:val="20"/>
          <w:szCs w:val="20"/>
        </w:rPr>
      </w:pPr>
      <w:r>
        <mc:AlternateContent>
          <mc:Choice Requires="wps">
            <w:drawing>
              <wp:anchor distT="0" distB="0" distL="114300" distR="114300" simplePos="0" relativeHeight="125830285" behindDoc="0" locked="0" layoutInCell="1" allowOverlap="1">
                <wp:simplePos x="0" y="0"/>
                <wp:positionH relativeFrom="page">
                  <wp:posOffset>266700</wp:posOffset>
                </wp:positionH>
                <wp:positionV relativeFrom="paragraph">
                  <wp:posOffset>12700</wp:posOffset>
                </wp:positionV>
                <wp:extent cx="1295400" cy="158750"/>
                <wp:wrapSquare wrapText="bothSides"/>
                <wp:docPr id="913" name="Shape 913"/>
                <a:graphic xmlns:a="http://schemas.openxmlformats.org/drawingml/2006/main">
                  <a:graphicData uri="http://schemas.microsoft.com/office/word/2010/wordprocessingShape">
                    <wps:wsp>
                      <wps:cNvSpPr txBox="1"/>
                      <wps:spPr>
                        <a:xfrm>
                          <a:ext cx="12954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А16.18.009, А16.18.010</w:t>
                            </w:r>
                          </w:p>
                        </w:txbxContent>
                      </wps:txbx>
                      <wps:bodyPr wrap="none" lIns="0" tIns="0" rIns="0" bIns="0">
                        <a:noAutoFit/>
                      </wps:bodyPr>
                    </wps:wsp>
                  </a:graphicData>
                </a:graphic>
              </wp:anchor>
            </w:drawing>
          </mc:Choice>
          <mc:Fallback>
            <w:pict>
              <v:shape id="_x0000_s1939" type="#_x0000_t202" style="position:absolute;margin-left:21.pt;margin-top:1.pt;width:102.pt;height:12.5pt;z-index:-12582846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А16.18.009, А16.18.010</w:t>
                      </w:r>
                    </w:p>
                  </w:txbxContent>
                </v:textbox>
                <w10:wrap type="square" anchorx="page"/>
              </v:shape>
            </w:pict>
          </mc:Fallback>
        </mc:AlternateContent>
      </w:r>
      <w:r>
        <mc:AlternateContent>
          <mc:Choice Requires="wps">
            <w:drawing>
              <wp:anchor distT="0" distB="0" distL="114300" distR="114300" simplePos="0" relativeHeight="125830287" behindDoc="0" locked="0" layoutInCell="1" allowOverlap="1">
                <wp:simplePos x="0" y="0"/>
                <wp:positionH relativeFrom="page">
                  <wp:posOffset>4417695</wp:posOffset>
                </wp:positionH>
                <wp:positionV relativeFrom="paragraph">
                  <wp:posOffset>12700</wp:posOffset>
                </wp:positionV>
                <wp:extent cx="247015" cy="158750"/>
                <wp:wrapSquare wrapText="left"/>
                <wp:docPr id="915" name="Shape 915"/>
                <a:graphic xmlns:a="http://schemas.openxmlformats.org/drawingml/2006/main">
                  <a:graphicData uri="http://schemas.microsoft.com/office/word/2010/wordprocessingShape">
                    <wps:wsp>
                      <wps:cNvSpPr txBox="1"/>
                      <wps:spPr>
                        <a:xfrm>
                          <a:ext cx="2470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0,73</w:t>
                            </w:r>
                          </w:p>
                        </w:txbxContent>
                      </wps:txbx>
                      <wps:bodyPr wrap="none" lIns="0" tIns="0" rIns="0" bIns="0">
                        <a:noAutoFit/>
                      </wps:bodyPr>
                    </wps:wsp>
                  </a:graphicData>
                </a:graphic>
              </wp:anchor>
            </w:drawing>
          </mc:Choice>
          <mc:Fallback>
            <w:pict>
              <v:shape id="_x0000_s1941" type="#_x0000_t202" style="position:absolute;margin-left:347.85000000000002pt;margin-top:1.pt;width:19.449999999999999pt;height:12.5pt;z-index:-12582846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0,73</w:t>
                      </w:r>
                    </w:p>
                  </w:txbxContent>
                </v:textbox>
                <w10:wrap type="square" side="left" anchorx="page"/>
              </v:shape>
            </w:pict>
          </mc:Fallback>
        </mc:AlternateContent>
      </w:r>
      <w:r>
        <w:rPr>
          <w:color w:val="000000"/>
          <w:spacing w:val="0"/>
          <w:w w:val="100"/>
          <w:position w:val="0"/>
          <w:sz w:val="20"/>
          <w:szCs w:val="20"/>
        </w:rPr>
        <w:t>возрастная группа: старше 18 лет</w:t>
      </w:r>
      <w:r>
        <w:br w:type="page"/>
      </w:r>
    </w:p>
    <w:tbl>
      <w:tblPr>
        <w:tblOverlap w:val="never"/>
        <w:jc w:val="center"/>
        <w:tblLayout w:type="fixed"/>
      </w:tblPr>
      <w:tblGrid>
        <w:gridCol w:w="883"/>
        <w:gridCol w:w="2530"/>
      </w:tblGrid>
      <w:tr>
        <w:trPr>
          <w:trHeight w:val="64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st32.013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both"/>
              <w:rPr>
                <w:sz w:val="20"/>
                <w:szCs w:val="20"/>
              </w:rPr>
            </w:pPr>
            <w:r>
              <w:rPr>
                <w:color w:val="000000"/>
                <w:spacing w:val="0"/>
                <w:w w:val="100"/>
                <w:position w:val="0"/>
                <w:sz w:val="20"/>
                <w:szCs w:val="20"/>
              </w:rPr>
              <w:t>Операции по поводу грыж, взрослые (уровень 1)</w:t>
            </w:r>
          </w:p>
        </w:tc>
      </w:tr>
      <w:tr>
        <w:trPr>
          <w:trHeight w:val="1037"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st32.014</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160" w:right="0" w:firstLine="0"/>
              <w:jc w:val="both"/>
              <w:rPr>
                <w:sz w:val="20"/>
                <w:szCs w:val="20"/>
              </w:rPr>
            </w:pPr>
            <w:r>
              <w:rPr>
                <w:color w:val="000000"/>
                <w:spacing w:val="0"/>
                <w:w w:val="100"/>
                <w:position w:val="0"/>
                <w:sz w:val="20"/>
                <w:szCs w:val="20"/>
              </w:rPr>
              <w:t>Операции по поводу грыж, взрослые (уровень 2)</w:t>
            </w:r>
          </w:p>
        </w:tc>
      </w:tr>
      <w:tr>
        <w:trPr>
          <w:trHeight w:val="104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st32.O15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both"/>
              <w:rPr>
                <w:sz w:val="20"/>
                <w:szCs w:val="20"/>
              </w:rPr>
            </w:pPr>
            <w:r>
              <w:rPr>
                <w:color w:val="000000"/>
                <w:spacing w:val="0"/>
                <w:w w:val="100"/>
                <w:position w:val="0"/>
                <w:sz w:val="20"/>
                <w:szCs w:val="20"/>
              </w:rPr>
              <w:t>Операции по поводу грыж, взрослые (уровень 3)</w:t>
            </w:r>
          </w:p>
        </w:tc>
      </w:tr>
      <w:tr>
        <w:trPr>
          <w:trHeight w:val="634"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st32.019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both"/>
              <w:rPr>
                <w:sz w:val="20"/>
                <w:szCs w:val="20"/>
              </w:rPr>
            </w:pPr>
            <w:r>
              <w:rPr>
                <w:color w:val="000000"/>
                <w:spacing w:val="0"/>
                <w:w w:val="100"/>
                <w:position w:val="0"/>
                <w:sz w:val="20"/>
                <w:szCs w:val="20"/>
              </w:rPr>
              <w:t>Операции по поводу грыж, взрослые (уровень 4)</w:t>
            </w:r>
          </w:p>
        </w:tc>
      </w:tr>
    </w:tbl>
    <w:p>
      <w:pPr>
        <w:widowControl w:val="0"/>
        <w:spacing w:after="1219" w:line="1" w:lineRule="exact"/>
      </w:pPr>
    </w:p>
    <w:p>
      <w:pPr>
        <w:pStyle w:val="Style12"/>
        <w:keepNext w:val="0"/>
        <w:keepLines w:val="0"/>
        <w:widowControl w:val="0"/>
        <w:shd w:val="clear" w:color="auto" w:fill="auto"/>
        <w:tabs>
          <w:tab w:pos="1402" w:val="left"/>
        </w:tabs>
        <w:bidi w:val="0"/>
        <w:spacing w:before="0" w:after="0" w:line="240" w:lineRule="auto"/>
        <w:ind w:left="0" w:right="0" w:firstLine="380"/>
        <w:jc w:val="left"/>
        <w:rPr>
          <w:sz w:val="20"/>
          <w:szCs w:val="20"/>
        </w:rPr>
      </w:pPr>
      <w:r>
        <w:rPr>
          <w:color w:val="000000"/>
          <w:spacing w:val="0"/>
          <w:w w:val="100"/>
          <w:position w:val="0"/>
          <w:sz w:val="20"/>
          <w:szCs w:val="20"/>
        </w:rPr>
        <w:t>st32.0</w:t>
      </w:r>
      <w:r>
        <w:rPr>
          <w:color w:val="000000"/>
          <w:spacing w:val="0"/>
          <w:w w:val="100"/>
          <w:position w:val="0"/>
          <w:sz w:val="20"/>
          <w:szCs w:val="20"/>
        </w:rPr>
        <w:t>16</w:t>
        <w:tab/>
        <w:t>Другие операции на органах</w:t>
      </w:r>
    </w:p>
    <w:p>
      <w:pPr>
        <w:pStyle w:val="Style12"/>
        <w:keepNext w:val="0"/>
        <w:keepLines w:val="0"/>
        <w:widowControl w:val="0"/>
        <w:shd w:val="clear" w:color="auto" w:fill="auto"/>
        <w:bidi w:val="0"/>
        <w:spacing w:before="0" w:after="800" w:line="240" w:lineRule="auto"/>
        <w:ind w:left="1440" w:right="0" w:firstLine="0"/>
        <w:jc w:val="left"/>
        <w:rPr>
          <w:sz w:val="20"/>
          <w:szCs w:val="20"/>
        </w:rPr>
      </w:pPr>
      <w:r>
        <w:rPr>
          <w:color w:val="000000"/>
          <w:spacing w:val="0"/>
          <w:w w:val="100"/>
          <w:position w:val="0"/>
          <w:sz w:val="20"/>
          <w:szCs w:val="20"/>
        </w:rPr>
        <w:t>брюшной полости (уровень 1)</w:t>
      </w:r>
    </w:p>
    <w:p>
      <w:pPr>
        <w:pStyle w:val="Style12"/>
        <w:keepNext w:val="0"/>
        <w:keepLines w:val="0"/>
        <w:widowControl w:val="0"/>
        <w:shd w:val="clear" w:color="auto" w:fill="auto"/>
        <w:bidi w:val="0"/>
        <w:spacing w:before="0" w:after="0" w:line="240" w:lineRule="auto"/>
        <w:ind w:left="1440" w:right="0" w:hanging="1060"/>
        <w:jc w:val="left"/>
        <w:rPr>
          <w:sz w:val="20"/>
          <w:szCs w:val="20"/>
        </w:rPr>
      </w:pPr>
      <w:r>
        <w:rPr>
          <w:color w:val="000000"/>
          <w:spacing w:val="0"/>
          <w:w w:val="100"/>
          <w:position w:val="0"/>
          <w:sz w:val="20"/>
          <w:szCs w:val="20"/>
        </w:rPr>
        <w:t xml:space="preserve">st3 </w:t>
      </w:r>
      <w:r>
        <w:rPr>
          <w:color w:val="000000"/>
          <w:spacing w:val="0"/>
          <w:w w:val="100"/>
          <w:position w:val="0"/>
          <w:sz w:val="20"/>
          <w:szCs w:val="20"/>
        </w:rPr>
        <w:t>2.017 Другие операции на органах брюшной полости (уровень 2)</w:t>
      </w:r>
      <w:r>
        <w:br w:type="page"/>
      </w:r>
    </w:p>
    <w:tbl>
      <w:tblPr>
        <w:tblOverlap w:val="never"/>
        <w:jc w:val="center"/>
        <w:tblLayout w:type="fixed"/>
      </w:tblPr>
      <w:tblGrid>
        <w:gridCol w:w="3226"/>
        <w:gridCol w:w="3710"/>
      </w:tblGrid>
      <w:tr>
        <w:trPr>
          <w:trHeight w:val="7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A16.30.001, </w:t>
            </w:r>
            <w:r>
              <w:rPr>
                <w:color w:val="000000"/>
                <w:spacing w:val="0"/>
                <w:w w:val="100"/>
                <w:position w:val="0"/>
                <w:sz w:val="20"/>
                <w:szCs w:val="20"/>
              </w:rPr>
              <w:t>А16.30.002, А16.30.003,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 А16.30.004.001,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А16.30.004.002</w:t>
            </w:r>
          </w:p>
        </w:tc>
        <w:tc>
          <w:tcPr>
            <w:tcBorders/>
            <w:shd w:val="clear" w:color="auto" w:fill="FFFFFF"/>
            <w:vAlign w:val="top"/>
          </w:tcPr>
          <w:p>
            <w:pPr>
              <w:pStyle w:val="Style2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0,86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tc>
      </w:tr>
      <w:tr>
        <w:trPr>
          <w:trHeight w:val="1267"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А16.30.004.003, А16.30.004.004,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А16.30.004.005, А16.30.004.006,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А16.30.004.007, А16.30.004.008,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16.30.004.009, А16.30.005,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А16.30.005.002</w:t>
            </w:r>
          </w:p>
        </w:tc>
        <w:tc>
          <w:tcPr>
            <w:tcBorders/>
            <w:shd w:val="clear" w:color="auto" w:fill="FFFFFF"/>
            <w:vAlign w:val="top"/>
          </w:tcPr>
          <w:p>
            <w:pPr>
              <w:pStyle w:val="Style22"/>
              <w:keepNext w:val="0"/>
              <w:keepLines w:val="0"/>
              <w:widowControl w:val="0"/>
              <w:shd w:val="clear" w:color="auto" w:fill="auto"/>
              <w:tabs>
                <w:tab w:pos="3230"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1,24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tc>
      </w:tr>
      <w:tr>
        <w:trPr>
          <w:trHeight w:val="811"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А16.30.001.002, А16.30.002.002,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А16.30.004.011, А16.30.004.012,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А16.30.005.001</w:t>
            </w:r>
          </w:p>
        </w:tc>
        <w:tc>
          <w:tcPr>
            <w:tcBorders/>
            <w:shd w:val="clear" w:color="auto" w:fill="FFFFFF"/>
            <w:vAlign w:val="center"/>
          </w:tcPr>
          <w:p>
            <w:pPr>
              <w:pStyle w:val="Style22"/>
              <w:keepNext w:val="0"/>
              <w:keepLines w:val="0"/>
              <w:widowControl w:val="0"/>
              <w:shd w:val="clear" w:color="auto" w:fill="auto"/>
              <w:tabs>
                <w:tab w:pos="3226"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1,78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tc>
      </w:tr>
      <w:tr>
        <w:trPr>
          <w:trHeight w:val="174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А16.30.004.005, А16.30.004.006,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А16.30.004.007, А16.30.004.008,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А16.30.004.015, А16.30.004.016</w:t>
            </w:r>
          </w:p>
        </w:tc>
        <w:tc>
          <w:tcPr>
            <w:tcBorders/>
            <w:shd w:val="clear" w:color="auto" w:fill="FFFFFF"/>
            <w:vAlign w:val="bottom"/>
          </w:tcPr>
          <w:p>
            <w:pPr>
              <w:pStyle w:val="Style2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5,60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Ighl, lgh2, lgh3, lgh4, lgh5, lgh6, lgh7, lgh8, lgh9, Ighl0, Ighl 1, lghl2</w:t>
            </w:r>
          </w:p>
        </w:tc>
      </w:tr>
      <w:tr>
        <w:trPr>
          <w:trHeight w:val="125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АОЗ.15.001, А03.30.008,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А16.30.006.002, А16.30.008,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А16.30.034, А16.30.042, А16.30.043,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А16.30.043.001, А16.30.045,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А16.30.046, А16.30.079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1,13</w:t>
            </w:r>
          </w:p>
        </w:tc>
      </w:tr>
      <w:tr>
        <w:trPr>
          <w:trHeight w:val="214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АОЗ.30.003, АОЗ.30.004, А03.30.005,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А16.30.007, А16.30.007.001,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А16.30.007.002, А16.30.007.003,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А16.30.007.004, А16.30.009,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А16.30.010, А16.30.011, А16.30.012,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А16.30.021, А16.30.022,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А16.30.022.001, А16.30.023,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А16.30.024, А16.30.025,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А16.30.025.001, А16.30.025.002,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1,19</w:t>
            </w:r>
          </w:p>
        </w:tc>
      </w:tr>
    </w:tbl>
    <w:p>
      <w:pPr>
        <w:widowControl w:val="0"/>
        <w:spacing w:line="1" w:lineRule="exact"/>
        <w:sectPr>
          <w:footnotePr>
            <w:pos w:val="pageBottom"/>
            <w:numFmt w:val="decimal"/>
            <w:numRestart w:val="continuous"/>
            <w15:footnoteColumns w:val="1"/>
          </w:footnotePr>
          <w:type w:val="continuous"/>
          <w:pgSz w:w="8400" w:h="11900"/>
          <w:pgMar w:top="1603" w:right="963" w:bottom="1384" w:left="502" w:header="0" w:footer="3" w:gutter="0"/>
          <w:cols w:space="720"/>
          <w:noEndnote/>
          <w:rtlGutter w:val="0"/>
          <w:docGrid w:linePitch="360"/>
        </w:sectPr>
      </w:pPr>
      <w:r>
        <mc:AlternateContent>
          <mc:Choice Requires="wps">
            <w:drawing>
              <wp:anchor distT="0" distB="76200" distL="114300" distR="3110865" simplePos="0" relativeHeight="125830289" behindDoc="0" locked="0" layoutInCell="1" allowOverlap="1">
                <wp:simplePos x="0" y="0"/>
                <wp:positionH relativeFrom="page">
                  <wp:posOffset>586740</wp:posOffset>
                </wp:positionH>
                <wp:positionV relativeFrom="margin">
                  <wp:posOffset>0</wp:posOffset>
                </wp:positionV>
                <wp:extent cx="1471930" cy="463550"/>
                <wp:wrapTopAndBottom/>
                <wp:docPr id="917" name="Shape 917"/>
                <a:graphic xmlns:a="http://schemas.openxmlformats.org/drawingml/2006/main">
                  <a:graphicData uri="http://schemas.microsoft.com/office/word/2010/wordprocessingShape">
                    <wps:wsp>
                      <wps:cNvSpPr txBox="1"/>
                      <wps:spPr>
                        <a:xfrm>
                          <a:ext cx="14719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1943" type="#_x0000_t202" style="position:absolute;margin-left:46.200000000000003pt;margin-top:0;width:115.90000000000001pt;height:36.5pt;z-index:-125828464;mso-wrap-distance-left:9.pt;mso-wrap-distance-right:244.95000000000002pt;mso-wrap-distance-bottom:6.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anchory="margin"/>
              </v:shape>
            </w:pict>
          </mc:Fallback>
        </mc:AlternateContent>
      </w:r>
      <w:r>
        <mc:AlternateContent>
          <mc:Choice Requires="wps">
            <w:drawing>
              <wp:anchor distT="73025" distB="155575" distL="1964690" distR="1217295" simplePos="0" relativeHeight="125830291" behindDoc="0" locked="0" layoutInCell="1" allowOverlap="1">
                <wp:simplePos x="0" y="0"/>
                <wp:positionH relativeFrom="page">
                  <wp:posOffset>2437130</wp:posOffset>
                </wp:positionH>
                <wp:positionV relativeFrom="margin">
                  <wp:posOffset>73025</wp:posOffset>
                </wp:positionV>
                <wp:extent cx="1515110" cy="311150"/>
                <wp:wrapTopAndBottom/>
                <wp:docPr id="919" name="Shape 919"/>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1945" type="#_x0000_t202" style="position:absolute;margin-left:191.90000000000001pt;margin-top:5.75pt;width:119.3pt;height:24.5pt;z-index:-125828462;mso-wrap-distance-left:154.70000000000002pt;mso-wrap-distance-top:5.75pt;mso-wrap-distance-right:95.850000000000009pt;mso-wrap-distance-bottom:12.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anchory="margin"/>
              </v:shape>
            </w:pict>
          </mc:Fallback>
        </mc:AlternateContent>
      </w:r>
      <w:r>
        <mc:AlternateContent>
          <mc:Choice Requires="wps">
            <w:drawing>
              <wp:anchor distT="0" distB="76200" distL="3643630" distR="114935" simplePos="0" relativeHeight="125830293" behindDoc="0" locked="0" layoutInCell="1" allowOverlap="1">
                <wp:simplePos x="0" y="0"/>
                <wp:positionH relativeFrom="page">
                  <wp:posOffset>4116070</wp:posOffset>
                </wp:positionH>
                <wp:positionV relativeFrom="margin">
                  <wp:posOffset>0</wp:posOffset>
                </wp:positionV>
                <wp:extent cx="938530" cy="463550"/>
                <wp:wrapTopAndBottom/>
                <wp:docPr id="921" name="Shape 92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47" type="#_x0000_t202" style="position:absolute;margin-left:324.10000000000002pt;margin-top:0;width:73.900000000000006pt;height:36.5pt;z-index:-125828460;mso-wrap-distance-left:286.90000000000003pt;mso-wrap-distance-right:9.0500000000000007pt;mso-wrap-distance-bottom:6.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topAndBottom" anchorx="page" anchory="margin"/>
              </v:shape>
            </w:pict>
          </mc:Fallback>
        </mc:AlternateContent>
      </w:r>
    </w:p>
    <w:p>
      <w:pPr>
        <w:pStyle w:val="Style12"/>
        <w:keepNext w:val="0"/>
        <w:keepLines w:val="0"/>
        <w:widowControl w:val="0"/>
        <w:shd w:val="clear" w:color="auto" w:fill="auto"/>
        <w:bidi w:val="0"/>
        <w:spacing w:before="0" w:after="580" w:line="240" w:lineRule="auto"/>
        <w:ind w:left="1060" w:right="0" w:hanging="1060"/>
        <w:jc w:val="left"/>
        <w:rPr>
          <w:sz w:val="20"/>
          <w:szCs w:val="20"/>
        </w:rPr>
      </w:pPr>
      <w:r>
        <w:rPr>
          <w:color w:val="000000"/>
          <w:spacing w:val="0"/>
          <w:w w:val="100"/>
          <w:position w:val="0"/>
          <w:sz w:val="20"/>
          <w:szCs w:val="20"/>
        </w:rPr>
        <w:t>st32.01</w:t>
      </w:r>
      <w:r>
        <w:rPr>
          <w:color w:val="000000"/>
          <w:spacing w:val="0"/>
          <w:w w:val="100"/>
          <w:position w:val="0"/>
          <w:sz w:val="20"/>
          <w:szCs w:val="20"/>
        </w:rPr>
        <w:t>8 Другие операции на органах брюшной полости (уровень 3)</w:t>
      </w:r>
    </w:p>
    <w:p>
      <w:pPr>
        <w:pStyle w:val="Style12"/>
        <w:keepNext w:val="0"/>
        <w:keepLines w:val="0"/>
        <w:widowControl w:val="0"/>
        <w:shd w:val="clear" w:color="auto" w:fill="auto"/>
        <w:bidi w:val="0"/>
        <w:spacing w:before="0" w:after="340" w:line="240" w:lineRule="auto"/>
        <w:ind w:left="1060" w:right="0" w:hanging="1060"/>
        <w:jc w:val="left"/>
        <w:rPr>
          <w:sz w:val="20"/>
          <w:szCs w:val="20"/>
        </w:rPr>
      </w:pPr>
      <w:r>
        <w:rPr>
          <w:color w:val="000000"/>
          <w:spacing w:val="0"/>
          <w:w w:val="100"/>
          <w:position w:val="0"/>
          <w:sz w:val="20"/>
          <w:szCs w:val="20"/>
        </w:rPr>
        <w:t xml:space="preserve">st32.020 </w:t>
      </w:r>
      <w:r>
        <w:rPr>
          <w:color w:val="000000"/>
          <w:spacing w:val="0"/>
          <w:w w:val="100"/>
          <w:position w:val="0"/>
          <w:sz w:val="20"/>
          <w:szCs w:val="20"/>
        </w:rPr>
        <w:t>Другие операции на органах брюшной полости (уровень 4)</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3627" w:right="3675" w:bottom="3627" w:left="1054" w:header="0" w:footer="3" w:gutter="0"/>
          <w:cols w:space="720"/>
          <w:noEndnote/>
          <w:rtlGutter w:val="0"/>
          <w:docGrid w:linePitch="360"/>
        </w:sectPr>
      </w:pPr>
      <w:r>
        <mc:AlternateContent>
          <mc:Choice Requires="wps">
            <w:drawing>
              <wp:anchor distT="0" distB="0" distL="114300" distR="114300" simplePos="0" relativeHeight="125830295" behindDoc="0" locked="0" layoutInCell="1" allowOverlap="1">
                <wp:simplePos x="0" y="0"/>
                <wp:positionH relativeFrom="page">
                  <wp:posOffset>1336675</wp:posOffset>
                </wp:positionH>
                <wp:positionV relativeFrom="paragraph">
                  <wp:posOffset>152400</wp:posOffset>
                </wp:positionV>
                <wp:extent cx="1664335" cy="164465"/>
                <wp:wrapTopAndBottom/>
                <wp:docPr id="923" name="Shape 923"/>
                <a:graphic xmlns:a="http://schemas.openxmlformats.org/drawingml/2006/main">
                  <a:graphicData uri="http://schemas.microsoft.com/office/word/2010/wordprocessingShape">
                    <wps:wsp>
                      <wps:cNvSpPr txBox="1"/>
                      <wps:spPr>
                        <a:xfrm>
                          <a:ext cx="166433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брюшной полости (уровень 5 )</w:t>
                            </w:r>
                          </w:p>
                        </w:txbxContent>
                      </wps:txbx>
                      <wps:bodyPr wrap="none" lIns="0" tIns="0" rIns="0" bIns="0">
                        <a:noAutoFit/>
                      </wps:bodyPr>
                    </wps:wsp>
                  </a:graphicData>
                </a:graphic>
              </wp:anchor>
            </w:drawing>
          </mc:Choice>
          <mc:Fallback>
            <w:pict>
              <v:shape id="_x0000_s1949" type="#_x0000_t202" style="position:absolute;margin-left:105.25pt;margin-top:12.pt;width:131.05000000000001pt;height:12.950000000000001pt;z-index:-12582845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брюшной полости (уровень 5 )</w:t>
                      </w:r>
                    </w:p>
                  </w:txbxContent>
                </v:textbox>
                <w10:wrap type="topAndBottom" anchorx="page"/>
              </v:shape>
            </w:pict>
          </mc:Fallback>
        </mc:AlternateContent>
      </w:r>
      <w:r>
        <w:rPr>
          <w:color w:val="000000"/>
          <w:spacing w:val="0"/>
          <w:w w:val="100"/>
          <w:position w:val="0"/>
          <w:sz w:val="20"/>
          <w:szCs w:val="20"/>
        </w:rPr>
        <w:t>st32.02</w:t>
      </w:r>
      <w:r>
        <w:rPr>
          <w:color w:val="000000"/>
          <w:spacing w:val="0"/>
          <w:w w:val="100"/>
          <w:position w:val="0"/>
          <w:sz w:val="20"/>
          <w:szCs w:val="20"/>
        </w:rPr>
        <w:t>1 Другие операции на органах</w:t>
      </w:r>
    </w:p>
    <w:p>
      <w:pPr>
        <w:widowControl w:val="0"/>
        <w:spacing w:line="1" w:lineRule="exact"/>
      </w:pPr>
      <w:r>
        <mc:AlternateContent>
          <mc:Choice Requires="wps">
            <w:drawing>
              <wp:anchor distT="0" distB="0" distL="88900" distR="88900" simplePos="0" relativeHeight="125830297" behindDoc="0" locked="0" layoutInCell="1" allowOverlap="1">
                <wp:simplePos x="0" y="0"/>
                <wp:positionH relativeFrom="page">
                  <wp:posOffset>4070350</wp:posOffset>
                </wp:positionH>
                <wp:positionV relativeFrom="paragraph">
                  <wp:posOffset>12700</wp:posOffset>
                </wp:positionV>
                <wp:extent cx="938530" cy="463550"/>
                <wp:wrapSquare wrapText="bothSides"/>
                <wp:docPr id="925" name="Shape 92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51" type="#_x0000_t202" style="position:absolute;margin-left:320.5pt;margin-top:1.pt;width:73.900000000000006pt;height:36.5pt;z-index:-12582845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49" w:bottom="1899" w:left="85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А16.30.025.003, А16.30.026,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А16.30.027, А16.30.028,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А16.30.028.001, А16.30.028.002,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А16.30.037, А16.30.044, А16.30.051,</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А16.30.065, А16.30.071</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299" behindDoc="0" locked="0" layoutInCell="1" allowOverlap="1">
                <wp:simplePos x="0" y="0"/>
                <wp:positionH relativeFrom="page">
                  <wp:posOffset>4424045</wp:posOffset>
                </wp:positionH>
                <wp:positionV relativeFrom="paragraph">
                  <wp:posOffset>0</wp:posOffset>
                </wp:positionV>
                <wp:extent cx="252730" cy="1334770"/>
                <wp:wrapSquare wrapText="bothSides"/>
                <wp:docPr id="927" name="Shape 927"/>
                <a:graphic xmlns:a="http://schemas.openxmlformats.org/drawingml/2006/main">
                  <a:graphicData uri="http://schemas.microsoft.com/office/word/2010/wordprocessingShape">
                    <wps:wsp>
                      <wps:cNvSpPr txBox="1"/>
                      <wps:spPr>
                        <a:xfrm>
                          <a:ext cx="252730" cy="1334770"/>
                        </a:xfrm>
                        <a:prstGeom prst="rect"/>
                        <a:noFill/>
                      </wps:spPr>
                      <wps:txbx>
                        <w:txbxContent>
                          <w:p>
                            <w:pPr>
                              <w:pStyle w:val="Style1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2,13</w:t>
                            </w:r>
                          </w:p>
                          <w:p>
                            <w:pPr>
                              <w:pStyle w:val="Style1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2,36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2,69</w:t>
                            </w:r>
                          </w:p>
                        </w:txbxContent>
                      </wps:txbx>
                      <wps:bodyPr lIns="0" tIns="0" rIns="0" bIns="0">
                        <a:noAutoFit/>
                      </wps:bodyPr>
                    </wps:wsp>
                  </a:graphicData>
                </a:graphic>
              </wp:anchor>
            </w:drawing>
          </mc:Choice>
          <mc:Fallback>
            <w:pict>
              <v:shape id="_x0000_s1953" type="#_x0000_t202" style="position:absolute;margin-left:348.35000000000002pt;margin-top:0;width:19.900000000000002pt;height:105.10000000000001pt;z-index:-12582845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2,13</w:t>
                      </w:r>
                    </w:p>
                    <w:p>
                      <w:pPr>
                        <w:pStyle w:val="Style1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2,36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2,69</w:t>
                      </w:r>
                    </w:p>
                  </w:txbxContent>
                </v:textbox>
                <w10:wrap type="square" anchorx="page"/>
              </v:shape>
            </w:pict>
          </mc:Fallback>
        </mc:AlternateContent>
      </w:r>
      <w:r>
        <w:rPr>
          <w:color w:val="000000"/>
          <w:spacing w:val="0"/>
          <w:w w:val="100"/>
          <w:position w:val="0"/>
          <w:sz w:val="20"/>
          <w:szCs w:val="20"/>
        </w:rPr>
        <w:t>А16.30.038, А16.30.040,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А16.30.043.002, А16.30.043.003,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А16.30.047, А16.30.051.001,</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А16.30.059, А16.30.059.001</w:t>
      </w:r>
    </w:p>
    <w:p>
      <w:pPr>
        <w:pStyle w:val="Style12"/>
        <w:keepNext w:val="0"/>
        <w:keepLines w:val="0"/>
        <w:widowControl w:val="0"/>
        <w:shd w:val="clear" w:color="auto" w:fill="auto"/>
        <w:tabs>
          <w:tab w:pos="3300" w:val="left"/>
        </w:tabs>
        <w:bidi w:val="0"/>
        <w:spacing w:before="0" w:after="0" w:line="240" w:lineRule="auto"/>
        <w:ind w:left="0" w:right="0" w:firstLine="0"/>
        <w:jc w:val="both"/>
        <w:rPr>
          <w:sz w:val="20"/>
          <w:szCs w:val="20"/>
        </w:rPr>
      </w:pPr>
      <w:r>
        <w:rPr>
          <w:color w:val="000000"/>
          <w:spacing w:val="0"/>
          <w:w w:val="100"/>
          <w:position w:val="0"/>
          <w:sz w:val="20"/>
          <w:szCs w:val="20"/>
        </w:rPr>
        <w:t>А16.18.009.001, А16.30.001.001,</w:t>
        <w:tab/>
        <w:t>возрастная группа: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А16.30.002.001, А16.30.004.010, старше 18 лет</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А16.30.004.013, А16.30.004.014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А16.14.006.001, А16.14.009.002,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А16.14.018.002, А16.14.018.005,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А16.14.030.001, А16.14.034.001,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А16.14.035.001, А16.14.037.001,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А16.14.037.002, А16.15.009.004,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А16.16.017.002, А16.16.018.004,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А16.16.021.001, А16.16.026.005,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А16.16.027.001, А16.16.033.001,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А16.16.034.001, А16.16.034.003,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А16.16.036.001, А16.16.040.001,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А16.16.046, А16.16.046.001,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А16.16.046.002, А16.16.046.003,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А16.16.049, А16.16.066, А16.16.067,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А16.30.010.001, А16.30.011.001,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А16.30.025.004, А16.30.025.005,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А16.30.039, А16.30.042.001,</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А16.30.071.001</w:t>
      </w:r>
    </w:p>
    <w:p>
      <w:pPr>
        <w:pStyle w:val="Style12"/>
        <w:keepNext w:val="0"/>
        <w:keepLines w:val="0"/>
        <w:widowControl w:val="0"/>
        <w:shd w:val="clear" w:color="auto" w:fill="auto"/>
        <w:tabs>
          <w:tab w:pos="3300" w:val="left"/>
        </w:tabs>
        <w:bidi w:val="0"/>
        <w:spacing w:before="0" w:after="0" w:line="240" w:lineRule="auto"/>
        <w:ind w:left="0" w:right="0" w:firstLine="0"/>
        <w:jc w:val="left"/>
        <w:rPr>
          <w:sz w:val="20"/>
          <w:szCs w:val="20"/>
        </w:rPr>
      </w:pPr>
      <w:r>
        <w:rPr>
          <w:color w:val="000000"/>
          <w:spacing w:val="0"/>
          <w:w w:val="100"/>
          <w:position w:val="0"/>
          <w:sz w:val="20"/>
          <w:szCs w:val="20"/>
        </w:rPr>
        <w:t>А16.30.005.003</w:t>
        <w:tab/>
        <w:t>возрастная группа:</w:t>
      </w:r>
    </w:p>
    <w:p>
      <w:pPr>
        <w:pStyle w:val="Style12"/>
        <w:keepNext w:val="0"/>
        <w:keepLines w:val="0"/>
        <w:widowControl w:val="0"/>
        <w:shd w:val="clear" w:color="auto" w:fill="auto"/>
        <w:bidi w:val="0"/>
        <w:spacing w:before="0" w:after="120" w:line="240" w:lineRule="auto"/>
        <w:ind w:left="3340" w:right="0" w:firstLine="0"/>
        <w:jc w:val="left"/>
        <w:rPr>
          <w:sz w:val="20"/>
          <w:szCs w:val="20"/>
        </w:rPr>
        <w:sectPr>
          <w:footnotePr>
            <w:pos w:val="pageBottom"/>
            <w:numFmt w:val="decimal"/>
            <w:numRestart w:val="continuous"/>
            <w15:footnoteColumns w:val="1"/>
          </w:footnotePr>
          <w:type w:val="continuous"/>
          <w:pgSz w:w="8400" w:h="11900"/>
          <w:pgMar w:top="1423" w:right="2249" w:bottom="1423" w:left="429" w:header="0" w:footer="3" w:gutter="0"/>
          <w:cols w:space="720"/>
          <w:noEndnote/>
          <w:rtlGutter w:val="0"/>
          <w:docGrid w:linePitch="360"/>
        </w:sectPr>
      </w:pPr>
      <w:r>
        <w:rPr>
          <w:color w:val="000000"/>
          <w:spacing w:val="0"/>
          <w:w w:val="100"/>
          <w:position w:val="0"/>
          <w:sz w:val="20"/>
          <w:szCs w:val="20"/>
        </w:rPr>
        <w:t>старше 18 лет</w:t>
      </w: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4" w:right="67" w:bottom="1779" w:left="571" w:header="0" w:footer="3" w:gutter="0"/>
          <w:cols w:space="720"/>
          <w:noEndnote/>
          <w:rtlGutter w:val="0"/>
          <w:docGrid w:linePitch="360"/>
        </w:sectPr>
      </w:pPr>
    </w:p>
    <w:p>
      <w:pPr>
        <w:pStyle w:val="Style12"/>
        <w:keepNext w:val="0"/>
        <w:keepLines w:val="0"/>
        <w:framePr w:w="3504" w:h="2002" w:wrap="none" w:vAnchor="text" w:hAnchor="page" w:x="587" w:y="21"/>
        <w:widowControl w:val="0"/>
        <w:shd w:val="clear" w:color="auto" w:fill="auto"/>
        <w:tabs>
          <w:tab w:pos="1030" w:val="left"/>
        </w:tabs>
        <w:bidi w:val="0"/>
        <w:spacing w:before="0" w:after="120" w:line="240" w:lineRule="auto"/>
        <w:ind w:left="0" w:right="0" w:firstLine="180"/>
        <w:jc w:val="left"/>
        <w:rPr>
          <w:sz w:val="20"/>
          <w:szCs w:val="20"/>
        </w:rPr>
      </w:pPr>
      <w:r>
        <w:rPr>
          <w:color w:val="000000"/>
          <w:spacing w:val="0"/>
          <w:w w:val="100"/>
          <w:position w:val="0"/>
          <w:sz w:val="20"/>
          <w:szCs w:val="20"/>
        </w:rPr>
        <w:t>st33</w:t>
        <w:tab/>
      </w:r>
      <w:r>
        <w:rPr>
          <w:color w:val="000000"/>
          <w:spacing w:val="0"/>
          <w:w w:val="100"/>
          <w:position w:val="0"/>
          <w:sz w:val="20"/>
          <w:szCs w:val="20"/>
        </w:rPr>
        <w:t>Хирургия (комбустиология)</w:t>
      </w:r>
    </w:p>
    <w:p>
      <w:pPr>
        <w:pStyle w:val="Style12"/>
        <w:keepNext w:val="0"/>
        <w:keepLines w:val="0"/>
        <w:framePr w:w="3504" w:h="2002" w:wrap="none" w:vAnchor="text" w:hAnchor="page" w:x="587" w:y="21"/>
        <w:widowControl w:val="0"/>
        <w:shd w:val="clear" w:color="auto" w:fill="auto"/>
        <w:tabs>
          <w:tab w:pos="1022" w:val="left"/>
        </w:tabs>
        <w:bidi w:val="0"/>
        <w:spacing w:before="0" w:after="340" w:line="240" w:lineRule="auto"/>
        <w:ind w:left="0" w:right="0" w:firstLine="0"/>
        <w:jc w:val="left"/>
        <w:rPr>
          <w:sz w:val="20"/>
          <w:szCs w:val="20"/>
        </w:rPr>
      </w:pPr>
      <w:r>
        <w:rPr>
          <w:color w:val="000000"/>
          <w:spacing w:val="0"/>
          <w:w w:val="100"/>
          <w:position w:val="0"/>
          <w:sz w:val="20"/>
          <w:szCs w:val="20"/>
        </w:rPr>
        <w:t>st33.00</w:t>
      </w:r>
      <w:r>
        <w:rPr>
          <w:color w:val="000000"/>
          <w:spacing w:val="0"/>
          <w:w w:val="100"/>
          <w:position w:val="0"/>
          <w:sz w:val="20"/>
          <w:szCs w:val="20"/>
        </w:rPr>
        <w:t>1</w:t>
        <w:tab/>
        <w:t>Отморожения (уровень 1)</w:t>
      </w:r>
    </w:p>
    <w:p>
      <w:pPr>
        <w:pStyle w:val="Style12"/>
        <w:keepNext w:val="0"/>
        <w:keepLines w:val="0"/>
        <w:framePr w:w="3504" w:h="2002" w:wrap="none" w:vAnchor="text" w:hAnchor="page" w:x="587" w:y="21"/>
        <w:widowControl w:val="0"/>
        <w:shd w:val="clear" w:color="auto" w:fill="auto"/>
        <w:tabs>
          <w:tab w:pos="1022" w:val="left"/>
        </w:tabs>
        <w:bidi w:val="0"/>
        <w:spacing w:before="0" w:after="560" w:line="240" w:lineRule="auto"/>
        <w:ind w:left="0" w:right="0" w:firstLine="0"/>
        <w:jc w:val="left"/>
        <w:rPr>
          <w:sz w:val="20"/>
          <w:szCs w:val="20"/>
        </w:rPr>
      </w:pPr>
      <w:r>
        <w:rPr>
          <w:color w:val="000000"/>
          <w:spacing w:val="0"/>
          <w:w w:val="100"/>
          <w:position w:val="0"/>
          <w:sz w:val="20"/>
          <w:szCs w:val="20"/>
        </w:rPr>
        <w:t>st33.002</w:t>
        <w:tab/>
      </w:r>
      <w:r>
        <w:rPr>
          <w:color w:val="000000"/>
          <w:spacing w:val="0"/>
          <w:w w:val="100"/>
          <w:position w:val="0"/>
          <w:sz w:val="20"/>
          <w:szCs w:val="20"/>
        </w:rPr>
        <w:t>Отморожения (уровень 2)</w:t>
      </w:r>
    </w:p>
    <w:p>
      <w:pPr>
        <w:pStyle w:val="Style12"/>
        <w:keepNext w:val="0"/>
        <w:keepLines w:val="0"/>
        <w:framePr w:w="3504" w:h="2002" w:wrap="none" w:vAnchor="text" w:hAnchor="page" w:x="587" w:y="21"/>
        <w:widowControl w:val="0"/>
        <w:shd w:val="clear" w:color="auto" w:fill="auto"/>
        <w:tabs>
          <w:tab w:pos="1022" w:val="left"/>
        </w:tabs>
        <w:bidi w:val="0"/>
        <w:spacing w:before="0" w:after="340" w:line="240" w:lineRule="auto"/>
        <w:ind w:left="0" w:right="0" w:firstLine="0"/>
        <w:jc w:val="left"/>
        <w:rPr>
          <w:sz w:val="20"/>
          <w:szCs w:val="20"/>
        </w:rPr>
      </w:pPr>
      <w:r>
        <w:rPr>
          <w:color w:val="000000"/>
          <w:spacing w:val="0"/>
          <w:w w:val="100"/>
          <w:position w:val="0"/>
          <w:sz w:val="20"/>
          <w:szCs w:val="20"/>
        </w:rPr>
        <w:t>st33.OO3</w:t>
        <w:tab/>
      </w:r>
      <w:r>
        <w:rPr>
          <w:color w:val="000000"/>
          <w:spacing w:val="0"/>
          <w:w w:val="100"/>
          <w:position w:val="0"/>
          <w:sz w:val="20"/>
          <w:szCs w:val="20"/>
        </w:rPr>
        <w:t>Ожоги (уровень 1)</w:t>
      </w:r>
    </w:p>
    <w:p>
      <w:pPr>
        <w:pStyle w:val="Style12"/>
        <w:keepNext w:val="0"/>
        <w:keepLines w:val="0"/>
        <w:framePr w:w="2683" w:h="259" w:wrap="none" w:vAnchor="text" w:hAnchor="page" w:x="587" w:y="324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st33.004 </w:t>
      </w:r>
      <w:r>
        <w:rPr>
          <w:color w:val="000000"/>
          <w:spacing w:val="0"/>
          <w:w w:val="100"/>
          <w:position w:val="0"/>
          <w:sz w:val="20"/>
          <w:szCs w:val="20"/>
        </w:rPr>
        <w:t>Ожоги (уровень 2)</w:t>
      </w:r>
    </w:p>
    <w:p>
      <w:pPr>
        <w:pStyle w:val="Style12"/>
        <w:keepNext w:val="0"/>
        <w:keepLines w:val="0"/>
        <w:framePr w:w="2683" w:h="264" w:wrap="none" w:vAnchor="text" w:hAnchor="page" w:x="587" w:y="473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S133.005 </w:t>
      </w:r>
      <w:r>
        <w:rPr>
          <w:color w:val="000000"/>
          <w:spacing w:val="0"/>
          <w:w w:val="100"/>
          <w:position w:val="0"/>
          <w:sz w:val="20"/>
          <w:szCs w:val="20"/>
        </w:rPr>
        <w:t>Ожоги (уровень 3)</w:t>
      </w:r>
    </w:p>
    <w:p>
      <w:pPr>
        <w:pStyle w:val="Style12"/>
        <w:keepNext w:val="0"/>
        <w:keepLines w:val="0"/>
        <w:framePr w:w="2683" w:h="259" w:wrap="none" w:vAnchor="text" w:hAnchor="page" w:x="587" w:y="60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st33.006 </w:t>
      </w:r>
      <w:r>
        <w:rPr>
          <w:color w:val="000000"/>
          <w:spacing w:val="0"/>
          <w:w w:val="100"/>
          <w:position w:val="0"/>
          <w:sz w:val="20"/>
          <w:szCs w:val="20"/>
        </w:rPr>
        <w:t>Ожоги (уровень 4)</w:t>
      </w:r>
    </w:p>
    <w:p>
      <w:pPr>
        <w:pStyle w:val="Style12"/>
        <w:keepNext w:val="0"/>
        <w:keepLines w:val="0"/>
        <w:framePr w:w="3408" w:h="6830" w:wrap="none" w:vAnchor="text" w:hAnchor="page" w:x="4470" w:y="35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ТЗЗ.О, Т33.1, Т33.2, ТЗЗ.З, Т33.4, Т33.5.</w:t>
      </w:r>
    </w:p>
    <w:p>
      <w:pPr>
        <w:pStyle w:val="Style12"/>
        <w:keepNext w:val="0"/>
        <w:keepLines w:val="0"/>
        <w:framePr w:w="3408" w:h="6830" w:wrap="none" w:vAnchor="text" w:hAnchor="page" w:x="4470" w:y="35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Т33.6, Т33.7, Т33.8, Т33.9, Т35.0</w:t>
      </w:r>
    </w:p>
    <w:p>
      <w:pPr>
        <w:pStyle w:val="Style12"/>
        <w:keepNext w:val="0"/>
        <w:keepLines w:val="0"/>
        <w:framePr w:w="3408" w:h="6830" w:wrap="none" w:vAnchor="text" w:hAnchor="page" w:x="4470" w:y="35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Т34, Т34.0, Т34.1, Т34.2, Т34.3, Т34.4, Т34.5, Т34.6, Т34.7, Т34.8, Т34.9, Т35.1. Т35.2, Т35.3, Т35.4, Т35.5, Т35.6, Т35.7</w:t>
      </w:r>
    </w:p>
    <w:p>
      <w:pPr>
        <w:pStyle w:val="Style12"/>
        <w:keepNext w:val="0"/>
        <w:keepLines w:val="0"/>
        <w:framePr w:w="3408" w:h="6830" w:wrap="none" w:vAnchor="text" w:hAnchor="page" w:x="4470" w:y="35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Т20.1, Т20.2, Т20.5, Т20.6, Т21.1, Т21.2, Т21.5, Т21.6, Т22.1, Т22.2, Т22.5, Т22.6. Т23.1, Т23.2, Т23.5, Т23.6, Т24.1, Т24.2, Т24.5, Т24.6, Т25.1, Т25.2, Т25.5, Т25.6, Т29.1, Т29.2, Т29.5, Т29.6, ТЗО.О, ТЗО.1 Т30.2, Т30.4, ТЗО.5</w:t>
      </w:r>
    </w:p>
    <w:p>
      <w:pPr>
        <w:pStyle w:val="Style12"/>
        <w:keepNext w:val="0"/>
        <w:keepLines w:val="0"/>
        <w:framePr w:w="3408" w:h="6830" w:wrap="none" w:vAnchor="text" w:hAnchor="page" w:x="4470" w:y="35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Т20.1, Т20.2, Т20.5, Т20.6, Т21.1, Т21.2. Т21.5, Т21.6, Т22.1, Т22.2, Т22.5, Т22.6. Т23.1, Т23.2, Т23.5, Т23.6, Т24.1, Т24.2. Т24.5, Т24.6, Т25.1, Т25.2, Т25.5, Т25.6. Т29.1, Т29.2, Т29.5, Т29.6, ТЗО.О, ТЗО.1. Т30.2, Т30.4, ТЗО.5, ТЗО.6</w:t>
      </w:r>
    </w:p>
    <w:p>
      <w:pPr>
        <w:pStyle w:val="Style12"/>
        <w:keepNext w:val="0"/>
        <w:keepLines w:val="0"/>
        <w:framePr w:w="3408" w:h="6830" w:wrap="none" w:vAnchor="text" w:hAnchor="page" w:x="4470" w:y="35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Т20.0, Т20.3, Т20.4, Т20.7, Т21.0, Т21.3. Т21.4, Т21.7, Т22.0, Т22.3, Т22.4, Т22.7^ Т23.0, Т23.3, Т23.4, Т23.7, Т24.0, Т24.3, Т24.4, Т24.7, Т25.0, Т25.3, Т25.4, Т25.7. Т29.0, Т29.3, Т29.4, Т29.7, ТЗО.З, Т30.7</w:t>
      </w:r>
    </w:p>
    <w:p>
      <w:pPr>
        <w:pStyle w:val="Style12"/>
        <w:keepNext w:val="0"/>
        <w:keepLines w:val="0"/>
        <w:framePr w:w="3408" w:h="6830" w:wrap="none" w:vAnchor="text" w:hAnchor="page" w:x="4470" w:y="35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Т20.0, Т20.3, Т20.4, Т20.7, Т21.0, Т21.3. Т21.4, Т21.7, Т22.0, Т22.3, Т22.4, Т22.7. Т23.0, Т23.3, Т23.4, Т23.7, Т24.0, Т24.3. Т24.4, Т24.7, Т25.0, Т25.3, Т25.4, Т25.7. Т29.0, Т29.3, Т29.4, Т29.7, ТЗО.З, Т30.7</w:t>
      </w:r>
    </w:p>
    <w:p>
      <w:pPr>
        <w:pStyle w:val="Style12"/>
        <w:keepNext w:val="0"/>
        <w:keepLines w:val="0"/>
        <w:framePr w:w="3427" w:h="480" w:wrap="none" w:vAnchor="text" w:hAnchor="page" w:x="4470" w:y="72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Т27.0, Т27.1, Т27.2, Т27.3, Т27.4, Т27.5,</w:t>
      </w:r>
    </w:p>
    <w:p>
      <w:pPr>
        <w:pStyle w:val="Style12"/>
        <w:keepNext w:val="0"/>
        <w:keepLines w:val="0"/>
        <w:framePr w:w="3427" w:h="480" w:wrap="none" w:vAnchor="text" w:hAnchor="page" w:x="4470" w:y="72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Т27.6, Т27.7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5" w:line="1" w:lineRule="exact"/>
      </w:pPr>
    </w:p>
    <w:p>
      <w:pPr>
        <w:widowControl w:val="0"/>
        <w:spacing w:line="1" w:lineRule="exact"/>
        <w:sectPr>
          <w:footnotePr>
            <w:pos w:val="pageBottom"/>
            <w:numFmt w:val="decimal"/>
            <w:numRestart w:val="continuous"/>
            <w15:footnoteColumns w:val="1"/>
          </w:footnotePr>
          <w:type w:val="continuous"/>
          <w:pgSz w:w="8400" w:h="11900"/>
          <w:pgMar w:top="1964" w:right="67" w:bottom="1779" w:left="571"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709" w:bottom="3057" w:left="391"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1,95</w:t>
      </w:r>
    </w:p>
    <w:p>
      <w:pPr>
        <w:pStyle w:val="Style12"/>
        <w:keepNext w:val="0"/>
        <w:keepLines w:val="0"/>
        <w:widowControl w:val="0"/>
        <w:shd w:val="clear" w:color="auto" w:fill="auto"/>
        <w:bidi w:val="0"/>
        <w:spacing w:before="0" w:after="340" w:line="240" w:lineRule="auto"/>
        <w:ind w:left="0" w:right="0" w:firstLine="0"/>
        <w:jc w:val="right"/>
        <w:rPr>
          <w:sz w:val="20"/>
          <w:szCs w:val="20"/>
        </w:rPr>
      </w:pPr>
      <w:r>
        <w:rPr>
          <w:color w:val="000000"/>
          <w:spacing w:val="0"/>
          <w:w w:val="100"/>
          <w:position w:val="0"/>
          <w:sz w:val="20"/>
          <w:szCs w:val="20"/>
        </w:rPr>
        <w:t>1,17</w:t>
      </w:r>
    </w:p>
    <w:p>
      <w:pPr>
        <w:pStyle w:val="Style12"/>
        <w:keepNext w:val="0"/>
        <w:keepLines w:val="0"/>
        <w:widowControl w:val="0"/>
        <w:shd w:val="clear" w:color="auto" w:fill="auto"/>
        <w:bidi w:val="0"/>
        <w:spacing w:before="0" w:after="560" w:line="240" w:lineRule="auto"/>
        <w:ind w:left="0" w:right="0" w:firstLine="0"/>
        <w:jc w:val="right"/>
        <w:rPr>
          <w:sz w:val="20"/>
          <w:szCs w:val="20"/>
        </w:rPr>
      </w:pPr>
      <w:r>
        <w:rPr>
          <w:color w:val="000000"/>
          <w:spacing w:val="0"/>
          <w:w w:val="100"/>
          <w:position w:val="0"/>
          <w:sz w:val="20"/>
          <w:szCs w:val="20"/>
        </w:rPr>
        <w:t>2,91</w:t>
      </w:r>
    </w:p>
    <w:p>
      <w:pPr>
        <w:pStyle w:val="Style12"/>
        <w:keepNext w:val="0"/>
        <w:keepLines w:val="0"/>
        <w:widowControl w:val="0"/>
        <w:shd w:val="clear" w:color="auto" w:fill="auto"/>
        <w:tabs>
          <w:tab w:pos="3214" w:val="left"/>
        </w:tabs>
        <w:bidi w:val="0"/>
        <w:spacing w:before="0" w:after="0" w:line="240" w:lineRule="auto"/>
        <w:ind w:left="0" w:right="0" w:firstLine="0"/>
        <w:jc w:val="left"/>
        <w:rPr>
          <w:sz w:val="20"/>
          <w:szCs w:val="20"/>
        </w:rPr>
      </w:pPr>
      <w:r>
        <w:rPr>
          <w:color w:val="000000"/>
          <w:spacing w:val="0"/>
          <w:w w:val="100"/>
          <w:position w:val="0"/>
          <w:sz w:val="20"/>
          <w:szCs w:val="20"/>
        </w:rPr>
        <w:t>дополнительные диагнозы:</w:t>
        <w:tab/>
        <w:t>1,21</w:t>
      </w:r>
    </w:p>
    <w:p>
      <w:pPr>
        <w:pStyle w:val="Style12"/>
        <w:keepNext w:val="0"/>
        <w:keepLines w:val="0"/>
        <w:widowControl w:val="0"/>
        <w:shd w:val="clear" w:color="auto" w:fill="auto"/>
        <w:bidi w:val="0"/>
        <w:spacing w:before="0" w:after="1020" w:line="240" w:lineRule="auto"/>
        <w:ind w:left="0" w:right="0" w:firstLine="0"/>
        <w:jc w:val="left"/>
        <w:rPr>
          <w:sz w:val="20"/>
          <w:szCs w:val="20"/>
        </w:rPr>
      </w:pPr>
      <w:r>
        <w:rPr>
          <w:color w:val="000000"/>
          <w:spacing w:val="0"/>
          <w:w w:val="100"/>
          <w:position w:val="0"/>
          <w:sz w:val="20"/>
          <w:szCs w:val="20"/>
        </w:rPr>
        <w:t>Т31.0, Т32.0</w:t>
      </w:r>
    </w:p>
    <w:p>
      <w:pPr>
        <w:pStyle w:val="Style12"/>
        <w:keepNext w:val="0"/>
        <w:keepLines w:val="0"/>
        <w:widowControl w:val="0"/>
        <w:shd w:val="clear" w:color="auto" w:fill="auto"/>
        <w:tabs>
          <w:tab w:pos="3214" w:val="left"/>
        </w:tabs>
        <w:bidi w:val="0"/>
        <w:spacing w:before="0" w:after="0" w:line="240" w:lineRule="auto"/>
        <w:ind w:left="0" w:right="0" w:firstLine="0"/>
        <w:jc w:val="both"/>
        <w:rPr>
          <w:sz w:val="20"/>
          <w:szCs w:val="20"/>
        </w:rPr>
      </w:pPr>
      <w:r>
        <w:rPr>
          <w:color w:val="000000"/>
          <w:spacing w:val="0"/>
          <w:w w:val="100"/>
          <w:position w:val="0"/>
          <w:sz w:val="20"/>
          <w:szCs w:val="20"/>
        </w:rPr>
        <w:t>дополнительные диагнозы:</w:t>
        <w:tab/>
        <w:t>2,03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Т31.1, Т31.2, Т31.3, Т31.4,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Т31.5, Т31.6, Т31.7, Т31.8,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Т31.9, Т32.1,Т32.2, Т32.3,</w:t>
      </w:r>
    </w:p>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Т32.4, Т32.5, Т32.6, Т32.7</w:t>
      </w:r>
    </w:p>
    <w:p>
      <w:pPr>
        <w:pStyle w:val="Style12"/>
        <w:keepNext w:val="0"/>
        <w:keepLines w:val="0"/>
        <w:widowControl w:val="0"/>
        <w:shd w:val="clear" w:color="auto" w:fill="auto"/>
        <w:tabs>
          <w:tab w:pos="3214" w:val="left"/>
        </w:tabs>
        <w:bidi w:val="0"/>
        <w:spacing w:before="0" w:after="0" w:line="240" w:lineRule="auto"/>
        <w:ind w:left="0" w:right="0" w:firstLine="0"/>
        <w:jc w:val="both"/>
        <w:rPr>
          <w:sz w:val="20"/>
          <w:szCs w:val="20"/>
        </w:rPr>
      </w:pPr>
      <w:r>
        <w:rPr>
          <w:color w:val="000000"/>
          <w:spacing w:val="0"/>
          <w:w w:val="100"/>
          <w:position w:val="0"/>
          <w:sz w:val="20"/>
          <w:szCs w:val="20"/>
        </w:rPr>
        <w:t>дополнительные диагнозы:</w:t>
        <w:tab/>
        <w:t>3,54</w:t>
      </w:r>
    </w:p>
    <w:p>
      <w:pPr>
        <w:pStyle w:val="Style1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Т31.0, Т32.0</w:t>
      </w:r>
    </w:p>
    <w:p>
      <w:pPr>
        <w:pStyle w:val="Style12"/>
        <w:keepNext w:val="0"/>
        <w:keepLines w:val="0"/>
        <w:widowControl w:val="0"/>
        <w:shd w:val="clear" w:color="auto" w:fill="auto"/>
        <w:tabs>
          <w:tab w:pos="3214" w:val="left"/>
        </w:tabs>
        <w:bidi w:val="0"/>
        <w:spacing w:before="0" w:after="0" w:line="240" w:lineRule="auto"/>
        <w:ind w:left="0" w:right="0" w:firstLine="0"/>
        <w:jc w:val="both"/>
        <w:rPr>
          <w:sz w:val="20"/>
          <w:szCs w:val="20"/>
        </w:rPr>
      </w:pPr>
      <w:r>
        <w:rPr>
          <w:color w:val="000000"/>
          <w:spacing w:val="0"/>
          <w:w w:val="100"/>
          <w:position w:val="0"/>
          <w:sz w:val="20"/>
          <w:szCs w:val="20"/>
        </w:rPr>
        <w:t>дополнительные диагнозы:</w:t>
        <w:tab/>
        <w:t>5,20</w:t>
      </w:r>
    </w:p>
    <w:p>
      <w:pPr>
        <w:pStyle w:val="Style12"/>
        <w:keepNext w:val="0"/>
        <w:keepLines w:val="0"/>
        <w:widowControl w:val="0"/>
        <w:shd w:val="clear" w:color="auto" w:fill="auto"/>
        <w:bidi w:val="0"/>
        <w:spacing w:before="0" w:after="34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1495" w:bottom="1423" w:left="3295" w:header="0" w:footer="3" w:gutter="0"/>
          <w:cols w:space="720"/>
          <w:noEndnote/>
          <w:rtlGutter w:val="0"/>
          <w:docGrid w:linePitch="360"/>
        </w:sectPr>
      </w:pPr>
      <w:r>
        <w:rPr>
          <w:color w:val="000000"/>
          <w:spacing w:val="0"/>
          <w:w w:val="100"/>
          <w:position w:val="0"/>
          <w:sz w:val="20"/>
          <w:szCs w:val="20"/>
        </w:rPr>
        <w:t>Т31.1, Т31.2, Т32.1, Т32.2</w:t>
      </w: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4" w:right="58" w:bottom="1683" w:left="580" w:header="0" w:footer="3" w:gutter="0"/>
          <w:cols w:space="720"/>
          <w:noEndnote/>
          <w:rtlGutter w:val="0"/>
          <w:docGrid w:linePitch="360"/>
        </w:sectPr>
      </w:pPr>
    </w:p>
    <w:p>
      <w:pPr>
        <w:pStyle w:val="Style12"/>
        <w:keepNext w:val="0"/>
        <w:keepLines w:val="0"/>
        <w:framePr w:w="2683" w:h="259" w:wrap="none" w:vAnchor="text" w:hAnchor="page" w:x="59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st33.007 </w:t>
      </w:r>
      <w:r>
        <w:rPr>
          <w:color w:val="000000"/>
          <w:spacing w:val="0"/>
          <w:w w:val="100"/>
          <w:position w:val="0"/>
          <w:sz w:val="20"/>
          <w:szCs w:val="20"/>
        </w:rPr>
        <w:t>Ожоги (уровень 5)</w:t>
      </w:r>
    </w:p>
    <w:p>
      <w:pPr>
        <w:pStyle w:val="Style12"/>
        <w:keepNext w:val="0"/>
        <w:keepLines w:val="0"/>
        <w:framePr w:w="2971" w:h="720" w:wrap="none" w:vAnchor="text" w:hAnchor="page" w:x="595" w:y="1273"/>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st33.008 </w:t>
      </w:r>
      <w:r>
        <w:rPr>
          <w:color w:val="000000"/>
          <w:spacing w:val="0"/>
          <w:w w:val="100"/>
          <w:position w:val="0"/>
          <w:sz w:val="20"/>
          <w:szCs w:val="20"/>
        </w:rPr>
        <w:t>Ожоги (уровень 4,5) с синдромом органной дисфункции</w:t>
      </w:r>
    </w:p>
    <w:p>
      <w:pPr>
        <w:pStyle w:val="Style12"/>
        <w:keepNext w:val="0"/>
        <w:keepLines w:val="0"/>
        <w:framePr w:w="3427" w:h="3024" w:wrap="none" w:vAnchor="text" w:hAnchor="page" w:x="4479" w:y="2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Т20.0, Т20.3, Т20.4, Т20.7, Т21.0, Т21.3, Т21.4, Т21.7, Т22.0, Т22.3, Т22.4, Т22.7, Т23.0, Т23.3, Т23.4, Т23.7, Т24.0, Т24.3, Т24.4, Т24.7, Т25.0, Т25.3, Т25.4, Т25.7, Т29.0, Т29.3, Т29.4, Т29.7, ТЗО.З, ТЗО.7</w:t>
      </w:r>
    </w:p>
    <w:p>
      <w:pPr>
        <w:pStyle w:val="Style12"/>
        <w:keepNext w:val="0"/>
        <w:keepLines w:val="0"/>
        <w:framePr w:w="3427" w:h="3024" w:wrap="none" w:vAnchor="text" w:hAnchor="page" w:x="4479" w:y="2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Т20.0, Т20.3, Т20.4, Т20.7, Т21.0, Т21.3, Т21.4, Т21.7, Т22.0, Т22.3, Т22.4, Т22.7, Т23.0, Т23.3, Т23.4, Т23.7, Т24.0, Т24.3, Т24.4, Т24.7, Т25.0, Т25.3, Т25.4, Т25.7, Т29.0, Т29.3, Т29.4, Т29.7, ТЗОЗ, ТЗО.7</w:t>
      </w:r>
    </w:p>
    <w:p>
      <w:pPr>
        <w:pStyle w:val="Style12"/>
        <w:keepNext w:val="0"/>
        <w:keepLines w:val="0"/>
        <w:framePr w:w="3427" w:h="3024" w:wrap="none" w:vAnchor="text" w:hAnchor="page" w:x="4479" w:y="21"/>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Т27.0, Т27.1, Т27.2, Т27.3, Т27.4, Т27.5, Т27.6, Т27.7</w:t>
      </w:r>
    </w:p>
    <w:p>
      <w:pPr>
        <w:pStyle w:val="Style12"/>
        <w:keepNext w:val="0"/>
        <w:keepLines w:val="0"/>
        <w:framePr w:w="3643" w:h="1301" w:wrap="none" w:vAnchor="text" w:hAnchor="page" w:x="595" w:y="3121"/>
        <w:widowControl w:val="0"/>
        <w:shd w:val="clear" w:color="auto" w:fill="auto"/>
        <w:tabs>
          <w:tab w:pos="1010" w:val="left"/>
        </w:tabs>
        <w:bidi w:val="0"/>
        <w:spacing w:before="0" w:after="120" w:line="240" w:lineRule="auto"/>
        <w:ind w:left="0" w:right="0" w:firstLine="180"/>
        <w:jc w:val="both"/>
        <w:rPr>
          <w:sz w:val="20"/>
          <w:szCs w:val="20"/>
        </w:rPr>
      </w:pPr>
      <w:r>
        <w:rPr>
          <w:color w:val="000000"/>
          <w:spacing w:val="0"/>
          <w:w w:val="100"/>
          <w:position w:val="0"/>
          <w:sz w:val="20"/>
          <w:szCs w:val="20"/>
        </w:rPr>
        <w:t>st34</w:t>
        <w:tab/>
      </w:r>
      <w:r>
        <w:rPr>
          <w:color w:val="000000"/>
          <w:spacing w:val="0"/>
          <w:w w:val="100"/>
          <w:position w:val="0"/>
          <w:sz w:val="20"/>
          <w:szCs w:val="20"/>
        </w:rPr>
        <w:t>Челюстно-лицевая хирургия</w:t>
      </w:r>
    </w:p>
    <w:p>
      <w:pPr>
        <w:pStyle w:val="Style12"/>
        <w:keepNext w:val="0"/>
        <w:keepLines w:val="0"/>
        <w:framePr w:w="3643" w:h="1301" w:wrap="none" w:vAnchor="text" w:hAnchor="page" w:x="595" w:y="3121"/>
        <w:widowControl w:val="0"/>
        <w:shd w:val="clear" w:color="auto" w:fill="auto"/>
        <w:tabs>
          <w:tab w:pos="1008" w:val="left"/>
        </w:tabs>
        <w:bidi w:val="0"/>
        <w:spacing w:before="0" w:after="0" w:line="240" w:lineRule="auto"/>
        <w:ind w:left="0" w:right="0" w:firstLine="0"/>
        <w:jc w:val="left"/>
        <w:rPr>
          <w:sz w:val="20"/>
          <w:szCs w:val="20"/>
        </w:rPr>
      </w:pPr>
      <w:r>
        <w:rPr>
          <w:color w:val="000000"/>
          <w:spacing w:val="0"/>
          <w:w w:val="100"/>
          <w:position w:val="0"/>
          <w:sz w:val="20"/>
          <w:szCs w:val="20"/>
        </w:rPr>
        <w:t>st34.001</w:t>
        <w:tab/>
      </w:r>
      <w:r>
        <w:rPr>
          <w:color w:val="000000"/>
          <w:spacing w:val="0"/>
          <w:w w:val="100"/>
          <w:position w:val="0"/>
          <w:sz w:val="20"/>
          <w:szCs w:val="20"/>
        </w:rPr>
        <w:t>Болезни полости рта,</w:t>
      </w:r>
    </w:p>
    <w:p>
      <w:pPr>
        <w:pStyle w:val="Style12"/>
        <w:keepNext w:val="0"/>
        <w:keepLines w:val="0"/>
        <w:framePr w:w="3643" w:h="1301" w:wrap="none" w:vAnchor="text" w:hAnchor="page" w:x="595" w:y="3121"/>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слюнных желез и челюстей, врожденные аномалии лица и шеи, взрослые</w:t>
      </w:r>
    </w:p>
    <w:p>
      <w:pPr>
        <w:pStyle w:val="Style12"/>
        <w:keepNext w:val="0"/>
        <w:keepLines w:val="0"/>
        <w:framePr w:w="3547" w:h="4392" w:wrap="none" w:vAnchor="text" w:hAnchor="page" w:x="4474" w:y="34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186.0, КОО, К00.0, К00.1, К00.2, К00.3, К00.4, К00.5, К00.6, К00.7, К00.8, К00.9. КО 1, КОКО, КО 1.1, К02, К02.0, К02.1, К02.2, К02.3, К02.4, К02.5, К02.8, К02.9. КОЗ, К03.0, К03.1, К03.2, КОЗ.З, К03.4, К03.5, К03.6, К03.7, КОЗ.8, К03.9, К04, К04.0, К04.1, К04.2, К04.3, К04.4, К04Л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w:t>
      </w:r>
      <w:r>
        <w:rPr>
          <w:color w:val="000000"/>
          <w:spacing w:val="0"/>
          <w:w w:val="100"/>
          <w:position w:val="0"/>
          <w:sz w:val="20"/>
          <w:szCs w:val="20"/>
        </w:rPr>
        <w:t xml:space="preserve">Kll.l, </w:t>
      </w:r>
      <w:r>
        <w:rPr>
          <w:color w:val="000000"/>
          <w:spacing w:val="0"/>
          <w:w w:val="100"/>
          <w:position w:val="0"/>
          <w:sz w:val="20"/>
          <w:szCs w:val="20"/>
        </w:rPr>
        <w:t xml:space="preserve">К11.2, К11.3, К11.4, </w:t>
      </w:r>
      <w:r>
        <w:rPr>
          <w:color w:val="000000"/>
          <w:spacing w:val="0"/>
          <w:w w:val="100"/>
          <w:position w:val="0"/>
          <w:sz w:val="20"/>
          <w:szCs w:val="20"/>
        </w:rPr>
        <w:t xml:space="preserve">KI </w:t>
      </w:r>
      <w:r>
        <w:rPr>
          <w:color w:val="000000"/>
          <w:spacing w:val="0"/>
          <w:w w:val="100"/>
          <w:position w:val="0"/>
          <w:sz w:val="20"/>
          <w:szCs w:val="20"/>
        </w:rPr>
        <w:t xml:space="preserve">1.5, К11.6, К11.7, </w:t>
      </w:r>
      <w:r>
        <w:rPr>
          <w:color w:val="000000"/>
          <w:spacing w:val="0"/>
          <w:w w:val="100"/>
          <w:position w:val="0"/>
          <w:sz w:val="20"/>
          <w:szCs w:val="20"/>
        </w:rPr>
        <w:t xml:space="preserve">KI </w:t>
      </w:r>
      <w:r>
        <w:rPr>
          <w:color w:val="000000"/>
          <w:spacing w:val="0"/>
          <w:w w:val="100"/>
          <w:position w:val="0"/>
          <w:sz w:val="20"/>
          <w:szCs w:val="20"/>
        </w:rPr>
        <w:t xml:space="preserve">1.8, </w:t>
      </w:r>
      <w:r>
        <w:rPr>
          <w:color w:val="000000"/>
          <w:spacing w:val="0"/>
          <w:w w:val="100"/>
          <w:position w:val="0"/>
          <w:sz w:val="20"/>
          <w:szCs w:val="20"/>
        </w:rPr>
        <w:t xml:space="preserve">KI </w:t>
      </w:r>
      <w:r>
        <w:rPr>
          <w:color w:val="000000"/>
          <w:spacing w:val="0"/>
          <w:w w:val="100"/>
          <w:position w:val="0"/>
          <w:sz w:val="20"/>
          <w:szCs w:val="20"/>
        </w:rPr>
        <w:t>1.9, К12, К12.0, К12.1, К12.2, К12.3, К13, К13.0, К13.1, К13.2, К13.3, К13.4, К13.5, К13.6.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15:footnoteColumns w:val="1"/>
          </w:footnotePr>
          <w:type w:val="continuous"/>
          <w:pgSz w:w="8400" w:h="11900"/>
          <w:pgMar w:top="1964" w:right="58" w:bottom="1683" w:left="58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2" w:bottom="5585" w:left="398"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4" w:right="0" w:bottom="5585" w:left="0" w:header="0" w:footer="3" w:gutter="0"/>
          <w:cols w:space="720"/>
          <w:noEndnote/>
          <w:rtlGutter w:val="0"/>
          <w:docGrid w:linePitch="360"/>
        </w:sectPr>
      </w:pPr>
    </w:p>
    <w:p>
      <w:pPr>
        <w:pStyle w:val="Style12"/>
        <w:keepNext w:val="0"/>
        <w:keepLines w:val="0"/>
        <w:widowControl w:val="0"/>
        <w:shd w:val="clear" w:color="auto" w:fill="auto"/>
        <w:tabs>
          <w:tab w:pos="6078" w:val="left"/>
        </w:tabs>
        <w:bidi w:val="0"/>
        <w:spacing w:before="0" w:after="0" w:line="240" w:lineRule="auto"/>
        <w:ind w:left="2900" w:right="0" w:firstLine="0"/>
        <w:jc w:val="left"/>
        <w:rPr>
          <w:sz w:val="20"/>
          <w:szCs w:val="20"/>
        </w:rPr>
      </w:pPr>
      <w:r>
        <w:rPr>
          <w:color w:val="000000"/>
          <w:spacing w:val="0"/>
          <w:w w:val="100"/>
          <w:position w:val="0"/>
          <w:sz w:val="20"/>
          <w:szCs w:val="20"/>
        </w:rPr>
        <w:t>дополнительные диагнозы:</w:t>
        <w:tab/>
        <w:t>11,11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Т31.3, Т31.4, Т31.5, Т31.6,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Т31.7, Т31.8, Т31.9, Т32.3,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Т32.4, Т32.5, Т32.6, Т32.7,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Т32.8, Т32.9</w:t>
      </w:r>
    </w:p>
    <w:p>
      <w:pPr>
        <w:widowControl w:val="0"/>
        <w:spacing w:line="1" w:lineRule="exact"/>
        <w:sectPr>
          <w:footnotePr>
            <w:pos w:val="pageBottom"/>
            <w:numFmt w:val="decimal"/>
            <w:numRestart w:val="continuous"/>
            <w15:footnoteColumns w:val="1"/>
          </w:footnotePr>
          <w:type w:val="continuous"/>
          <w:pgSz w:w="8400" w:h="11900"/>
          <w:pgMar w:top="1424" w:right="1454" w:bottom="5585" w:left="398" w:header="0" w:footer="3" w:gutter="0"/>
          <w:cols w:space="720"/>
          <w:noEndnote/>
          <w:rtlGutter w:val="0"/>
          <w:docGrid w:linePitch="360"/>
        </w:sectPr>
      </w:pPr>
      <w:r>
        <mc:AlternateContent>
          <mc:Choice Requires="wps">
            <w:drawing>
              <wp:anchor distT="0" distB="161925" distL="0" distR="0" simplePos="0" relativeHeight="125830301" behindDoc="0" locked="0" layoutInCell="1" allowOverlap="1">
                <wp:simplePos x="0" y="0"/>
                <wp:positionH relativeFrom="page">
                  <wp:posOffset>2096770</wp:posOffset>
                </wp:positionH>
                <wp:positionV relativeFrom="paragraph">
                  <wp:posOffset>0</wp:posOffset>
                </wp:positionV>
                <wp:extent cx="1450975" cy="164465"/>
                <wp:wrapTopAndBottom/>
                <wp:docPr id="929" name="Shape 929"/>
                <a:graphic xmlns:a="http://schemas.openxmlformats.org/drawingml/2006/main">
                  <a:graphicData uri="http://schemas.microsoft.com/office/word/2010/wordprocessingShape">
                    <wps:wsp>
                      <wps:cNvSpPr txBox="1"/>
                      <wps:spPr>
                        <a:xfrm>
                          <a:ext cx="145097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xbxContent>
                      </wps:txbx>
                      <wps:bodyPr wrap="none" lIns="0" tIns="0" rIns="0" bIns="0">
                        <a:noAutoFit/>
                      </wps:bodyPr>
                    </wps:wsp>
                  </a:graphicData>
                </a:graphic>
              </wp:anchor>
            </w:drawing>
          </mc:Choice>
          <mc:Fallback>
            <w:pict>
              <v:shape id="_x0000_s1955" type="#_x0000_t202" style="position:absolute;margin-left:165.09999999999999pt;margin-top:0;width:114.25pt;height:12.950000000000001pt;z-index:-125828452;mso-wrap-distance-left:0;mso-wrap-distance-right:0;mso-wrap-distance-bottom:12.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xbxContent>
                </v:textbox>
                <w10:wrap type="topAndBottom" anchorx="page"/>
              </v:shape>
            </w:pict>
          </mc:Fallback>
        </mc:AlternateContent>
      </w:r>
      <w:r>
        <mc:AlternateContent>
          <mc:Choice Requires="wps">
            <w:drawing>
              <wp:anchor distT="0" distB="170815" distL="0" distR="0" simplePos="0" relativeHeight="125830303" behindDoc="0" locked="0" layoutInCell="1" allowOverlap="1">
                <wp:simplePos x="0" y="0"/>
                <wp:positionH relativeFrom="page">
                  <wp:posOffset>4117340</wp:posOffset>
                </wp:positionH>
                <wp:positionV relativeFrom="paragraph">
                  <wp:posOffset>0</wp:posOffset>
                </wp:positionV>
                <wp:extent cx="301625" cy="155575"/>
                <wp:wrapTopAndBottom/>
                <wp:docPr id="931" name="Shape 931"/>
                <a:graphic xmlns:a="http://schemas.openxmlformats.org/drawingml/2006/main">
                  <a:graphicData uri="http://schemas.microsoft.com/office/word/2010/wordprocessingShape">
                    <wps:wsp>
                      <wps:cNvSpPr txBox="1"/>
                      <wps:spPr>
                        <a:xfrm>
                          <a:ext cx="301625" cy="1555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14,07</w:t>
                            </w:r>
                          </w:p>
                        </w:txbxContent>
                      </wps:txbx>
                      <wps:bodyPr wrap="none" lIns="0" tIns="0" rIns="0" bIns="0">
                        <a:noAutoFit/>
                      </wps:bodyPr>
                    </wps:wsp>
                  </a:graphicData>
                </a:graphic>
              </wp:anchor>
            </w:drawing>
          </mc:Choice>
          <mc:Fallback>
            <w:pict>
              <v:shape id="_x0000_s1957" type="#_x0000_t202" style="position:absolute;margin-left:324.19999999999999pt;margin-top:0;width:23.75pt;height:12.25pt;z-index:-125828450;mso-wrap-distance-left:0;mso-wrap-distance-right:0;mso-wrap-distance-bottom:13.4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14,07</w:t>
                      </w:r>
                    </w:p>
                  </w:txbxContent>
                </v:textbox>
                <w10:wrap type="topAndBottom" anchorx="page"/>
              </v:shape>
            </w:pict>
          </mc:Fallback>
        </mc:AlternateContent>
      </w:r>
      <w:r>
        <mc:AlternateContent>
          <mc:Choice Requires="wps">
            <w:drawing>
              <wp:anchor distT="158750" distB="0" distL="0" distR="0" simplePos="0" relativeHeight="125830305" behindDoc="0" locked="0" layoutInCell="1" allowOverlap="1">
                <wp:simplePos x="0" y="0"/>
                <wp:positionH relativeFrom="page">
                  <wp:posOffset>2096770</wp:posOffset>
                </wp:positionH>
                <wp:positionV relativeFrom="paragraph">
                  <wp:posOffset>158750</wp:posOffset>
                </wp:positionV>
                <wp:extent cx="722630" cy="167640"/>
                <wp:wrapTopAndBottom/>
                <wp:docPr id="933" name="Shape 933"/>
                <a:graphic xmlns:a="http://schemas.openxmlformats.org/drawingml/2006/main">
                  <a:graphicData uri="http://schemas.microsoft.com/office/word/2010/wordprocessingShape">
                    <wps:wsp>
                      <wps:cNvSpPr txBox="1"/>
                      <wps:spPr>
                        <a:xfrm>
                          <a:ext cx="722630" cy="1676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ill</w:t>
                            </w:r>
                          </w:p>
                        </w:txbxContent>
                      </wps:txbx>
                      <wps:bodyPr wrap="none" lIns="0" tIns="0" rIns="0" bIns="0">
                        <a:noAutoFit/>
                      </wps:bodyPr>
                    </wps:wsp>
                  </a:graphicData>
                </a:graphic>
              </wp:anchor>
            </w:drawing>
          </mc:Choice>
          <mc:Fallback>
            <w:pict>
              <v:shape id="_x0000_s1959" type="#_x0000_t202" style="position:absolute;margin-left:165.09999999999999pt;margin-top:12.5pt;width:56.899999999999999pt;height:13.200000000000001pt;z-index:-125828448;mso-wrap-distance-left:0;mso-wrap-distance-top:12.5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ill</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4" w:right="0" w:bottom="1424"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30307" behindDoc="0" locked="0" layoutInCell="1" allowOverlap="1">
                <wp:simplePos x="0" y="0"/>
                <wp:positionH relativeFrom="page">
                  <wp:posOffset>4136390</wp:posOffset>
                </wp:positionH>
                <wp:positionV relativeFrom="paragraph">
                  <wp:posOffset>12700</wp:posOffset>
                </wp:positionV>
                <wp:extent cx="252730" cy="381000"/>
                <wp:wrapSquare wrapText="bothSides"/>
                <wp:docPr id="935" name="Shape 935"/>
                <a:graphic xmlns:a="http://schemas.openxmlformats.org/drawingml/2006/main">
                  <a:graphicData uri="http://schemas.microsoft.com/office/word/2010/wordprocessingShape">
                    <wps:wsp>
                      <wps:cNvSpPr txBox="1"/>
                      <wps:spPr>
                        <a:xfrm>
                          <a:ext cx="252730" cy="3810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txbxContent>
                      </wps:txbx>
                      <wps:bodyPr lIns="0" tIns="0" rIns="0" bIns="0">
                        <a:noAutoFit/>
                      </wps:bodyPr>
                    </wps:wsp>
                  </a:graphicData>
                </a:graphic>
              </wp:anchor>
            </w:drawing>
          </mc:Choice>
          <mc:Fallback>
            <w:pict>
              <v:shape id="_x0000_s1961" type="#_x0000_t202" style="position:absolute;margin-left:325.69999999999999pt;margin-top:1.pt;width:19.900000000000002pt;height:30.pt;z-index:-125828446;mso-wrap-distance-left:0;mso-wrap-distance-right:0;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4" w:right="1886" w:bottom="1424" w:left="398" w:header="0" w:footer="3" w:gutter="0"/>
          <w:cols w:space="720"/>
          <w:noEndnote/>
          <w:rtlGutter w:val="0"/>
          <w:docGrid w:linePitch="360"/>
        </w:sectPr>
      </w:pPr>
      <w:r>
        <w:rPr>
          <w:color w:val="000000"/>
          <w:spacing w:val="0"/>
          <w:w w:val="100"/>
          <w:position w:val="0"/>
          <w:sz w:val="20"/>
          <w:szCs w:val="20"/>
        </w:rPr>
        <w:t>возрастная группа: старше 18 лет</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83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К13.7, К14, К14.0, К14.1, К14.2, К14.3, К14.4, К14.5, К14.6, К14.8, К14.9, </w:t>
            </w:r>
            <w:r>
              <w:rPr>
                <w:color w:val="000000"/>
                <w:spacing w:val="0"/>
                <w:w w:val="100"/>
                <w:position w:val="0"/>
                <w:sz w:val="20"/>
                <w:szCs w:val="20"/>
              </w:rPr>
              <w:t>Q18.3, Q18.4, Q18.5, Q18.6, Q18.7, Q18.8, Q18.9, Q35, Q35.1, Q35.3, Q35.5, Q35.7, Q35.9, Q36, Q36.0, Q36.1, Q36.9, Q37, Q37.0, Q37.1, Q37.2, Q37.3, Q37.4, Q37.5, Q37.8, Q37.9, Q38, Q38.0, Q38.1, Q38.2, Q38.3, Q38.4, Q38.5, Q38.6, Q38.7, Q38.8, S00.5, S01.</w:t>
            </w:r>
            <w:r>
              <w:rPr>
                <w:color w:val="000000"/>
                <w:spacing w:val="0"/>
                <w:w w:val="100"/>
                <w:position w:val="0"/>
                <w:sz w:val="20"/>
                <w:szCs w:val="20"/>
              </w:rPr>
              <w:t xml:space="preserve">4, </w:t>
            </w:r>
            <w:r>
              <w:rPr>
                <w:color w:val="000000"/>
                <w:spacing w:val="0"/>
                <w:w w:val="100"/>
                <w:position w:val="0"/>
                <w:sz w:val="20"/>
                <w:szCs w:val="20"/>
              </w:rPr>
              <w:t>SOI.</w:t>
            </w:r>
            <w:r>
              <w:rPr>
                <w:color w:val="000000"/>
                <w:spacing w:val="0"/>
                <w:w w:val="100"/>
                <w:position w:val="0"/>
                <w:sz w:val="20"/>
                <w:szCs w:val="20"/>
              </w:rPr>
              <w:t xml:space="preserve">5, </w:t>
            </w:r>
            <w:r>
              <w:rPr>
                <w:color w:val="000000"/>
                <w:spacing w:val="0"/>
                <w:w w:val="100"/>
                <w:position w:val="0"/>
                <w:sz w:val="20"/>
                <w:szCs w:val="20"/>
              </w:rPr>
              <w:t>S02.4, S02.40, S02.41, S02.5, S02.50, S02.51, S02.6, S02.60, S02.61, S03, S03.0, S03.1, S03.2, S03.3, S03.4, S03.5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59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st34.002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органах полости рта (уровень 1)</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A16.07.01</w:t>
            </w:r>
            <w:r>
              <w:rPr>
                <w:color w:val="000000"/>
                <w:spacing w:val="0"/>
                <w:w w:val="100"/>
                <w:position w:val="0"/>
                <w:sz w:val="20"/>
                <w:szCs w:val="20"/>
              </w:rPr>
              <w:t>1, А16.07.012, А16.07.014,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А16.07.097</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0,74</w:t>
            </w:r>
          </w:p>
        </w:tc>
      </w:tr>
      <w:tr>
        <w:trPr>
          <w:trHeight w:val="102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органах полости рта (уровень 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А16.07.015, А16.07.016, А16.07.017,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А16.07.029, А16.07.042, А16.07.043,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А16.07.044, А16.07.045, А16.07.064,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А16.07.067, А16.22.012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1,27</w:t>
            </w:r>
          </w:p>
        </w:tc>
      </w:tr>
      <w:tr>
        <w:trPr>
          <w:trHeight w:val="19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st34.004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органах полости рта (уровень 3)</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А16.07.017.001, А16.07.027,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А16.07.067.001, А16.07.075,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А16.07.077, А16.07.078, А16.07.079,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А16.07.079.004, А16.07.083,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А16.07.083.001, А16.07.083.002,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А16.07.084, А16.07.084.001,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А16.07.084.002, А16.07.085,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А16.07.086, А16.07.087, А16.07.088</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1,63</w:t>
            </w:r>
          </w:p>
        </w:tc>
      </w:tr>
      <w:tr>
        <w:trPr>
          <w:trHeight w:val="16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st34.005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органах полости рта (уровень 4)</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А16.07.022, А16.07.027.001,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А16.07.041, А16.07.041.001,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А16.07.061, А16.07.061.001,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А16.07.062, А16.07.063, А16.07.066,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А16.07.071, А16.07.071.001,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А16.07.072, А16.07.074,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А16.07.074.001, А16.07.074.002,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w:t>
            </w:r>
          </w:p>
        </w:tc>
      </w:tr>
    </w:tbl>
    <w:p>
      <w:pPr>
        <w:spacing w:lineRule="exact" w:line="1"/>
        <w:rPr>
          <w:sz w:val="2"/>
          <w:szCs w:val="2"/>
        </w:rPr>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13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st35</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Эндокринология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A16.07.076, </w:t>
            </w:r>
            <w:r>
              <w:rPr>
                <w:color w:val="000000"/>
                <w:spacing w:val="0"/>
                <w:w w:val="100"/>
                <w:position w:val="0"/>
                <w:sz w:val="20"/>
                <w:szCs w:val="20"/>
              </w:rPr>
              <w:t>А16.07.080, А16.07.081,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А16.07.085.001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w:t>
            </w:r>
          </w:p>
        </w:tc>
      </w:tr>
      <w:tr>
        <w:trPr>
          <w:trHeight w:val="57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st35.OOl</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взрослые (уровень 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Е10.9, Е11.9, Е13.9, Е14.9, </w:t>
            </w:r>
            <w:r>
              <w:rPr>
                <w:color w:val="000000"/>
                <w:spacing w:val="0"/>
                <w:w w:val="100"/>
                <w:position w:val="0"/>
                <w:sz w:val="20"/>
                <w:szCs w:val="20"/>
              </w:rPr>
              <w:t>R73, R73.0,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R73.9, R81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1,02</w:t>
            </w:r>
          </w:p>
        </w:tc>
      </w:tr>
      <w:tr>
        <w:trPr>
          <w:trHeight w:val="193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взрослые (уровень 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Е10.0, Е10.1, Е10.2, Е1О.З, Е10.4, Е10.5, Е10.6, Е10.7, Е10.8, Е11.0, Е11.1, Е11.2, </w:t>
            </w:r>
            <w:r>
              <w:rPr>
                <w:color w:val="000000"/>
                <w:spacing w:val="0"/>
                <w:w w:val="100"/>
                <w:position w:val="0"/>
                <w:sz w:val="20"/>
                <w:szCs w:val="20"/>
              </w:rPr>
              <w:t xml:space="preserve">El </w:t>
            </w:r>
            <w:r>
              <w:rPr>
                <w:color w:val="000000"/>
                <w:spacing w:val="0"/>
                <w:w w:val="100"/>
                <w:position w:val="0"/>
                <w:sz w:val="20"/>
                <w:szCs w:val="20"/>
              </w:rPr>
              <w:t xml:space="preserve">1.3, Е11.4, Е11.5, Е11.6, </w:t>
            </w:r>
            <w:r>
              <w:rPr>
                <w:color w:val="000000"/>
                <w:spacing w:val="0"/>
                <w:w w:val="100"/>
                <w:position w:val="0"/>
                <w:sz w:val="20"/>
                <w:szCs w:val="20"/>
              </w:rPr>
              <w:t xml:space="preserve">El </w:t>
            </w:r>
            <w:r>
              <w:rPr>
                <w:color w:val="000000"/>
                <w:spacing w:val="0"/>
                <w:w w:val="100"/>
                <w:position w:val="0"/>
                <w:sz w:val="20"/>
                <w:szCs w:val="20"/>
              </w:rPr>
              <w:t xml:space="preserve">1.7, </w:t>
            </w:r>
            <w:r>
              <w:rPr>
                <w:color w:val="000000"/>
                <w:spacing w:val="0"/>
                <w:w w:val="100"/>
                <w:position w:val="0"/>
                <w:sz w:val="20"/>
                <w:szCs w:val="20"/>
              </w:rPr>
              <w:t xml:space="preserve">El </w:t>
            </w:r>
            <w:r>
              <w:rPr>
                <w:color w:val="000000"/>
                <w:spacing w:val="0"/>
                <w:w w:val="100"/>
                <w:position w:val="0"/>
                <w:sz w:val="20"/>
                <w:szCs w:val="20"/>
              </w:rPr>
              <w:t>1.8, Е12.0, Е12.1, Е12.2, Е12.3, Е12.4, Е12.5, Е12.6, Е12.7, Е12.8, Е12.9, Е13.0, Е13.1, Е13.2, Е13.3, Е13.4, Е13.5, Е13.6, Е13.7, Е13.8, Е14.0, Е14.1, Е14.2, Е14.3, Е14.4, Е14.5, Е14.6, Е14.7,Е14.8</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1,49</w:t>
            </w:r>
          </w:p>
        </w:tc>
      </w:tr>
      <w:tr>
        <w:trPr>
          <w:trHeight w:val="10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st35.OO3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Заболевания гипофиза, взрослые</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D35.2, </w:t>
            </w:r>
            <w:r>
              <w:rPr>
                <w:color w:val="000000"/>
                <w:spacing w:val="0"/>
                <w:w w:val="100"/>
                <w:position w:val="0"/>
                <w:sz w:val="20"/>
                <w:szCs w:val="20"/>
              </w:rPr>
              <w:t>Е22, Е22.0, Е22.1, Е22.2, Е22.8, Е22.9, Е23, Е23.0, Е23.1, Е23.2, Е23.3, Е23.6, Е23.7, Е24, Е24.0, Е24.1, Е24.2, Е24.4, Е24.8</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2,14</w:t>
            </w:r>
          </w:p>
        </w:tc>
      </w:tr>
      <w:tr>
        <w:trPr>
          <w:trHeight w:val="352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эндокринной системы, взрослые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Е00, Е00.0, Е00.1, Е00.2, Е00.9, Е01, Е01.0, Е01.1, Е01.2, Е01.8, Е02, ЕОЗ, ЕОЗ.О, Е03.1, Е03.2, ЕОЗ.З, Е03.4, Е03.5, ЕОЗ.8,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ЕЗО, ЕЗО.О, Е30.1, Е30.8,</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1,25</w:t>
            </w:r>
          </w:p>
        </w:tc>
      </w:tr>
    </w:tbl>
    <w:p>
      <w:pPr>
        <w:spacing w:lineRule="exact" w:line="1"/>
        <w:rPr>
          <w:sz w:val="2"/>
          <w:szCs w:val="2"/>
        </w:rPr>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2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Е30.9, Е34, Е34.3, Е34.4, Е34.5, Е34.9, Е35, Е35.0, Е35.1, Е35.8, Е89.0, Е89.1, Е89.2, Е89.3, Е89.5, Е89.6, Е89.8, Е89.9,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М82.1, </w:t>
            </w:r>
            <w:r>
              <w:rPr>
                <w:color w:val="000000"/>
                <w:spacing w:val="0"/>
                <w:w w:val="100"/>
                <w:position w:val="0"/>
                <w:sz w:val="20"/>
                <w:szCs w:val="20"/>
              </w:rPr>
              <w:t>Q89.1, Q89.2, R94.6, R94.7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эндокринной системы, взрослые (уровень 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D13.6, D13.7, D35.8, </w:t>
            </w:r>
            <w:r>
              <w:rPr>
                <w:color w:val="000000"/>
                <w:spacing w:val="0"/>
                <w:w w:val="100"/>
                <w:position w:val="0"/>
                <w:sz w:val="20"/>
                <w:szCs w:val="20"/>
              </w:rPr>
              <w:t>Е16.1, Е16.2, Е16.8, Е16.9, Е24.3, Е31, Е31.0, Е31.1, Е31.8, ЕЗ1.9, Е34.0, Е34.1, Е34.2, Е34.8</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2,76</w:t>
            </w: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A06.12.032, </w:t>
            </w:r>
            <w:r>
              <w:rPr>
                <w:color w:val="000000"/>
                <w:spacing w:val="0"/>
                <w:w w:val="100"/>
                <w:position w:val="0"/>
                <w:sz w:val="20"/>
                <w:szCs w:val="20"/>
              </w:rPr>
              <w:t>А06.12.033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widowControl w:val="0"/>
              <w:rPr>
                <w:sz w:val="10"/>
                <w:szCs w:val="10"/>
              </w:rPr>
            </w:pPr>
          </w:p>
        </w:tc>
      </w:tr>
      <w:tr>
        <w:trPr>
          <w:trHeight w:val="128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st35.006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Новообразования эндокринных желез доброкачественные,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D09.3, D15.0, D34, D35.0, D35.1, D35.3, D35.7, D35.9, D44, D44.0, D44.1, D44.2, D44.3, D44.4, D44.5, D44.6, D44.7, D44.8, D44.9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0,76</w:t>
            </w:r>
          </w:p>
        </w:tc>
      </w:tr>
      <w:tr>
        <w:trPr>
          <w:trHeight w:val="378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Расстройства питания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w:t>
            </w:r>
            <w:r>
              <w:rPr>
                <w:color w:val="000000"/>
                <w:spacing w:val="0"/>
                <w:w w:val="100"/>
                <w:position w:val="0"/>
                <w:sz w:val="20"/>
                <w:szCs w:val="20"/>
              </w:rPr>
              <w:t>R62, R62.0, R62.8, R62.9, R63, R63.0, R63.1, R63.2, R63.3, R63.4, R63.5, R63.8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1,06</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st35.008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нарушения обмена веществ</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D76, D76.1, D76.2, D76.3, </w:t>
            </w:r>
            <w:r>
              <w:rPr>
                <w:color w:val="000000"/>
                <w:spacing w:val="0"/>
                <w:w w:val="100"/>
                <w:position w:val="0"/>
                <w:sz w:val="20"/>
                <w:szCs w:val="20"/>
              </w:rPr>
              <w:t>Е70, Е70.3, Е70.8, Е70.9, Е71, Е71.2, Е72, Е72.4, Е72.5, Е72.9, Е73, Е73.0, Е73.1, Е73.8,</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1,16</w:t>
            </w:r>
          </w:p>
        </w:tc>
      </w:tr>
    </w:tbl>
    <w:p>
      <w:pPr>
        <w:sectPr>
          <w:footnotePr>
            <w:pos w:val="pageBottom"/>
            <w:numFmt w:val="decimal"/>
            <w:numRestart w:val="continuous"/>
            <w15:footnoteColumns w:val="1"/>
          </w:footnotePr>
          <w:pgSz w:w="16840" w:h="11900" w:orient="landscape"/>
          <w:pgMar w:top="1413" w:right="596" w:bottom="1564" w:left="60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05" w:right="831" w:bottom="1105"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259" w:h="1421" w:wrap="none" w:vAnchor="text" w:hAnchor="page" w:x="875" w:y="358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S135.009 </w:t>
      </w:r>
      <w:r>
        <w:rPr>
          <w:color w:val="000000"/>
          <w:spacing w:val="0"/>
          <w:w w:val="100"/>
          <w:position w:val="0"/>
          <w:sz w:val="20"/>
          <w:szCs w:val="20"/>
        </w:rPr>
        <w:t>Кистозный фиброз</w:t>
      </w:r>
    </w:p>
    <w:p>
      <w:pPr>
        <w:pStyle w:val="Style12"/>
        <w:keepNext w:val="0"/>
        <w:keepLines w:val="0"/>
        <w:framePr w:w="3259" w:h="1421" w:wrap="none" w:vAnchor="text" w:hAnchor="page" w:x="875" w:y="3582"/>
        <w:widowControl w:val="0"/>
        <w:shd w:val="clear" w:color="auto" w:fill="auto"/>
        <w:tabs>
          <w:tab w:pos="1001" w:val="left"/>
        </w:tabs>
        <w:bidi w:val="0"/>
        <w:spacing w:before="0" w:after="120" w:line="240" w:lineRule="auto"/>
        <w:ind w:left="0" w:right="0" w:firstLine="180"/>
        <w:jc w:val="left"/>
        <w:rPr>
          <w:sz w:val="20"/>
          <w:szCs w:val="20"/>
        </w:rPr>
      </w:pPr>
      <w:r>
        <w:rPr>
          <w:color w:val="000000"/>
          <w:spacing w:val="0"/>
          <w:w w:val="100"/>
          <w:position w:val="0"/>
          <w:sz w:val="20"/>
          <w:szCs w:val="20"/>
        </w:rPr>
        <w:t>st36</w:t>
        <w:tab/>
      </w:r>
      <w:r>
        <w:rPr>
          <w:color w:val="000000"/>
          <w:spacing w:val="0"/>
          <w:w w:val="100"/>
          <w:position w:val="0"/>
          <w:sz w:val="20"/>
          <w:szCs w:val="20"/>
        </w:rPr>
        <w:t>Прочее</w:t>
      </w:r>
    </w:p>
    <w:p>
      <w:pPr>
        <w:pStyle w:val="Style12"/>
        <w:keepNext w:val="0"/>
        <w:keepLines w:val="0"/>
        <w:framePr w:w="3259" w:h="1421" w:wrap="none" w:vAnchor="text" w:hAnchor="page" w:x="875" w:y="3582"/>
        <w:widowControl w:val="0"/>
        <w:shd w:val="clear" w:color="auto" w:fill="auto"/>
        <w:tabs>
          <w:tab w:pos="998" w:val="left"/>
        </w:tabs>
        <w:bidi w:val="0"/>
        <w:spacing w:before="0" w:after="0" w:line="240" w:lineRule="auto"/>
        <w:ind w:left="0" w:right="0" w:firstLine="0"/>
        <w:jc w:val="left"/>
        <w:rPr>
          <w:sz w:val="20"/>
          <w:szCs w:val="20"/>
        </w:rPr>
      </w:pPr>
      <w:r>
        <w:rPr>
          <w:color w:val="000000"/>
          <w:spacing w:val="0"/>
          <w:w w:val="100"/>
          <w:position w:val="0"/>
          <w:sz w:val="20"/>
          <w:szCs w:val="20"/>
        </w:rPr>
        <w:t>st36.001</w:t>
        <w:tab/>
      </w:r>
      <w:r>
        <w:rPr>
          <w:color w:val="000000"/>
          <w:spacing w:val="0"/>
          <w:w w:val="100"/>
          <w:position w:val="0"/>
          <w:sz w:val="20"/>
          <w:szCs w:val="20"/>
        </w:rPr>
        <w:t>Комплексное лечение с</w:t>
      </w:r>
    </w:p>
    <w:p>
      <w:pPr>
        <w:pStyle w:val="Style12"/>
        <w:keepNext w:val="0"/>
        <w:keepLines w:val="0"/>
        <w:framePr w:w="3259" w:h="1421" w:wrap="none" w:vAnchor="text" w:hAnchor="page" w:x="875" w:y="3582"/>
        <w:widowControl w:val="0"/>
        <w:shd w:val="clear" w:color="auto" w:fill="auto"/>
        <w:bidi w:val="0"/>
        <w:spacing w:before="0" w:after="120" w:line="240" w:lineRule="auto"/>
        <w:ind w:left="1040" w:right="0" w:firstLine="0"/>
        <w:jc w:val="left"/>
        <w:rPr>
          <w:sz w:val="20"/>
          <w:szCs w:val="20"/>
        </w:rPr>
      </w:pPr>
      <w:r>
        <w:rPr>
          <w:color w:val="000000"/>
          <w:spacing w:val="0"/>
          <w:w w:val="100"/>
          <w:position w:val="0"/>
          <w:sz w:val="20"/>
          <w:szCs w:val="20"/>
        </w:rPr>
        <w:t>применением препаратов иммуноглобулина</w:t>
      </w:r>
    </w:p>
    <w:p>
      <w:pPr>
        <w:pStyle w:val="Style12"/>
        <w:keepNext w:val="0"/>
        <w:keepLines w:val="0"/>
        <w:framePr w:w="3432" w:h="2899" w:wrap="none" w:vAnchor="text" w:hAnchor="page" w:x="4754" w:y="932"/>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p>
      <w:pPr>
        <w:pStyle w:val="Style12"/>
        <w:keepNext w:val="0"/>
        <w:keepLines w:val="0"/>
        <w:framePr w:w="3432" w:h="2899"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Е84, Е84.0, Е84.1, Е84.8, Е84.9</w:t>
      </w:r>
    </w:p>
    <w:p>
      <w:pPr>
        <w:pStyle w:val="Style12"/>
        <w:keepNext w:val="0"/>
        <w:keepLines w:val="0"/>
        <w:framePr w:w="2875" w:h="250" w:wrap="none" w:vAnchor="text" w:hAnchor="page" w:x="875" w:y="55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st36.002 </w:t>
      </w:r>
      <w:r>
        <w:rPr>
          <w:color w:val="000000"/>
          <w:spacing w:val="0"/>
          <w:w w:val="100"/>
          <w:position w:val="0"/>
          <w:sz w:val="20"/>
          <w:szCs w:val="20"/>
        </w:rPr>
        <w:t>Редкие генетические</w:t>
      </w:r>
    </w:p>
    <w:p>
      <w:pPr>
        <w:pStyle w:val="Style12"/>
        <w:keepNext w:val="0"/>
        <w:keepLines w:val="0"/>
        <w:framePr w:w="1099" w:h="250" w:wrap="none" w:vAnchor="text" w:hAnchor="page" w:x="1922" w:y="580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заболевания</w:t>
      </w:r>
    </w:p>
    <w:p>
      <w:pPr>
        <w:pStyle w:val="Style12"/>
        <w:keepNext w:val="0"/>
        <w:keepLines w:val="0"/>
        <w:framePr w:w="3571" w:h="4517" w:wrap="none" w:vAnchor="text" w:hAnchor="page" w:x="4749" w:y="428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D69.3, D84.8, G1</w:t>
      </w:r>
      <w:r>
        <w:rPr>
          <w:color w:val="000000"/>
          <w:spacing w:val="0"/>
          <w:w w:val="100"/>
          <w:position w:val="0"/>
          <w:sz w:val="20"/>
          <w:szCs w:val="20"/>
        </w:rPr>
        <w:t xml:space="preserve">1.3, </w:t>
      </w:r>
      <w:r>
        <w:rPr>
          <w:color w:val="000000"/>
          <w:spacing w:val="0"/>
          <w:w w:val="100"/>
          <w:position w:val="0"/>
          <w:sz w:val="20"/>
          <w:szCs w:val="20"/>
        </w:rPr>
        <w:t xml:space="preserve">G35, G36.0, G36.1, G36.8, G36.9, G37, G37.0, G37.1, G37.2, G37.3, G37.4, G37.5, G37.8, G37.9, G51.0, G58.7, G61.0, G61.8, G62.8, G70.0, G70.2, </w:t>
      </w:r>
      <w:r>
        <w:rPr>
          <w:color w:val="000000"/>
          <w:spacing w:val="0"/>
          <w:w w:val="100"/>
          <w:position w:val="0"/>
          <w:sz w:val="20"/>
          <w:szCs w:val="20"/>
        </w:rPr>
        <w:t>МЗЗ.О</w:t>
      </w:r>
    </w:p>
    <w:p>
      <w:pPr>
        <w:pStyle w:val="Style12"/>
        <w:keepNext w:val="0"/>
        <w:keepLines w:val="0"/>
        <w:framePr w:w="3571" w:h="4517" w:wrap="none" w:vAnchor="text" w:hAnchor="page" w:x="4749" w:y="4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Е26.1, Е26.8, Е70.0, Е70.1, Е70.2, Е71.0, Е71.1, Е71.3, Е72.0, Е72.1, Е72.2, Е72.3, Е72.8, Е74.4, Е74.8, Е76.0, Е76.1, Е76.2, Е79.1, Е79.8, Е83.0, Е83.3, Е83.4, </w:t>
      </w:r>
      <w:r>
        <w:rPr>
          <w:color w:val="000000"/>
          <w:spacing w:val="0"/>
          <w:w w:val="100"/>
          <w:position w:val="0"/>
          <w:sz w:val="20"/>
          <w:szCs w:val="20"/>
        </w:rPr>
        <w:t xml:space="preserve">G10, Gl </w:t>
      </w:r>
      <w:r>
        <w:rPr>
          <w:color w:val="000000"/>
          <w:spacing w:val="0"/>
          <w:w w:val="100"/>
          <w:position w:val="0"/>
          <w:sz w:val="20"/>
          <w:szCs w:val="20"/>
        </w:rPr>
        <w:t xml:space="preserve">1, </w:t>
      </w:r>
      <w:r>
        <w:rPr>
          <w:color w:val="000000"/>
          <w:spacing w:val="0"/>
          <w:w w:val="100"/>
          <w:position w:val="0"/>
          <w:sz w:val="20"/>
          <w:szCs w:val="20"/>
        </w:rPr>
        <w:t>G1</w:t>
      </w:r>
      <w:r>
        <w:rPr>
          <w:color w:val="000000"/>
          <w:spacing w:val="0"/>
          <w:w w:val="100"/>
          <w:position w:val="0"/>
          <w:sz w:val="20"/>
          <w:szCs w:val="20"/>
        </w:rPr>
        <w:t xml:space="preserve">1.0, </w:t>
      </w:r>
      <w:r>
        <w:rPr>
          <w:color w:val="000000"/>
          <w:spacing w:val="0"/>
          <w:w w:val="100"/>
          <w:position w:val="0"/>
          <w:sz w:val="20"/>
          <w:szCs w:val="20"/>
        </w:rPr>
        <w:t>G1</w:t>
      </w:r>
      <w:r>
        <w:rPr>
          <w:color w:val="000000"/>
          <w:spacing w:val="0"/>
          <w:w w:val="100"/>
          <w:position w:val="0"/>
          <w:sz w:val="20"/>
          <w:szCs w:val="20"/>
        </w:rPr>
        <w:t xml:space="preserve">1.1, </w:t>
      </w:r>
      <w:r>
        <w:rPr>
          <w:color w:val="000000"/>
          <w:spacing w:val="0"/>
          <w:w w:val="100"/>
          <w:position w:val="0"/>
          <w:sz w:val="20"/>
          <w:szCs w:val="20"/>
        </w:rPr>
        <w:t>G1</w:t>
      </w:r>
      <w:r>
        <w:rPr>
          <w:color w:val="000000"/>
          <w:spacing w:val="0"/>
          <w:w w:val="100"/>
          <w:position w:val="0"/>
          <w:sz w:val="20"/>
          <w:szCs w:val="20"/>
        </w:rPr>
        <w:t xml:space="preserve">1.2, </w:t>
      </w:r>
      <w:r>
        <w:rPr>
          <w:color w:val="000000"/>
          <w:spacing w:val="0"/>
          <w:w w:val="100"/>
          <w:position w:val="0"/>
          <w:sz w:val="20"/>
          <w:szCs w:val="20"/>
        </w:rPr>
        <w:t>G1 L3, G1 L4, G11.8, G11.9, G12, G12.0, G12.1, G12.2, G12.8, G12.9, G13, G13.0, G13.1, G13.2, G13.8, G23, G23.0, G23.1, G23.2, G23.3, G23.8, G23.9, G24.1, G24.2, G24.5, G31.8, G31.9, G40.5, G60, G60.0, G60.1, G60.2, G60.3, G60.8, G60.9, G71, G71.0, G71.1, G71.2, G71.3, G71.8, G71.9, G72, G72.0, G72.1, G72.2, G72.3, G72.4, G72.8, G72.9, N07.1, N07.5, N07.8, N07.9, N25.1, N25.8,</w:t>
      </w:r>
    </w:p>
    <w:p>
      <w:pPr>
        <w:pStyle w:val="Style12"/>
        <w:keepNext w:val="0"/>
        <w:keepLines w:val="0"/>
        <w:framePr w:w="2789" w:h="480" w:wrap="none" w:vAnchor="text" w:hAnchor="page" w:x="8551" w:y="4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А25.05.001.001, А25.23.001.001,</w:t>
      </w:r>
    </w:p>
    <w:p>
      <w:pPr>
        <w:pStyle w:val="Style12"/>
        <w:keepNext w:val="0"/>
        <w:keepLines w:val="0"/>
        <w:framePr w:w="2789" w:h="480" w:wrap="none" w:vAnchor="text" w:hAnchor="page" w:x="8551" w:y="4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А25.24.001.001</w:t>
      </w:r>
    </w:p>
    <w:p>
      <w:pPr>
        <w:pStyle w:val="Style12"/>
        <w:keepNext w:val="0"/>
        <w:keepLines w:val="0"/>
        <w:framePr w:w="398" w:h="2218" w:wrap="none" w:vAnchor="text" w:hAnchor="page" w:x="15088" w:y="3582"/>
        <w:widowControl w:val="0"/>
        <w:shd w:val="clear" w:color="auto" w:fill="auto"/>
        <w:bidi w:val="0"/>
        <w:spacing w:before="0" w:after="460" w:line="240" w:lineRule="auto"/>
        <w:ind w:left="0" w:right="0" w:firstLine="0"/>
        <w:jc w:val="left"/>
        <w:rPr>
          <w:sz w:val="20"/>
          <w:szCs w:val="20"/>
        </w:rPr>
      </w:pPr>
      <w:r>
        <w:rPr>
          <w:color w:val="000000"/>
          <w:spacing w:val="0"/>
          <w:w w:val="100"/>
          <w:position w:val="0"/>
          <w:sz w:val="20"/>
          <w:szCs w:val="20"/>
        </w:rPr>
        <w:t>3,32</w:t>
      </w:r>
    </w:p>
    <w:p>
      <w:pPr>
        <w:pStyle w:val="Style12"/>
        <w:keepNext w:val="0"/>
        <w:keepLines w:val="0"/>
        <w:framePr w:w="398" w:h="2218" w:wrap="none" w:vAnchor="text" w:hAnchor="page" w:x="15088" w:y="3582"/>
        <w:widowControl w:val="0"/>
        <w:shd w:val="clear" w:color="auto" w:fill="auto"/>
        <w:bidi w:val="0"/>
        <w:spacing w:before="0" w:after="1040" w:line="240" w:lineRule="auto"/>
        <w:ind w:left="0" w:right="0" w:firstLine="0"/>
        <w:jc w:val="left"/>
        <w:rPr>
          <w:sz w:val="20"/>
          <w:szCs w:val="20"/>
        </w:rPr>
      </w:pPr>
      <w:r>
        <w:rPr>
          <w:color w:val="000000"/>
          <w:spacing w:val="0"/>
          <w:w w:val="100"/>
          <w:position w:val="0"/>
          <w:sz w:val="20"/>
          <w:szCs w:val="20"/>
        </w:rPr>
        <w:t>4,32</w:t>
      </w:r>
    </w:p>
    <w:p>
      <w:pPr>
        <w:pStyle w:val="Style12"/>
        <w:keepNext w:val="0"/>
        <w:keepLines w:val="0"/>
        <w:framePr w:w="398" w:h="2218" w:wrap="none" w:vAnchor="text" w:hAnchor="page" w:x="15088" w:y="35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3,50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05" w:right="831" w:bottom="1105" w:left="826" w:header="0" w:footer="3" w:gutter="0"/>
          <w:cols w:space="720"/>
          <w:noEndnote/>
          <w:rtlGutter w:val="0"/>
          <w:docGrid w:linePitch="360"/>
        </w:sectPr>
      </w:pPr>
    </w:p>
    <w:p>
      <w:pPr>
        <w:pStyle w:val="Style12"/>
        <w:keepNext w:val="0"/>
        <w:keepLines w:val="0"/>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Q61.1, Q61.2, Q61.3, Q77.4, Q78.0, Q79.6, Q85.0, Q85.1, Q85.8, Q85.9, Q87.1, Q87.2, Q87.3, Q87.4, Q87.8, Q89.7, Q89.8, Q90.0, Q90.1, Q90.2, Q90.9, Q91.3, Q91.7, Q92.8, Q96, Q96.0, Q96.1, Q96.2, Q96.3, Q96.4, Q96.8, Q96.9, Q97.0, Q97.1, Q97.2, Q97.3, Q97.8, Q97.9, Q98.0, Q98.1, Q98.2, Q98.3, Q98.4, Q98.5, Q98.6, Q98.7, Q98.8, Q98.9, Q99, Q99.0, Q99.1, Q99.2, Q99.8, Q99.9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35" w:bottom="1583" w:left="4499" w:header="0" w:footer="3" w:gutter="0"/>
          <w:cols w:space="720"/>
          <w:noEndnote/>
          <w:rtlGutter w:val="0"/>
          <w:docGrid w:linePitch="360"/>
        </w:sectPr>
      </w:pPr>
      <w:r>
        <mc:AlternateContent>
          <mc:Choice Requires="wps">
            <w:drawing>
              <wp:anchor distT="0" distB="0" distL="114300" distR="114300" simplePos="0" relativeHeight="125830309" behindDoc="0" locked="0" layoutInCell="1" allowOverlap="1">
                <wp:simplePos x="0" y="0"/>
                <wp:positionH relativeFrom="page">
                  <wp:posOffset>393700</wp:posOffset>
                </wp:positionH>
                <wp:positionV relativeFrom="paragraph">
                  <wp:posOffset>0</wp:posOffset>
                </wp:positionV>
                <wp:extent cx="1978025" cy="749935"/>
                <wp:wrapSquare wrapText="bothSides"/>
                <wp:docPr id="937" name="Shape 937"/>
                <a:graphic xmlns:a="http://schemas.openxmlformats.org/drawingml/2006/main">
                  <a:graphicData uri="http://schemas.microsoft.com/office/word/2010/wordprocessingShape">
                    <wps:wsp>
                      <wps:cNvSpPr txBox="1"/>
                      <wps:spPr>
                        <a:xfrm>
                          <a:ext cx="1978025" cy="749935"/>
                        </a:xfrm>
                        <a:prstGeom prst="rect"/>
                        <a:noFill/>
                      </wps:spPr>
                      <wps:txbx>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st36.004 </w:t>
                            </w:r>
                            <w:r>
                              <w:rPr>
                                <w:color w:val="000000"/>
                                <w:spacing w:val="0"/>
                                <w:w w:val="100"/>
                                <w:position w:val="0"/>
                                <w:sz w:val="20"/>
                                <w:szCs w:val="20"/>
                              </w:rPr>
                              <w:t>Факторы, влияющие на состояние здоровья населения и обращения в учреждения здравоохранения</w:t>
                            </w:r>
                          </w:p>
                        </w:txbxContent>
                      </wps:txbx>
                      <wps:bodyPr lIns="0" tIns="0" rIns="0" bIns="0">
                        <a:noAutoFit/>
                      </wps:bodyPr>
                    </wps:wsp>
                  </a:graphicData>
                </a:graphic>
              </wp:anchor>
            </w:drawing>
          </mc:Choice>
          <mc:Fallback>
            <w:pict>
              <v:shape id="_x0000_s1963" type="#_x0000_t202" style="position:absolute;margin-left:31.pt;margin-top:0;width:155.75pt;height:59.050000000000004pt;z-index:-12582844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st36.004 </w:t>
                      </w:r>
                      <w:r>
                        <w:rPr>
                          <w:color w:val="000000"/>
                          <w:spacing w:val="0"/>
                          <w:w w:val="100"/>
                          <w:position w:val="0"/>
                          <w:sz w:val="20"/>
                          <w:szCs w:val="20"/>
                        </w:rPr>
                        <w:t>Факторы, влияющие на состояние здоровья населения и обращения в учреждения здравоохранения</w:t>
                      </w:r>
                    </w:p>
                  </w:txbxContent>
                </v:textbox>
                <w10:wrap type="square" anchorx="page"/>
              </v:shape>
            </w:pict>
          </mc:Fallback>
        </mc:AlternateContent>
      </w:r>
      <w:r>
        <w:rPr>
          <w:color w:val="000000"/>
          <w:spacing w:val="0"/>
          <w:w w:val="100"/>
          <w:position w:val="0"/>
          <w:sz w:val="20"/>
          <w:szCs w:val="20"/>
        </w:rPr>
        <w:t>D89.3, R52, R52.0, R52.1, R52.2, R52.9, R53, R60, R60.0, R60.1, R60.9, R64, R65, R65.0, R65.1, R65.2, R65.3, R65.9, R68, R68.0, R68.2, R68.8, R69, R70, R70.0, R70.1, R74, R74.0, R74.8, R74.9, R76, R76.0, R76.1, R76.2, R76.8, R76.9, R77, R77.0, R77.1, R77.2, R77.8, R77.9, R79, R79.0, R79.8, R79.9, R99, ZOO, Z00.0, Z00.1, Z00.2, Z00.3, Z00.4, Z00.5, Z00.6, Z00.8, Z01</w:t>
      </w:r>
      <w:r>
        <w:rPr>
          <w:color w:val="000000"/>
          <w:spacing w:val="0"/>
          <w:w w:val="100"/>
          <w:position w:val="0"/>
          <w:sz w:val="20"/>
          <w:szCs w:val="20"/>
        </w:rPr>
        <w:t xml:space="preserve">, </w:t>
      </w:r>
      <w:r>
        <w:rPr>
          <w:color w:val="000000"/>
          <w:spacing w:val="0"/>
          <w:w w:val="100"/>
          <w:position w:val="0"/>
          <w:sz w:val="20"/>
          <w:szCs w:val="20"/>
        </w:rPr>
        <w:t>Z01</w:t>
      </w:r>
      <w:r>
        <w:rPr>
          <w:color w:val="000000"/>
          <w:spacing w:val="0"/>
          <w:w w:val="100"/>
          <w:position w:val="0"/>
          <w:sz w:val="20"/>
          <w:szCs w:val="20"/>
        </w:rPr>
        <w:t xml:space="preserve">.0, </w:t>
      </w:r>
      <w:r>
        <w:rPr>
          <w:color w:val="000000"/>
          <w:spacing w:val="0"/>
          <w:w w:val="100"/>
          <w:position w:val="0"/>
          <w:sz w:val="20"/>
          <w:szCs w:val="20"/>
        </w:rPr>
        <w:t>Z01</w:t>
      </w:r>
      <w:r>
        <w:rPr>
          <w:color w:val="000000"/>
          <w:spacing w:val="0"/>
          <w:w w:val="100"/>
          <w:position w:val="0"/>
          <w:sz w:val="20"/>
          <w:szCs w:val="20"/>
        </w:rPr>
        <w:t xml:space="preserve">.1, </w:t>
      </w:r>
      <w:r>
        <w:rPr>
          <w:color w:val="000000"/>
          <w:spacing w:val="0"/>
          <w:w w:val="100"/>
          <w:position w:val="0"/>
          <w:sz w:val="20"/>
          <w:szCs w:val="20"/>
        </w:rPr>
        <w:t>Z01</w:t>
      </w:r>
      <w:r>
        <w:rPr>
          <w:color w:val="000000"/>
          <w:spacing w:val="0"/>
          <w:w w:val="100"/>
          <w:position w:val="0"/>
          <w:sz w:val="20"/>
          <w:szCs w:val="20"/>
        </w:rPr>
        <w:t xml:space="preserve">.2, </w:t>
      </w:r>
      <w:r>
        <w:rPr>
          <w:color w:val="000000"/>
          <w:spacing w:val="0"/>
          <w:w w:val="100"/>
          <w:position w:val="0"/>
          <w:sz w:val="20"/>
          <w:szCs w:val="20"/>
        </w:rPr>
        <w:t>Z01</w:t>
      </w:r>
      <w:r>
        <w:rPr>
          <w:color w:val="000000"/>
          <w:spacing w:val="0"/>
          <w:w w:val="100"/>
          <w:position w:val="0"/>
          <w:sz w:val="20"/>
          <w:szCs w:val="20"/>
        </w:rPr>
        <w:t xml:space="preserve">.3, </w:t>
      </w:r>
      <w:r>
        <w:rPr>
          <w:color w:val="000000"/>
          <w:spacing w:val="0"/>
          <w:w w:val="100"/>
          <w:position w:val="0"/>
          <w:sz w:val="20"/>
          <w:szCs w:val="20"/>
        </w:rPr>
        <w:t>Z01</w:t>
      </w:r>
      <w:r>
        <w:rPr>
          <w:color w:val="000000"/>
          <w:spacing w:val="0"/>
          <w:w w:val="100"/>
          <w:position w:val="0"/>
          <w:sz w:val="20"/>
          <w:szCs w:val="20"/>
        </w:rPr>
        <w:t xml:space="preserve">.4, </w:t>
      </w:r>
      <w:r>
        <w:rPr>
          <w:color w:val="000000"/>
          <w:spacing w:val="0"/>
          <w:w w:val="100"/>
          <w:position w:val="0"/>
          <w:sz w:val="20"/>
          <w:szCs w:val="20"/>
        </w:rPr>
        <w:t>Z01</w:t>
      </w:r>
      <w:r>
        <w:rPr>
          <w:color w:val="000000"/>
          <w:spacing w:val="0"/>
          <w:w w:val="100"/>
          <w:position w:val="0"/>
          <w:sz w:val="20"/>
          <w:szCs w:val="20"/>
        </w:rPr>
        <w:t xml:space="preserve">.5, </w:t>
      </w:r>
      <w:r>
        <w:rPr>
          <w:color w:val="000000"/>
          <w:spacing w:val="0"/>
          <w:w w:val="100"/>
          <w:position w:val="0"/>
          <w:sz w:val="20"/>
          <w:szCs w:val="20"/>
        </w:rPr>
        <w:t>Z01</w:t>
      </w:r>
      <w:r>
        <w:rPr>
          <w:color w:val="000000"/>
          <w:spacing w:val="0"/>
          <w:w w:val="100"/>
          <w:position w:val="0"/>
          <w:sz w:val="20"/>
          <w:szCs w:val="20"/>
        </w:rPr>
        <w:t xml:space="preserve">.6, </w:t>
      </w:r>
      <w:r>
        <w:rPr>
          <w:color w:val="000000"/>
          <w:spacing w:val="0"/>
          <w:w w:val="100"/>
          <w:position w:val="0"/>
          <w:sz w:val="20"/>
          <w:szCs w:val="20"/>
        </w:rPr>
        <w:t>Z01</w:t>
      </w:r>
      <w:r>
        <w:rPr>
          <w:color w:val="000000"/>
          <w:spacing w:val="0"/>
          <w:w w:val="100"/>
          <w:position w:val="0"/>
          <w:sz w:val="20"/>
          <w:szCs w:val="20"/>
        </w:rPr>
        <w:t xml:space="preserve">.7, </w:t>
      </w:r>
      <w:r>
        <w:rPr>
          <w:color w:val="000000"/>
          <w:spacing w:val="0"/>
          <w:w w:val="100"/>
          <w:position w:val="0"/>
          <w:sz w:val="20"/>
          <w:szCs w:val="20"/>
        </w:rPr>
        <w:t>Z01</w:t>
      </w:r>
      <w:r>
        <w:rPr>
          <w:color w:val="000000"/>
          <w:spacing w:val="0"/>
          <w:w w:val="100"/>
          <w:position w:val="0"/>
          <w:sz w:val="20"/>
          <w:szCs w:val="20"/>
        </w:rPr>
        <w:t xml:space="preserve">.8, </w:t>
      </w:r>
      <w:r>
        <w:rPr>
          <w:color w:val="000000"/>
          <w:spacing w:val="0"/>
          <w:w w:val="100"/>
          <w:position w:val="0"/>
          <w:sz w:val="20"/>
          <w:szCs w:val="20"/>
        </w:rPr>
        <w:t>Z01</w:t>
      </w:r>
      <w:r>
        <w:rPr>
          <w:color w:val="000000"/>
          <w:spacing w:val="0"/>
          <w:w w:val="100"/>
          <w:position w:val="0"/>
          <w:sz w:val="20"/>
          <w:szCs w:val="20"/>
        </w:rPr>
        <w:t xml:space="preserve">.9, </w:t>
      </w:r>
      <w:r>
        <w:rPr>
          <w:color w:val="000000"/>
          <w:spacing w:val="0"/>
          <w:w w:val="100"/>
          <w:position w:val="0"/>
          <w:sz w:val="20"/>
          <w:szCs w:val="20"/>
        </w:rPr>
        <w:t>Z02, Z02.0, Z02.1, Z02.2, Z02.3, Z02.4, Z02.5, Z02.6, Z02.7, Z02.8, Z02.9, Z03, Z03.0, Z03.1, Z03.2, Z03.3, Z03.4, Z03.5, Z03.6, Z03.8, Z03.9, Z04, Z04.0, Z04.1, Z04.2, Z04.3, Z04.4, Z04.5, Z04.6, Z04.8, Z04.9, Z08, Z08.0, Z08.1, Z08.2, Z08.7, Z08.8, Z08.9, Z09, Z09.0, Z09.1, Z09.2, Z09.3, Z09.4, Z09.7, Z09.8, Z09.9, Z10, Z10.0, Z10.1, Z10.2, Z10.3, Z10.8, Z11, Z1</w:t>
      </w:r>
      <w:r>
        <w:rPr>
          <w:color w:val="000000"/>
          <w:spacing w:val="0"/>
          <w:w w:val="100"/>
          <w:position w:val="0"/>
          <w:sz w:val="20"/>
          <w:szCs w:val="20"/>
        </w:rPr>
        <w:t xml:space="preserve">1.0, </w:t>
      </w:r>
      <w:r>
        <w:rPr>
          <w:color w:val="000000"/>
          <w:spacing w:val="0"/>
          <w:w w:val="100"/>
          <w:position w:val="0"/>
          <w:sz w:val="20"/>
          <w:szCs w:val="20"/>
        </w:rPr>
        <w:t>Zll.l, Z1</w:t>
      </w:r>
      <w:r>
        <w:rPr>
          <w:color w:val="000000"/>
          <w:spacing w:val="0"/>
          <w:w w:val="100"/>
          <w:position w:val="0"/>
          <w:sz w:val="20"/>
          <w:szCs w:val="20"/>
        </w:rPr>
        <w:t xml:space="preserve">1.2, </w:t>
      </w:r>
      <w:r>
        <w:rPr>
          <w:color w:val="000000"/>
          <w:spacing w:val="0"/>
          <w:w w:val="100"/>
          <w:position w:val="0"/>
          <w:sz w:val="20"/>
          <w:szCs w:val="20"/>
        </w:rPr>
        <w:t>Z1</w:t>
      </w:r>
      <w:r>
        <w:rPr>
          <w:color w:val="000000"/>
          <w:spacing w:val="0"/>
          <w:w w:val="100"/>
          <w:position w:val="0"/>
          <w:sz w:val="20"/>
          <w:szCs w:val="20"/>
        </w:rPr>
        <w:t xml:space="preserve">1.3, </w:t>
      </w:r>
      <w:r>
        <w:rPr>
          <w:color w:val="000000"/>
          <w:spacing w:val="0"/>
          <w:w w:val="100"/>
          <w:position w:val="0"/>
          <w:sz w:val="20"/>
          <w:szCs w:val="20"/>
        </w:rPr>
        <w:t>Z1</w:t>
      </w:r>
      <w:r>
        <w:rPr>
          <w:color w:val="000000"/>
          <w:spacing w:val="0"/>
          <w:w w:val="100"/>
          <w:position w:val="0"/>
          <w:sz w:val="20"/>
          <w:szCs w:val="20"/>
        </w:rPr>
        <w:t xml:space="preserve">1.4, </w:t>
      </w:r>
      <w:r>
        <w:rPr>
          <w:color w:val="000000"/>
          <w:spacing w:val="0"/>
          <w:w w:val="100"/>
          <w:position w:val="0"/>
          <w:sz w:val="20"/>
          <w:szCs w:val="20"/>
        </w:rPr>
        <w:t>Z1</w:t>
      </w:r>
      <w:r>
        <w:rPr>
          <w:color w:val="000000"/>
          <w:spacing w:val="0"/>
          <w:w w:val="100"/>
          <w:position w:val="0"/>
          <w:sz w:val="20"/>
          <w:szCs w:val="20"/>
        </w:rPr>
        <w:t xml:space="preserve">1.5, </w:t>
      </w:r>
      <w:r>
        <w:rPr>
          <w:color w:val="000000"/>
          <w:spacing w:val="0"/>
          <w:w w:val="100"/>
          <w:position w:val="0"/>
          <w:sz w:val="20"/>
          <w:szCs w:val="20"/>
        </w:rPr>
        <w:t>Z1</w:t>
      </w:r>
      <w:r>
        <w:rPr>
          <w:color w:val="000000"/>
          <w:spacing w:val="0"/>
          <w:w w:val="100"/>
          <w:position w:val="0"/>
          <w:sz w:val="20"/>
          <w:szCs w:val="20"/>
        </w:rPr>
        <w:t xml:space="preserve">1.6, </w:t>
      </w:r>
      <w:r>
        <w:rPr>
          <w:color w:val="000000"/>
          <w:spacing w:val="0"/>
          <w:w w:val="100"/>
          <w:position w:val="0"/>
          <w:sz w:val="20"/>
          <w:szCs w:val="20"/>
        </w:rPr>
        <w:t>Z1</w:t>
      </w:r>
      <w:r>
        <w:rPr>
          <w:color w:val="000000"/>
          <w:spacing w:val="0"/>
          <w:w w:val="100"/>
          <w:position w:val="0"/>
          <w:sz w:val="20"/>
          <w:szCs w:val="20"/>
        </w:rPr>
        <w:t xml:space="preserve">1.8, </w:t>
      </w:r>
      <w:r>
        <w:rPr>
          <w:color w:val="000000"/>
          <w:spacing w:val="0"/>
          <w:w w:val="100"/>
          <w:position w:val="0"/>
          <w:sz w:val="20"/>
          <w:szCs w:val="20"/>
        </w:rPr>
        <w:t>Z11.9, Z12, Z12.0, Z12.1, Z12.2, Z12.3, Z12.4, Z12.5, Z12.6, Z12.8, Z12.9,Z13,Z13.0, Z13.1, Z13.2, Z13.3, Z13.4, Z13.5, Z13.6, Z13.7, Z13.8, Z13.9,</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84" w:bottom="7106" w:left="418"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215" w:right="0" w:bottom="2215" w:left="0" w:header="0" w:footer="3" w:gutter="0"/>
          <w:cols w:space="720"/>
          <w:noEndnote/>
          <w:rtlGutter w:val="0"/>
          <w:docGrid w:linePitch="360"/>
        </w:sectPr>
      </w:pPr>
    </w:p>
    <w:p>
      <w:pPr>
        <w:pStyle w:val="Style12"/>
        <w:keepNext w:val="0"/>
        <w:keepLines w:val="0"/>
        <w:framePr w:w="398" w:h="240" w:wrap="none" w:vAnchor="text" w:hAnchor="page" w:x="6534" w:y="21"/>
        <w:widowControl w:val="0"/>
        <w:shd w:val="clear" w:color="auto" w:fill="auto"/>
        <w:bidi w:val="0"/>
        <w:spacing w:before="0" w:after="0" w:line="240" w:lineRule="auto"/>
        <w:ind w:left="0" w:right="0" w:firstLine="0"/>
        <w:jc w:val="left"/>
      </w:pPr>
      <w:r>
        <w:rPr>
          <w:color w:val="000000"/>
          <w:spacing w:val="0"/>
          <w:w w:val="100"/>
          <w:position w:val="0"/>
        </w:rPr>
        <w:t>0,32</w:t>
      </w:r>
    </w:p>
    <w:p>
      <w:pPr>
        <w:widowControl w:val="0"/>
        <w:spacing w:after="239" w:line="1" w:lineRule="exact"/>
      </w:pPr>
    </w:p>
    <w:p>
      <w:pPr>
        <w:widowControl w:val="0"/>
        <w:spacing w:line="1" w:lineRule="exact"/>
        <w:sectPr>
          <w:footnotePr>
            <w:pos w:val="pageBottom"/>
            <w:numFmt w:val="decimal"/>
            <w:numRestart w:val="continuous"/>
            <w15:footnoteColumns w:val="1"/>
          </w:footnotePr>
          <w:type w:val="continuous"/>
          <w:pgSz w:w="8400" w:h="11900"/>
          <w:pgMar w:top="2215" w:right="984" w:bottom="2215" w:left="418"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59" w:bottom="1468" w:left="4485" w:header="0" w:footer="3" w:gutter="0"/>
          <w:cols w:space="720"/>
          <w:noEndnote/>
          <w:rtlGutter w:val="0"/>
          <w:docGrid w:linePitch="360"/>
        </w:sectPr>
      </w:pPr>
      <w:r>
        <w:rPr>
          <w:color w:val="000000"/>
          <w:spacing w:val="0"/>
          <w:w w:val="100"/>
          <w:position w:val="0"/>
          <w:sz w:val="20"/>
          <w:szCs w:val="20"/>
        </w:rPr>
        <w:t>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w:t>
      </w:r>
      <w:r>
        <w:rPr>
          <w:color w:val="000000"/>
          <w:spacing w:val="0"/>
          <w:w w:val="100"/>
          <w:position w:val="0"/>
          <w:sz w:val="20"/>
          <w:szCs w:val="20"/>
        </w:rPr>
        <w:t xml:space="preserve">.0, </w:t>
      </w:r>
      <w:r>
        <w:rPr>
          <w:color w:val="000000"/>
          <w:spacing w:val="0"/>
          <w:w w:val="100"/>
          <w:position w:val="0"/>
          <w:sz w:val="20"/>
          <w:szCs w:val="20"/>
        </w:rPr>
        <w:t>Z41</w:t>
      </w:r>
      <w:r>
        <w:rPr>
          <w:color w:val="000000"/>
          <w:spacing w:val="0"/>
          <w:w w:val="100"/>
          <w:position w:val="0"/>
          <w:sz w:val="20"/>
          <w:szCs w:val="20"/>
        </w:rPr>
        <w:t xml:space="preserve">.1, </w:t>
      </w:r>
      <w:r>
        <w:rPr>
          <w:color w:val="000000"/>
          <w:spacing w:val="0"/>
          <w:w w:val="100"/>
          <w:position w:val="0"/>
          <w:sz w:val="20"/>
          <w:szCs w:val="20"/>
        </w:rPr>
        <w:t>Z41</w:t>
      </w:r>
      <w:r>
        <w:rPr>
          <w:color w:val="000000"/>
          <w:spacing w:val="0"/>
          <w:w w:val="100"/>
          <w:position w:val="0"/>
          <w:sz w:val="20"/>
          <w:szCs w:val="20"/>
        </w:rPr>
        <w:t xml:space="preserve">.2, </w:t>
      </w:r>
      <w:r>
        <w:rPr>
          <w:color w:val="000000"/>
          <w:spacing w:val="0"/>
          <w:w w:val="100"/>
          <w:position w:val="0"/>
          <w:sz w:val="20"/>
          <w:szCs w:val="20"/>
        </w:rPr>
        <w:t>Z41</w:t>
      </w:r>
      <w:r>
        <w:rPr>
          <w:color w:val="000000"/>
          <w:spacing w:val="0"/>
          <w:w w:val="100"/>
          <w:position w:val="0"/>
          <w:sz w:val="20"/>
          <w:szCs w:val="20"/>
        </w:rPr>
        <w:t xml:space="preserve">.3, </w:t>
      </w:r>
      <w:r>
        <w:rPr>
          <w:color w:val="000000"/>
          <w:spacing w:val="0"/>
          <w:w w:val="100"/>
          <w:position w:val="0"/>
          <w:sz w:val="20"/>
          <w:szCs w:val="20"/>
        </w:rPr>
        <w:t>Z41</w:t>
      </w:r>
      <w:r>
        <w:rPr>
          <w:color w:val="000000"/>
          <w:spacing w:val="0"/>
          <w:w w:val="100"/>
          <w:position w:val="0"/>
          <w:sz w:val="20"/>
          <w:szCs w:val="20"/>
        </w:rPr>
        <w:t xml:space="preserve">.8, </w:t>
      </w:r>
      <w:r>
        <w:rPr>
          <w:color w:val="000000"/>
          <w:spacing w:val="0"/>
          <w:w w:val="100"/>
          <w:position w:val="0"/>
          <w:sz w:val="20"/>
          <w:szCs w:val="20"/>
        </w:rPr>
        <w:t>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w:t>
      </w:r>
      <w:r>
        <w:rPr>
          <w:color w:val="000000"/>
          <w:spacing w:val="0"/>
          <w:w w:val="100"/>
          <w:position w:val="0"/>
          <w:sz w:val="20"/>
          <w:szCs w:val="20"/>
        </w:rPr>
        <w:t xml:space="preserve">1, </w:t>
      </w:r>
      <w:r>
        <w:rPr>
          <w:color w:val="000000"/>
          <w:spacing w:val="0"/>
          <w:w w:val="100"/>
          <w:position w:val="0"/>
          <w:sz w:val="20"/>
          <w:szCs w:val="20"/>
        </w:rPr>
        <w:t>Z5</w:t>
      </w:r>
      <w:r>
        <w:rPr>
          <w:color w:val="000000"/>
          <w:spacing w:val="0"/>
          <w:w w:val="100"/>
          <w:position w:val="0"/>
          <w:sz w:val="20"/>
          <w:szCs w:val="20"/>
        </w:rPr>
        <w:t xml:space="preserve">1.0, </w:t>
      </w:r>
      <w:r>
        <w:rPr>
          <w:color w:val="000000"/>
          <w:spacing w:val="0"/>
          <w:w w:val="100"/>
          <w:position w:val="0"/>
          <w:sz w:val="20"/>
          <w:szCs w:val="20"/>
        </w:rPr>
        <w:t>Z5</w:t>
      </w:r>
      <w:r>
        <w:rPr>
          <w:color w:val="000000"/>
          <w:spacing w:val="0"/>
          <w:w w:val="100"/>
          <w:position w:val="0"/>
          <w:sz w:val="20"/>
          <w:szCs w:val="20"/>
        </w:rPr>
        <w:t xml:space="preserve">1.1, </w:t>
      </w:r>
      <w:r>
        <w:rPr>
          <w:color w:val="000000"/>
          <w:spacing w:val="0"/>
          <w:w w:val="100"/>
          <w:position w:val="0"/>
          <w:sz w:val="20"/>
          <w:szCs w:val="20"/>
        </w:rPr>
        <w:t>Z5</w:t>
      </w:r>
      <w:r>
        <w:rPr>
          <w:color w:val="000000"/>
          <w:spacing w:val="0"/>
          <w:w w:val="100"/>
          <w:position w:val="0"/>
          <w:sz w:val="20"/>
          <w:szCs w:val="20"/>
        </w:rPr>
        <w:t xml:space="preserve">1.2, </w:t>
      </w:r>
      <w:r>
        <w:rPr>
          <w:color w:val="000000"/>
          <w:spacing w:val="0"/>
          <w:w w:val="100"/>
          <w:position w:val="0"/>
          <w:sz w:val="20"/>
          <w:szCs w:val="20"/>
        </w:rPr>
        <w:t>Z5</w:t>
      </w:r>
      <w:r>
        <w:rPr>
          <w:color w:val="000000"/>
          <w:spacing w:val="0"/>
          <w:w w:val="100"/>
          <w:position w:val="0"/>
          <w:sz w:val="20"/>
          <w:szCs w:val="20"/>
        </w:rPr>
        <w:t xml:space="preserve">1.3, </w:t>
      </w:r>
      <w:r>
        <w:rPr>
          <w:color w:val="000000"/>
          <w:spacing w:val="0"/>
          <w:w w:val="100"/>
          <w:position w:val="0"/>
          <w:sz w:val="20"/>
          <w:szCs w:val="20"/>
        </w:rPr>
        <w:t>Z5</w:t>
      </w:r>
      <w:r>
        <w:rPr>
          <w:color w:val="000000"/>
          <w:spacing w:val="0"/>
          <w:w w:val="100"/>
          <w:position w:val="0"/>
          <w:sz w:val="20"/>
          <w:szCs w:val="20"/>
        </w:rPr>
        <w:t xml:space="preserve">1.4, </w:t>
      </w:r>
      <w:r>
        <w:rPr>
          <w:color w:val="000000"/>
          <w:spacing w:val="0"/>
          <w:w w:val="100"/>
          <w:position w:val="0"/>
          <w:sz w:val="20"/>
          <w:szCs w:val="20"/>
        </w:rPr>
        <w:t>Z5</w:t>
      </w:r>
      <w:r>
        <w:rPr>
          <w:color w:val="000000"/>
          <w:spacing w:val="0"/>
          <w:w w:val="100"/>
          <w:position w:val="0"/>
          <w:sz w:val="20"/>
          <w:szCs w:val="20"/>
        </w:rPr>
        <w:t xml:space="preserve">1.5, </w:t>
      </w:r>
      <w:r>
        <w:rPr>
          <w:color w:val="000000"/>
          <w:spacing w:val="0"/>
          <w:w w:val="100"/>
          <w:position w:val="0"/>
          <w:sz w:val="20"/>
          <w:szCs w:val="20"/>
        </w:rPr>
        <w:t>Z5</w:t>
      </w:r>
      <w:r>
        <w:rPr>
          <w:color w:val="000000"/>
          <w:spacing w:val="0"/>
          <w:w w:val="100"/>
          <w:position w:val="0"/>
          <w:sz w:val="20"/>
          <w:szCs w:val="20"/>
        </w:rPr>
        <w:t xml:space="preserve">1.6, </w:t>
      </w:r>
      <w:r>
        <w:rPr>
          <w:color w:val="000000"/>
          <w:spacing w:val="0"/>
          <w:w w:val="100"/>
          <w:position w:val="0"/>
          <w:sz w:val="20"/>
          <w:szCs w:val="20"/>
        </w:rPr>
        <w:t>Z5</w:t>
      </w:r>
      <w:r>
        <w:rPr>
          <w:color w:val="000000"/>
          <w:spacing w:val="0"/>
          <w:w w:val="100"/>
          <w:position w:val="0"/>
          <w:sz w:val="20"/>
          <w:szCs w:val="20"/>
        </w:rPr>
        <w:t xml:space="preserve">1.8, </w:t>
      </w:r>
      <w:r>
        <w:rPr>
          <w:color w:val="000000"/>
          <w:spacing w:val="0"/>
          <w:w w:val="100"/>
          <w:position w:val="0"/>
          <w:sz w:val="20"/>
          <w:szCs w:val="20"/>
        </w:rPr>
        <w:t>Z5</w:t>
      </w:r>
      <w:r>
        <w:rPr>
          <w:color w:val="000000"/>
          <w:spacing w:val="0"/>
          <w:w w:val="100"/>
          <w:position w:val="0"/>
          <w:sz w:val="20"/>
          <w:szCs w:val="20"/>
        </w:rPr>
        <w:t>1.9,</w:t>
      </w:r>
    </w:p>
    <w:p>
      <w:pPr>
        <w:widowControl w:val="0"/>
        <w:spacing w:line="1" w:lineRule="exact"/>
      </w:pPr>
      <w:r>
        <mc:AlternateContent>
          <mc:Choice Requires="wps">
            <w:drawing>
              <wp:anchor distT="0" distB="0" distL="88900" distR="88900" simplePos="0" relativeHeight="125830311" behindDoc="0" locked="0" layoutInCell="1" allowOverlap="1">
                <wp:simplePos x="0" y="0"/>
                <wp:positionH relativeFrom="page">
                  <wp:posOffset>3787140</wp:posOffset>
                </wp:positionH>
                <wp:positionV relativeFrom="paragraph">
                  <wp:posOffset>12700</wp:posOffset>
                </wp:positionV>
                <wp:extent cx="938530" cy="463550"/>
                <wp:wrapSquare wrapText="bothSides"/>
                <wp:docPr id="939" name="Shape 93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65" type="#_x0000_t202" style="position:absolute;margin-left:298.19999999999999pt;margin-top:1.pt;width:73.900000000000006pt;height:36.5pt;z-index:-12582844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489" w:bottom="1468" w:left="4479" w:header="0" w:footer="3" w:gutter="0"/>
          <w:cols w:space="720"/>
          <w:noEndnote/>
          <w:rtlGutter w:val="0"/>
          <w:docGrid w:linePitch="360"/>
        </w:sectPr>
      </w:pPr>
      <w:r>
        <w:rPr>
          <w:color w:val="000000"/>
          <w:spacing w:val="0"/>
          <w:w w:val="100"/>
          <w:position w:val="0"/>
          <w:sz w:val="20"/>
          <w:szCs w:val="20"/>
        </w:rPr>
        <w:t>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w:t>
      </w:r>
      <w:r>
        <w:rPr>
          <w:color w:val="000000"/>
          <w:spacing w:val="0"/>
          <w:w w:val="100"/>
          <w:position w:val="0"/>
          <w:sz w:val="20"/>
          <w:szCs w:val="20"/>
        </w:rPr>
        <w:t xml:space="preserve">1.0, </w:t>
      </w:r>
      <w:r>
        <w:rPr>
          <w:color w:val="000000"/>
          <w:spacing w:val="0"/>
          <w:w w:val="100"/>
          <w:position w:val="0"/>
          <w:sz w:val="20"/>
          <w:szCs w:val="20"/>
        </w:rPr>
        <w:t>Z6</w:t>
      </w:r>
      <w:r>
        <w:rPr>
          <w:color w:val="000000"/>
          <w:spacing w:val="0"/>
          <w:w w:val="100"/>
          <w:position w:val="0"/>
          <w:sz w:val="20"/>
          <w:szCs w:val="20"/>
        </w:rPr>
        <w:t xml:space="preserve">1.1, </w:t>
      </w:r>
      <w:r>
        <w:rPr>
          <w:color w:val="000000"/>
          <w:spacing w:val="0"/>
          <w:w w:val="100"/>
          <w:position w:val="0"/>
          <w:sz w:val="20"/>
          <w:szCs w:val="20"/>
        </w:rPr>
        <w:t>Z6</w:t>
      </w:r>
      <w:r>
        <w:rPr>
          <w:color w:val="000000"/>
          <w:spacing w:val="0"/>
          <w:w w:val="100"/>
          <w:position w:val="0"/>
          <w:sz w:val="20"/>
          <w:szCs w:val="20"/>
        </w:rPr>
        <w:t xml:space="preserve">1.2, </w:t>
      </w:r>
      <w:r>
        <w:rPr>
          <w:color w:val="000000"/>
          <w:spacing w:val="0"/>
          <w:w w:val="100"/>
          <w:position w:val="0"/>
          <w:sz w:val="20"/>
          <w:szCs w:val="20"/>
        </w:rPr>
        <w:t>Z6</w:t>
      </w:r>
      <w:r>
        <w:rPr>
          <w:color w:val="000000"/>
          <w:spacing w:val="0"/>
          <w:w w:val="100"/>
          <w:position w:val="0"/>
          <w:sz w:val="20"/>
          <w:szCs w:val="20"/>
        </w:rPr>
        <w:t xml:space="preserve">1.3, </w:t>
      </w:r>
      <w:r>
        <w:rPr>
          <w:color w:val="000000"/>
          <w:spacing w:val="0"/>
          <w:w w:val="100"/>
          <w:position w:val="0"/>
          <w:sz w:val="20"/>
          <w:szCs w:val="20"/>
        </w:rPr>
        <w:t>Z6</w:t>
      </w:r>
      <w:r>
        <w:rPr>
          <w:color w:val="000000"/>
          <w:spacing w:val="0"/>
          <w:w w:val="100"/>
          <w:position w:val="0"/>
          <w:sz w:val="20"/>
          <w:szCs w:val="20"/>
        </w:rPr>
        <w:t xml:space="preserve">1.4, </w:t>
      </w:r>
      <w:r>
        <w:rPr>
          <w:color w:val="000000"/>
          <w:spacing w:val="0"/>
          <w:w w:val="100"/>
          <w:position w:val="0"/>
          <w:sz w:val="20"/>
          <w:szCs w:val="20"/>
        </w:rPr>
        <w:t>Z6</w:t>
      </w:r>
      <w:r>
        <w:rPr>
          <w:color w:val="000000"/>
          <w:spacing w:val="0"/>
          <w:w w:val="100"/>
          <w:position w:val="0"/>
          <w:sz w:val="20"/>
          <w:szCs w:val="20"/>
        </w:rPr>
        <w:t xml:space="preserve">1.5, </w:t>
      </w:r>
      <w:r>
        <w:rPr>
          <w:color w:val="000000"/>
          <w:spacing w:val="0"/>
          <w:w w:val="100"/>
          <w:position w:val="0"/>
          <w:sz w:val="20"/>
          <w:szCs w:val="20"/>
        </w:rPr>
        <w:t>Z61.6, Z61.7, Z61.8, Z61.9, Z62, Z62.0, Z62.1, Z62.2, Z62.3, Z62.4, Z62.5, Z62.6, Z62.8, Z62.9, Z63, Z63.0, Z63.1, Z63.2, Z63.3, Z63.4, Z63.5, Z63.6, Z63.7, Z63.8, Z63.9, Z64, Z64.0, Z64.1, Z64.2, Z64.3, Z64.4, Z65, Z65.0, Z65.1, Z65.2, Z65.3, Z65.4, Z65.5, Z65.8, Z65.9, Z70, Z70.0, Z70.1, Z70.2, Z70.3, Z70.8, Z70.9, Z71, Z71</w:t>
      </w:r>
      <w:r>
        <w:rPr>
          <w:color w:val="000000"/>
          <w:spacing w:val="0"/>
          <w:w w:val="100"/>
          <w:position w:val="0"/>
          <w:sz w:val="20"/>
          <w:szCs w:val="20"/>
        </w:rPr>
        <w:t xml:space="preserve">.0, </w:t>
      </w:r>
      <w:r>
        <w:rPr>
          <w:color w:val="000000"/>
          <w:spacing w:val="0"/>
          <w:w w:val="100"/>
          <w:position w:val="0"/>
          <w:sz w:val="20"/>
          <w:szCs w:val="20"/>
        </w:rPr>
        <w:t>Z71</w:t>
      </w:r>
      <w:r>
        <w:rPr>
          <w:color w:val="000000"/>
          <w:spacing w:val="0"/>
          <w:w w:val="100"/>
          <w:position w:val="0"/>
          <w:sz w:val="20"/>
          <w:szCs w:val="20"/>
        </w:rPr>
        <w:t xml:space="preserve">.1, </w:t>
      </w:r>
      <w:r>
        <w:rPr>
          <w:color w:val="000000"/>
          <w:spacing w:val="0"/>
          <w:w w:val="100"/>
          <w:position w:val="0"/>
          <w:sz w:val="20"/>
          <w:szCs w:val="20"/>
        </w:rPr>
        <w:t>Z71</w:t>
      </w:r>
      <w:r>
        <w:rPr>
          <w:color w:val="000000"/>
          <w:spacing w:val="0"/>
          <w:w w:val="100"/>
          <w:position w:val="0"/>
          <w:sz w:val="20"/>
          <w:szCs w:val="20"/>
        </w:rPr>
        <w:t xml:space="preserve">.2, </w:t>
      </w:r>
      <w:r>
        <w:rPr>
          <w:color w:val="000000"/>
          <w:spacing w:val="0"/>
          <w:w w:val="100"/>
          <w:position w:val="0"/>
          <w:sz w:val="20"/>
          <w:szCs w:val="20"/>
        </w:rPr>
        <w:t>Z71</w:t>
      </w:r>
      <w:r>
        <w:rPr>
          <w:color w:val="000000"/>
          <w:spacing w:val="0"/>
          <w:w w:val="100"/>
          <w:position w:val="0"/>
          <w:sz w:val="20"/>
          <w:szCs w:val="20"/>
        </w:rPr>
        <w:t xml:space="preserve">.3, </w:t>
      </w:r>
      <w:r>
        <w:rPr>
          <w:color w:val="000000"/>
          <w:spacing w:val="0"/>
          <w:w w:val="100"/>
          <w:position w:val="0"/>
          <w:sz w:val="20"/>
          <w:szCs w:val="20"/>
        </w:rPr>
        <w:t>Z71</w:t>
      </w:r>
      <w:r>
        <w:rPr>
          <w:color w:val="000000"/>
          <w:spacing w:val="0"/>
          <w:w w:val="100"/>
          <w:position w:val="0"/>
          <w:sz w:val="20"/>
          <w:szCs w:val="20"/>
        </w:rPr>
        <w:t xml:space="preserve">.4, </w:t>
      </w:r>
      <w:r>
        <w:rPr>
          <w:color w:val="000000"/>
          <w:spacing w:val="0"/>
          <w:w w:val="100"/>
          <w:position w:val="0"/>
          <w:sz w:val="20"/>
          <w:szCs w:val="20"/>
        </w:rPr>
        <w:t>Z71</w:t>
      </w:r>
      <w:r>
        <w:rPr>
          <w:color w:val="000000"/>
          <w:spacing w:val="0"/>
          <w:w w:val="100"/>
          <w:position w:val="0"/>
          <w:sz w:val="20"/>
          <w:szCs w:val="20"/>
        </w:rPr>
        <w:t xml:space="preserve">.5, </w:t>
      </w:r>
      <w:r>
        <w:rPr>
          <w:color w:val="000000"/>
          <w:spacing w:val="0"/>
          <w:w w:val="100"/>
          <w:position w:val="0"/>
          <w:sz w:val="20"/>
          <w:szCs w:val="20"/>
        </w:rPr>
        <w:t>Z71</w:t>
      </w:r>
      <w:r>
        <w:rPr>
          <w:color w:val="000000"/>
          <w:spacing w:val="0"/>
          <w:w w:val="100"/>
          <w:position w:val="0"/>
          <w:sz w:val="20"/>
          <w:szCs w:val="20"/>
        </w:rPr>
        <w:t xml:space="preserve">.6, </w:t>
      </w:r>
      <w:r>
        <w:rPr>
          <w:color w:val="000000"/>
          <w:spacing w:val="0"/>
          <w:w w:val="100"/>
          <w:position w:val="0"/>
          <w:sz w:val="20"/>
          <w:szCs w:val="20"/>
        </w:rPr>
        <w:t>Z71</w:t>
      </w:r>
      <w:r>
        <w:rPr>
          <w:color w:val="000000"/>
          <w:spacing w:val="0"/>
          <w:w w:val="100"/>
          <w:position w:val="0"/>
          <w:sz w:val="20"/>
          <w:szCs w:val="20"/>
        </w:rPr>
        <w:t xml:space="preserve">.7, </w:t>
      </w:r>
      <w:r>
        <w:rPr>
          <w:color w:val="000000"/>
          <w:spacing w:val="0"/>
          <w:w w:val="100"/>
          <w:position w:val="0"/>
          <w:sz w:val="20"/>
          <w:szCs w:val="20"/>
        </w:rPr>
        <w:t>Z7</w:t>
      </w:r>
      <w:r>
        <w:rPr>
          <w:color w:val="000000"/>
          <w:spacing w:val="0"/>
          <w:w w:val="100"/>
          <w:position w:val="0"/>
          <w:sz w:val="20"/>
          <w:szCs w:val="20"/>
        </w:rPr>
        <w:t xml:space="preserve">1.8, </w:t>
      </w:r>
      <w:r>
        <w:rPr>
          <w:color w:val="000000"/>
          <w:spacing w:val="0"/>
          <w:w w:val="100"/>
          <w:position w:val="0"/>
          <w:sz w:val="20"/>
          <w:szCs w:val="20"/>
        </w:rPr>
        <w:t>Z71</w:t>
      </w:r>
      <w:r>
        <w:rPr>
          <w:color w:val="000000"/>
          <w:spacing w:val="0"/>
          <w:w w:val="100"/>
          <w:position w:val="0"/>
          <w:sz w:val="20"/>
          <w:szCs w:val="20"/>
        </w:rPr>
        <w:t xml:space="preserve">.9, </w:t>
      </w:r>
      <w:r>
        <w:rPr>
          <w:color w:val="000000"/>
          <w:spacing w:val="0"/>
          <w:w w:val="100"/>
          <w:position w:val="0"/>
          <w:sz w:val="20"/>
          <w:szCs w:val="20"/>
        </w:rPr>
        <w:t>Z72, Z72.0, Z72.1, Z72.2, Z72.3, Z72.4, Z72.5, Z72.6, Z72.8, Z72.9, Z73, Z73.0, Z73.1, Z73.2, Z73.3, Z73.4, Z73.5, Z73.6, Z73.8, Z73.9, Z74, Z74.0, Z74.1, Z74.2, Z74.3, Z74.8, Z74.9, Z75, Z75.0, Z75.1, Z75.2, Z75.3, Z75.4, Z75.5, Z75.8, Z75.9, Z76, Z76.0, Z76.1, Z76.2, Z76.3, Z76.4, Z76.5, Z76.8, Z76.9, Z80, Z80.0, Z80.1, Z80.2, Z80.3, Z80.4, Z80.5, Z80.6, Z80.7, Z80.8, Z80.9, Z81.Z81.0, Z81.1, Z81.2, Z81.3, Z81.4, Z81.8, Z82, Z82.0, Z82.1, Z82.2, Z82.3, Z82.4, Z82.5, Z82.6, Z82.7, Z82.8, Z83, Z83.0, Z83.1, Z83.2, Z83.3, Z83.4, Z83.5,</w:t>
      </w:r>
    </w:p>
    <w:p>
      <w:pPr>
        <w:widowControl w:val="0"/>
        <w:spacing w:line="1" w:lineRule="exact"/>
      </w:pPr>
      <w:r>
        <mc:AlternateContent>
          <mc:Choice Requires="wps">
            <w:drawing>
              <wp:anchor distT="0" distB="0" distL="88900" distR="88900" simplePos="0" relativeHeight="125830313" behindDoc="0" locked="0" layoutInCell="1" allowOverlap="1">
                <wp:simplePos x="0" y="0"/>
                <wp:positionH relativeFrom="page">
                  <wp:posOffset>3785870</wp:posOffset>
                </wp:positionH>
                <wp:positionV relativeFrom="paragraph">
                  <wp:posOffset>12700</wp:posOffset>
                </wp:positionV>
                <wp:extent cx="938530" cy="463550"/>
                <wp:wrapSquare wrapText="bothSides"/>
                <wp:docPr id="941" name="Shape 94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67" type="#_x0000_t202" style="position:absolute;margin-left:298.10000000000002pt;margin-top:1.pt;width:73.900000000000006pt;height:36.5pt;z-index:-12582844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7" w:bottom="1424" w:left="40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84"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84"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655" w:bottom="1684" w:left="4753" w:header="0" w:footer="3" w:gutter="0"/>
          <w:cols w:space="720"/>
          <w:noEndnote/>
          <w:rtlGutter w:val="0"/>
          <w:docGrid w:linePitch="360"/>
        </w:sectPr>
      </w:pPr>
      <w:r>
        <w:rPr>
          <w:color w:val="000000"/>
          <w:spacing w:val="0"/>
          <w:w w:val="100"/>
          <w:position w:val="0"/>
          <w:sz w:val="20"/>
          <w:szCs w:val="20"/>
        </w:rPr>
        <w:t>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p>
      <w:pPr>
        <w:pStyle w:val="Style12"/>
        <w:keepNext w:val="0"/>
        <w:keepLines w:val="0"/>
        <w:framePr w:w="725" w:h="250" w:wrap="none" w:vAnchor="text" w:hAnchor="page" w:x="875"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st36.020</w:t>
      </w:r>
    </w:p>
    <w:p>
      <w:pPr>
        <w:pStyle w:val="Style12"/>
        <w:keepNext w:val="0"/>
        <w:keepLines w:val="0"/>
        <w:framePr w:w="706" w:h="250" w:wrap="none" w:vAnchor="text" w:hAnchor="page" w:x="875" w:y="1038"/>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st36.021</w:t>
      </w:r>
    </w:p>
    <w:p>
      <w:pPr>
        <w:pStyle w:val="Style12"/>
        <w:keepNext w:val="0"/>
        <w:keepLines w:val="0"/>
        <w:framePr w:w="2381" w:h="1992" w:wrap="none" w:vAnchor="text" w:hAnchor="page" w:x="1922" w:y="21"/>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Оказание услуг диализа (только для федеральных медицинских организаций) (уровень 1)</w:t>
      </w:r>
    </w:p>
    <w:p>
      <w:pPr>
        <w:pStyle w:val="Style12"/>
        <w:keepNext w:val="0"/>
        <w:keepLines w:val="0"/>
        <w:framePr w:w="2381" w:h="1992" w:wrap="none" w:vAnchor="text" w:hAnchor="page" w:x="192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Оказание услуг диализа (только для федеральных медицинских организаций) (уровень 2)</w:t>
      </w:r>
    </w:p>
    <w:p>
      <w:pPr>
        <w:pStyle w:val="Style12"/>
        <w:keepNext w:val="0"/>
        <w:keepLines w:val="0"/>
        <w:framePr w:w="2789" w:h="1757" w:wrap="none" w:vAnchor="text" w:hAnchor="page" w:x="855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 А18.05.002.001,</w:t>
      </w:r>
    </w:p>
    <w:p>
      <w:pPr>
        <w:pStyle w:val="Style12"/>
        <w:keepNext w:val="0"/>
        <w:keepLines w:val="0"/>
        <w:framePr w:w="2789" w:h="1757" w:wrap="none" w:vAnchor="text" w:hAnchor="page" w:x="855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А18.05.002.002, А18.05.011,</w:t>
      </w:r>
    </w:p>
    <w:p>
      <w:pPr>
        <w:pStyle w:val="Style12"/>
        <w:keepNext w:val="0"/>
        <w:keepLines w:val="0"/>
        <w:framePr w:w="2789" w:h="1757" w:wrap="none" w:vAnchor="text" w:hAnchor="page" w:x="855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А18.05.004, А18.30.001,</w:t>
      </w:r>
    </w:p>
    <w:p>
      <w:pPr>
        <w:pStyle w:val="Style12"/>
        <w:keepNext w:val="0"/>
        <w:keepLines w:val="0"/>
        <w:framePr w:w="2789" w:h="1757" w:wrap="none" w:vAnchor="text" w:hAnchor="page" w:x="8551" w:y="2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А18.30.001.002, А18.30.001.003</w:t>
      </w:r>
    </w:p>
    <w:p>
      <w:pPr>
        <w:pStyle w:val="Style12"/>
        <w:keepNext w:val="0"/>
        <w:keepLines w:val="0"/>
        <w:framePr w:w="2789" w:h="1757" w:wrap="none" w:vAnchor="text" w:hAnchor="page" w:x="855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А18.05.002.003, А18.05.003, А18.05.003.001, А18.05.004.001, А18.05.011.001</w:t>
      </w:r>
    </w:p>
    <w:p>
      <w:pPr>
        <w:pStyle w:val="Style12"/>
        <w:keepNext w:val="0"/>
        <w:keepLines w:val="0"/>
        <w:framePr w:w="398" w:h="250" w:wrap="none" w:vAnchor="text" w:hAnchor="page" w:x="15088"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0,26</w:t>
      </w:r>
    </w:p>
    <w:p>
      <w:pPr>
        <w:pStyle w:val="Style12"/>
        <w:keepNext w:val="0"/>
        <w:keepLines w:val="0"/>
        <w:framePr w:w="398" w:h="250" w:wrap="none" w:vAnchor="text" w:hAnchor="page" w:x="15088" w:y="10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725" w:h="250" w:wrap="none" w:vAnchor="text" w:hAnchor="page" w:x="875"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st36.022</w:t>
      </w:r>
    </w:p>
    <w:p>
      <w:pPr>
        <w:pStyle w:val="Style12"/>
        <w:keepNext w:val="0"/>
        <w:keepLines w:val="0"/>
        <w:framePr w:w="715" w:h="250" w:wrap="none" w:vAnchor="text" w:hAnchor="page" w:x="875"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st36.023</w:t>
      </w:r>
    </w:p>
    <w:p>
      <w:pPr>
        <w:pStyle w:val="Style12"/>
        <w:keepNext w:val="0"/>
        <w:keepLines w:val="0"/>
        <w:framePr w:w="2381" w:h="1992" w:wrap="none" w:vAnchor="text" w:hAnchor="page" w:x="1922"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Оказание услуг диализа (только для федеральных медицинских организаций) (уровень 3 )</w:t>
      </w:r>
    </w:p>
    <w:p>
      <w:pPr>
        <w:pStyle w:val="Style12"/>
        <w:keepNext w:val="0"/>
        <w:keepLines w:val="0"/>
        <w:framePr w:w="2381" w:h="1992" w:wrap="none" w:vAnchor="text" w:hAnchor="page" w:x="1922"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Оказание услуг диализа (только для федеральных медицинских организаций) (уровень 4)</w:t>
      </w:r>
    </w:p>
    <w:p>
      <w:pPr>
        <w:pStyle w:val="Style12"/>
        <w:keepNext w:val="0"/>
        <w:keepLines w:val="0"/>
        <w:framePr w:w="2789" w:h="480"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А18.05.002.005, А18.05.003.002,</w:t>
      </w:r>
    </w:p>
    <w:p>
      <w:pPr>
        <w:pStyle w:val="Style12"/>
        <w:keepNext w:val="0"/>
        <w:keepLines w:val="0"/>
        <w:framePr w:w="2789" w:h="480"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А18.05.011.002, А18.30.001.001</w:t>
      </w:r>
    </w:p>
    <w:p>
      <w:pPr>
        <w:pStyle w:val="Style12"/>
        <w:keepNext w:val="0"/>
        <w:keepLines w:val="0"/>
        <w:framePr w:w="374" w:h="250" w:wrap="none" w:vAnchor="text" w:hAnchor="page" w:x="15107"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1,38</w:t>
      </w:r>
    </w:p>
    <w:p>
      <w:pPr>
        <w:pStyle w:val="Style12"/>
        <w:keepNext w:val="0"/>
        <w:keepLines w:val="0"/>
        <w:framePr w:w="3600" w:h="1171" w:wrap="none" w:vAnchor="text" w:hAnchor="page" w:x="875" w:y="6812"/>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 xml:space="preserve">st36.005 </w:t>
      </w:r>
      <w:r>
        <w:rPr>
          <w:color w:val="000000"/>
          <w:spacing w:val="0"/>
          <w:w w:val="100"/>
          <w:position w:val="0"/>
          <w:sz w:val="20"/>
          <w:szCs w:val="20"/>
        </w:rPr>
        <w:t>Госпитализация в диагностических целях с постановкой диагноза туберкулеза, ВИЧ-инфекции, психического заболевания</w:t>
      </w:r>
    </w:p>
    <w:p>
      <w:pPr>
        <w:pStyle w:val="Style12"/>
        <w:keepNext w:val="0"/>
        <w:keepLines w:val="0"/>
        <w:framePr w:w="3571" w:h="4157" w:wrap="none" w:vAnchor="text" w:hAnchor="page" w:x="4749"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А27.8, А27.9, А40.0, А40.1, А40.2, А40.3, А40.8, А40.9, А41.0, А41.1, А41.2, А41.3, А41.4, Д41.5, А41.8, А41.9, В15.0, В16.0, В16.2, В19.0, В37.7, С88.0, С88.2, С90.0, С90.1, С90.2, С90.3, </w:t>
      </w:r>
      <w:r>
        <w:rPr>
          <w:color w:val="000000"/>
          <w:spacing w:val="0"/>
          <w:w w:val="100"/>
          <w:position w:val="0"/>
          <w:sz w:val="20"/>
          <w:szCs w:val="20"/>
        </w:rPr>
        <w:t>D59.3, D59.8, D68.8, D69.0, D69.3, D89.1, G04.0, G25.8, G35, G36.0, G36.8, G36.9, G37.3, G61.0, G61.1, G61.8, G61.9, G70.0, G70.2, G70.8, G71.1, G73.1,</w:t>
      </w:r>
      <w:r>
        <w:rPr>
          <w:color w:val="000000"/>
          <w:spacing w:val="0"/>
          <w:w w:val="100"/>
          <w:position w:val="0"/>
          <w:sz w:val="20"/>
          <w:szCs w:val="20"/>
        </w:rPr>
        <w:t xml:space="preserve">142.0,173.0,173.1, К72.0, К72.1, К72.9, К74.3, К75.4, К76.7, К85.0, К85.1, К85.2, К85.3, К85.8, К85.9, </w:t>
      </w:r>
      <w:r>
        <w:rPr>
          <w:color w:val="000000"/>
          <w:spacing w:val="0"/>
          <w:w w:val="100"/>
          <w:position w:val="0"/>
          <w:sz w:val="20"/>
          <w:szCs w:val="20"/>
        </w:rPr>
        <w:t xml:space="preserve">L10.0, L10.1, L10.2, L10.4, L10.8, L10.9, L12.0, L51.1, L51.2, </w:t>
      </w:r>
      <w:r>
        <w:rPr>
          <w:color w:val="000000"/>
          <w:spacing w:val="0"/>
          <w:w w:val="100"/>
          <w:position w:val="0"/>
          <w:sz w:val="20"/>
          <w:szCs w:val="20"/>
        </w:rPr>
        <w:t xml:space="preserve">М30.0, М30.1, М30.2, МЗО.З, М30.8, М31.0, М31.1, М31.3, М31.4, М31.5, М31.6, М31.7, М31.8, М31.9, М32.1, М34.0, М34.1, </w:t>
      </w:r>
      <w:r>
        <w:rPr>
          <w:color w:val="000000"/>
          <w:spacing w:val="0"/>
          <w:w w:val="100"/>
          <w:position w:val="0"/>
          <w:sz w:val="20"/>
          <w:szCs w:val="20"/>
        </w:rPr>
        <w:t>N01.1, N01.2, N01</w:t>
      </w:r>
      <w:r>
        <w:rPr>
          <w:color w:val="000000"/>
          <w:spacing w:val="0"/>
          <w:w w:val="100"/>
          <w:position w:val="0"/>
          <w:sz w:val="20"/>
          <w:szCs w:val="20"/>
        </w:rPr>
        <w:t xml:space="preserve">.3, </w:t>
      </w:r>
      <w:r>
        <w:rPr>
          <w:color w:val="000000"/>
          <w:spacing w:val="0"/>
          <w:w w:val="100"/>
          <w:position w:val="0"/>
          <w:sz w:val="20"/>
          <w:szCs w:val="20"/>
        </w:rPr>
        <w:t>N01</w:t>
      </w:r>
      <w:r>
        <w:rPr>
          <w:color w:val="000000"/>
          <w:spacing w:val="0"/>
          <w:w w:val="100"/>
          <w:position w:val="0"/>
          <w:sz w:val="20"/>
          <w:szCs w:val="20"/>
        </w:rPr>
        <w:t xml:space="preserve">.4, </w:t>
      </w:r>
      <w:r>
        <w:rPr>
          <w:color w:val="000000"/>
          <w:spacing w:val="0"/>
          <w:w w:val="100"/>
          <w:position w:val="0"/>
          <w:sz w:val="20"/>
          <w:szCs w:val="20"/>
        </w:rPr>
        <w:t>N01</w:t>
      </w:r>
      <w:r>
        <w:rPr>
          <w:color w:val="000000"/>
          <w:spacing w:val="0"/>
          <w:w w:val="100"/>
          <w:position w:val="0"/>
          <w:sz w:val="20"/>
          <w:szCs w:val="20"/>
        </w:rPr>
        <w:t xml:space="preserve">.5, </w:t>
      </w:r>
      <w:r>
        <w:rPr>
          <w:color w:val="000000"/>
          <w:spacing w:val="0"/>
          <w:w w:val="100"/>
          <w:position w:val="0"/>
          <w:sz w:val="20"/>
          <w:szCs w:val="20"/>
        </w:rPr>
        <w:t>N01</w:t>
      </w:r>
      <w:r>
        <w:rPr>
          <w:color w:val="000000"/>
          <w:spacing w:val="0"/>
          <w:w w:val="100"/>
          <w:position w:val="0"/>
          <w:sz w:val="20"/>
          <w:szCs w:val="20"/>
        </w:rPr>
        <w:t xml:space="preserve">.6, </w:t>
      </w:r>
      <w:r>
        <w:rPr>
          <w:color w:val="000000"/>
          <w:spacing w:val="0"/>
          <w:w w:val="100"/>
          <w:position w:val="0"/>
          <w:sz w:val="20"/>
          <w:szCs w:val="20"/>
        </w:rPr>
        <w:t>N01</w:t>
      </w:r>
      <w:r>
        <w:rPr>
          <w:color w:val="000000"/>
          <w:spacing w:val="0"/>
          <w:w w:val="100"/>
          <w:position w:val="0"/>
          <w:sz w:val="20"/>
          <w:szCs w:val="20"/>
        </w:rPr>
        <w:t xml:space="preserve">.7, </w:t>
      </w:r>
      <w:r>
        <w:rPr>
          <w:color w:val="000000"/>
          <w:spacing w:val="0"/>
          <w:w w:val="100"/>
          <w:position w:val="0"/>
          <w:sz w:val="20"/>
          <w:szCs w:val="20"/>
        </w:rPr>
        <w:t xml:space="preserve">N01.8, N04.1, R82.1, </w:t>
      </w:r>
      <w:r>
        <w:rPr>
          <w:color w:val="000000"/>
          <w:spacing w:val="0"/>
          <w:w w:val="100"/>
          <w:position w:val="0"/>
          <w:sz w:val="20"/>
          <w:szCs w:val="20"/>
        </w:rPr>
        <w:t>Т79.5, Т79.6</w:t>
      </w:r>
    </w:p>
    <w:p>
      <w:pPr>
        <w:pStyle w:val="Style12"/>
        <w:keepNext w:val="0"/>
        <w:keepLines w:val="0"/>
        <w:framePr w:w="3283" w:h="480" w:wrap="none" w:vAnchor="text" w:hAnchor="page" w:x="4754" w:y="6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Е78, Е78.0, Е78.1, Е78.2, Е78.3, Е78.4, Е78.5, Е78.6 ,Е78.8, Е78.9</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А15.0, А15.1, А15.2, А15.3, А15.4, А15.5.</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А15.6, А15.7, А15.8, А15.9, А16.0, А16.1.</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 А16.3, А16.4, А16.5, А16.7, А16.8.</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А16.9, А17.0, А17.1, А17.8, А17.9, А18.0.</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А18.1, А18.2, А18.3, А18.4, А18.5, А18.6.</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А18.7, А18.8, А19.0, А19.1, А19.2, А19.8.</w:t>
      </w:r>
    </w:p>
    <w:p>
      <w:pPr>
        <w:pStyle w:val="Style12"/>
        <w:keepNext w:val="0"/>
        <w:keepLines w:val="0"/>
        <w:framePr w:w="3547" w:h="2093" w:wrap="none" w:vAnchor="text" w:hAnchor="page" w:x="4754"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А19.9, В20, В20.0, В20.1, В20.2, В20.3, В20.4, В20.5, В20.6, В20.7, В20.8, В20.9, В21, В21.0, В21.1, В21.2, В21.3, В21.7,</w:t>
      </w:r>
    </w:p>
    <w:p>
      <w:pPr>
        <w:pStyle w:val="Style12"/>
        <w:keepNext w:val="0"/>
        <w:keepLines w:val="0"/>
        <w:framePr w:w="2789" w:h="480" w:wrap="none" w:vAnchor="text" w:hAnchor="page" w:x="8551"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А18.05.001.003, А18.05.001.004,</w:t>
      </w:r>
    </w:p>
    <w:p>
      <w:pPr>
        <w:pStyle w:val="Style12"/>
        <w:keepNext w:val="0"/>
        <w:keepLines w:val="0"/>
        <w:framePr w:w="2789" w:h="480" w:wrap="none" w:vAnchor="text" w:hAnchor="page" w:x="8551"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А18.05.001.005, А18.05.007</w:t>
      </w:r>
    </w:p>
    <w:p>
      <w:pPr>
        <w:pStyle w:val="Style12"/>
        <w:keepNext w:val="0"/>
        <w:keepLines w:val="0"/>
        <w:framePr w:w="2731" w:h="250" w:wrap="none" w:vAnchor="text" w:hAnchor="page" w:x="8551" w:y="6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А18.05.001.004, А18.05.001.005</w:t>
      </w:r>
    </w:p>
    <w:p>
      <w:pPr>
        <w:pStyle w:val="Style12"/>
        <w:keepNext w:val="0"/>
        <w:keepLines w:val="0"/>
        <w:framePr w:w="384" w:h="250" w:wrap="none" w:vAnchor="text" w:hAnchor="page" w:x="15088"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2,91</w:t>
      </w:r>
    </w:p>
    <w:p>
      <w:pPr>
        <w:pStyle w:val="Style12"/>
        <w:keepNext w:val="0"/>
        <w:keepLines w:val="0"/>
        <w:framePr w:w="398" w:h="250" w:wrap="none" w:vAnchor="text" w:hAnchor="page" w:x="15088" w:y="68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01" w:bottom="1473" w:left="4470" w:header="0" w:footer="3" w:gutter="0"/>
          <w:cols w:space="720"/>
          <w:noEndnote/>
          <w:rtlGutter w:val="0"/>
          <w:docGrid w:linePitch="360"/>
        </w:sectPr>
      </w:pPr>
      <w:r>
        <w:rPr>
          <w:color w:val="000000"/>
          <w:spacing w:val="0"/>
          <w:w w:val="100"/>
          <w:position w:val="0"/>
          <w:sz w:val="20"/>
          <w:szCs w:val="20"/>
        </w:rPr>
        <w:t xml:space="preserve">В21.8, В21.9, В22, В22.0, В22.1, В22.2, В22.7, В23, В23.0, В23.1, В23.2, В23.8, В24, В90, В90.0, В90.1, В90.2, В90.8, В90.9, </w:t>
      </w:r>
      <w:r>
        <w:rPr>
          <w:color w:val="000000"/>
          <w:spacing w:val="0"/>
          <w:w w:val="100"/>
          <w:position w:val="0"/>
          <w:sz w:val="20"/>
          <w:szCs w:val="20"/>
        </w:rPr>
        <w:t>FOO, F00.0, F00.1, F00.2, F00.9, F01, F01.0. F01.1, F01.2, F01.3, F01</w:t>
      </w:r>
      <w:r>
        <w:rPr>
          <w:color w:val="000000"/>
          <w:spacing w:val="0"/>
          <w:w w:val="100"/>
          <w:position w:val="0"/>
          <w:sz w:val="20"/>
          <w:szCs w:val="20"/>
        </w:rPr>
        <w:t xml:space="preserve">.8, </w:t>
      </w:r>
      <w:r>
        <w:rPr>
          <w:color w:val="000000"/>
          <w:spacing w:val="0"/>
          <w:w w:val="100"/>
          <w:position w:val="0"/>
          <w:sz w:val="20"/>
          <w:szCs w:val="20"/>
        </w:rPr>
        <w:t>F01.9, F02, F02.0, F02.</w:t>
      </w:r>
      <w:r>
        <w:rPr>
          <w:color w:val="000000"/>
          <w:spacing w:val="0"/>
          <w:w w:val="100"/>
          <w:position w:val="0"/>
          <w:sz w:val="20"/>
          <w:szCs w:val="20"/>
        </w:rPr>
        <w:t xml:space="preserve">1, </w:t>
      </w:r>
      <w:r>
        <w:rPr>
          <w:color w:val="000000"/>
          <w:spacing w:val="0"/>
          <w:w w:val="100"/>
          <w:position w:val="0"/>
          <w:sz w:val="20"/>
          <w:szCs w:val="20"/>
        </w:rPr>
        <w:t>F02.2, F02.3, F02.4, F02.8. F03, F04, F05, F05.0. F05.1, F05.8, F05.9, F06, F06.0, F06.1, F06.2, F06.3, F06.4, F06.5, F06.6, F06.7, F06.8, F06.9, F07, F07.0, F07.1, F07.2, F07.8, F07.9, F09, F10, F10.0, F10.1, F10.2, F10.3, F10.4, F10.5, F</w:t>
      </w:r>
      <w:r>
        <w:rPr>
          <w:color w:val="000000"/>
          <w:spacing w:val="0"/>
          <w:w w:val="100"/>
          <w:position w:val="0"/>
          <w:sz w:val="20"/>
          <w:szCs w:val="20"/>
        </w:rPr>
        <w:t xml:space="preserve">10.6, </w:t>
      </w:r>
      <w:r>
        <w:rPr>
          <w:color w:val="000000"/>
          <w:spacing w:val="0"/>
          <w:w w:val="100"/>
          <w:position w:val="0"/>
          <w:sz w:val="20"/>
          <w:szCs w:val="20"/>
        </w:rPr>
        <w:t xml:space="preserve">F10.7, F10.8, F10.9, Fll, F11.0, Fll.l, F11.2, F11.3, F11.4, F11.5, F11.6, F11.7, F11.8, F11.9, F12, F12.0, F12.1, F12.2, F12.3, F12.4, F12.5, F12.6, F12.7, F12.8, F12.9, F13, F </w:t>
      </w:r>
      <w:r>
        <w:rPr>
          <w:color w:val="000000"/>
          <w:spacing w:val="0"/>
          <w:w w:val="100"/>
          <w:position w:val="0"/>
          <w:sz w:val="20"/>
          <w:szCs w:val="20"/>
        </w:rPr>
        <w:t xml:space="preserve">13.0, </w:t>
      </w:r>
      <w:r>
        <w:rPr>
          <w:color w:val="000000"/>
          <w:spacing w:val="0"/>
          <w:w w:val="100"/>
          <w:position w:val="0"/>
          <w:sz w:val="20"/>
          <w:szCs w:val="20"/>
        </w:rPr>
        <w:t xml:space="preserve">F13.1, F13.2, F13.3, F13.4, F13.5, F13.6, F13.7, F13.8, F13.9, F14, F14.0, F14.1, F14.2, F14.3, F14.4, F14.5, F14.6, F14.7, F14.8, F14.9, Fl </w:t>
      </w:r>
      <w:r>
        <w:rPr>
          <w:color w:val="000000"/>
          <w:spacing w:val="0"/>
          <w:w w:val="100"/>
          <w:position w:val="0"/>
          <w:sz w:val="20"/>
          <w:szCs w:val="20"/>
        </w:rPr>
        <w:t xml:space="preserve">5, </w:t>
      </w:r>
      <w:r>
        <w:rPr>
          <w:color w:val="000000"/>
          <w:spacing w:val="0"/>
          <w:w w:val="100"/>
          <w:position w:val="0"/>
          <w:sz w:val="20"/>
          <w:szCs w:val="20"/>
        </w:rPr>
        <w:t>F15.0, F15.1, F15.2, F15.3, F15.4, F15.5, F15.6, F15.7, F15.8, F15.9, F16, F16.0, F16.1, F16.2, F16.3, F16.4, F16.5, F16.6, F16.7, F16.8, F16.9, F17, F17.0, F17.1, F17.2, F17.3, F17.4, F17.5, F17.6, F17.7, F17.8, F17.9, F18, F18.0, Fl</w:t>
      </w:r>
      <w:r>
        <w:rPr>
          <w:color w:val="000000"/>
          <w:spacing w:val="0"/>
          <w:w w:val="100"/>
          <w:position w:val="0"/>
          <w:sz w:val="20"/>
          <w:szCs w:val="20"/>
        </w:rPr>
        <w:t xml:space="preserve">8.1, </w:t>
      </w:r>
      <w:r>
        <w:rPr>
          <w:color w:val="000000"/>
          <w:spacing w:val="0"/>
          <w:w w:val="100"/>
          <w:position w:val="0"/>
          <w:sz w:val="20"/>
          <w:szCs w:val="20"/>
        </w:rPr>
        <w:t xml:space="preserve">F18.2, F18.3, F18.4, F18.5, F18.6, F18.7, F18.8, F18.9, F19, F </w:t>
      </w:r>
      <w:r>
        <w:rPr>
          <w:color w:val="000000"/>
          <w:spacing w:val="0"/>
          <w:w w:val="100"/>
          <w:position w:val="0"/>
          <w:sz w:val="20"/>
          <w:szCs w:val="20"/>
        </w:rPr>
        <w:t xml:space="preserve">19.0, </w:t>
      </w:r>
      <w:r>
        <w:rPr>
          <w:color w:val="000000"/>
          <w:spacing w:val="0"/>
          <w:w w:val="100"/>
          <w:position w:val="0"/>
          <w:sz w:val="20"/>
          <w:szCs w:val="20"/>
        </w:rPr>
        <w:t>F19.1, F19.2, F19.3, F19.4, F19.5, F19.6, F19.7, F19.8, F19.9, F20, F20.0, F20.1, F20.2, F20.3, F20.4, F20.5, F20.6, F20.8, F20.9, F21, F22, F22.0, F22.8, F22.9, F23, F23.0, F23.1, F23.2, F23.3, F23.8, F23.9, F24, F25, F25.0, F25.1, F25.2, F25.8, F25.9, F28, F29, F30, F30.0, F30.1, F30.2, F30.8, F30.9, F31, F31.0, F31.1, F31.2, F31.3,</w:t>
      </w:r>
    </w:p>
    <w:p>
      <w:pPr>
        <w:widowControl w:val="0"/>
        <w:spacing w:line="1" w:lineRule="exact"/>
      </w:pPr>
      <w:r>
        <mc:AlternateContent>
          <mc:Choice Requires="wps">
            <w:drawing>
              <wp:anchor distT="0" distB="0" distL="88900" distR="88900" simplePos="0" relativeHeight="125830315" behindDoc="0" locked="0" layoutInCell="1" allowOverlap="1">
                <wp:simplePos x="0" y="0"/>
                <wp:positionH relativeFrom="page">
                  <wp:posOffset>3780790</wp:posOffset>
                </wp:positionH>
                <wp:positionV relativeFrom="paragraph">
                  <wp:posOffset>12700</wp:posOffset>
                </wp:positionV>
                <wp:extent cx="938530" cy="463550"/>
                <wp:wrapSquare wrapText="bothSides"/>
                <wp:docPr id="943" name="Shape 94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69" type="#_x0000_t202" style="position:absolute;margin-left:297.69999999999999pt;margin-top:1.pt;width:73.900000000000006pt;height:36.5pt;z-index:-12582843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5" w:bottom="1424" w:left="39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88" w:bottom="1473" w:left="4483" w:header="0" w:footer="3" w:gutter="0"/>
          <w:cols w:space="720"/>
          <w:noEndnote/>
          <w:rtlGutter w:val="0"/>
          <w:docGrid w:linePitch="360"/>
        </w:sectPr>
      </w:pPr>
      <w:r>
        <w:rPr>
          <w:color w:val="000000"/>
          <w:spacing w:val="0"/>
          <w:w w:val="100"/>
          <w:position w:val="0"/>
          <w:sz w:val="20"/>
          <w:szCs w:val="20"/>
        </w:rPr>
        <w:t>F31.4, F31.5, F31.6, F31.7, F31.8, F31.9, F32, F32.0, F32.1, F32.2, F32.3, F32.8, F32.9, F33, F33.0, F33.1, F33.2, F33.3, F33.4, F33.8, F33.9, F34, F34.0, F34.1, F34.8, F34.9, F38, F38.0, F38.1, F38.8, F39, F40, F40.0, F40.1, F40.2, F40.8, F40.9, F41, F41</w:t>
      </w:r>
      <w:r>
        <w:rPr>
          <w:color w:val="000000"/>
          <w:spacing w:val="0"/>
          <w:w w:val="100"/>
          <w:position w:val="0"/>
          <w:sz w:val="20"/>
          <w:szCs w:val="20"/>
        </w:rPr>
        <w:t xml:space="preserve">.0, </w:t>
      </w:r>
      <w:r>
        <w:rPr>
          <w:color w:val="000000"/>
          <w:spacing w:val="0"/>
          <w:w w:val="100"/>
          <w:position w:val="0"/>
          <w:sz w:val="20"/>
          <w:szCs w:val="20"/>
        </w:rPr>
        <w:t>F41</w:t>
      </w:r>
      <w:r>
        <w:rPr>
          <w:color w:val="000000"/>
          <w:spacing w:val="0"/>
          <w:w w:val="100"/>
          <w:position w:val="0"/>
          <w:sz w:val="20"/>
          <w:szCs w:val="20"/>
        </w:rPr>
        <w:t xml:space="preserve">.1, </w:t>
      </w:r>
      <w:r>
        <w:rPr>
          <w:color w:val="000000"/>
          <w:spacing w:val="0"/>
          <w:w w:val="100"/>
          <w:position w:val="0"/>
          <w:sz w:val="20"/>
          <w:szCs w:val="20"/>
        </w:rPr>
        <w:t>F41</w:t>
      </w:r>
      <w:r>
        <w:rPr>
          <w:color w:val="000000"/>
          <w:spacing w:val="0"/>
          <w:w w:val="100"/>
          <w:position w:val="0"/>
          <w:sz w:val="20"/>
          <w:szCs w:val="20"/>
        </w:rPr>
        <w:t xml:space="preserve">.2, </w:t>
      </w:r>
      <w:r>
        <w:rPr>
          <w:color w:val="000000"/>
          <w:spacing w:val="0"/>
          <w:w w:val="100"/>
          <w:position w:val="0"/>
          <w:sz w:val="20"/>
          <w:szCs w:val="20"/>
        </w:rPr>
        <w:t>F41</w:t>
      </w:r>
      <w:r>
        <w:rPr>
          <w:color w:val="000000"/>
          <w:spacing w:val="0"/>
          <w:w w:val="100"/>
          <w:position w:val="0"/>
          <w:sz w:val="20"/>
          <w:szCs w:val="20"/>
        </w:rPr>
        <w:t xml:space="preserve">.3, </w:t>
      </w:r>
      <w:r>
        <w:rPr>
          <w:color w:val="000000"/>
          <w:spacing w:val="0"/>
          <w:w w:val="100"/>
          <w:position w:val="0"/>
          <w:sz w:val="20"/>
          <w:szCs w:val="20"/>
        </w:rPr>
        <w:t>F41</w:t>
      </w:r>
      <w:r>
        <w:rPr>
          <w:color w:val="000000"/>
          <w:spacing w:val="0"/>
          <w:w w:val="100"/>
          <w:position w:val="0"/>
          <w:sz w:val="20"/>
          <w:szCs w:val="20"/>
        </w:rPr>
        <w:t xml:space="preserve">.8, </w:t>
      </w:r>
      <w:r>
        <w:rPr>
          <w:color w:val="000000"/>
          <w:spacing w:val="0"/>
          <w:w w:val="100"/>
          <w:position w:val="0"/>
          <w:sz w:val="20"/>
          <w:szCs w:val="20"/>
        </w:rPr>
        <w:t>F41</w:t>
      </w:r>
      <w:r>
        <w:rPr>
          <w:color w:val="000000"/>
          <w:spacing w:val="0"/>
          <w:w w:val="100"/>
          <w:position w:val="0"/>
          <w:sz w:val="20"/>
          <w:szCs w:val="20"/>
        </w:rPr>
        <w:t xml:space="preserve">.9, </w:t>
      </w:r>
      <w:r>
        <w:rPr>
          <w:color w:val="000000"/>
          <w:spacing w:val="0"/>
          <w:w w:val="100"/>
          <w:position w:val="0"/>
          <w:sz w:val="20"/>
          <w:szCs w:val="20"/>
        </w:rPr>
        <w:t>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w:t>
      </w:r>
    </w:p>
    <w:p>
      <w:pPr>
        <w:widowControl w:val="0"/>
        <w:spacing w:line="1" w:lineRule="exact"/>
      </w:pPr>
      <w:r>
        <mc:AlternateContent>
          <mc:Choice Requires="wps">
            <w:drawing>
              <wp:anchor distT="0" distB="0" distL="88900" distR="88900" simplePos="0" relativeHeight="125830317" behindDoc="0" locked="0" layoutInCell="1" allowOverlap="1">
                <wp:simplePos x="0" y="0"/>
                <wp:positionH relativeFrom="page">
                  <wp:posOffset>3787140</wp:posOffset>
                </wp:positionH>
                <wp:positionV relativeFrom="paragraph">
                  <wp:posOffset>12700</wp:posOffset>
                </wp:positionV>
                <wp:extent cx="938530" cy="463550"/>
                <wp:wrapSquare wrapText="bothSides"/>
                <wp:docPr id="945" name="Shape 94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71" type="#_x0000_t202" style="position:absolute;margin-left:298.19999999999999pt;margin-top:1.pt;width:73.900000000000006pt;height:36.5pt;z-index:-12582843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518" w:h="3250" w:wrap="none" w:vAnchor="text" w:hAnchor="page" w:x="875" w:y="4734"/>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 xml:space="preserve">S136.006 </w:t>
      </w:r>
      <w:r>
        <w:rPr>
          <w:color w:val="000000"/>
          <w:spacing w:val="0"/>
          <w:w w:val="100"/>
          <w:position w:val="0"/>
          <w:sz w:val="20"/>
          <w:szCs w:val="20"/>
        </w:rPr>
        <w:t>Отторжение, отмирание трансплантата органов и тканей</w:t>
      </w:r>
    </w:p>
    <w:p>
      <w:pPr>
        <w:pStyle w:val="Style12"/>
        <w:keepNext w:val="0"/>
        <w:keepLines w:val="0"/>
        <w:framePr w:w="3518" w:h="3250" w:wrap="none" w:vAnchor="text" w:hAnchor="page" w:x="875" w:y="4734"/>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 xml:space="preserve">st36.007 </w:t>
      </w:r>
      <w:r>
        <w:rPr>
          <w:color w:val="000000"/>
          <w:spacing w:val="0"/>
          <w:w w:val="100"/>
          <w:position w:val="0"/>
          <w:sz w:val="20"/>
          <w:szCs w:val="20"/>
        </w:rPr>
        <w:t>Установка, замена, заправка помп для лекарственных препаратов</w:t>
      </w:r>
    </w:p>
    <w:p>
      <w:pPr>
        <w:pStyle w:val="Style12"/>
        <w:keepNext w:val="0"/>
        <w:keepLines w:val="0"/>
        <w:framePr w:w="3518" w:h="3250" w:wrap="none" w:vAnchor="text" w:hAnchor="page" w:x="875" w:y="4734"/>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 xml:space="preserve">st36.008 </w:t>
      </w:r>
      <w:r>
        <w:rPr>
          <w:color w:val="000000"/>
          <w:spacing w:val="0"/>
          <w:w w:val="100"/>
          <w:position w:val="0"/>
          <w:sz w:val="20"/>
          <w:szCs w:val="20"/>
        </w:rPr>
        <w:t>Интенсивная терапия пациентов с нейрогенными нарушениями жизненно важных функций, нуждающихся в их длительном искусственном замещении</w:t>
      </w:r>
    </w:p>
    <w:p>
      <w:pPr>
        <w:pStyle w:val="Style12"/>
        <w:keepNext w:val="0"/>
        <w:keepLines w:val="0"/>
        <w:framePr w:w="3504" w:h="3701" w:wrap="none" w:vAnchor="text" w:hAnchor="page" w:x="4749"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F84.4, F84.5, F84.8, F84.9, F88, F89, F90, F90.0, F90.1, F90.8, F90.9, F91, F91.0, F91.1, F91.2, F91.3, F91.8, F91.9, F92, F92.0, F92.8, F92.9, F93, F93.0, F93.1, F93.2, F93.3, F93.8, F93.9, F94, F94.0, F94.1, F94.2, F94.8, F94.9, F95, F95.0, F95.1, F95.2, F95.8, F95.9, F98, F98.0, F98.1, F98.2, F98.3, F98.4, F98.5, F98.6, F98.8, F98.9, F99, </w:t>
      </w:r>
      <w:r>
        <w:rPr>
          <w:color w:val="000000"/>
          <w:spacing w:val="0"/>
          <w:w w:val="100"/>
          <w:position w:val="0"/>
          <w:sz w:val="20"/>
          <w:szCs w:val="20"/>
        </w:rPr>
        <w:t xml:space="preserve">К23.0, М49.0, М90.0, </w:t>
      </w:r>
      <w:r>
        <w:rPr>
          <w:color w:val="000000"/>
          <w:spacing w:val="0"/>
          <w:w w:val="100"/>
          <w:position w:val="0"/>
          <w:sz w:val="20"/>
          <w:szCs w:val="20"/>
        </w:rPr>
        <w:t>N74.0, N74.1, R41, R41.0, R41.1, R41.2, R41.3, R41.8, R44, R44.0, R44.1, R44.2, R44.3, R44.8, R45, R45.0, R45.1, R45.2, R45.3, R45.4, R45.5, R45.6, R45.7, R45.8, R46, R46.0, R46.1, R46.2, R46.3, R46.4, R46.5, R46.6, R46.7, R46.8, R48, R48.0, R48.1,R48.2, R48.8</w:t>
      </w:r>
    </w:p>
    <w:p>
      <w:pPr>
        <w:pStyle w:val="Style12"/>
        <w:keepNext w:val="0"/>
        <w:keepLines w:val="0"/>
        <w:framePr w:w="3427" w:h="480" w:wrap="none" w:vAnchor="text" w:hAnchor="page" w:x="4759" w:y="4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Т86.0, Т86.1, Т86.2, Т86.3, Т86.4, Т86.8,</w:t>
      </w:r>
    </w:p>
    <w:p>
      <w:pPr>
        <w:pStyle w:val="Style12"/>
        <w:keepNext w:val="0"/>
        <w:keepLines w:val="0"/>
        <w:framePr w:w="3427" w:h="480" w:wrap="none" w:vAnchor="text" w:hAnchor="page" w:x="4759" w:y="4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Т86.9</w:t>
      </w:r>
    </w:p>
    <w:p>
      <w:pPr>
        <w:pStyle w:val="Style12"/>
        <w:keepNext w:val="0"/>
        <w:keepLines w:val="0"/>
        <w:framePr w:w="2438" w:h="480" w:wrap="none" w:vAnchor="text" w:hAnchor="page" w:x="8551" w:y="554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АН.17.003, АП.17.003.001, А11.23.007.001</w:t>
      </w:r>
    </w:p>
    <w:p>
      <w:pPr>
        <w:pStyle w:val="Style12"/>
        <w:keepNext w:val="0"/>
        <w:keepLines w:val="0"/>
        <w:framePr w:w="3614" w:h="2323" w:wrap="none" w:vAnchor="text" w:hAnchor="page" w:x="4754" w:y="63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А05.1, </w:t>
      </w:r>
      <w:r>
        <w:rPr>
          <w:color w:val="000000"/>
          <w:spacing w:val="0"/>
          <w:w w:val="100"/>
          <w:position w:val="0"/>
          <w:sz w:val="20"/>
          <w:szCs w:val="20"/>
        </w:rPr>
        <w:t>D32, D32.0, D32.1, D32.9, D33, D33.0, D33.1, D33.2, D33.3, D35.2, D35.3, G04, G04.0, G04.1, G04.2, G04.8, G05, G05.0, G05.1, G05.2, G05.8, G09, G12.2, G61, G61.0, G61.1, G61.8, G70, G70.0, G70.1, G70.2, G70.8, G91, G91.0, G91.1, G91.3, G93.0, G93.1,</w:t>
      </w:r>
      <w:r>
        <w:rPr>
          <w:color w:val="000000"/>
          <w:spacing w:val="0"/>
          <w:w w:val="100"/>
          <w:position w:val="0"/>
          <w:sz w:val="20"/>
          <w:szCs w:val="20"/>
        </w:rPr>
        <w:t>161,161.0,161.1, 161.2,161.3,161.4,161.5, Т61.6,162, Т62.0, 162.1, Т63,163.0, Т63.1,163.2,163.3, Т63.4, 163.5,163.6,169.0,169.1,169.2,169.3,169.8,</w:t>
      </w:r>
    </w:p>
    <w:p>
      <w:pPr>
        <w:pStyle w:val="Style12"/>
        <w:keepNext w:val="0"/>
        <w:keepLines w:val="0"/>
        <w:framePr w:w="2280" w:h="490" w:wrap="none" w:vAnchor="text" w:hAnchor="page" w:x="11877" w:y="63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it2</w:t>
      </w:r>
    </w:p>
    <w:p>
      <w:pPr>
        <w:pStyle w:val="Style12"/>
        <w:keepNext w:val="0"/>
        <w:keepLines w:val="0"/>
        <w:framePr w:w="470" w:h="1872" w:wrap="none" w:vAnchor="text" w:hAnchor="page" w:x="15059" w:y="4734"/>
        <w:widowControl w:val="0"/>
        <w:shd w:val="clear" w:color="auto" w:fill="auto"/>
        <w:bidi w:val="0"/>
        <w:spacing w:before="0" w:after="580" w:line="240" w:lineRule="auto"/>
        <w:ind w:left="0" w:right="0" w:firstLine="0"/>
        <w:jc w:val="right"/>
        <w:rPr>
          <w:sz w:val="20"/>
          <w:szCs w:val="20"/>
        </w:rPr>
      </w:pPr>
      <w:r>
        <w:rPr>
          <w:color w:val="000000"/>
          <w:spacing w:val="0"/>
          <w:w w:val="100"/>
          <w:position w:val="0"/>
          <w:sz w:val="20"/>
          <w:szCs w:val="20"/>
        </w:rPr>
        <w:t>8,4</w:t>
      </w:r>
    </w:p>
    <w:p>
      <w:pPr>
        <w:pStyle w:val="Style12"/>
        <w:keepNext w:val="0"/>
        <w:keepLines w:val="0"/>
        <w:framePr w:w="470" w:h="1872" w:wrap="none" w:vAnchor="text" w:hAnchor="page" w:x="15059" w:y="4734"/>
        <w:widowControl w:val="0"/>
        <w:shd w:val="clear" w:color="auto" w:fill="auto"/>
        <w:bidi w:val="0"/>
        <w:spacing w:before="0" w:after="580" w:line="240" w:lineRule="auto"/>
        <w:ind w:left="0" w:right="0" w:firstLine="0"/>
        <w:jc w:val="right"/>
        <w:rPr>
          <w:sz w:val="20"/>
          <w:szCs w:val="20"/>
        </w:rPr>
      </w:pPr>
      <w:r>
        <w:rPr>
          <w:color w:val="000000"/>
          <w:spacing w:val="0"/>
          <w:w w:val="100"/>
          <w:position w:val="0"/>
          <w:sz w:val="20"/>
          <w:szCs w:val="20"/>
        </w:rPr>
        <w:t>2,32</w:t>
      </w:r>
    </w:p>
    <w:p>
      <w:pPr>
        <w:pStyle w:val="Style12"/>
        <w:keepNext w:val="0"/>
        <w:keepLines w:val="0"/>
        <w:framePr w:w="470" w:h="1872" w:wrap="none" w:vAnchor="text" w:hAnchor="page" w:x="15059" w:y="4734"/>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18,15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133"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st36.009</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Реинфузия аутокрови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Q03.0, Q03.1, Q03.8, Q03.9, Q04.6, S06.7, S06.70, S06.71, </w:t>
            </w:r>
            <w:r>
              <w:rPr>
                <w:color w:val="000000"/>
                <w:spacing w:val="0"/>
                <w:w w:val="100"/>
                <w:position w:val="0"/>
                <w:sz w:val="20"/>
                <w:szCs w:val="20"/>
              </w:rPr>
              <w:t>Т90.5, Т90.8</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A16.20.078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2,05</w:t>
            </w:r>
          </w:p>
        </w:tc>
      </w:tr>
      <w:tr>
        <w:trPr>
          <w:trHeight w:val="31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st36.010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внутриаортальная</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А16.12.030</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7,81</w:t>
            </w:r>
          </w:p>
        </w:tc>
      </w:tr>
      <w:tr>
        <w:trPr>
          <w:trHeight w:val="56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st36.011</w:t>
            </w:r>
          </w:p>
        </w:tc>
        <w:tc>
          <w:tcPr>
            <w:tcBorders/>
            <w:shd w:val="clear" w:color="auto" w:fill="FFFFFF"/>
            <w:vAlign w:val="top"/>
          </w:tcPr>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контрпульсация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Экстракорпоральная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А16.10.021.001</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w:t>
            </w:r>
          </w:p>
        </w:tc>
      </w:tr>
      <w:tr>
        <w:trPr>
          <w:trHeight w:val="58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st36.012</w:t>
            </w:r>
          </w:p>
        </w:tc>
        <w:tc>
          <w:tcPr>
            <w:tcBorders/>
            <w:shd w:val="clear" w:color="auto" w:fill="FFFFFF"/>
            <w:vAlign w:val="top"/>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мембранная оксигенация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Злокачественное новообразо-</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С00 - С80, С97, </w:t>
            </w:r>
            <w:r>
              <w:rPr>
                <w:color w:val="000000"/>
                <w:spacing w:val="0"/>
                <w:w w:val="100"/>
                <w:position w:val="0"/>
                <w:sz w:val="20"/>
                <w:szCs w:val="20"/>
              </w:rPr>
              <w:t xml:space="preserve">DOO </w:t>
            </w:r>
            <w:r>
              <w:rPr>
                <w:color w:val="000000"/>
                <w:spacing w:val="0"/>
                <w:w w:val="100"/>
                <w:position w:val="0"/>
                <w:sz w:val="20"/>
                <w:szCs w:val="20"/>
              </w:rPr>
              <w:t xml:space="preserve">- </w:t>
            </w:r>
            <w:r>
              <w:rPr>
                <w:color w:val="000000"/>
                <w:spacing w:val="0"/>
                <w:w w:val="100"/>
                <w:position w:val="0"/>
                <w:sz w:val="20"/>
                <w:szCs w:val="20"/>
              </w:rPr>
              <w:t>D09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20" w:right="0" w:firstLine="0"/>
              <w:jc w:val="left"/>
              <w:rPr>
                <w:sz w:val="20"/>
                <w:szCs w:val="20"/>
              </w:rPr>
            </w:pPr>
            <w:r>
              <w:rPr>
                <w:color w:val="000000"/>
                <w:spacing w:val="0"/>
                <w:w w:val="100"/>
                <w:position w:val="0"/>
                <w:sz w:val="20"/>
                <w:szCs w:val="20"/>
              </w:rPr>
              <w:t>-</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r>
      <w:tr>
        <w:trPr>
          <w:trHeight w:val="1037"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ванне без специального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противоопухолевого</w:t>
            </w:r>
          </w:p>
          <w:p>
            <w:pPr>
              <w:pStyle w:val="Style22"/>
              <w:keepNext w:val="0"/>
              <w:keepLines w:val="0"/>
              <w:widowControl w:val="0"/>
              <w:shd w:val="clear" w:color="auto" w:fill="auto"/>
              <w:bidi w:val="0"/>
              <w:spacing w:before="0" w:after="0" w:line="180" w:lineRule="auto"/>
              <w:ind w:left="0" w:right="0" w:firstLine="740"/>
              <w:jc w:val="both"/>
              <w:rPr>
                <w:sz w:val="20"/>
                <w:szCs w:val="20"/>
              </w:rPr>
            </w:pPr>
            <w:r>
              <w:rPr>
                <w:color w:val="000000"/>
                <w:spacing w:val="0"/>
                <w:w w:val="100"/>
                <w:position w:val="0"/>
                <w:sz w:val="20"/>
                <w:szCs w:val="20"/>
              </w:rPr>
              <w:t>И* Ф *</w:t>
            </w:r>
          </w:p>
          <w:p>
            <w:pPr>
              <w:pStyle w:val="Style22"/>
              <w:keepNext w:val="0"/>
              <w:keepLines w:val="0"/>
              <w:widowControl w:val="0"/>
              <w:shd w:val="clear" w:color="auto" w:fill="auto"/>
              <w:bidi w:val="0"/>
              <w:spacing w:before="0" w:after="120" w:line="180" w:lineRule="auto"/>
              <w:ind w:left="0" w:right="0" w:firstLine="0"/>
              <w:jc w:val="left"/>
              <w:rPr>
                <w:sz w:val="20"/>
                <w:szCs w:val="20"/>
              </w:rPr>
            </w:pPr>
            <w:r>
              <w:rPr>
                <w:color w:val="000000"/>
                <w:spacing w:val="0"/>
                <w:w w:val="100"/>
                <w:position w:val="0"/>
                <w:sz w:val="20"/>
                <w:szCs w:val="20"/>
              </w:rPr>
              <w:t>лечения</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антимикробной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1,67</w:t>
            </w:r>
          </w:p>
        </w:tc>
      </w:tr>
      <w:tr>
        <w:trPr>
          <w:trHeight w:val="150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st36.014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терапии инфекций, вызванных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полирезистентными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микроорганизмами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(уровень 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антимикробной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amt02, amt04, amt05, amt07, amt08, amtlO, amtll, amtl4, amtl6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3,23</w:t>
            </w:r>
          </w:p>
        </w:tc>
      </w:tr>
      <w:tr>
        <w:trPr>
          <w:trHeight w:val="149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st36.015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терапии инфекций, вызванных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полирезистентными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микроорганизмами</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(уровень 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антимикробной</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amt06, amt09, amt 12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9,91</w:t>
            </w:r>
          </w:p>
        </w:tc>
      </w:tr>
      <w:tr>
        <w:trPr>
          <w:trHeight w:val="116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терапии инфекций, вызванных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полирезистентными микроорганизмами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amtOl, amt03, amtl3, amtl5</w:t>
            </w: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552"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st36.024</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Радиойодтерапия</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Е05.0, Е05.1,Е05.2, Е05.8</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A07.30.011</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2,46</w:t>
            </w:r>
          </w:p>
        </w:tc>
      </w:tr>
      <w:tr>
        <w:trPr>
          <w:trHeight w:val="118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st36.025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иммунизации против респираторно</w:t>
              <w:softHyphen/>
              <w:t>синцитиальной вирусной инфекции (уровень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Z25.8</w:t>
            </w: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от 0 дней до 2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irsl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1,52</w:t>
            </w:r>
          </w:p>
        </w:tc>
      </w:tr>
      <w:tr>
        <w:trPr>
          <w:trHeight w:val="14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2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диагнозы: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Z25.8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irsl</w:t>
            </w:r>
          </w:p>
        </w:tc>
        <w:tc>
          <w:tcPr>
            <w:tcBorders/>
            <w:shd w:val="clear" w:color="auto" w:fill="FFFFFF"/>
            <w:vAlign w:val="top"/>
          </w:tcPr>
          <w:p>
            <w:pPr>
              <w:widowControl w:val="0"/>
              <w:rPr>
                <w:sz w:val="10"/>
                <w:szCs w:val="10"/>
              </w:rPr>
            </w:pPr>
          </w:p>
        </w:tc>
      </w:tr>
      <w:tr>
        <w:trPr>
          <w:trHeight w:val="106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st36.026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иммунизации против респираторно</w:t>
              <w:softHyphen/>
              <w:t>синцитиальной вирусной инфекции (уровень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Z25.8</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2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irs2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3,24</w:t>
            </w:r>
          </w:p>
        </w:tc>
      </w:tr>
      <w:tr>
        <w:trPr>
          <w:trHeight w:val="14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2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диагнозы:</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Z25.8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irs2</w:t>
            </w:r>
          </w:p>
        </w:tc>
        <w:tc>
          <w:tcPr>
            <w:tcBorders/>
            <w:shd w:val="clear" w:color="auto" w:fill="FFFFFF"/>
            <w:vAlign w:val="top"/>
          </w:tcPr>
          <w:p>
            <w:pPr>
              <w:widowControl w:val="0"/>
              <w:rPr>
                <w:sz w:val="10"/>
                <w:szCs w:val="10"/>
              </w:rPr>
            </w:pPr>
          </w:p>
        </w:tc>
      </w:tr>
      <w:tr>
        <w:trPr>
          <w:trHeight w:val="213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st36.027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(инициация или замена)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D89.8, </w:t>
            </w:r>
            <w:r>
              <w:rPr>
                <w:color w:val="000000"/>
                <w:spacing w:val="0"/>
                <w:w w:val="100"/>
                <w:position w:val="0"/>
                <w:sz w:val="20"/>
                <w:szCs w:val="20"/>
              </w:rPr>
              <w:t xml:space="preserve">Е85.0, </w:t>
            </w:r>
            <w:r>
              <w:rPr>
                <w:color w:val="000000"/>
                <w:spacing w:val="0"/>
                <w:w w:val="100"/>
                <w:position w:val="0"/>
                <w:sz w:val="20"/>
                <w:szCs w:val="20"/>
              </w:rPr>
              <w:t xml:space="preserve">G36.0, J33, J33.0, J33.1, J33.8, J33.9, J44.1, J44.8, J44.9, J45, J45.0, J45.1, J45.8, J45.9, J46, J84.1, J84.8, J84.9, LIO, L10.0, L10.1, L10.2, L10.3, L10.4, L10.5, L10.8, L10.9, L28.1, L50.1, L63, </w:t>
            </w:r>
            <w:r>
              <w:rPr>
                <w:color w:val="000000"/>
                <w:spacing w:val="0"/>
                <w:w w:val="100"/>
                <w:position w:val="0"/>
                <w:sz w:val="20"/>
                <w:szCs w:val="20"/>
              </w:rPr>
              <w:t xml:space="preserve">М07.0, М07.1, М07.3, М10.0, МЗО, МЗО.О, М30.1, М30.2, МЗО.З, М30.8, М31, М31.0, </w:t>
            </w:r>
            <w:r>
              <w:rPr>
                <w:color w:val="000000"/>
                <w:spacing w:val="0"/>
                <w:w w:val="100"/>
                <w:position w:val="0"/>
                <w:sz w:val="20"/>
                <w:szCs w:val="20"/>
              </w:rPr>
              <w:t xml:space="preserve">M3L1, </w:t>
            </w:r>
            <w:r>
              <w:rPr>
                <w:color w:val="000000"/>
                <w:spacing w:val="0"/>
                <w:w w:val="100"/>
                <w:position w:val="0"/>
                <w:sz w:val="20"/>
                <w:szCs w:val="20"/>
              </w:rPr>
              <w:t>М31.2, М31.3, М31.4, МЗЕ5, М31.6, М31.7, М31.8, М31.9, МЗЗ, МЗЗ. 1,</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in</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3,25</w:t>
            </w:r>
          </w:p>
        </w:tc>
      </w:tr>
    </w:tbl>
    <w:p>
      <w:pPr>
        <w:sectPr>
          <w:footnotePr>
            <w:pos w:val="pageBottom"/>
            <w:numFmt w:val="decimal"/>
            <w:numRestart w:val="continuous"/>
            <w15:footnoteColumns w:val="1"/>
          </w:footnotePr>
          <w:pgSz w:w="16840" w:h="11900" w:orient="landscape"/>
          <w:pgMar w:top="1413" w:right="596" w:bottom="1899" w:left="606"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3880" w:right="0" w:firstLine="0"/>
        <w:jc w:val="left"/>
        <w:rPr>
          <w:sz w:val="20"/>
          <w:szCs w:val="20"/>
        </w:rPr>
      </w:pPr>
      <w:r>
        <w:rPr>
          <w:color w:val="000000"/>
          <w:spacing w:val="0"/>
          <w:w w:val="100"/>
          <w:position w:val="0"/>
          <w:sz w:val="20"/>
          <w:szCs w:val="20"/>
        </w:rPr>
        <w:t>М33.2, М33.9, М34, М34.0, М34.1, М34.2, М34.8, М34.9, М35.2, М46.8, М46.9</w:t>
      </w:r>
    </w:p>
    <w:p>
      <w:pPr>
        <w:pStyle w:val="Style12"/>
        <w:keepNext w:val="0"/>
        <w:keepLines w:val="0"/>
        <w:widowControl w:val="0"/>
        <w:shd w:val="clear" w:color="auto" w:fill="auto"/>
        <w:bidi w:val="0"/>
        <w:spacing w:before="0" w:after="120" w:line="240" w:lineRule="auto"/>
        <w:ind w:left="3880" w:right="0" w:firstLine="0"/>
        <w:jc w:val="left"/>
        <w:rPr>
          <w:sz w:val="20"/>
          <w:szCs w:val="20"/>
        </w:rPr>
      </w:pPr>
      <w:r>
        <w:rPr>
          <w:color w:val="000000"/>
          <w:spacing w:val="0"/>
          <w:w w:val="100"/>
          <w:position w:val="0"/>
          <w:sz w:val="20"/>
          <w:szCs w:val="20"/>
        </w:rPr>
        <w:t xml:space="preserve">G70.0, </w:t>
      </w:r>
      <w:r>
        <w:rPr>
          <w:color w:val="000000"/>
          <w:spacing w:val="0"/>
          <w:w w:val="100"/>
          <w:position w:val="0"/>
          <w:sz w:val="20"/>
          <w:szCs w:val="20"/>
        </w:rPr>
        <w:t xml:space="preserve">Н20, </w:t>
      </w:r>
      <w:r>
        <w:rPr>
          <w:color w:val="000000"/>
          <w:spacing w:val="0"/>
          <w:w w:val="100"/>
          <w:position w:val="0"/>
          <w:sz w:val="20"/>
          <w:szCs w:val="20"/>
        </w:rPr>
        <w:t xml:space="preserve">J30.1, J30.2, J30.3, J30.4, J82, </w:t>
      </w:r>
      <w:r>
        <w:rPr>
          <w:color w:val="000000"/>
          <w:spacing w:val="0"/>
          <w:w w:val="100"/>
          <w:position w:val="0"/>
          <w:sz w:val="20"/>
          <w:szCs w:val="20"/>
        </w:rPr>
        <w:t xml:space="preserve">К20, </w:t>
      </w:r>
      <w:r>
        <w:rPr>
          <w:color w:val="000000"/>
          <w:spacing w:val="0"/>
          <w:w w:val="100"/>
          <w:position w:val="0"/>
          <w:sz w:val="20"/>
          <w:szCs w:val="20"/>
        </w:rPr>
        <w:t xml:space="preserve">L73.2, </w:t>
      </w:r>
      <w:r>
        <w:rPr>
          <w:color w:val="000000"/>
          <w:spacing w:val="0"/>
          <w:w w:val="100"/>
          <w:position w:val="0"/>
          <w:sz w:val="20"/>
          <w:szCs w:val="20"/>
        </w:rPr>
        <w:t>М35.0</w:t>
      </w:r>
    </w:p>
    <w:p>
      <w:pPr>
        <w:pStyle w:val="Style12"/>
        <w:keepNext w:val="0"/>
        <w:keepLines w:val="0"/>
        <w:widowControl w:val="0"/>
        <w:shd w:val="clear" w:color="auto" w:fill="auto"/>
        <w:bidi w:val="0"/>
        <w:spacing w:before="0" w:after="460" w:line="240" w:lineRule="auto"/>
        <w:ind w:left="3880" w:right="0" w:firstLine="0"/>
        <w:jc w:val="left"/>
        <w:rPr>
          <w:sz w:val="20"/>
          <w:szCs w:val="20"/>
        </w:rPr>
      </w:pPr>
      <w:r>
        <w:rPr>
          <w:color w:val="000000"/>
          <w:spacing w:val="0"/>
          <w:w w:val="100"/>
          <w:position w:val="0"/>
          <w:sz w:val="20"/>
          <w:szCs w:val="20"/>
        </w:rPr>
        <w:t xml:space="preserve">К50, К50.0, К50.1, К50.8, К50.9, К51, К51.0, К51.2, К51.3, К51.4, К51.5, К51.8, К51.9, </w:t>
      </w:r>
      <w:r>
        <w:rPr>
          <w:color w:val="000000"/>
          <w:spacing w:val="0"/>
          <w:w w:val="100"/>
          <w:position w:val="0"/>
          <w:sz w:val="20"/>
          <w:szCs w:val="20"/>
        </w:rPr>
        <w:t>L20, L20.0, L20.8, L20.9, L40, L40.0, L40.1, L40.2, L40.3, L40.4, L40.5, L40.8, L40.9</w:t>
      </w:r>
    </w:p>
    <w:p>
      <w:pPr>
        <w:pStyle w:val="Style12"/>
        <w:keepNext w:val="0"/>
        <w:keepLines w:val="0"/>
        <w:widowControl w:val="0"/>
        <w:shd w:val="clear" w:color="auto" w:fill="auto"/>
        <w:bidi w:val="0"/>
        <w:spacing w:before="0" w:after="2080" w:line="240" w:lineRule="auto"/>
        <w:ind w:left="1060" w:right="0" w:hanging="920"/>
        <w:jc w:val="left"/>
        <w:rPr>
          <w:sz w:val="20"/>
          <w:szCs w:val="20"/>
        </w:rPr>
      </w:pPr>
      <w:r>
        <mc:AlternateContent>
          <mc:Choice Requires="wps">
            <w:drawing>
              <wp:anchor distT="0" distB="0" distL="114300" distR="114300" simplePos="0" relativeHeight="125830319" behindDoc="0" locked="0" layoutInCell="1" allowOverlap="1">
                <wp:simplePos x="0" y="0"/>
                <wp:positionH relativeFrom="page">
                  <wp:posOffset>331470</wp:posOffset>
                </wp:positionH>
                <wp:positionV relativeFrom="paragraph">
                  <wp:posOffset>12700</wp:posOffset>
                </wp:positionV>
                <wp:extent cx="457200" cy="158750"/>
                <wp:wrapSquare wrapText="bothSides"/>
                <wp:docPr id="947" name="Shape 947"/>
                <a:graphic xmlns:a="http://schemas.openxmlformats.org/drawingml/2006/main">
                  <a:graphicData uri="http://schemas.microsoft.com/office/word/2010/wordprocessingShape">
                    <wps:wsp>
                      <wps:cNvSpPr txBox="1"/>
                      <wps:spPr>
                        <a:xfrm>
                          <a:ext cx="4572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st36.028</w:t>
                            </w:r>
                          </w:p>
                        </w:txbxContent>
                      </wps:txbx>
                      <wps:bodyPr wrap="none" lIns="0" tIns="0" rIns="0" bIns="0">
                        <a:noAutoFit/>
                      </wps:bodyPr>
                    </wps:wsp>
                  </a:graphicData>
                </a:graphic>
              </wp:anchor>
            </w:drawing>
          </mc:Choice>
          <mc:Fallback>
            <w:pict>
              <v:shape id="_x0000_s1973" type="#_x0000_t202" style="position:absolute;margin-left:26.100000000000001pt;margin-top:1.pt;width:36.pt;height:12.5pt;z-index:-12582843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st36.028</w:t>
                      </w:r>
                    </w:p>
                  </w:txbxContent>
                </v:textbox>
                <w10:wrap type="square" anchorx="page"/>
              </v:shape>
            </w:pict>
          </mc:Fallback>
        </mc:AlternateConten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w:t>
      </w:r>
    </w:p>
    <w:tbl>
      <w:tblPr>
        <w:tblOverlap w:val="never"/>
        <w:jc w:val="center"/>
        <w:tblLayout w:type="fixed"/>
      </w:tblPr>
      <w:tblGrid>
        <w:gridCol w:w="883"/>
        <w:gridCol w:w="2669"/>
      </w:tblGrid>
      <w:tr>
        <w:trPr>
          <w:trHeight w:val="13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st36.029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2)</w:t>
            </w:r>
          </w:p>
        </w:tc>
      </w:tr>
    </w:tbl>
    <w:p>
      <w:pPr>
        <w:sectPr>
          <w:footnotePr>
            <w:pos w:val="pageBottom"/>
            <w:numFmt w:val="decimal"/>
            <w:numRestart w:val="continuous"/>
            <w15:footnoteColumns w:val="1"/>
          </w:footnotePr>
          <w:pgSz w:w="8400" w:h="11900"/>
          <w:pgMar w:top="2354" w:right="4327" w:bottom="1899" w:left="522" w:header="0" w:footer="3" w:gutter="0"/>
          <w:cols w:space="720"/>
          <w:noEndnote/>
          <w:rtlGutter w:val="0"/>
          <w:docGrid w:linePitch="360"/>
        </w:sectPr>
      </w:pPr>
    </w:p>
    <w:tbl>
      <w:tblPr>
        <w:tblOverlap w:val="never"/>
        <w:jc w:val="center"/>
        <w:tblLayout w:type="fixed"/>
      </w:tblPr>
      <w:tblGrid>
        <w:gridCol w:w="2942"/>
        <w:gridCol w:w="4454"/>
      </w:tblGrid>
      <w:tr>
        <w:trPr>
          <w:trHeight w:val="66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2740" w:right="0" w:firstLine="0"/>
              <w:jc w:val="left"/>
              <w:rPr>
                <w:sz w:val="20"/>
                <w:szCs w:val="20"/>
              </w:rPr>
            </w:pPr>
            <w:r>
              <w:rPr>
                <w:color w:val="000000"/>
                <w:spacing w:val="0"/>
                <w:w w:val="100"/>
                <w:position w:val="0"/>
                <w:sz w:val="20"/>
                <w:szCs w:val="20"/>
              </w:rPr>
              <w:t>затратоемкости</w:t>
            </w:r>
          </w:p>
        </w:tc>
      </w:tr>
      <w:tr>
        <w:trPr>
          <w:trHeight w:val="138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in</w:t>
            </w:r>
          </w:p>
        </w:tc>
      </w:tr>
      <w:tr>
        <w:trPr>
          <w:trHeight w:val="130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inc</w:t>
            </w:r>
          </w:p>
        </w:tc>
      </w:tr>
      <w:tr>
        <w:trPr>
          <w:trHeight w:val="368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0,39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gshO </w:t>
            </w:r>
            <w:r>
              <w:rPr>
                <w:color w:val="000000"/>
                <w:spacing w:val="0"/>
                <w:w w:val="100"/>
                <w:position w:val="0"/>
                <w:sz w:val="20"/>
                <w:szCs w:val="20"/>
              </w:rPr>
              <w:t xml:space="preserve">12, </w:t>
            </w:r>
            <w:r>
              <w:rPr>
                <w:color w:val="000000"/>
                <w:spacing w:val="0"/>
                <w:w w:val="100"/>
                <w:position w:val="0"/>
                <w:sz w:val="20"/>
                <w:szCs w:val="20"/>
              </w:rPr>
              <w:t xml:space="preserve">gshl </w:t>
            </w:r>
            <w:r>
              <w:rPr>
                <w:color w:val="000000"/>
                <w:spacing w:val="0"/>
                <w:w w:val="100"/>
                <w:position w:val="0"/>
                <w:sz w:val="20"/>
                <w:szCs w:val="20"/>
              </w:rPr>
              <w:t>16 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gshO </w:t>
            </w:r>
            <w:r>
              <w:rPr>
                <w:color w:val="000000"/>
                <w:spacing w:val="0"/>
                <w:w w:val="100"/>
                <w:position w:val="0"/>
                <w:sz w:val="20"/>
                <w:szCs w:val="20"/>
              </w:rPr>
              <w:t xml:space="preserve">13, </w:t>
            </w:r>
            <w:r>
              <w:rPr>
                <w:color w:val="000000"/>
                <w:spacing w:val="0"/>
                <w:w w:val="100"/>
                <w:position w:val="0"/>
                <w:sz w:val="20"/>
                <w:szCs w:val="20"/>
              </w:rPr>
              <w:t>gshOl</w:t>
            </w:r>
            <w:r>
              <w:rPr>
                <w:color w:val="000000"/>
                <w:spacing w:val="0"/>
                <w:w w:val="100"/>
                <w:position w:val="0"/>
                <w:sz w:val="20"/>
                <w:szCs w:val="20"/>
              </w:rPr>
              <w:t>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gshO17, gsh019, gsh021,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gshO23, gsh025, gshl20, gshl21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gshO </w:t>
            </w:r>
            <w:r>
              <w:rPr>
                <w:color w:val="000000"/>
                <w:spacing w:val="0"/>
                <w:w w:val="100"/>
                <w:position w:val="0"/>
                <w:sz w:val="20"/>
                <w:szCs w:val="20"/>
              </w:rPr>
              <w:t xml:space="preserve">13, </w:t>
            </w:r>
            <w:r>
              <w:rPr>
                <w:color w:val="000000"/>
                <w:spacing w:val="0"/>
                <w:w w:val="100"/>
                <w:position w:val="0"/>
                <w:sz w:val="20"/>
                <w:szCs w:val="20"/>
              </w:rPr>
              <w:t xml:space="preserve">gshO </w:t>
            </w:r>
            <w:r>
              <w:rPr>
                <w:color w:val="000000"/>
                <w:spacing w:val="0"/>
                <w:w w:val="100"/>
                <w:position w:val="0"/>
                <w:sz w:val="20"/>
                <w:szCs w:val="20"/>
              </w:rPr>
              <w:t xml:space="preserve">15, </w:t>
            </w:r>
            <w:r>
              <w:rPr>
                <w:color w:val="000000"/>
                <w:spacing w:val="0"/>
                <w:w w:val="100"/>
                <w:position w:val="0"/>
                <w:sz w:val="20"/>
                <w:szCs w:val="20"/>
              </w:rPr>
              <w:t>gsh017, gshl 18</w:t>
            </w:r>
          </w:p>
        </w:tc>
      </w:tr>
      <w:tr>
        <w:trPr>
          <w:trHeight w:val="173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0,57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gsh071, gsh079,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gshl </w:t>
            </w:r>
            <w:r>
              <w:rPr>
                <w:color w:val="000000"/>
                <w:spacing w:val="0"/>
                <w:w w:val="100"/>
                <w:position w:val="0"/>
                <w:sz w:val="20"/>
                <w:szCs w:val="20"/>
              </w:rPr>
              <w:t xml:space="preserve">14, </w:t>
            </w:r>
            <w:r>
              <w:rPr>
                <w:color w:val="000000"/>
                <w:spacing w:val="0"/>
                <w:w w:val="100"/>
                <w:position w:val="0"/>
                <w:sz w:val="20"/>
                <w:szCs w:val="20"/>
              </w:rPr>
              <w:t>gshl 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gsh006</w:t>
            </w:r>
          </w:p>
        </w:tc>
      </w:tr>
    </w:tbl>
    <w:p>
      <w:pPr>
        <w:sectPr>
          <w:footnotePr>
            <w:pos w:val="pageBottom"/>
            <w:numFmt w:val="decimal"/>
            <w:numRestart w:val="continuous"/>
            <w15:footnoteColumns w:val="1"/>
          </w:footnotePr>
          <w:pgSz w:w="8400" w:h="11900"/>
          <w:pgMar w:top="1445" w:right="799" w:bottom="1445" w:left="204" w:header="0" w:footer="3" w:gutter="0"/>
          <w:cols w:space="720"/>
          <w:noEndnote/>
          <w:rtlGutter w:val="0"/>
          <w:docGrid w:linePitch="360"/>
        </w:sectPr>
      </w:pPr>
    </w:p>
    <w:p>
      <w:pPr>
        <w:pStyle w:val="Style12"/>
        <w:keepNext w:val="0"/>
        <w:keepLines w:val="0"/>
        <w:widowControl w:val="0"/>
        <w:shd w:val="clear" w:color="auto" w:fill="auto"/>
        <w:bidi w:val="0"/>
        <w:spacing w:before="0" w:after="1820" w:line="240" w:lineRule="auto"/>
        <w:ind w:left="1060" w:right="0" w:hanging="1060"/>
        <w:jc w:val="left"/>
        <w:rPr>
          <w:sz w:val="20"/>
          <w:szCs w:val="20"/>
        </w:rPr>
      </w:pPr>
      <w:r>
        <w:rPr>
          <w:color w:val="000000"/>
          <w:spacing w:val="0"/>
          <w:w w:val="100"/>
          <w:position w:val="0"/>
          <w:sz w:val="20"/>
          <w:szCs w:val="20"/>
        </w:rPr>
        <w:t xml:space="preserve">st36.030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3)</w:t>
      </w: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st36.031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w:t>
      </w:r>
    </w:p>
    <w:p>
      <w:pPr>
        <w:pStyle w:val="Style12"/>
        <w:keepNext w:val="0"/>
        <w:keepLines w:val="0"/>
        <w:widowControl w:val="0"/>
        <w:shd w:val="clear" w:color="auto" w:fill="auto"/>
        <w:bidi w:val="0"/>
        <w:spacing w:before="0" w:after="1040" w:line="240" w:lineRule="auto"/>
        <w:ind w:left="1060" w:right="0" w:firstLine="0"/>
        <w:jc w:val="both"/>
        <w:rPr>
          <w:sz w:val="20"/>
          <w:szCs w:val="20"/>
        </w:rPr>
      </w:pPr>
      <w:r>
        <w:rPr>
          <w:color w:val="000000"/>
          <w:spacing w:val="0"/>
          <w:w w:val="100"/>
          <w:position w:val="0"/>
          <w:sz w:val="20"/>
          <w:szCs w:val="20"/>
        </w:rPr>
        <w:t>(уровень 4)</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3960" w:right="3741" w:bottom="1575" w:left="1111" w:header="0" w:footer="3" w:gutter="0"/>
          <w:cols w:space="720"/>
          <w:noEndnote/>
          <w:rtlGutter w:val="0"/>
          <w:docGrid w:linePitch="360"/>
        </w:sectPr>
      </w:pPr>
      <w:r>
        <w:rPr>
          <w:color w:val="000000"/>
          <w:spacing w:val="0"/>
          <w:w w:val="100"/>
          <w:position w:val="0"/>
          <w:sz w:val="20"/>
          <w:szCs w:val="20"/>
        </w:rPr>
        <w:t xml:space="preserve">st36.032 </w:t>
      </w:r>
      <w:r>
        <w:rPr>
          <w:color w:val="000000"/>
          <w:spacing w:val="0"/>
          <w:w w:val="100"/>
          <w:position w:val="0"/>
          <w:sz w:val="20"/>
          <w:szCs w:val="20"/>
        </w:rPr>
        <w:t>Лечение с применением генно-инженерных биологических препаратов и</w:t>
      </w:r>
    </w:p>
    <w:tbl>
      <w:tblPr>
        <w:tblOverlap w:val="never"/>
        <w:jc w:val="center"/>
        <w:tblLayout w:type="fixed"/>
      </w:tblPr>
      <w:tblGrid>
        <w:gridCol w:w="2880"/>
        <w:gridCol w:w="2568"/>
        <w:gridCol w:w="1618"/>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120"/>
              <w:jc w:val="left"/>
              <w:rPr>
                <w:sz w:val="20"/>
                <w:szCs w:val="20"/>
              </w:rPr>
            </w:pPr>
            <w:r>
              <w:rPr>
                <w:color w:val="000000"/>
                <w:spacing w:val="0"/>
                <w:w w:val="100"/>
                <w:position w:val="0"/>
                <w:sz w:val="20"/>
                <w:szCs w:val="20"/>
              </w:rPr>
              <w:t>Коэффициент относительной затратоемкости*</w:t>
            </w:r>
          </w:p>
        </w:tc>
      </w:tr>
      <w:tr>
        <w:trPr>
          <w:trHeight w:val="176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gshOOl, gsh009, gsh019, gsh021, gsh023, gsh025, gsh040, gshl 19</w:t>
            </w:r>
          </w:p>
        </w:tc>
        <w:tc>
          <w:tcPr>
            <w:tcBorders>
              <w:top w:val="single" w:sz="4"/>
            </w:tcBorders>
            <w:shd w:val="clear" w:color="auto" w:fill="FFFFFF"/>
            <w:vAlign w:val="top"/>
          </w:tcPr>
          <w:p>
            <w:pPr>
              <w:widowControl w:val="0"/>
              <w:rPr>
                <w:sz w:val="10"/>
                <w:szCs w:val="10"/>
              </w:rPr>
            </w:pPr>
          </w:p>
        </w:tc>
      </w:tr>
      <w:tr>
        <w:trPr>
          <w:trHeight w:val="936" w:hRule="exact"/>
        </w:trPr>
        <w:tc>
          <w:tcPr>
            <w:tcBorders/>
            <w:shd w:val="clear" w:color="auto" w:fill="FFFFFF"/>
            <w:vAlign w:val="top"/>
          </w:tcPr>
          <w:p>
            <w:pPr>
              <w:pStyle w:val="Style22"/>
              <w:keepNext w:val="0"/>
              <w:keepLines w:val="0"/>
              <w:widowControl w:val="0"/>
              <w:shd w:val="clear" w:color="auto" w:fill="auto"/>
              <w:bidi w:val="0"/>
              <w:spacing w:before="220" w:after="0" w:line="240" w:lineRule="auto"/>
              <w:ind w:left="118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gsh072, gshO8O, gshl02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780"/>
              <w:jc w:val="left"/>
              <w:rPr>
                <w:sz w:val="20"/>
                <w:szCs w:val="20"/>
              </w:rPr>
            </w:pPr>
            <w:r>
              <w:rPr>
                <w:color w:val="000000"/>
                <w:spacing w:val="0"/>
                <w:w w:val="100"/>
                <w:position w:val="0"/>
                <w:sz w:val="20"/>
                <w:szCs w:val="20"/>
              </w:rPr>
              <w:t>0,8</w:t>
            </w:r>
          </w:p>
        </w:tc>
      </w:tr>
      <w:tr>
        <w:trPr>
          <w:trHeight w:val="228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от </w:t>
            </w:r>
            <w:r>
              <w:rPr>
                <w:color w:val="000000"/>
                <w:spacing w:val="0"/>
                <w:w w:val="100"/>
                <w:position w:val="0"/>
                <w:sz w:val="20"/>
                <w:szCs w:val="20"/>
              </w:rPr>
              <w:t xml:space="preserve">0 </w:t>
            </w:r>
            <w:r>
              <w:rPr>
                <w:color w:val="000000"/>
                <w:spacing w:val="0"/>
                <w:w w:val="100"/>
                <w:position w:val="0"/>
                <w:sz w:val="20"/>
                <w:szCs w:val="20"/>
              </w:rPr>
              <w:t>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gsh094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gshOlO, gsh027, gshO63,gsh092</w:t>
            </w:r>
          </w:p>
        </w:tc>
        <w:tc>
          <w:tcPr>
            <w:tcBorders/>
            <w:shd w:val="clear" w:color="auto" w:fill="FFFFFF"/>
            <w:vAlign w:val="top"/>
          </w:tcPr>
          <w:p>
            <w:pPr>
              <w:widowControl w:val="0"/>
              <w:rPr>
                <w:sz w:val="10"/>
                <w:szCs w:val="10"/>
              </w:rPr>
            </w:pPr>
          </w:p>
        </w:tc>
      </w:tr>
      <w:tr>
        <w:trPr>
          <w:trHeight w:val="247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gsh007 </w:t>
            </w:r>
            <w:r>
              <w:rPr>
                <w:color w:val="000000"/>
                <w:spacing w:val="0"/>
                <w:w w:val="100"/>
                <w:position w:val="0"/>
                <w:sz w:val="20"/>
                <w:szCs w:val="20"/>
              </w:rPr>
              <w:t>возрастная группа: 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gsh097, gshl</w:t>
            </w:r>
            <w:r>
              <w:rPr>
                <w:color w:val="000000"/>
                <w:spacing w:val="0"/>
                <w:w w:val="100"/>
                <w:position w:val="0"/>
                <w:sz w:val="20"/>
                <w:szCs w:val="20"/>
              </w:rPr>
              <w:t>55 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gshO67, gshl </w:t>
            </w:r>
            <w:r>
              <w:rPr>
                <w:color w:val="000000"/>
                <w:spacing w:val="0"/>
                <w:w w:val="100"/>
                <w:position w:val="0"/>
                <w:sz w:val="20"/>
                <w:szCs w:val="20"/>
              </w:rPr>
              <w:t>12</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740"/>
              <w:jc w:val="both"/>
              <w:rPr>
                <w:sz w:val="20"/>
                <w:szCs w:val="20"/>
              </w:rPr>
            </w:pPr>
            <w:r>
              <w:rPr>
                <w:color w:val="000000"/>
                <w:spacing w:val="0"/>
                <w:w w:val="100"/>
                <w:position w:val="0"/>
                <w:sz w:val="20"/>
                <w:szCs w:val="20"/>
              </w:rPr>
              <w:t>0,88</w:t>
            </w:r>
          </w:p>
        </w:tc>
      </w:tr>
      <w:tr>
        <w:trPr>
          <w:trHeight w:val="758"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18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gsh041, gshO73, gshO8</w:t>
            </w:r>
            <w:r>
              <w:rPr>
                <w:color w:val="000000"/>
                <w:spacing w:val="0"/>
                <w:w w:val="100"/>
                <w:position w:val="0"/>
                <w:sz w:val="20"/>
                <w:szCs w:val="20"/>
              </w:rPr>
              <w:t>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both"/>
              <w:rPr>
                <w:sz w:val="20"/>
                <w:szCs w:val="20"/>
              </w:rPr>
            </w:pPr>
            <w:r>
              <w:rPr>
                <w:color w:val="000000"/>
                <w:spacing w:val="0"/>
                <w:w w:val="100"/>
                <w:position w:val="0"/>
                <w:sz w:val="20"/>
                <w:szCs w:val="20"/>
              </w:rPr>
              <w:t>1,07</w:t>
            </w:r>
          </w:p>
        </w:tc>
      </w:tr>
    </w:tbl>
    <w:p>
      <w:pPr>
        <w:sectPr>
          <w:footnotePr>
            <w:pos w:val="pageBottom"/>
            <w:numFmt w:val="decimal"/>
            <w:numRestart w:val="continuous"/>
            <w15:footnoteColumns w:val="1"/>
          </w:footnotePr>
          <w:pgSz w:w="8400" w:h="11900"/>
          <w:pgMar w:top="1413" w:right="490" w:bottom="1413" w:left="845"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селективных</w:t>
      </w:r>
    </w:p>
    <w:p>
      <w:pPr>
        <w:pStyle w:val="Style1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иммунодепрессантов</w:t>
      </w:r>
    </w:p>
    <w:p>
      <w:pPr>
        <w:pStyle w:val="Style12"/>
        <w:keepNext w:val="0"/>
        <w:keepLines w:val="0"/>
        <w:widowControl w:val="0"/>
        <w:shd w:val="clear" w:color="auto" w:fill="auto"/>
        <w:bidi w:val="0"/>
        <w:spacing w:before="0" w:after="1480" w:line="240" w:lineRule="auto"/>
        <w:ind w:left="1060" w:right="0" w:firstLine="0"/>
        <w:jc w:val="left"/>
        <w:rPr>
          <w:sz w:val="20"/>
          <w:szCs w:val="20"/>
        </w:rPr>
      </w:pPr>
      <w:r>
        <w:rPr>
          <w:color w:val="000000"/>
          <w:spacing w:val="0"/>
          <w:w w:val="100"/>
          <w:position w:val="0"/>
          <w:sz w:val="20"/>
          <w:szCs w:val="20"/>
        </w:rPr>
        <w:t>(уровень 5)</w:t>
      </w:r>
    </w:p>
    <w:p>
      <w:pPr>
        <w:pStyle w:val="Style12"/>
        <w:keepNext w:val="0"/>
        <w:keepLines w:val="0"/>
        <w:widowControl w:val="0"/>
        <w:shd w:val="clear" w:color="auto" w:fill="auto"/>
        <w:bidi w:val="0"/>
        <w:spacing w:before="0" w:after="1480" w:line="240" w:lineRule="auto"/>
        <w:ind w:left="1060" w:right="0" w:hanging="1060"/>
        <w:jc w:val="left"/>
        <w:rPr>
          <w:sz w:val="20"/>
          <w:szCs w:val="20"/>
        </w:rPr>
      </w:pPr>
      <w:r>
        <w:rPr>
          <w:color w:val="000000"/>
          <w:spacing w:val="0"/>
          <w:w w:val="100"/>
          <w:position w:val="0"/>
          <w:sz w:val="20"/>
          <w:szCs w:val="20"/>
        </w:rPr>
        <w:t xml:space="preserve">st36.033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6)</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2354" w:right="3758" w:bottom="2354" w:left="1094" w:header="0" w:footer="3" w:gutter="0"/>
          <w:cols w:space="720"/>
          <w:noEndnote/>
          <w:rtlGutter w:val="0"/>
          <w:docGrid w:linePitch="360"/>
        </w:sectPr>
      </w:pPr>
      <w:r>
        <w:rPr>
          <w:color w:val="000000"/>
          <w:spacing w:val="0"/>
          <w:w w:val="100"/>
          <w:position w:val="0"/>
          <w:sz w:val="20"/>
          <w:szCs w:val="20"/>
        </w:rPr>
        <w:t xml:space="preserve">st36.034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7)</w:t>
      </w:r>
    </w:p>
    <w:p>
      <w:pPr>
        <w:widowControl w:val="0"/>
        <w:spacing w:line="1" w:lineRule="exact"/>
      </w:pPr>
      <w:r>
        <mc:AlternateContent>
          <mc:Choice Requires="wps">
            <w:drawing>
              <wp:anchor distT="0" distB="0" distL="88900" distR="88900" simplePos="0" relativeHeight="125830321" behindDoc="0" locked="0" layoutInCell="1" allowOverlap="1">
                <wp:simplePos x="0" y="0"/>
                <wp:positionH relativeFrom="page">
                  <wp:posOffset>4094480</wp:posOffset>
                </wp:positionH>
                <wp:positionV relativeFrom="paragraph">
                  <wp:posOffset>12700</wp:posOffset>
                </wp:positionV>
                <wp:extent cx="938530" cy="463550"/>
                <wp:wrapSquare wrapText="bothSides"/>
                <wp:docPr id="949" name="Shape 94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75" type="#_x0000_t202" style="position:absolute;margin-left:322.40000000000003pt;margin-top:1.pt;width:73.900000000000006pt;height:36.5pt;z-index:-12582843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2211" w:bottom="1472" w:left="889"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63" w:lineRule="exact"/>
        <w:rPr>
          <w:sz w:val="5"/>
          <w:szCs w:val="5"/>
        </w:rPr>
      </w:pPr>
    </w:p>
    <w:p>
      <w:pPr>
        <w:widowControl w:val="0"/>
        <w:spacing w:line="1" w:lineRule="exact"/>
        <w:sectPr>
          <w:footnotePr>
            <w:pos w:val="pageBottom"/>
            <w:numFmt w:val="decimal"/>
            <w:numRestart w:val="continuous"/>
            <w15:footnoteColumns w:val="1"/>
          </w:footnotePr>
          <w:type w:val="continuous"/>
          <w:pgSz w:w="8400" w:h="11900"/>
          <w:pgMar w:top="1422" w:right="0" w:bottom="1422"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gshOO5, gsh032,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gshl06, gshl24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0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gshO93, gshl</w:t>
      </w:r>
      <w:r>
        <w:rPr>
          <w:color w:val="000000"/>
          <w:spacing w:val="0"/>
          <w:w w:val="100"/>
          <w:position w:val="0"/>
          <w:sz w:val="20"/>
          <w:szCs w:val="20"/>
        </w:rPr>
        <w:t>03</w:t>
      </w:r>
    </w:p>
    <w:p>
      <w:pPr>
        <w:pStyle w:val="Style12"/>
        <w:keepNext w:val="0"/>
        <w:keepLines w:val="0"/>
        <w:widowControl w:val="0"/>
        <w:shd w:val="clear" w:color="auto" w:fill="auto"/>
        <w:tabs>
          <w:tab w:pos="6126"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1,31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gsh082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gsh037, gshl04,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gshlO5, gshl26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gsh002, gshOl </w:t>
      </w:r>
      <w:r>
        <w:rPr>
          <w:color w:val="000000"/>
          <w:spacing w:val="0"/>
          <w:w w:val="100"/>
          <w:position w:val="0"/>
          <w:sz w:val="20"/>
          <w:szCs w:val="20"/>
        </w:rPr>
        <w:t>1,</w:t>
      </w:r>
    </w:p>
    <w:p>
      <w:pPr>
        <w:pStyle w:val="Style12"/>
        <w:keepNext w:val="0"/>
        <w:keepLines w:val="0"/>
        <w:widowControl w:val="0"/>
        <w:shd w:val="clear" w:color="auto" w:fill="auto"/>
        <w:bidi w:val="0"/>
        <w:spacing w:before="0" w:after="100" w:line="240" w:lineRule="auto"/>
        <w:ind w:left="2900" w:right="0" w:firstLine="0"/>
        <w:jc w:val="left"/>
        <w:rPr>
          <w:sz w:val="20"/>
          <w:szCs w:val="20"/>
        </w:rPr>
      </w:pPr>
      <w:r>
        <w:rPr>
          <w:color w:val="000000"/>
          <w:spacing w:val="0"/>
          <w:w w:val="100"/>
          <w:position w:val="0"/>
          <w:sz w:val="20"/>
          <w:szCs w:val="20"/>
        </w:rPr>
        <w:t>gsh089, gshl</w:t>
      </w:r>
      <w:r>
        <w:rPr>
          <w:color w:val="000000"/>
          <w:spacing w:val="0"/>
          <w:w w:val="100"/>
          <w:position w:val="0"/>
          <w:sz w:val="20"/>
          <w:szCs w:val="20"/>
        </w:rPr>
        <w:t>24</w:t>
      </w:r>
    </w:p>
    <w:p>
      <w:pPr>
        <w:pStyle w:val="Style12"/>
        <w:keepNext w:val="0"/>
        <w:keepLines w:val="0"/>
        <w:widowControl w:val="0"/>
        <w:shd w:val="clear" w:color="auto" w:fill="auto"/>
        <w:tabs>
          <w:tab w:pos="6126"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1,51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gshOO8, gsh042,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gsh074, gsh095, gshO98,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 15, gshl22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от </w:t>
      </w:r>
      <w:r>
        <w:rPr>
          <w:color w:val="000000"/>
          <w:spacing w:val="0"/>
          <w:w w:val="100"/>
          <w:position w:val="0"/>
          <w:sz w:val="20"/>
          <w:szCs w:val="20"/>
        </w:rPr>
        <w:t xml:space="preserve">0 </w:t>
      </w: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w:t>
      </w:r>
      <w:r>
        <w:rPr>
          <w:color w:val="000000"/>
          <w:spacing w:val="0"/>
          <w:w w:val="100"/>
          <w:position w:val="0"/>
          <w:sz w:val="20"/>
          <w:szCs w:val="20"/>
        </w:rPr>
        <w:t>28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6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gsh070, gshl</w:t>
      </w:r>
      <w:r>
        <w:rPr>
          <w:color w:val="000000"/>
          <w:spacing w:val="0"/>
          <w:w w:val="100"/>
          <w:position w:val="0"/>
          <w:sz w:val="20"/>
          <w:szCs w:val="20"/>
        </w:rPr>
        <w:t>40,</w:t>
      </w:r>
    </w:p>
    <w:p>
      <w:pPr>
        <w:pStyle w:val="Style12"/>
        <w:keepNext w:val="0"/>
        <w:keepLines w:val="0"/>
        <w:widowControl w:val="0"/>
        <w:shd w:val="clear" w:color="auto" w:fill="auto"/>
        <w:bidi w:val="0"/>
        <w:spacing w:before="0" w:after="100" w:line="240" w:lineRule="auto"/>
        <w:ind w:left="0" w:right="0" w:firstLine="0"/>
        <w:jc w:val="center"/>
        <w:rPr>
          <w:sz w:val="20"/>
          <w:szCs w:val="20"/>
        </w:rPr>
        <w:sectPr>
          <w:footnotePr>
            <w:pos w:val="pageBottom"/>
            <w:numFmt w:val="decimal"/>
            <w:numRestart w:val="continuous"/>
            <w15:footnoteColumns w:val="1"/>
          </w:footnotePr>
          <w:type w:val="continuous"/>
          <w:pgSz w:w="8400" w:h="11900"/>
          <w:pgMar w:top="1422" w:right="1011" w:bottom="1422" w:left="889" w:header="0" w:footer="3" w:gutter="0"/>
          <w:cols w:space="720"/>
          <w:noEndnote/>
          <w:rtlGutter w:val="0"/>
          <w:docGrid w:linePitch="360"/>
        </w:sectPr>
      </w:pPr>
      <w:r>
        <w:rPr>
          <w:color w:val="000000"/>
          <w:spacing w:val="0"/>
          <w:w w:val="100"/>
          <w:position w:val="0"/>
          <w:sz w:val="20"/>
          <w:szCs w:val="20"/>
        </w:rPr>
        <w:t xml:space="preserve">gshl </w:t>
      </w:r>
      <w:r>
        <w:rPr>
          <w:color w:val="000000"/>
          <w:spacing w:val="0"/>
          <w:w w:val="100"/>
          <w:position w:val="0"/>
          <w:sz w:val="20"/>
          <w:szCs w:val="20"/>
        </w:rPr>
        <w:t>46</w:t>
      </w:r>
    </w:p>
    <w:tbl>
      <w:tblPr>
        <w:tblOverlap w:val="never"/>
        <w:jc w:val="center"/>
        <w:tblLayout w:type="fixed"/>
      </w:tblPr>
      <w:tblGrid>
        <w:gridCol w:w="878"/>
        <w:gridCol w:w="2674"/>
      </w:tblGrid>
      <w:tr>
        <w:trPr>
          <w:trHeight w:val="138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st36.035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2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8)</w:t>
            </w:r>
          </w:p>
        </w:tc>
      </w:tr>
    </w:tbl>
    <w:p>
      <w:pPr>
        <w:widowControl w:val="0"/>
        <w:spacing w:after="1239" w:line="1" w:lineRule="exact"/>
      </w:pPr>
    </w:p>
    <w:p>
      <w:pPr>
        <w:pStyle w:val="Style12"/>
        <w:keepNext w:val="0"/>
        <w:keepLines w:val="0"/>
        <w:widowControl w:val="0"/>
        <w:shd w:val="clear" w:color="auto" w:fill="auto"/>
        <w:bidi w:val="0"/>
        <w:spacing w:before="0" w:after="0" w:line="240" w:lineRule="auto"/>
        <w:ind w:left="1060" w:right="0" w:hanging="1060"/>
        <w:jc w:val="left"/>
        <w:rPr>
          <w:sz w:val="20"/>
          <w:szCs w:val="20"/>
        </w:rPr>
      </w:pPr>
      <w:r>
        <w:rPr>
          <w:color w:val="000000"/>
          <w:spacing w:val="0"/>
          <w:w w:val="100"/>
          <w:position w:val="0"/>
          <w:sz w:val="20"/>
          <w:szCs w:val="20"/>
        </w:rPr>
        <w:t xml:space="preserve">st36.036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w:t>
      </w:r>
    </w:p>
    <w:p>
      <w:pPr>
        <w:pStyle w:val="Style12"/>
        <w:keepNext w:val="0"/>
        <w:keepLines w:val="0"/>
        <w:widowControl w:val="0"/>
        <w:shd w:val="clear" w:color="auto" w:fill="auto"/>
        <w:bidi w:val="0"/>
        <w:spacing w:before="0" w:after="1240" w:line="240" w:lineRule="auto"/>
        <w:ind w:left="1060" w:right="0" w:firstLine="0"/>
        <w:jc w:val="both"/>
        <w:rPr>
          <w:sz w:val="20"/>
          <w:szCs w:val="20"/>
        </w:rPr>
      </w:pPr>
      <w:r>
        <w:rPr>
          <w:color w:val="000000"/>
          <w:spacing w:val="0"/>
          <w:w w:val="100"/>
          <w:position w:val="0"/>
          <w:sz w:val="20"/>
          <w:szCs w:val="20"/>
        </w:rPr>
        <w:t>(уровень 9)</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2377" w:right="3727" w:bottom="2377" w:left="1121" w:header="0" w:footer="3" w:gutter="0"/>
          <w:cols w:space="720"/>
          <w:noEndnote/>
          <w:rtlGutter w:val="0"/>
          <w:docGrid w:linePitch="360"/>
        </w:sectPr>
      </w:pPr>
      <w:r>
        <w:rPr>
          <w:color w:val="000000"/>
          <w:spacing w:val="0"/>
          <w:w w:val="100"/>
          <w:position w:val="0"/>
          <w:sz w:val="20"/>
          <w:szCs w:val="20"/>
        </w:rPr>
        <w:t xml:space="preserve">st36.037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10)</w:t>
      </w:r>
    </w:p>
    <w:tbl>
      <w:tblPr>
        <w:tblOverlap w:val="never"/>
        <w:jc w:val="center"/>
        <w:tblLayout w:type="fixed"/>
      </w:tblPr>
      <w:tblGrid>
        <w:gridCol w:w="562"/>
        <w:gridCol w:w="3322"/>
        <w:gridCol w:w="2568"/>
        <w:gridCol w:w="1886"/>
      </w:tblGrid>
      <w:tr>
        <w:trPr>
          <w:trHeight w:val="70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85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gshO83 </w:t>
            </w:r>
            <w:r>
              <w:rPr>
                <w:color w:val="000000"/>
                <w:spacing w:val="0"/>
                <w:w w:val="100"/>
                <w:position w:val="0"/>
                <w:sz w:val="20"/>
                <w:szCs w:val="20"/>
              </w:rPr>
              <w:t xml:space="preserve">возрастная группа: от 0 дней до 18 лет иной классификационный критерий: </w:t>
            </w:r>
            <w:r>
              <w:rPr>
                <w:color w:val="000000"/>
                <w:spacing w:val="0"/>
                <w:w w:val="100"/>
                <w:position w:val="0"/>
                <w:sz w:val="20"/>
                <w:szCs w:val="20"/>
              </w:rPr>
              <w:t xml:space="preserve">gshl </w:t>
            </w:r>
            <w:r>
              <w:rPr>
                <w:color w:val="000000"/>
                <w:spacing w:val="0"/>
                <w:w w:val="100"/>
                <w:position w:val="0"/>
                <w:sz w:val="20"/>
                <w:szCs w:val="20"/>
              </w:rPr>
              <w:t xml:space="preserve">11, </w:t>
            </w:r>
            <w:r>
              <w:rPr>
                <w:color w:val="000000"/>
                <w:spacing w:val="0"/>
                <w:w w:val="100"/>
                <w:position w:val="0"/>
                <w:sz w:val="20"/>
                <w:szCs w:val="20"/>
              </w:rPr>
              <w:t xml:space="preserve">gshl </w:t>
            </w:r>
            <w:r>
              <w:rPr>
                <w:color w:val="000000"/>
                <w:spacing w:val="0"/>
                <w:w w:val="100"/>
                <w:position w:val="0"/>
                <w:sz w:val="20"/>
                <w:szCs w:val="20"/>
              </w:rPr>
              <w:t xml:space="preserve">30, </w:t>
            </w:r>
            <w:r>
              <w:rPr>
                <w:color w:val="000000"/>
                <w:spacing w:val="0"/>
                <w:w w:val="100"/>
                <w:position w:val="0"/>
                <w:sz w:val="20"/>
                <w:szCs w:val="20"/>
              </w:rPr>
              <w:t>gshl42, gshl</w:t>
            </w:r>
            <w:r>
              <w:rPr>
                <w:color w:val="000000"/>
                <w:spacing w:val="0"/>
                <w:w w:val="100"/>
                <w:position w:val="0"/>
                <w:sz w:val="20"/>
                <w:szCs w:val="20"/>
              </w:rPr>
              <w:t>48 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gsh032, gshl </w:t>
            </w:r>
            <w:r>
              <w:rPr>
                <w:color w:val="000000"/>
                <w:spacing w:val="0"/>
                <w:w w:val="100"/>
                <w:position w:val="0"/>
                <w:sz w:val="20"/>
                <w:szCs w:val="20"/>
              </w:rPr>
              <w:t>13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1,68</w:t>
            </w:r>
          </w:p>
        </w:tc>
      </w:tr>
      <w:tr>
        <w:trPr>
          <w:trHeight w:val="26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gshOO3, gshO35, gsh075, gsh084 </w:t>
            </w:r>
            <w:r>
              <w:rPr>
                <w:color w:val="000000"/>
                <w:spacing w:val="0"/>
                <w:w w:val="100"/>
                <w:position w:val="0"/>
                <w:sz w:val="20"/>
                <w:szCs w:val="20"/>
              </w:rPr>
              <w:t>возрастная группа: от 0 дней до 18 лет иной классификационный критерий:</w:t>
            </w:r>
            <w:r>
              <w:rPr>
                <w:color w:val="000000"/>
                <w:spacing w:val="0"/>
                <w:w w:val="100"/>
                <w:position w:val="0"/>
                <w:sz w:val="20"/>
                <w:szCs w:val="20"/>
              </w:rPr>
              <w:t xml:space="preserve">gshl32 </w:t>
            </w: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gshl</w:t>
            </w:r>
            <w:r>
              <w:rPr>
                <w:color w:val="000000"/>
                <w:spacing w:val="0"/>
                <w:w w:val="100"/>
                <w:position w:val="0"/>
                <w:sz w:val="20"/>
                <w:szCs w:val="20"/>
              </w:rPr>
              <w:t>26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1,83</w:t>
            </w:r>
          </w:p>
        </w:tc>
      </w:tr>
      <w:tr>
        <w:trPr>
          <w:trHeight w:val="19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gsh043, gsh076, gsh085, gshl56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gshl34, gshl </w:t>
            </w:r>
            <w:r>
              <w:rPr>
                <w:color w:val="000000"/>
                <w:spacing w:val="0"/>
                <w:w w:val="100"/>
                <w:position w:val="0"/>
                <w:sz w:val="20"/>
                <w:szCs w:val="20"/>
              </w:rPr>
              <w:t xml:space="preserve">36, </w:t>
            </w:r>
            <w:r>
              <w:rPr>
                <w:color w:val="000000"/>
                <w:spacing w:val="0"/>
                <w:w w:val="100"/>
                <w:position w:val="0"/>
                <w:sz w:val="20"/>
                <w:szCs w:val="20"/>
              </w:rPr>
              <w:t>gshl</w:t>
            </w:r>
            <w:r>
              <w:rPr>
                <w:color w:val="000000"/>
                <w:spacing w:val="0"/>
                <w:w w:val="100"/>
                <w:position w:val="0"/>
                <w:sz w:val="20"/>
                <w:szCs w:val="20"/>
              </w:rPr>
              <w:t xml:space="preserve">43, </w:t>
            </w:r>
            <w:r>
              <w:rPr>
                <w:color w:val="000000"/>
                <w:spacing w:val="0"/>
                <w:w w:val="100"/>
                <w:position w:val="0"/>
                <w:sz w:val="20"/>
                <w:szCs w:val="20"/>
              </w:rPr>
              <w:t>gshl</w:t>
            </w:r>
            <w:r>
              <w:rPr>
                <w:color w:val="000000"/>
                <w:spacing w:val="0"/>
                <w:w w:val="100"/>
                <w:position w:val="0"/>
                <w:sz w:val="20"/>
                <w:szCs w:val="20"/>
              </w:rPr>
              <w:t>49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2,03</w:t>
            </w:r>
          </w:p>
        </w:tc>
      </w:tr>
      <w:tr>
        <w:trPr>
          <w:trHeight w:val="40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widowControl w:val="0"/>
              <w:rPr>
                <w:sz w:val="10"/>
                <w:szCs w:val="10"/>
              </w:rPr>
            </w:pPr>
          </w:p>
        </w:tc>
      </w:tr>
    </w:tbl>
    <w:p>
      <w:pPr>
        <w:sectPr>
          <w:footnotePr>
            <w:pos w:val="pageBottom"/>
            <w:numFmt w:val="decimal"/>
            <w:numRestart w:val="continuous"/>
            <w15:footnoteColumns w:val="1"/>
          </w:footnotePr>
          <w:pgSz w:w="8400" w:h="11900"/>
          <w:pgMar w:top="1413" w:right="62" w:bottom="1413" w:left="0" w:header="0" w:footer="3" w:gutter="0"/>
          <w:cols w:space="720"/>
          <w:noEndnote/>
          <w:rtlGutter w:val="0"/>
          <w:docGrid w:linePitch="360"/>
        </w:sectPr>
      </w:pPr>
    </w:p>
    <w:p>
      <w:pPr>
        <w:pStyle w:val="Style12"/>
        <w:keepNext w:val="0"/>
        <w:keepLines w:val="0"/>
        <w:widowControl w:val="0"/>
        <w:shd w:val="clear" w:color="auto" w:fill="auto"/>
        <w:bidi w:val="0"/>
        <w:spacing w:before="0" w:after="1920" w:line="240" w:lineRule="auto"/>
        <w:ind w:left="1060" w:right="0" w:hanging="1060"/>
        <w:jc w:val="left"/>
        <w:rPr>
          <w:sz w:val="20"/>
          <w:szCs w:val="20"/>
        </w:rPr>
      </w:pPr>
      <w:r>
        <w:rPr>
          <w:color w:val="000000"/>
          <w:spacing w:val="0"/>
          <w:w w:val="100"/>
          <w:position w:val="0"/>
          <w:sz w:val="20"/>
          <w:szCs w:val="20"/>
        </w:rPr>
        <w:t xml:space="preserve">st36.038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 (уровень 11)</w:t>
      </w:r>
    </w:p>
    <w:p>
      <w:pPr>
        <w:pStyle w:val="Style12"/>
        <w:keepNext w:val="0"/>
        <w:keepLines w:val="0"/>
        <w:widowControl w:val="0"/>
        <w:shd w:val="clear" w:color="auto" w:fill="auto"/>
        <w:bidi w:val="0"/>
        <w:spacing w:before="0" w:after="1460" w:line="240" w:lineRule="auto"/>
        <w:ind w:left="1060" w:right="0" w:hanging="1060"/>
        <w:jc w:val="left"/>
        <w:rPr>
          <w:sz w:val="20"/>
          <w:szCs w:val="20"/>
        </w:rPr>
      </w:pPr>
      <w:r>
        <w:rPr>
          <w:color w:val="000000"/>
          <w:spacing w:val="0"/>
          <w:w w:val="100"/>
          <w:position w:val="0"/>
          <w:sz w:val="20"/>
          <w:szCs w:val="20"/>
        </w:rPr>
        <w:t xml:space="preserve">st36.039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 (уровень 12)</w:t>
      </w:r>
    </w:p>
    <w:p>
      <w:pPr>
        <w:pStyle w:val="Style12"/>
        <w:keepNext w:val="0"/>
        <w:keepLines w:val="0"/>
        <w:widowControl w:val="0"/>
        <w:shd w:val="clear" w:color="auto" w:fill="auto"/>
        <w:bidi w:val="0"/>
        <w:spacing w:before="0" w:after="0" w:line="218" w:lineRule="auto"/>
        <w:ind w:left="1060" w:right="0" w:hanging="1060"/>
        <w:jc w:val="left"/>
        <w:rPr>
          <w:sz w:val="20"/>
          <w:szCs w:val="20"/>
        </w:rPr>
        <w:sectPr>
          <w:footnotePr>
            <w:pos w:val="pageBottom"/>
            <w:numFmt w:val="decimal"/>
            <w:numRestart w:val="continuous"/>
            <w15:footnoteColumns w:val="1"/>
          </w:footnotePr>
          <w:pgSz w:w="8400" w:h="11900"/>
          <w:pgMar w:top="2904" w:right="3737" w:bottom="1522" w:left="1116" w:header="0" w:footer="3" w:gutter="0"/>
          <w:cols w:space="720"/>
          <w:noEndnote/>
          <w:rtlGutter w:val="0"/>
          <w:docGrid w:linePitch="360"/>
        </w:sectPr>
      </w:pPr>
      <w:r>
        <w:rPr>
          <w:color w:val="000000"/>
          <w:spacing w:val="0"/>
          <w:w w:val="100"/>
          <w:position w:val="0"/>
          <w:sz w:val="20"/>
          <w:szCs w:val="20"/>
        </w:rPr>
        <w:t xml:space="preserve">st36.040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 (уровень 13)</w:t>
      </w:r>
    </w:p>
    <w:p>
      <w:pPr>
        <w:widowControl w:val="0"/>
        <w:spacing w:line="1" w:lineRule="exact"/>
      </w:pPr>
      <w:r>
        <mc:AlternateContent>
          <mc:Choice Requires="wps">
            <w:drawing>
              <wp:anchor distT="0" distB="0" distL="88900" distR="88900" simplePos="0" relativeHeight="125830323" behindDoc="0" locked="0" layoutInCell="1" allowOverlap="1">
                <wp:simplePos x="0" y="0"/>
                <wp:positionH relativeFrom="page">
                  <wp:posOffset>4105275</wp:posOffset>
                </wp:positionH>
                <wp:positionV relativeFrom="paragraph">
                  <wp:posOffset>12700</wp:posOffset>
                </wp:positionV>
                <wp:extent cx="938530" cy="463550"/>
                <wp:wrapSquare wrapText="bothSides"/>
                <wp:docPr id="951" name="Shape 95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77" type="#_x0000_t202" style="position:absolute;margin-left:323.25pt;margin-top:1.pt;width:73.900000000000006pt;height:36.5pt;z-index:-12582843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194" w:bottom="1880" w:left="90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gsh087, gshl04</w:t>
      </w:r>
    </w:p>
    <w:p>
      <w:pPr>
        <w:pStyle w:val="Style12"/>
        <w:keepNext w:val="0"/>
        <w:keepLines w:val="0"/>
        <w:widowControl w:val="0"/>
        <w:shd w:val="clear" w:color="auto" w:fill="auto"/>
        <w:tabs>
          <w:tab w:pos="6106"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2,31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gsh004, gshO77,</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gshO86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w:t>
      </w:r>
      <w:r>
        <w:rPr>
          <w:color w:val="000000"/>
          <w:spacing w:val="0"/>
          <w:w w:val="100"/>
          <w:position w:val="0"/>
          <w:sz w:val="20"/>
          <w:szCs w:val="20"/>
        </w:rPr>
        <w:t xml:space="preserve">38, </w:t>
      </w:r>
      <w:r>
        <w:rPr>
          <w:color w:val="000000"/>
          <w:spacing w:val="0"/>
          <w:w w:val="100"/>
          <w:position w:val="0"/>
          <w:sz w:val="20"/>
          <w:szCs w:val="20"/>
        </w:rPr>
        <w:t>gshl44,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gshl5O</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gsh090, gshl28,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gshl41, gshl</w:t>
      </w:r>
      <w:r>
        <w:rPr>
          <w:color w:val="000000"/>
          <w:spacing w:val="0"/>
          <w:w w:val="100"/>
          <w:position w:val="0"/>
          <w:sz w:val="20"/>
          <w:szCs w:val="20"/>
        </w:rPr>
        <w:t xml:space="preserve">42, </w:t>
      </w:r>
      <w:r>
        <w:rPr>
          <w:color w:val="000000"/>
          <w:spacing w:val="0"/>
          <w:w w:val="100"/>
          <w:position w:val="0"/>
          <w:sz w:val="20"/>
          <w:szCs w:val="20"/>
        </w:rPr>
        <w:t>gshl47,</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gshl48</w:t>
      </w:r>
    </w:p>
    <w:p>
      <w:pPr>
        <w:pStyle w:val="Style12"/>
        <w:keepNext w:val="0"/>
        <w:keepLines w:val="0"/>
        <w:widowControl w:val="0"/>
        <w:shd w:val="clear" w:color="auto" w:fill="auto"/>
        <w:tabs>
          <w:tab w:pos="6106"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r>
      <w:r>
        <w:rPr>
          <w:color w:val="000000"/>
          <w:spacing w:val="0"/>
          <w:w w:val="100"/>
          <w:position w:val="0"/>
          <w:sz w:val="20"/>
          <w:szCs w:val="20"/>
        </w:rPr>
        <w:t>2,77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gsh078, gsh096,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gsh099, gshl09</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от </w:t>
      </w:r>
      <w:r>
        <w:rPr>
          <w:color w:val="000000"/>
          <w:spacing w:val="0"/>
          <w:w w:val="100"/>
          <w:position w:val="0"/>
          <w:sz w:val="20"/>
          <w:szCs w:val="20"/>
        </w:rPr>
        <w:t xml:space="preserve">0 </w:t>
      </w: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gshl45, gshl</w:t>
      </w:r>
      <w:r>
        <w:rPr>
          <w:color w:val="000000"/>
          <w:spacing w:val="0"/>
          <w:w w:val="100"/>
          <w:position w:val="0"/>
          <w:sz w:val="20"/>
          <w:szCs w:val="20"/>
        </w:rPr>
        <w:t>51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gsh039, gshl</w:t>
      </w:r>
      <w:r>
        <w:rPr>
          <w:color w:val="000000"/>
          <w:spacing w:val="0"/>
          <w:w w:val="100"/>
          <w:position w:val="0"/>
          <w:sz w:val="20"/>
          <w:szCs w:val="20"/>
        </w:rPr>
        <w:t>30,</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gshl32, gshl43, gshl49</w:t>
      </w:r>
    </w:p>
    <w:p>
      <w:pPr>
        <w:pStyle w:val="Style12"/>
        <w:keepNext w:val="0"/>
        <w:keepLines w:val="0"/>
        <w:widowControl w:val="0"/>
        <w:shd w:val="clear" w:color="auto" w:fill="auto"/>
        <w:tabs>
          <w:tab w:pos="6106"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r>
      <w:r>
        <w:rPr>
          <w:color w:val="000000"/>
          <w:spacing w:val="0"/>
          <w:w w:val="100"/>
          <w:position w:val="0"/>
          <w:sz w:val="20"/>
          <w:szCs w:val="20"/>
        </w:rPr>
        <w:t>3,73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8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3" w:right="980" w:bottom="1423" w:left="907" w:header="0" w:footer="3" w:gutter="0"/>
          <w:cols w:space="720"/>
          <w:noEndnote/>
          <w:rtlGutter w:val="0"/>
          <w:docGrid w:linePitch="360"/>
        </w:sectPr>
      </w:pPr>
      <w:r>
        <w:rPr>
          <w:color w:val="000000"/>
          <w:spacing w:val="0"/>
          <w:w w:val="100"/>
          <w:position w:val="0"/>
          <w:sz w:val="20"/>
          <w:szCs w:val="20"/>
        </w:rPr>
        <w:t>старше 18 лет</w:t>
      </w:r>
    </w:p>
    <w:tbl>
      <w:tblPr>
        <w:tblOverlap w:val="never"/>
        <w:jc w:val="center"/>
        <w:tblLayout w:type="fixed"/>
      </w:tblPr>
      <w:tblGrid>
        <w:gridCol w:w="883"/>
        <w:gridCol w:w="2669"/>
      </w:tblGrid>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st36.041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14)</w:t>
            </w:r>
          </w:p>
        </w:tc>
      </w:tr>
      <w:tr>
        <w:trPr>
          <w:trHeight w:val="150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st36.042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15)</w:t>
            </w:r>
          </w:p>
        </w:tc>
      </w:tr>
      <w:tr>
        <w:trPr>
          <w:trHeight w:val="149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st36.043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16)</w:t>
            </w:r>
          </w:p>
        </w:tc>
      </w:tr>
      <w:tr>
        <w:trPr>
          <w:trHeight w:val="144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st36.044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17)</w:t>
            </w:r>
          </w:p>
        </w:tc>
      </w:tr>
    </w:tbl>
    <w:p>
      <w:pPr>
        <w:sectPr>
          <w:footnotePr>
            <w:pos w:val="pageBottom"/>
            <w:numFmt w:val="decimal"/>
            <w:numRestart w:val="continuous"/>
            <w15:footnoteColumns w:val="1"/>
          </w:footnotePr>
          <w:pgSz w:w="8400" w:h="11900"/>
          <w:pgMar w:top="3189" w:right="3693" w:bottom="2827" w:left="1154"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325" behindDoc="0" locked="0" layoutInCell="1" allowOverlap="1">
                <wp:simplePos x="0" y="0"/>
                <wp:positionH relativeFrom="page">
                  <wp:posOffset>4123690</wp:posOffset>
                </wp:positionH>
                <wp:positionV relativeFrom="paragraph">
                  <wp:posOffset>12700</wp:posOffset>
                </wp:positionV>
                <wp:extent cx="938530" cy="463550"/>
                <wp:wrapSquare wrapText="bothSides"/>
                <wp:docPr id="953" name="Shape 95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79" type="#_x0000_t202" style="position:absolute;margin-left:324.69999999999999pt;margin-top:1.pt;width:73.900000000000006pt;height:36.5pt;z-index:-12582842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165" w:bottom="1899" w:left="935"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gsh036, gshl34, gshl36, gshl44, gshl5O</w:t>
      </w: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4,37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58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gshO38, gshl</w:t>
      </w:r>
      <w:r>
        <w:rPr>
          <w:color w:val="000000"/>
          <w:spacing w:val="0"/>
          <w:w w:val="100"/>
          <w:position w:val="0"/>
          <w:sz w:val="20"/>
          <w:szCs w:val="20"/>
        </w:rPr>
        <w:t>38</w:t>
      </w: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4,54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gshO33, gshl45,</w:t>
      </w:r>
    </w:p>
    <w:p>
      <w:pPr>
        <w:pStyle w:val="Style12"/>
        <w:keepNext w:val="0"/>
        <w:keepLines w:val="0"/>
        <w:widowControl w:val="0"/>
        <w:shd w:val="clear" w:color="auto" w:fill="auto"/>
        <w:bidi w:val="0"/>
        <w:spacing w:before="0" w:after="340" w:line="240" w:lineRule="auto"/>
        <w:ind w:left="290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51</w:t>
      </w: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5,87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gshl </w:t>
      </w:r>
      <w:r>
        <w:rPr>
          <w:color w:val="000000"/>
          <w:spacing w:val="0"/>
          <w:w w:val="100"/>
          <w:position w:val="0"/>
          <w:sz w:val="20"/>
          <w:szCs w:val="20"/>
        </w:rPr>
        <w:t>10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gshO88, gshl</w:t>
      </w:r>
      <w:r>
        <w:rPr>
          <w:color w:val="000000"/>
          <w:spacing w:val="0"/>
          <w:w w:val="100"/>
          <w:position w:val="0"/>
          <w:sz w:val="20"/>
          <w:szCs w:val="20"/>
        </w:rPr>
        <w:t>57</w:t>
      </w: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8,57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w:t>
      </w:r>
      <w:r>
        <w:rPr>
          <w:color w:val="000000"/>
          <w:spacing w:val="0"/>
          <w:w w:val="100"/>
          <w:position w:val="0"/>
          <w:sz w:val="20"/>
          <w:szCs w:val="20"/>
        </w:rPr>
        <w:t>67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gsh054, gsh060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22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3" w:right="951" w:bottom="1423" w:left="935" w:header="0" w:footer="3" w:gutter="0"/>
          <w:cols w:space="720"/>
          <w:noEndnote/>
          <w:rtlGutter w:val="0"/>
          <w:docGrid w:linePitch="360"/>
        </w:sectPr>
      </w:pPr>
      <w:r>
        <w:rPr>
          <w:color w:val="000000"/>
          <w:spacing w:val="0"/>
          <w:w w:val="100"/>
          <w:position w:val="0"/>
          <w:sz w:val="20"/>
          <w:szCs w:val="20"/>
        </w:rPr>
        <w:t xml:space="preserve">критерий: </w:t>
      </w:r>
      <w:r>
        <w:rPr>
          <w:color w:val="000000"/>
          <w:spacing w:val="0"/>
          <w:w w:val="100"/>
          <w:position w:val="0"/>
          <w:sz w:val="20"/>
          <w:szCs w:val="20"/>
        </w:rPr>
        <w:t>gshl</w:t>
      </w:r>
      <w:r>
        <w:rPr>
          <w:color w:val="000000"/>
          <w:spacing w:val="0"/>
          <w:w w:val="100"/>
          <w:position w:val="0"/>
          <w:sz w:val="20"/>
          <w:szCs w:val="20"/>
        </w:rPr>
        <w:t>65</w:t>
      </w:r>
    </w:p>
    <w:p>
      <w:pPr>
        <w:pStyle w:val="Style12"/>
        <w:keepNext w:val="0"/>
        <w:keepLines w:val="0"/>
        <w:widowControl w:val="0"/>
        <w:shd w:val="clear" w:color="auto" w:fill="auto"/>
        <w:bidi w:val="0"/>
        <w:spacing w:before="0" w:after="1680" w:line="240" w:lineRule="auto"/>
        <w:ind w:left="1060" w:right="0" w:hanging="1060"/>
        <w:jc w:val="left"/>
        <w:rPr>
          <w:sz w:val="20"/>
          <w:szCs w:val="20"/>
        </w:rPr>
      </w:pPr>
      <w:r>
        <w:rPr>
          <w:color w:val="000000"/>
          <w:spacing w:val="0"/>
          <w:w w:val="100"/>
          <w:position w:val="0"/>
          <w:sz w:val="20"/>
          <w:szCs w:val="20"/>
        </w:rPr>
        <w:t xml:space="preserve">st36.045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18)</w:t>
      </w:r>
    </w:p>
    <w:p>
      <w:pPr>
        <w:pStyle w:val="Style12"/>
        <w:keepNext w:val="0"/>
        <w:keepLines w:val="0"/>
        <w:widowControl w:val="0"/>
        <w:shd w:val="clear" w:color="auto" w:fill="auto"/>
        <w:bidi w:val="0"/>
        <w:spacing w:before="0" w:after="1220" w:line="240" w:lineRule="auto"/>
        <w:ind w:left="1060" w:right="0" w:hanging="1060"/>
        <w:jc w:val="left"/>
        <w:rPr>
          <w:sz w:val="20"/>
          <w:szCs w:val="20"/>
        </w:rPr>
      </w:pPr>
      <w:r>
        <w:rPr>
          <w:color w:val="000000"/>
          <w:spacing w:val="0"/>
          <w:w w:val="100"/>
          <w:position w:val="0"/>
          <w:sz w:val="20"/>
          <w:szCs w:val="20"/>
        </w:rPr>
        <w:t xml:space="preserve">S136.046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19)</w:t>
      </w:r>
    </w:p>
    <w:p>
      <w:pPr>
        <w:pStyle w:val="Style12"/>
        <w:keepNext w:val="0"/>
        <w:keepLines w:val="0"/>
        <w:widowControl w:val="0"/>
        <w:shd w:val="clear" w:color="auto" w:fill="auto"/>
        <w:bidi w:val="0"/>
        <w:spacing w:before="0" w:after="80" w:line="240" w:lineRule="auto"/>
        <w:ind w:left="1060" w:right="0" w:hanging="1060"/>
        <w:jc w:val="left"/>
        <w:rPr>
          <w:sz w:val="20"/>
          <w:szCs w:val="20"/>
        </w:rPr>
      </w:pPr>
      <w:r>
        <w:rPr>
          <w:color w:val="000000"/>
          <w:spacing w:val="0"/>
          <w:w w:val="100"/>
          <w:position w:val="0"/>
          <w:sz w:val="20"/>
          <w:szCs w:val="20"/>
        </w:rPr>
        <w:t xml:space="preserve">S136.047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20)</w:t>
      </w:r>
    </w:p>
    <w:p>
      <w:pPr>
        <w:pStyle w:val="Style12"/>
        <w:keepNext w:val="0"/>
        <w:keepLines w:val="0"/>
        <w:widowControl w:val="0"/>
        <w:shd w:val="clear" w:color="auto" w:fill="auto"/>
        <w:bidi w:val="0"/>
        <w:spacing w:before="0" w:after="0" w:line="240" w:lineRule="auto"/>
        <w:ind w:left="1060" w:right="0" w:hanging="1060"/>
        <w:jc w:val="left"/>
        <w:rPr>
          <w:sz w:val="20"/>
          <w:szCs w:val="20"/>
        </w:rPr>
        <w:sectPr>
          <w:footnotePr>
            <w:pos w:val="pageBottom"/>
            <w:numFmt w:val="decimal"/>
            <w:numRestart w:val="continuous"/>
            <w15:footnoteColumns w:val="1"/>
          </w:footnotePr>
          <w:pgSz w:w="8400" w:h="11900"/>
          <w:pgMar w:top="2353" w:right="3638" w:bottom="1925" w:left="1128" w:header="0" w:footer="3" w:gutter="0"/>
          <w:cols w:space="720"/>
          <w:noEndnote/>
          <w:rtlGutter w:val="0"/>
          <w:docGrid w:linePitch="360"/>
        </w:sectPr>
      </w:pPr>
      <w:r>
        <w:rPr>
          <w:color w:val="000000"/>
          <w:spacing w:val="0"/>
          <w:w w:val="100"/>
          <w:position w:val="0"/>
          <w:sz w:val="20"/>
          <w:szCs w:val="20"/>
        </w:rPr>
        <w:t xml:space="preserve">S136.048 </w:t>
      </w:r>
      <w:r>
        <w:rPr>
          <w:color w:val="000000"/>
          <w:spacing w:val="0"/>
          <w:w w:val="100"/>
          <w:position w:val="0"/>
          <w:sz w:val="20"/>
          <w:szCs w:val="20"/>
        </w:rPr>
        <w:t>Досуточная госпитализация в диагностических целях</w:t>
      </w:r>
    </w:p>
    <w:tbl>
      <w:tblPr>
        <w:tblOverlap w:val="never"/>
        <w:jc w:val="center"/>
        <w:tblLayout w:type="fixed"/>
      </w:tblPr>
      <w:tblGrid>
        <w:gridCol w:w="2880"/>
        <w:gridCol w:w="2568"/>
        <w:gridCol w:w="1618"/>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120"/>
              <w:jc w:val="left"/>
              <w:rPr>
                <w:sz w:val="20"/>
                <w:szCs w:val="20"/>
              </w:rPr>
            </w:pPr>
            <w:r>
              <w:rPr>
                <w:color w:val="000000"/>
                <w:spacing w:val="0"/>
                <w:w w:val="100"/>
                <w:position w:val="0"/>
                <w:sz w:val="20"/>
                <w:szCs w:val="20"/>
              </w:rPr>
              <w:t>Коэффициент относительной затратоемкости*</w:t>
            </w:r>
          </w:p>
        </w:tc>
      </w:tr>
      <w:tr>
        <w:trPr>
          <w:trHeight w:val="329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gsh051, gshO57, gshl68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gshO55, gsh061, gshl69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gsh054, gsh060, gshl66</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680"/>
              <w:jc w:val="both"/>
              <w:rPr>
                <w:sz w:val="20"/>
                <w:szCs w:val="20"/>
              </w:rPr>
            </w:pPr>
            <w:r>
              <w:rPr>
                <w:color w:val="000000"/>
                <w:spacing w:val="0"/>
                <w:w w:val="100"/>
                <w:position w:val="0"/>
                <w:sz w:val="20"/>
                <w:szCs w:val="20"/>
              </w:rPr>
              <w:t>17,47</w:t>
            </w:r>
          </w:p>
        </w:tc>
      </w:tr>
      <w:tr>
        <w:trPr>
          <w:trHeight w:val="261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gsh052, gshO58, gshl70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gsh056, gsh062 </w:t>
            </w: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gshO55, gsh061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35,7</w:t>
            </w:r>
          </w:p>
        </w:tc>
      </w:tr>
      <w:tr>
        <w:trPr>
          <w:trHeight w:val="146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gshO53, gshO59 </w:t>
            </w: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gshO56, gsh062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both"/>
              <w:rPr>
                <w:sz w:val="20"/>
                <w:szCs w:val="20"/>
              </w:rPr>
            </w:pPr>
            <w:r>
              <w:rPr>
                <w:color w:val="000000"/>
                <w:spacing w:val="0"/>
                <w:w w:val="100"/>
                <w:position w:val="0"/>
                <w:sz w:val="20"/>
                <w:szCs w:val="20"/>
              </w:rPr>
              <w:t>73,17</w:t>
            </w:r>
          </w:p>
        </w:tc>
      </w:tr>
      <w:tr>
        <w:trPr>
          <w:trHeight w:val="504"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118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dosut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0,14</w:t>
            </w:r>
          </w:p>
        </w:tc>
      </w:tr>
    </w:tbl>
    <w:p>
      <w:pPr>
        <w:sectPr>
          <w:footnotePr>
            <w:pos w:val="pageBottom"/>
            <w:numFmt w:val="decimal"/>
            <w:numRestart w:val="continuous"/>
            <w15:footnoteColumns w:val="1"/>
          </w:footnotePr>
          <w:pgSz w:w="8400" w:h="11900"/>
          <w:pgMar w:top="1413" w:right="476" w:bottom="1413" w:left="858" w:header="0" w:footer="3" w:gutter="0"/>
          <w:cols w:space="720"/>
          <w:noEndnote/>
          <w:rtlGutter w:val="0"/>
          <w:docGrid w:linePitch="360"/>
        </w:sectPr>
      </w:pPr>
    </w:p>
    <w:p>
      <w:pPr>
        <w:pStyle w:val="Style12"/>
        <w:keepNext w:val="0"/>
        <w:keepLines w:val="0"/>
        <w:widowControl w:val="0"/>
        <w:shd w:val="clear" w:color="auto" w:fill="auto"/>
        <w:tabs>
          <w:tab w:pos="995" w:val="left"/>
        </w:tabs>
        <w:bidi w:val="0"/>
        <w:spacing w:before="0" w:after="80" w:line="240" w:lineRule="auto"/>
        <w:ind w:left="0" w:right="0" w:firstLine="180"/>
        <w:jc w:val="left"/>
        <w:rPr>
          <w:sz w:val="20"/>
          <w:szCs w:val="20"/>
        </w:rPr>
      </w:pPr>
      <w:r>
        <w:rPr>
          <w:color w:val="000000"/>
          <w:spacing w:val="0"/>
          <w:w w:val="100"/>
          <w:position w:val="0"/>
          <w:sz w:val="20"/>
          <w:szCs w:val="20"/>
        </w:rPr>
        <w:t>st37</w:t>
        <w:tab/>
      </w:r>
      <w:r>
        <w:rPr>
          <w:color w:val="000000"/>
          <w:spacing w:val="0"/>
          <w:w w:val="100"/>
          <w:position w:val="0"/>
          <w:sz w:val="20"/>
          <w:szCs w:val="20"/>
        </w:rPr>
        <w:t>Медицинская реабилитация</w:t>
      </w:r>
    </w:p>
    <w:p>
      <w:pPr>
        <w:pStyle w:val="Style12"/>
        <w:keepNext w:val="0"/>
        <w:keepLines w:val="0"/>
        <w:widowControl w:val="0"/>
        <w:shd w:val="clear" w:color="auto" w:fill="auto"/>
        <w:tabs>
          <w:tab w:pos="995" w:val="left"/>
        </w:tabs>
        <w:bidi w:val="0"/>
        <w:spacing w:before="0" w:after="0" w:line="240" w:lineRule="auto"/>
        <w:ind w:left="0" w:right="0" w:firstLine="0"/>
        <w:jc w:val="left"/>
        <w:rPr>
          <w:sz w:val="20"/>
          <w:szCs w:val="20"/>
        </w:rPr>
      </w:pPr>
      <w:r>
        <w:rPr>
          <w:color w:val="000000"/>
          <w:spacing w:val="0"/>
          <w:w w:val="100"/>
          <w:position w:val="0"/>
          <w:sz w:val="20"/>
          <w:szCs w:val="20"/>
        </w:rPr>
        <w:t>st37.00</w:t>
      </w:r>
      <w:r>
        <w:rPr>
          <w:color w:val="000000"/>
          <w:spacing w:val="0"/>
          <w:w w:val="100"/>
          <w:position w:val="0"/>
          <w:sz w:val="20"/>
          <w:szCs w:val="20"/>
        </w:rPr>
        <w:t>1</w:t>
        <w:tab/>
        <w:t>Медицинская реабилитация</w:t>
      </w:r>
    </w:p>
    <w:p>
      <w:pPr>
        <w:pStyle w:val="Style12"/>
        <w:keepNext w:val="0"/>
        <w:keepLines w:val="0"/>
        <w:widowControl w:val="0"/>
        <w:shd w:val="clear" w:color="auto" w:fill="auto"/>
        <w:bidi w:val="0"/>
        <w:spacing w:before="0" w:after="160" w:line="240" w:lineRule="auto"/>
        <w:ind w:left="1040" w:right="0" w:firstLine="20"/>
        <w:jc w:val="both"/>
        <w:rPr>
          <w:sz w:val="20"/>
          <w:szCs w:val="20"/>
        </w:rPr>
      </w:pPr>
      <w:r>
        <w:rPr>
          <w:color w:val="000000"/>
          <w:spacing w:val="0"/>
          <w:w w:val="100"/>
          <w:position w:val="0"/>
          <w:sz w:val="20"/>
          <w:szCs w:val="20"/>
        </w:rPr>
        <w:t>пациентов с заболеваниями центральной нервной системы (3 балла по ШРМ)</w:t>
      </w:r>
    </w:p>
    <w:p>
      <w:pPr>
        <w:pStyle w:val="Style12"/>
        <w:keepNext w:val="0"/>
        <w:keepLines w:val="0"/>
        <w:widowControl w:val="0"/>
        <w:shd w:val="clear" w:color="auto" w:fill="auto"/>
        <w:bidi w:val="0"/>
        <w:spacing w:before="0" w:after="600" w:line="240" w:lineRule="auto"/>
        <w:ind w:left="1040" w:right="0" w:hanging="1040"/>
        <w:jc w:val="left"/>
        <w:rPr>
          <w:sz w:val="20"/>
          <w:szCs w:val="20"/>
        </w:rPr>
      </w:pPr>
      <w:r>
        <w:rPr>
          <w:color w:val="000000"/>
          <w:spacing w:val="0"/>
          <w:w w:val="100"/>
          <w:position w:val="0"/>
          <w:sz w:val="20"/>
          <w:szCs w:val="20"/>
        </w:rPr>
        <w:t xml:space="preserve">st37.002 </w:t>
      </w:r>
      <w:r>
        <w:rPr>
          <w:color w:val="000000"/>
          <w:spacing w:val="0"/>
          <w:w w:val="100"/>
          <w:position w:val="0"/>
          <w:sz w:val="20"/>
          <w:szCs w:val="20"/>
        </w:rPr>
        <w:t>Медицинская реабилитация пациентов с заболеваниями центральной нервной системы (4 балла по ШРМ)</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400" w:h="11900"/>
          <w:pgMar w:top="2353" w:right="3535" w:bottom="2510" w:left="1106" w:header="0" w:footer="3" w:gutter="0"/>
          <w:cols w:space="720"/>
          <w:noEndnote/>
          <w:rtlGutter w:val="0"/>
          <w:docGrid w:linePitch="360"/>
        </w:sectPr>
      </w:pPr>
      <w:r>
        <w:rPr>
          <w:color w:val="000000"/>
          <w:spacing w:val="0"/>
          <w:w w:val="100"/>
          <w:position w:val="0"/>
          <w:sz w:val="20"/>
          <w:szCs w:val="20"/>
        </w:rPr>
        <w:t xml:space="preserve">st37.003 </w:t>
      </w:r>
      <w:r>
        <w:rPr>
          <w:color w:val="000000"/>
          <w:spacing w:val="0"/>
          <w:w w:val="100"/>
          <w:position w:val="0"/>
          <w:sz w:val="20"/>
          <w:szCs w:val="20"/>
        </w:rPr>
        <w:t>Медицинская реабилитация пациентов с заболеваниями центральной нервной системы (5 баллов по ШРМ)</w:t>
      </w: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964" w:right="0" w:bottom="1964" w:left="0" w:header="0" w:footer="3" w:gutter="0"/>
          <w:cols w:space="720"/>
          <w:noEndnote/>
          <w:rtlGutter w:val="0"/>
          <w:docGrid w:linePitch="360"/>
        </w:sectPr>
      </w:pPr>
    </w:p>
    <w:p>
      <w:pPr>
        <w:pStyle w:val="Style12"/>
        <w:keepNext w:val="0"/>
        <w:keepLines w:val="0"/>
        <w:framePr w:w="725" w:h="250" w:wrap="none" w:vAnchor="text" w:hAnchor="page" w:x="110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st37.004</w:t>
      </w:r>
    </w:p>
    <w:p>
      <w:pPr>
        <w:pStyle w:val="Style12"/>
        <w:keepNext w:val="0"/>
        <w:keepLines w:val="0"/>
        <w:framePr w:w="715" w:h="250" w:wrap="none" w:vAnchor="text" w:hAnchor="page" w:x="1107" w:y="11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st37.005</w:t>
      </w:r>
    </w:p>
    <w:p>
      <w:pPr>
        <w:pStyle w:val="Style12"/>
        <w:keepNext w:val="0"/>
        <w:keepLines w:val="0"/>
        <w:framePr w:w="2664" w:h="2568" w:wrap="none" w:vAnchor="text" w:hAnchor="page" w:x="2154" w:y="21"/>
        <w:widowControl w:val="0"/>
        <w:shd w:val="clear" w:color="auto" w:fill="auto"/>
        <w:bidi w:val="0"/>
        <w:spacing w:before="0" w:after="240" w:line="240" w:lineRule="auto"/>
        <w:ind w:left="0" w:right="0" w:firstLine="0"/>
        <w:jc w:val="left"/>
        <w:rPr>
          <w:sz w:val="20"/>
          <w:szCs w:val="20"/>
        </w:rPr>
      </w:pPr>
      <w:r>
        <w:rPr>
          <w:color w:val="000000"/>
          <w:spacing w:val="0"/>
          <w:w w:val="100"/>
          <w:position w:val="0"/>
          <w:sz w:val="20"/>
          <w:szCs w:val="20"/>
        </w:rPr>
        <w:t>Медицинская реабилитация пациентов с заболеваниями центральной нервной системы (6 баллов по ШРМ)</w:t>
      </w:r>
    </w:p>
    <w:p>
      <w:pPr>
        <w:pStyle w:val="Style12"/>
        <w:keepNext w:val="0"/>
        <w:keepLines w:val="0"/>
        <w:framePr w:w="2664" w:h="2568" w:wrap="none" w:vAnchor="text" w:hAnchor="page" w:x="215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пациентов с заболеваниями опорно-двигательного аппарата и периферической</w:t>
      </w:r>
    </w:p>
    <w:p>
      <w:pPr>
        <w:pStyle w:val="Style12"/>
        <w:keepNext w:val="0"/>
        <w:keepLines w:val="0"/>
        <w:framePr w:w="2664" w:h="2568" w:wrap="none" w:vAnchor="text" w:hAnchor="page" w:x="215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нервной системы (3 балла по ШРМ)</w:t>
      </w:r>
    </w:p>
    <w:p>
      <w:pPr>
        <w:pStyle w:val="Style12"/>
        <w:keepNext w:val="0"/>
        <w:keepLines w:val="0"/>
        <w:framePr w:w="379" w:h="250" w:wrap="none" w:vAnchor="text" w:hAnchor="page" w:x="4991" w:y="5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footnotePr>
            <w:pos w:val="pageBottom"/>
            <w:numFmt w:val="decimal"/>
            <w:numRestart w:val="continuous"/>
            <w15:footnoteColumns w:val="1"/>
          </w:footnotePr>
          <w:type w:val="continuous"/>
          <w:pgSz w:w="8400" w:h="11900"/>
          <w:pgMar w:top="1964" w:right="871" w:bottom="1964" w:left="1092" w:header="0" w:footer="3" w:gutter="0"/>
          <w:cols w:space="720"/>
          <w:noEndnote/>
          <w:rtlGutter w:val="0"/>
          <w:docGrid w:linePitch="360"/>
        </w:sectPr>
      </w:pPr>
    </w:p>
    <w:tbl>
      <w:tblPr>
        <w:tblOverlap w:val="never"/>
        <w:jc w:val="center"/>
        <w:tblLayout w:type="fixed"/>
      </w:tblPr>
      <w:tblGrid>
        <w:gridCol w:w="3326"/>
        <w:gridCol w:w="2568"/>
        <w:gridCol w:w="1618"/>
      </w:tblGrid>
      <w:tr>
        <w:trPr>
          <w:trHeight w:val="70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5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1,75</w:t>
            </w:r>
          </w:p>
        </w:tc>
      </w:tr>
      <w:tr>
        <w:trPr>
          <w:trHeight w:val="28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В05.023.001, В05.024.001,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1,53</w:t>
            </w:r>
          </w:p>
        </w:tc>
      </w:tr>
      <w:tr>
        <w:trPr>
          <w:trHeight w:val="26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В05.024.002, В05.024.003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гЬЗ, гЬЬЗ</w:t>
            </w:r>
          </w:p>
        </w:tc>
        <w:tc>
          <w:tcPr>
            <w:tcBorders/>
            <w:shd w:val="clear" w:color="auto" w:fill="FFFFFF"/>
            <w:vAlign w:val="top"/>
          </w:tcPr>
          <w:p>
            <w:pPr>
              <w:widowControl w:val="0"/>
              <w:rPr>
                <w:sz w:val="10"/>
                <w:szCs w:val="10"/>
              </w:rPr>
            </w:pPr>
          </w:p>
        </w:tc>
      </w:tr>
      <w:tr>
        <w:trPr>
          <w:trHeight w:val="547"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гЬЗ, гЬЬЗ</w:t>
            </w: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В05.023.001, В05.024.001,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3,4</w:t>
            </w:r>
          </w:p>
        </w:tc>
      </w:tr>
      <w:tr>
        <w:trPr>
          <w:trHeight w:val="4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В05.024.002, В05.024.003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rb4dl4, rbb4dl4, rbbrob4dl4, rbrob4dl4</w:t>
            </w:r>
          </w:p>
        </w:tc>
        <w:tc>
          <w:tcPr>
            <w:tcBorders/>
            <w:shd w:val="clear" w:color="auto" w:fill="FFFFFF"/>
            <w:vAlign w:val="top"/>
          </w:tcPr>
          <w:p>
            <w:pPr>
              <w:widowControl w:val="0"/>
              <w:rPr>
                <w:sz w:val="10"/>
                <w:szCs w:val="10"/>
              </w:rPr>
            </w:pP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rb4dl4, rbb4dl4, rbbrob4dl4, rbrob4dl4</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В05.023.001, В05.024.001,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both"/>
              <w:rPr>
                <w:sz w:val="20"/>
                <w:szCs w:val="20"/>
              </w:rPr>
            </w:pPr>
            <w:r>
              <w:rPr>
                <w:color w:val="000000"/>
                <w:spacing w:val="0"/>
                <w:w w:val="100"/>
                <w:position w:val="0"/>
                <w:sz w:val="20"/>
                <w:szCs w:val="20"/>
              </w:rPr>
              <w:t>4,86</w:t>
            </w:r>
          </w:p>
        </w:tc>
      </w:tr>
      <w:tr>
        <w:trPr>
          <w:trHeight w:val="4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В05.024.002, В05.024.003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rb5d20, rbb5d20, rbbrob5d20, rbrob5d20</w:t>
            </w:r>
          </w:p>
        </w:tc>
        <w:tc>
          <w:tcPr>
            <w:tcBorders/>
            <w:shd w:val="clear" w:color="auto" w:fill="FFFFFF"/>
            <w:vAlign w:val="top"/>
          </w:tcPr>
          <w:p>
            <w:pPr>
              <w:widowControl w:val="0"/>
              <w:rPr>
                <w:sz w:val="10"/>
                <w:szCs w:val="10"/>
              </w:rPr>
            </w:pP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rb5d20, rbb5d20, rbbrob5d20, rbrob5d20</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В05.023.001, В05.024.001,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both"/>
              <w:rPr>
                <w:sz w:val="20"/>
                <w:szCs w:val="20"/>
              </w:rPr>
            </w:pPr>
            <w:r>
              <w:rPr>
                <w:color w:val="000000"/>
                <w:spacing w:val="0"/>
                <w:w w:val="100"/>
                <w:position w:val="0"/>
                <w:sz w:val="20"/>
                <w:szCs w:val="20"/>
              </w:rPr>
              <w:t>8,6</w:t>
            </w:r>
          </w:p>
        </w:tc>
      </w:tr>
      <w:tr>
        <w:trPr>
          <w:trHeight w:val="28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В05.024.002, В05.024.003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rb6</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гЬ6</w:t>
            </w: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both"/>
              <w:rPr>
                <w:sz w:val="20"/>
                <w:szCs w:val="20"/>
              </w:rPr>
            </w:pPr>
            <w:r>
              <w:rPr>
                <w:color w:val="000000"/>
                <w:spacing w:val="0"/>
                <w:w w:val="100"/>
                <w:position w:val="0"/>
                <w:sz w:val="20"/>
                <w:szCs w:val="20"/>
              </w:rPr>
              <w:t>1,24</w:t>
            </w:r>
          </w:p>
        </w:tc>
      </w:tr>
      <w:tr>
        <w:trPr>
          <w:trHeight w:val="7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гЬЗ</w:t>
            </w:r>
          </w:p>
        </w:tc>
        <w:tc>
          <w:tcPr>
            <w:tcBorders/>
            <w:shd w:val="clear" w:color="auto" w:fill="FFFFFF"/>
            <w:vAlign w:val="top"/>
          </w:tcPr>
          <w:p>
            <w:pPr>
              <w:widowControl w:val="0"/>
              <w:rPr>
                <w:sz w:val="10"/>
                <w:szCs w:val="10"/>
              </w:rPr>
            </w:pPr>
          </w:p>
        </w:tc>
      </w:tr>
      <w:tr>
        <w:trPr>
          <w:trHeight w:val="28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tc>
        <w:tc>
          <w:tcPr>
            <w:tcBorders/>
            <w:shd w:val="clear" w:color="auto" w:fill="FFFFFF"/>
            <w:vAlign w:val="top"/>
          </w:tcPr>
          <w:p>
            <w:pPr>
              <w:widowControl w:val="0"/>
              <w:rPr>
                <w:sz w:val="10"/>
                <w:szCs w:val="10"/>
              </w:rPr>
            </w:pPr>
          </w:p>
        </w:tc>
      </w:tr>
      <w:tr>
        <w:trPr>
          <w:trHeight w:val="70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ykur2</w:t>
            </w:r>
          </w:p>
        </w:tc>
        <w:tc>
          <w:tcPr>
            <w:tcBorders/>
            <w:shd w:val="clear" w:color="auto" w:fill="FFFFFF"/>
            <w:vAlign w:val="top"/>
          </w:tcPr>
          <w:p>
            <w:pPr>
              <w:widowControl w:val="0"/>
              <w:rPr>
                <w:sz w:val="10"/>
                <w:szCs w:val="10"/>
              </w:rPr>
            </w:pPr>
          </w:p>
        </w:tc>
      </w:tr>
    </w:tbl>
    <w:p>
      <w:pPr>
        <w:sectPr>
          <w:footnotePr>
            <w:pos w:val="pageBottom"/>
            <w:numFmt w:val="decimal"/>
            <w:numRestart w:val="continuous"/>
            <w15:footnoteColumns w:val="1"/>
          </w:footnotePr>
          <w:pgSz w:w="8400" w:h="11900"/>
          <w:pgMar w:top="1413" w:right="494" w:bottom="1413" w:left="394" w:header="0" w:footer="3" w:gutter="0"/>
          <w:cols w:space="720"/>
          <w:noEndnote/>
          <w:rtlGutter w:val="0"/>
          <w:docGrid w:linePitch="360"/>
        </w:sectPr>
      </w:pPr>
    </w:p>
    <w:p>
      <w:pPr>
        <w:pStyle w:val="Style12"/>
        <w:keepNext w:val="0"/>
        <w:keepLines w:val="0"/>
        <w:widowControl w:val="0"/>
        <w:shd w:val="clear" w:color="auto" w:fill="auto"/>
        <w:bidi w:val="0"/>
        <w:spacing w:before="0" w:line="240" w:lineRule="auto"/>
        <w:ind w:left="1040" w:right="0" w:hanging="1040"/>
        <w:jc w:val="left"/>
        <w:rPr>
          <w:sz w:val="20"/>
          <w:szCs w:val="20"/>
        </w:rPr>
      </w:pPr>
      <w:r>
        <w:rPr>
          <w:color w:val="000000"/>
          <w:spacing w:val="0"/>
          <w:w w:val="100"/>
          <w:position w:val="0"/>
          <w:sz w:val="20"/>
          <w:szCs w:val="20"/>
        </w:rPr>
        <w:t xml:space="preserve">st37.006 </w:t>
      </w:r>
      <w:r>
        <w:rPr>
          <w:color w:val="000000"/>
          <w:spacing w:val="0"/>
          <w:w w:val="100"/>
          <w:position w:val="0"/>
          <w:sz w:val="20"/>
          <w:szCs w:val="20"/>
        </w:rPr>
        <w:t>Медицинская реабилитация пациентов с заболеваниями опорно-двигательного аппарата и периферической нервной системы (4 балла по ШРМ)</w:t>
      </w:r>
    </w:p>
    <w:p>
      <w:pPr>
        <w:pStyle w:val="Style12"/>
        <w:keepNext w:val="0"/>
        <w:keepLines w:val="0"/>
        <w:widowControl w:val="0"/>
        <w:shd w:val="clear" w:color="auto" w:fill="auto"/>
        <w:bidi w:val="0"/>
        <w:spacing w:before="0" w:line="240" w:lineRule="auto"/>
        <w:ind w:left="1040" w:right="0" w:hanging="1040"/>
        <w:jc w:val="left"/>
        <w:rPr>
          <w:sz w:val="20"/>
          <w:szCs w:val="20"/>
        </w:rPr>
      </w:pPr>
      <w:r>
        <w:rPr>
          <w:color w:val="000000"/>
          <w:spacing w:val="0"/>
          <w:w w:val="100"/>
          <w:position w:val="0"/>
          <w:sz w:val="20"/>
          <w:szCs w:val="20"/>
        </w:rPr>
        <w:t xml:space="preserve">st37.007 </w:t>
      </w:r>
      <w:r>
        <w:rPr>
          <w:color w:val="000000"/>
          <w:spacing w:val="0"/>
          <w:w w:val="100"/>
          <w:position w:val="0"/>
          <w:sz w:val="20"/>
          <w:szCs w:val="20"/>
        </w:rPr>
        <w:t>Медицинская реабилитация пациентов с заболеваниями опорно-двигательного аппарата и периферической нервной системы (5 баллов по ШРМ)</w:t>
      </w:r>
    </w:p>
    <w:tbl>
      <w:tblPr>
        <w:tblOverlap w:val="never"/>
        <w:jc w:val="center"/>
        <w:tblLayout w:type="fixed"/>
      </w:tblPr>
      <w:tblGrid>
        <w:gridCol w:w="883"/>
        <w:gridCol w:w="2606"/>
      </w:tblGrid>
      <w:tr>
        <w:trPr>
          <w:trHeight w:val="72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кардиореабилитация (3 балла по ШРМ)</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st37.009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кардиореабилитация (4 балла по ШРМ)</w:t>
            </w: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st37.010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кардиореабилитация (5 баллов по ШРМ)</w:t>
            </w:r>
          </w:p>
        </w:tc>
      </w:tr>
      <w:tr>
        <w:trPr>
          <w:trHeight w:val="97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st37.011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при других соматических заболеваниях (3 балла по ШРМ)</w:t>
            </w:r>
          </w:p>
        </w:tc>
      </w:tr>
    </w:tbl>
    <w:p>
      <w:pPr>
        <w:sectPr>
          <w:footnotePr>
            <w:pos w:val="pageBottom"/>
            <w:numFmt w:val="decimal"/>
            <w:numRestart w:val="continuous"/>
            <w15:footnoteColumns w:val="1"/>
          </w:footnotePr>
          <w:pgSz w:w="8400" w:h="11900"/>
          <w:pgMar w:top="2352" w:right="3631" w:bottom="1704" w:left="1087" w:header="0" w:footer="3" w:gutter="0"/>
          <w:cols w:space="720"/>
          <w:noEndnote/>
          <w:rtlGutter w:val="0"/>
          <w:docGrid w:linePitch="360"/>
        </w:sectPr>
      </w:pPr>
    </w:p>
    <w:tbl>
      <w:tblPr>
        <w:tblOverlap w:val="never"/>
        <w:jc w:val="center"/>
        <w:tblLayout w:type="fixed"/>
      </w:tblPr>
      <w:tblGrid>
        <w:gridCol w:w="3240"/>
        <w:gridCol w:w="2568"/>
        <w:gridCol w:w="1584"/>
      </w:tblGrid>
      <w:tr>
        <w:trPr>
          <w:trHeight w:val="66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454"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B05.023.002.002, </w:t>
            </w:r>
            <w:r>
              <w:rPr>
                <w:color w:val="000000"/>
                <w:spacing w:val="0"/>
                <w:w w:val="100"/>
                <w:position w:val="0"/>
                <w:sz w:val="20"/>
                <w:szCs w:val="20"/>
              </w:rPr>
              <w:t>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rb4dl2, rbrob4dl2</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740"/>
              <w:jc w:val="left"/>
              <w:rPr>
                <w:sz w:val="20"/>
                <w:szCs w:val="20"/>
              </w:rPr>
            </w:pPr>
            <w:r>
              <w:rPr>
                <w:color w:val="000000"/>
                <w:spacing w:val="0"/>
                <w:w w:val="100"/>
                <w:position w:val="0"/>
                <w:sz w:val="20"/>
                <w:szCs w:val="20"/>
              </w:rPr>
              <w:t>2,62</w:t>
            </w:r>
          </w:p>
        </w:tc>
      </w:tr>
      <w:tr>
        <w:trPr>
          <w:trHeight w:val="106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от 0 дней до 18 лет иной классификационный критерий: </w:t>
            </w:r>
            <w:r>
              <w:rPr>
                <w:color w:val="000000"/>
                <w:spacing w:val="0"/>
                <w:w w:val="100"/>
                <w:position w:val="0"/>
                <w:sz w:val="20"/>
                <w:szCs w:val="20"/>
              </w:rPr>
              <w:t>ykur3dl2</w:t>
            </w:r>
          </w:p>
        </w:tc>
        <w:tc>
          <w:tcPr>
            <w:tcBorders/>
            <w:shd w:val="clear" w:color="auto" w:fill="FFFFFF"/>
            <w:vAlign w:val="top"/>
          </w:tcPr>
          <w:p>
            <w:pPr>
              <w:widowControl w:val="0"/>
              <w:rPr>
                <w:sz w:val="10"/>
                <w:szCs w:val="10"/>
              </w:rPr>
            </w:pPr>
          </w:p>
        </w:tc>
      </w:tr>
      <w:tr>
        <w:trPr>
          <w:trHeight w:val="12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rb5dl8, rbrob5dl8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3,93</w:t>
            </w:r>
          </w:p>
        </w:tc>
      </w:tr>
      <w:tr>
        <w:trPr>
          <w:trHeight w:val="103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ykur4dl8</w:t>
            </w:r>
          </w:p>
        </w:tc>
        <w:tc>
          <w:tcPr>
            <w:tcBorders/>
            <w:shd w:val="clear" w:color="auto" w:fill="FFFFFF"/>
            <w:vAlign w:val="top"/>
          </w:tcPr>
          <w:p>
            <w:pPr>
              <w:widowControl w:val="0"/>
              <w:rPr>
                <w:sz w:val="10"/>
                <w:szCs w:val="10"/>
              </w:rPr>
            </w:pPr>
          </w:p>
        </w:tc>
      </w:tr>
      <w:tr>
        <w:trPr>
          <w:trHeight w:val="64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В05.015.001, В05.043.001,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гЬЗ</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1,02</w:t>
            </w:r>
          </w:p>
        </w:tc>
      </w:tr>
      <w:tr>
        <w:trPr>
          <w:trHeight w:val="773"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В05.015.001, В05.043.001,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гЬ4</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740"/>
              <w:jc w:val="left"/>
              <w:rPr>
                <w:sz w:val="20"/>
                <w:szCs w:val="20"/>
              </w:rPr>
            </w:pPr>
            <w:r>
              <w:rPr>
                <w:color w:val="000000"/>
                <w:spacing w:val="0"/>
                <w:w w:val="100"/>
                <w:position w:val="0"/>
                <w:sz w:val="20"/>
                <w:szCs w:val="20"/>
              </w:rPr>
              <w:t>1,38</w:t>
            </w:r>
          </w:p>
        </w:tc>
      </w:tr>
      <w:tr>
        <w:trPr>
          <w:trHeight w:val="773"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В05.015.001, В05.043.001,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гЬ5</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740"/>
              <w:jc w:val="left"/>
              <w:rPr>
                <w:sz w:val="20"/>
                <w:szCs w:val="20"/>
              </w:rPr>
            </w:pPr>
            <w:r>
              <w:rPr>
                <w:color w:val="000000"/>
                <w:spacing w:val="0"/>
                <w:w w:val="100"/>
                <w:position w:val="0"/>
                <w:sz w:val="20"/>
                <w:szCs w:val="20"/>
              </w:rPr>
              <w:t>2,00</w:t>
            </w:r>
          </w:p>
        </w:tc>
      </w:tr>
      <w:tr>
        <w:trPr>
          <w:trHeight w:val="131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В05.001.001, В05.004.001,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В05.005.001.В05.008.001,</w:t>
            </w:r>
          </w:p>
          <w:p>
            <w:pPr>
              <w:pStyle w:val="Style2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В05.014.002, В05.015.002,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 В05.027.001,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В05.027.002, В05.027.003,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гЬЗ</w:t>
            </w:r>
          </w:p>
        </w:tc>
        <w:tc>
          <w:tcPr>
            <w:tcBorders/>
            <w:shd w:val="clear" w:color="auto" w:fill="FFFFFF"/>
            <w:vAlign w:val="top"/>
          </w:tcPr>
          <w:p>
            <w:pPr>
              <w:pStyle w:val="Style22"/>
              <w:keepNext w:val="0"/>
              <w:keepLines w:val="0"/>
              <w:widowControl w:val="0"/>
              <w:shd w:val="clear" w:color="auto" w:fill="auto"/>
              <w:bidi w:val="0"/>
              <w:spacing w:before="120" w:after="0" w:line="240" w:lineRule="auto"/>
              <w:ind w:left="0" w:right="0" w:firstLine="740"/>
              <w:jc w:val="left"/>
              <w:rPr>
                <w:sz w:val="20"/>
                <w:szCs w:val="20"/>
              </w:rPr>
            </w:pPr>
            <w:r>
              <w:rPr>
                <w:color w:val="000000"/>
                <w:spacing w:val="0"/>
                <w:w w:val="100"/>
                <w:position w:val="0"/>
                <w:sz w:val="20"/>
                <w:szCs w:val="20"/>
              </w:rPr>
              <w:t>0,59</w:t>
            </w:r>
          </w:p>
        </w:tc>
      </w:tr>
    </w:tbl>
    <w:p>
      <w:pPr>
        <w:sectPr>
          <w:footnotePr>
            <w:pos w:val="pageBottom"/>
            <w:numFmt w:val="decimal"/>
            <w:numRestart w:val="continuous"/>
            <w15:footnoteColumns w:val="1"/>
          </w:footnotePr>
          <w:pgSz w:w="8400" w:h="11900"/>
          <w:pgMar w:top="1446" w:right="541" w:bottom="1446" w:left="467" w:header="0" w:footer="3" w:gutter="0"/>
          <w:cols w:space="720"/>
          <w:noEndnote/>
          <w:rtlGutter w:val="0"/>
          <w:docGrid w:linePitch="360"/>
        </w:sectPr>
      </w:pPr>
    </w:p>
    <w:p>
      <w:pPr>
        <w:pStyle w:val="Style12"/>
        <w:keepNext w:val="0"/>
        <w:keepLines w:val="0"/>
        <w:widowControl w:val="0"/>
        <w:shd w:val="clear" w:color="auto" w:fill="auto"/>
        <w:tabs>
          <w:tab w:pos="979" w:val="left"/>
        </w:tabs>
        <w:bidi w:val="0"/>
        <w:spacing w:before="0" w:after="0" w:line="240" w:lineRule="auto"/>
        <w:ind w:left="0" w:right="0" w:firstLine="0"/>
        <w:jc w:val="both"/>
        <w:rPr>
          <w:sz w:val="20"/>
          <w:szCs w:val="20"/>
        </w:rPr>
      </w:pPr>
      <w:r>
        <w:rPr>
          <w:color w:val="000000"/>
          <w:spacing w:val="0"/>
          <w:w w:val="100"/>
          <w:position w:val="0"/>
          <w:sz w:val="20"/>
          <w:szCs w:val="20"/>
        </w:rPr>
        <w:t>st37.0</w:t>
      </w:r>
      <w:r>
        <w:rPr>
          <w:color w:val="000000"/>
          <w:spacing w:val="0"/>
          <w:w w:val="100"/>
          <w:position w:val="0"/>
          <w:sz w:val="20"/>
          <w:szCs w:val="20"/>
        </w:rPr>
        <w:t>12</w:t>
        <w:tab/>
        <w:t>Медицинская реабилитация</w:t>
      </w:r>
    </w:p>
    <w:p>
      <w:pPr>
        <w:pStyle w:val="Style12"/>
        <w:keepNext w:val="0"/>
        <w:keepLines w:val="0"/>
        <w:widowControl w:val="0"/>
        <w:shd w:val="clear" w:color="auto" w:fill="auto"/>
        <w:bidi w:val="0"/>
        <w:spacing w:before="0" w:after="0" w:line="240" w:lineRule="auto"/>
        <w:ind w:left="1060" w:right="0" w:firstLine="0"/>
        <w:jc w:val="both"/>
        <w:rPr>
          <w:sz w:val="20"/>
          <w:szCs w:val="20"/>
        </w:rPr>
        <w:sectPr>
          <w:footnotePr>
            <w:pos w:val="pageBottom"/>
            <w:numFmt w:val="decimal"/>
            <w:numRestart w:val="continuous"/>
            <w15:footnoteColumns w:val="1"/>
          </w:footnotePr>
          <w:pgSz w:w="8400" w:h="11900"/>
          <w:pgMar w:top="6046" w:right="3905" w:bottom="4909" w:left="1006" w:header="0" w:footer="3" w:gutter="0"/>
          <w:cols w:space="720"/>
          <w:noEndnote/>
          <w:rtlGutter w:val="0"/>
          <w:docGrid w:linePitch="360"/>
        </w:sectPr>
      </w:pPr>
      <w:r>
        <w:rPr>
          <w:color w:val="000000"/>
          <w:spacing w:val="0"/>
          <w:w w:val="100"/>
          <w:position w:val="0"/>
          <w:sz w:val="20"/>
          <w:szCs w:val="20"/>
        </w:rPr>
        <w:t>при других соматических заболеваниях (4 балла по ШРМ)</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563" w:bottom="1110" w:left="75" w:header="0" w:footer="3" w:gutter="0"/>
          <w:cols w:space="720"/>
          <w:noEndnote/>
          <w:rtlGutter w:val="0"/>
          <w:docGrid w:linePitch="360"/>
        </w:sectPr>
      </w:pPr>
    </w:p>
    <w:p>
      <w:pPr>
        <w:pStyle w:val="Style12"/>
        <w:keepNext w:val="0"/>
        <w:keepLines w:val="0"/>
        <w:framePr w:w="2314" w:h="730" w:wrap="none" w:vAnchor="text" w:hAnchor="page" w:x="80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В05.050.004,</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В05.058.001,</w:t>
      </w:r>
    </w:p>
    <w:p>
      <w:pPr>
        <w:pStyle w:val="Style12"/>
        <w:keepNext w:val="0"/>
        <w:keepLines w:val="0"/>
        <w:framePr w:w="1128" w:h="7973" w:wrap="none" w:vAnchor="text" w:hAnchor="page" w:x="378" w:y="932"/>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В05.069.003</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В05.001.001,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В05.005.001,</w:t>
      </w:r>
    </w:p>
    <w:p>
      <w:pPr>
        <w:pStyle w:val="Style12"/>
        <w:keepNext w:val="0"/>
        <w:keepLines w:val="0"/>
        <w:framePr w:w="1128" w:h="7973" w:wrap="none" w:vAnchor="text" w:hAnchor="page" w:x="378" w:y="932"/>
        <w:widowControl w:val="0"/>
        <w:shd w:val="clear" w:color="auto" w:fill="auto"/>
        <w:bidi w:val="0"/>
        <w:spacing w:before="0" w:after="0" w:line="230" w:lineRule="auto"/>
        <w:ind w:left="0" w:right="0" w:firstLine="0"/>
        <w:jc w:val="both"/>
        <w:rPr>
          <w:sz w:val="20"/>
          <w:szCs w:val="20"/>
        </w:rPr>
      </w:pPr>
      <w:r>
        <w:rPr>
          <w:color w:val="000000"/>
          <w:spacing w:val="0"/>
          <w:w w:val="100"/>
          <w:position w:val="0"/>
          <w:sz w:val="20"/>
          <w:szCs w:val="20"/>
        </w:rPr>
        <w:t>В05.014.002,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w:t>
      </w:r>
    </w:p>
    <w:p>
      <w:pPr>
        <w:pStyle w:val="Style12"/>
        <w:keepNext w:val="0"/>
        <w:keepLines w:val="0"/>
        <w:framePr w:w="1128" w:h="7973" w:wrap="none" w:vAnchor="text" w:hAnchor="page" w:x="378" w:y="932"/>
        <w:widowControl w:val="0"/>
        <w:shd w:val="clear" w:color="auto" w:fill="auto"/>
        <w:bidi w:val="0"/>
        <w:spacing w:before="0" w:after="0" w:line="230" w:lineRule="auto"/>
        <w:ind w:left="0" w:right="0" w:firstLine="0"/>
        <w:jc w:val="both"/>
        <w:rPr>
          <w:sz w:val="20"/>
          <w:szCs w:val="20"/>
        </w:rPr>
      </w:pPr>
      <w:r>
        <w:rPr>
          <w:color w:val="000000"/>
          <w:spacing w:val="0"/>
          <w:w w:val="100"/>
          <w:position w:val="0"/>
          <w:sz w:val="20"/>
          <w:szCs w:val="20"/>
        </w:rPr>
        <w:t>В05.050.004,</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В05.058.001,</w:t>
      </w:r>
    </w:p>
    <w:p>
      <w:pPr>
        <w:pStyle w:val="Style12"/>
        <w:keepNext w:val="0"/>
        <w:keepLines w:val="0"/>
        <w:framePr w:w="1128" w:h="7973" w:wrap="none" w:vAnchor="text" w:hAnchor="page" w:x="378" w:y="932"/>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В05.069.003</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В05.001.001,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В05.005.001,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В05.014.002,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w:t>
      </w:r>
    </w:p>
    <w:p>
      <w:pPr>
        <w:pStyle w:val="Style12"/>
        <w:keepNext w:val="0"/>
        <w:keepLines w:val="0"/>
        <w:framePr w:w="1128" w:h="7973" w:wrap="none" w:vAnchor="text" w:hAnchor="page" w:x="378" w:y="932"/>
        <w:widowControl w:val="0"/>
        <w:shd w:val="clear" w:color="auto" w:fill="auto"/>
        <w:bidi w:val="0"/>
        <w:spacing w:before="0" w:after="0" w:line="230" w:lineRule="auto"/>
        <w:ind w:left="0" w:right="0" w:firstLine="0"/>
        <w:jc w:val="both"/>
        <w:rPr>
          <w:sz w:val="20"/>
          <w:szCs w:val="20"/>
        </w:rPr>
      </w:pPr>
      <w:r>
        <w:rPr>
          <w:color w:val="000000"/>
          <w:spacing w:val="0"/>
          <w:w w:val="100"/>
          <w:position w:val="0"/>
          <w:sz w:val="20"/>
          <w:szCs w:val="20"/>
        </w:rPr>
        <w:t>В05.050.004,</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В05.058.001,</w:t>
      </w:r>
    </w:p>
    <w:p>
      <w:pPr>
        <w:pStyle w:val="Style12"/>
        <w:keepNext w:val="0"/>
        <w:keepLines w:val="0"/>
        <w:framePr w:w="1128" w:h="7973" w:wrap="none" w:vAnchor="text" w:hAnchor="page" w:x="378" w:y="932"/>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В05.069.003</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В05.001.001,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В05.005.001,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В05.014.002,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В05.027.002,</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w:t>
      </w:r>
    </w:p>
    <w:p>
      <w:pPr>
        <w:pStyle w:val="Style12"/>
        <w:keepNext w:val="0"/>
        <w:keepLines w:val="0"/>
        <w:framePr w:w="1128" w:h="7973" w:wrap="none" w:vAnchor="text" w:hAnchor="page" w:x="378" w:y="93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w:t>
      </w:r>
    </w:p>
    <w:p>
      <w:pPr>
        <w:pStyle w:val="Style12"/>
        <w:keepNext w:val="0"/>
        <w:keepLines w:val="0"/>
        <w:framePr w:w="1128" w:h="7973" w:wrap="none" w:vAnchor="text" w:hAnchor="page" w:x="378" w:y="932"/>
        <w:widowControl w:val="0"/>
        <w:shd w:val="clear" w:color="auto" w:fill="auto"/>
        <w:bidi w:val="0"/>
        <w:spacing w:before="0" w:after="60" w:line="240" w:lineRule="auto"/>
        <w:ind w:left="0" w:right="0" w:firstLine="0"/>
        <w:jc w:val="both"/>
        <w:rPr>
          <w:sz w:val="20"/>
          <w:szCs w:val="20"/>
        </w:rPr>
      </w:pPr>
      <w:r>
        <w:rPr>
          <w:color w:val="000000"/>
          <w:spacing w:val="0"/>
          <w:w w:val="100"/>
          <w:position w:val="0"/>
          <w:sz w:val="20"/>
          <w:szCs w:val="20"/>
        </w:rPr>
        <w:t>В05.050.004,</w:t>
      </w:r>
    </w:p>
    <w:p>
      <w:pPr>
        <w:pStyle w:val="Style12"/>
        <w:keepNext w:val="0"/>
        <w:keepLines w:val="0"/>
        <w:framePr w:w="1133" w:h="941" w:wrap="none" w:vAnchor="text" w:hAnchor="page" w:x="151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В05.029.001,</w:t>
      </w:r>
    </w:p>
    <w:p>
      <w:pPr>
        <w:pStyle w:val="Style12"/>
        <w:keepNext w:val="0"/>
        <w:keepLines w:val="0"/>
        <w:framePr w:w="1133" w:h="941" w:wrap="none" w:vAnchor="text" w:hAnchor="page" w:x="151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В05.040.001,</w:t>
      </w:r>
    </w:p>
    <w:p>
      <w:pPr>
        <w:pStyle w:val="Style12"/>
        <w:keepNext w:val="0"/>
        <w:keepLines w:val="0"/>
        <w:framePr w:w="1133" w:h="941" w:wrap="none" w:vAnchor="text" w:hAnchor="page" w:x="151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В05.053.001,</w:t>
      </w:r>
    </w:p>
    <w:p>
      <w:pPr>
        <w:pStyle w:val="Style12"/>
        <w:keepNext w:val="0"/>
        <w:keepLines w:val="0"/>
        <w:framePr w:w="1133" w:h="941" w:wrap="none" w:vAnchor="text" w:hAnchor="page" w:x="151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В05.069.002,</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В05.004.001,</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В05.008.001,</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В05.015.002,</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В05.027.001,</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В05.027.003,</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В05.029.001,</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В05.040.001,</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В05.053.001,</w:t>
      </w:r>
    </w:p>
    <w:p>
      <w:pPr>
        <w:pStyle w:val="Style12"/>
        <w:keepNext w:val="0"/>
        <w:keepLines w:val="0"/>
        <w:framePr w:w="1138" w:h="2088" w:wrap="none" w:vAnchor="text" w:hAnchor="page" w:x="1511" w:y="220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В05.069.002,</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В05.004.001,</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В05.008.001,</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В05.015.002,</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В05.027.001,</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В05.027.003,</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В05.029.001,</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В05.040.001,</w:t>
      </w:r>
    </w:p>
    <w:p>
      <w:pPr>
        <w:pStyle w:val="Style12"/>
        <w:keepNext w:val="0"/>
        <w:keepLines w:val="0"/>
        <w:framePr w:w="1138" w:h="2088" w:wrap="none" w:vAnchor="text" w:hAnchor="page" w:x="1511" w:y="462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В05.053.001,</w:t>
      </w:r>
    </w:p>
    <w:p>
      <w:pPr>
        <w:pStyle w:val="Style12"/>
        <w:keepNext w:val="0"/>
        <w:keepLines w:val="0"/>
        <w:framePr w:w="1138" w:h="2088" w:wrap="none" w:vAnchor="text" w:hAnchor="page" w:x="1511" w:y="4623"/>
        <w:widowControl w:val="0"/>
        <w:shd w:val="clear" w:color="auto" w:fill="auto"/>
        <w:bidi w:val="0"/>
        <w:spacing w:before="0" w:after="0" w:line="230" w:lineRule="auto"/>
        <w:ind w:left="0" w:right="0" w:firstLine="0"/>
        <w:jc w:val="both"/>
        <w:rPr>
          <w:sz w:val="20"/>
          <w:szCs w:val="20"/>
        </w:rPr>
      </w:pPr>
      <w:r>
        <w:rPr>
          <w:color w:val="000000"/>
          <w:spacing w:val="0"/>
          <w:w w:val="100"/>
          <w:position w:val="0"/>
          <w:sz w:val="20"/>
          <w:szCs w:val="20"/>
        </w:rPr>
        <w:t>В05.069.002,</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В05.004.001,</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В05.008.001,</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В05.015.002,</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В05.027.001,</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В05.027.003,</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В05.029.001,</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В05.040.001,</w:t>
      </w:r>
    </w:p>
    <w:p>
      <w:pPr>
        <w:pStyle w:val="Style12"/>
        <w:keepNext w:val="0"/>
        <w:keepLines w:val="0"/>
        <w:framePr w:w="1138" w:h="1867" w:wrap="none" w:vAnchor="text" w:hAnchor="page" w:x="1511" w:y="70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В05.053.001,</w:t>
      </w:r>
    </w:p>
    <w:p>
      <w:pPr>
        <w:pStyle w:val="Style12"/>
        <w:keepNext w:val="0"/>
        <w:keepLines w:val="0"/>
        <w:framePr w:w="2386" w:h="490" w:wrap="none" w:vAnchor="text" w:hAnchor="page" w:x="3714"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2285" w:h="946" w:wrap="none" w:vAnchor="text" w:hAnchor="page" w:x="3705" w:y="220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12"/>
        <w:keepNext w:val="0"/>
        <w:keepLines w:val="0"/>
        <w:framePr w:w="2285" w:h="946" w:wrap="none" w:vAnchor="text" w:hAnchor="page" w:x="3705" w:y="220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от 0 дней до 18 лет иной классификационный критерий: </w:t>
      </w:r>
      <w:r>
        <w:rPr>
          <w:color w:val="000000"/>
          <w:spacing w:val="0"/>
          <w:w w:val="100"/>
          <w:position w:val="0"/>
          <w:sz w:val="20"/>
          <w:szCs w:val="20"/>
        </w:rPr>
        <w:t>ykur2</w:t>
      </w:r>
    </w:p>
    <w:p>
      <w:pPr>
        <w:pStyle w:val="Style12"/>
        <w:keepNext w:val="0"/>
        <w:keepLines w:val="0"/>
        <w:framePr w:w="2285" w:h="950" w:wrap="none" w:vAnchor="text" w:hAnchor="page" w:x="3705" w:y="46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12"/>
        <w:keepNext w:val="0"/>
        <w:keepLines w:val="0"/>
        <w:framePr w:w="2285" w:h="950" w:wrap="none" w:vAnchor="text" w:hAnchor="page" w:x="3705" w:y="46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12"/>
        <w:keepNext w:val="0"/>
        <w:keepLines w:val="0"/>
        <w:framePr w:w="2285" w:h="950" w:wrap="none" w:vAnchor="text" w:hAnchor="page" w:x="3705" w:y="46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framePr w:w="2285" w:h="950" w:wrap="none" w:vAnchor="text" w:hAnchor="page" w:x="3705" w:y="46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гЬ4</w:t>
      </w:r>
    </w:p>
    <w:p>
      <w:pPr>
        <w:pStyle w:val="Style12"/>
        <w:keepNext w:val="0"/>
        <w:keepLines w:val="0"/>
        <w:framePr w:w="2285" w:h="950" w:wrap="none" w:vAnchor="text" w:hAnchor="page" w:x="3705" w:y="70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12"/>
        <w:keepNext w:val="0"/>
        <w:keepLines w:val="0"/>
        <w:framePr w:w="2285" w:h="950" w:wrap="none" w:vAnchor="text" w:hAnchor="page" w:x="3705" w:y="70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12"/>
        <w:keepNext w:val="0"/>
        <w:keepLines w:val="0"/>
        <w:framePr w:w="2285" w:h="950" w:wrap="none" w:vAnchor="text" w:hAnchor="page" w:x="3705" w:y="70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framePr w:w="2285" w:h="950" w:wrap="none" w:vAnchor="text" w:hAnchor="page" w:x="3705" w:y="70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укигЗ</w:t>
      </w:r>
    </w:p>
    <w:p>
      <w:pPr>
        <w:pStyle w:val="Style12"/>
        <w:keepNext w:val="0"/>
        <w:keepLines w:val="0"/>
        <w:framePr w:w="1478" w:h="730" w:wrap="none" w:vAnchor="text" w:hAnchor="page" w:x="6359"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8" w:h="250" w:wrap="none" w:vAnchor="text" w:hAnchor="page" w:x="6916" w:y="46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15:footnoteColumns w:val="1"/>
          </w:footnotePr>
          <w:type w:val="continuous"/>
          <w:pgSz w:w="8400" w:h="11900"/>
          <w:pgMar w:top="1110" w:right="563" w:bottom="1110" w:left="75"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1040" w:right="0" w:hanging="1040"/>
        <w:jc w:val="left"/>
        <w:rPr>
          <w:sz w:val="20"/>
          <w:szCs w:val="20"/>
        </w:rPr>
      </w:pPr>
      <w:r>
        <w:rPr>
          <w:color w:val="000000"/>
          <w:spacing w:val="0"/>
          <w:w w:val="100"/>
          <w:position w:val="0"/>
          <w:sz w:val="20"/>
          <w:szCs w:val="20"/>
        </w:rPr>
        <w:t>st37.0</w:t>
      </w:r>
      <w:r>
        <w:rPr>
          <w:color w:val="000000"/>
          <w:spacing w:val="0"/>
          <w:w w:val="100"/>
          <w:position w:val="0"/>
          <w:sz w:val="20"/>
          <w:szCs w:val="20"/>
        </w:rPr>
        <w:t>13 Медицинская реабилитация при других соматических заболеваниях</w:t>
      </w:r>
    </w:p>
    <w:p>
      <w:pPr>
        <w:pStyle w:val="Style12"/>
        <w:keepNext w:val="0"/>
        <w:keepLines w:val="0"/>
        <w:widowControl w:val="0"/>
        <w:shd w:val="clear" w:color="auto" w:fill="auto"/>
        <w:bidi w:val="0"/>
        <w:spacing w:before="0" w:after="3900" w:line="240" w:lineRule="auto"/>
        <w:ind w:left="1040" w:right="0" w:firstLine="0"/>
        <w:jc w:val="both"/>
        <w:rPr>
          <w:sz w:val="20"/>
          <w:szCs w:val="20"/>
        </w:rPr>
      </w:pPr>
      <w:r>
        <w:rPr>
          <w:color w:val="000000"/>
          <w:spacing w:val="0"/>
          <w:w w:val="100"/>
          <w:position w:val="0"/>
          <w:sz w:val="20"/>
          <w:szCs w:val="20"/>
        </w:rPr>
        <w:t>(5 баллов по ШРМ)</w:t>
      </w:r>
    </w:p>
    <w:p>
      <w:pPr>
        <w:pStyle w:val="Style12"/>
        <w:keepNext w:val="0"/>
        <w:keepLines w:val="0"/>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st37.0</w:t>
      </w:r>
      <w:r>
        <w:rPr>
          <w:color w:val="000000"/>
          <w:spacing w:val="0"/>
          <w:w w:val="100"/>
          <w:position w:val="0"/>
          <w:sz w:val="20"/>
          <w:szCs w:val="20"/>
        </w:rPr>
        <w:t>14 Медицинская реабилитация детей, перенесших заболевания перинатального периода</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8400" w:h="11900"/>
          <w:pgMar w:top="2933" w:right="3768" w:bottom="1901" w:left="1080" w:header="0" w:footer="3" w:gutter="0"/>
          <w:cols w:space="720"/>
          <w:noEndnote/>
          <w:rtlGutter w:val="0"/>
          <w:docGrid w:linePitch="360"/>
        </w:sectPr>
      </w:pPr>
      <w:r>
        <w:rPr>
          <w:color w:val="000000"/>
          <w:spacing w:val="0"/>
          <w:w w:val="100"/>
          <w:position w:val="0"/>
          <w:sz w:val="20"/>
          <w:szCs w:val="20"/>
        </w:rPr>
        <w:t>st37.0</w:t>
      </w:r>
      <w:r>
        <w:rPr>
          <w:color w:val="000000"/>
          <w:spacing w:val="0"/>
          <w:w w:val="100"/>
          <w:position w:val="0"/>
          <w:sz w:val="20"/>
          <w:szCs w:val="20"/>
        </w:rPr>
        <w:t>15 Медицинская реабилитация детей с нарушениями слуха без замены речевого процессора системы кохлеарной имплантации</w:t>
      </w:r>
    </w:p>
    <w:tbl>
      <w:tblPr>
        <w:tblOverlap w:val="never"/>
        <w:jc w:val="center"/>
        <w:tblLayout w:type="fixed"/>
      </w:tblPr>
      <w:tblGrid>
        <w:gridCol w:w="480"/>
        <w:gridCol w:w="3322"/>
        <w:gridCol w:w="2568"/>
        <w:gridCol w:w="1886"/>
      </w:tblGrid>
      <w:tr>
        <w:trPr>
          <w:trHeight w:val="70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7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В05.058.001, В05.069.002,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В05.069.003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843"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В05.001.001, В05.004.001,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В05.005.001, В05.008.001,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В05.014.002, В05.015.002,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 В05.027.001,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В05.027.002, В05.027.003,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В05.028.001, В05.029.001,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В05.037.001, В05.040.001,</w:t>
            </w:r>
          </w:p>
          <w:p>
            <w:pPr>
              <w:pStyle w:val="Style2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В05.050.004, В05.053.001,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В05.058.001, В05.069.002,</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В05.069.003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В05.001.001, В05.004.001,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В05.005.001, В05.008.001,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В05.014.002, В05.015.002,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 В05.027.001,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В05.027.002, В05.027.003,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В05.028.001, В05.029.001,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В05.037.001, В05.040.001,</w:t>
            </w:r>
          </w:p>
          <w:p>
            <w:pPr>
              <w:pStyle w:val="Style2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В05.050.004, В05.053.001,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В05.058.001, В05.069.002,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В05.069.003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1480" w:line="240" w:lineRule="auto"/>
              <w:ind w:left="0" w:right="0" w:firstLine="0"/>
              <w:jc w:val="left"/>
              <w:rPr>
                <w:sz w:val="20"/>
                <w:szCs w:val="20"/>
              </w:rPr>
            </w:pPr>
            <w:r>
              <w:rPr>
                <w:color w:val="000000"/>
                <w:spacing w:val="0"/>
                <w:w w:val="100"/>
                <w:position w:val="0"/>
                <w:sz w:val="20"/>
                <w:szCs w:val="20"/>
              </w:rPr>
              <w:t>критерий: гЬ5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1,17</w:t>
            </w:r>
          </w:p>
        </w:tc>
      </w:tr>
      <w:tr>
        <w:trPr>
          <w:trHeight w:val="518"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В05.031.001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1,50</w:t>
            </w:r>
          </w:p>
        </w:tc>
      </w:tr>
    </w:tbl>
    <w:p>
      <w:pPr>
        <w:widowControl w:val="0"/>
        <w:spacing w:after="559" w:line="1" w:lineRule="exact"/>
      </w:pPr>
    </w:p>
    <w:p>
      <w:pPr>
        <w:pStyle w:val="Style12"/>
        <w:keepNext w:val="0"/>
        <w:keepLines w:val="0"/>
        <w:widowControl w:val="0"/>
        <w:shd w:val="clear" w:color="auto" w:fill="auto"/>
        <w:tabs>
          <w:tab w:pos="4218" w:val="left"/>
        </w:tabs>
        <w:bidi w:val="0"/>
        <w:spacing w:before="0" w:after="0" w:line="240" w:lineRule="auto"/>
        <w:ind w:left="0" w:right="0" w:firstLine="940"/>
        <w:jc w:val="left"/>
        <w:rPr>
          <w:sz w:val="20"/>
          <w:szCs w:val="20"/>
        </w:rPr>
      </w:pPr>
      <w:r>
        <mc:AlternateContent>
          <mc:Choice Requires="wps">
            <w:drawing>
              <wp:anchor distT="0" distB="0" distL="114300" distR="114300" simplePos="0" relativeHeight="125830327" behindDoc="0" locked="0" layoutInCell="1" allowOverlap="1">
                <wp:simplePos x="0" y="0"/>
                <wp:positionH relativeFrom="page">
                  <wp:posOffset>356870</wp:posOffset>
                </wp:positionH>
                <wp:positionV relativeFrom="paragraph">
                  <wp:posOffset>12700</wp:posOffset>
                </wp:positionV>
                <wp:extent cx="1402080" cy="158750"/>
                <wp:wrapSquare wrapText="right"/>
                <wp:docPr id="955" name="Shape 955"/>
                <a:graphic xmlns:a="http://schemas.openxmlformats.org/drawingml/2006/main">
                  <a:graphicData uri="http://schemas.microsoft.com/office/word/2010/wordprocessingShape">
                    <wps:wsp>
                      <wps:cNvSpPr txBox="1"/>
                      <wps:spPr>
                        <a:xfrm>
                          <a:ext cx="14020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В05.028.001, В05.046.001</w:t>
                            </w:r>
                          </w:p>
                        </w:txbxContent>
                      </wps:txbx>
                      <wps:bodyPr wrap="none" lIns="0" tIns="0" rIns="0" bIns="0">
                        <a:noAutoFit/>
                      </wps:bodyPr>
                    </wps:wsp>
                  </a:graphicData>
                </a:graphic>
              </wp:anchor>
            </w:drawing>
          </mc:Choice>
          <mc:Fallback>
            <w:pict>
              <v:shape id="_x0000_s1981" type="#_x0000_t202" style="position:absolute;margin-left:28.100000000000001pt;margin-top:1.pt;width:110.40000000000001pt;height:12.5pt;z-index:-12582842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В05.028.001, В05.046.001</w:t>
                      </w:r>
                    </w:p>
                  </w:txbxContent>
                </v:textbox>
                <w10:wrap type="square" side="right" anchorx="page"/>
              </v:shape>
            </w:pict>
          </mc:Fallback>
        </mc:AlternateContent>
      </w:r>
      <w:r>
        <w:rPr>
          <w:color w:val="000000"/>
          <w:spacing w:val="0"/>
          <w:w w:val="100"/>
          <w:position w:val="0"/>
          <w:sz w:val="20"/>
          <w:szCs w:val="20"/>
        </w:rPr>
        <w:t>возрастная группа:</w:t>
        <w:tab/>
        <w:t>1,8</w:t>
      </w:r>
    </w:p>
    <w:p>
      <w:pPr>
        <w:pStyle w:val="Style12"/>
        <w:keepNext w:val="0"/>
        <w:keepLines w:val="0"/>
        <w:widowControl w:val="0"/>
        <w:shd w:val="clear" w:color="auto" w:fill="auto"/>
        <w:bidi w:val="0"/>
        <w:spacing w:before="0" w:after="0" w:line="240" w:lineRule="auto"/>
        <w:ind w:left="388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388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3880" w:right="0" w:firstLine="0"/>
        <w:jc w:val="left"/>
        <w:rPr>
          <w:sz w:val="20"/>
          <w:szCs w:val="20"/>
        </w:rPr>
        <w:sectPr>
          <w:footnotePr>
            <w:pos w:val="pageBottom"/>
            <w:numFmt w:val="decimal"/>
            <w:numRestart w:val="continuous"/>
            <w15:footnoteColumns w:val="1"/>
          </w:footnotePr>
          <w:pgSz w:w="8400" w:h="11900"/>
          <w:pgMar w:top="1414" w:right="144" w:bottom="1414" w:left="0" w:header="0" w:footer="3" w:gutter="0"/>
          <w:cols w:space="720"/>
          <w:noEndnote/>
          <w:rtlGutter w:val="0"/>
          <w:docGrid w:linePitch="360"/>
        </w:sectPr>
      </w:pPr>
      <w:r>
        <w:rPr>
          <w:color w:val="000000"/>
          <w:spacing w:val="0"/>
          <w:w w:val="100"/>
          <w:position w:val="0"/>
          <w:sz w:val="20"/>
          <w:szCs w:val="20"/>
        </w:rPr>
        <w:t xml:space="preserve">критерий: </w:t>
      </w:r>
      <w:r>
        <w:rPr>
          <w:color w:val="000000"/>
          <w:spacing w:val="0"/>
          <w:w w:val="100"/>
          <w:position w:val="0"/>
          <w:sz w:val="20"/>
          <w:szCs w:val="20"/>
        </w:rPr>
        <w:t>rbs</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06"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st37.016</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детей с онкологическими, гематологическими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 иммунологическими заболеваниями в тяжелых формах продолжительного течения</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B05.027.004, </w:t>
            </w:r>
            <w:r>
              <w:rPr>
                <w:color w:val="000000"/>
                <w:spacing w:val="0"/>
                <w:w w:val="100"/>
                <w:position w:val="0"/>
                <w:sz w:val="20"/>
                <w:szCs w:val="20"/>
              </w:rPr>
              <w:t>В05.057.009,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В05.057.010</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4,81</w:t>
            </w: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st37.017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детей с поражениями центральной нервной системы</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В05.023.002.001, В05.023.003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2,75</w:t>
            </w:r>
          </w:p>
        </w:tc>
      </w:tr>
      <w:tr>
        <w:trPr>
          <w:trHeight w:val="12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st37.O18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детей после хирургической коррекции врожденных пороков развития органов и систем</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В05.057.011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2,35</w:t>
            </w:r>
          </w:p>
        </w:tc>
      </w:tr>
      <w:tr>
        <w:trPr>
          <w:trHeight w:val="80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st37.019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после онкоортопедических операций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С40, С40.0, С40.1, С40.2, С40.3, С40.8, С40.9, С41, С41.0, С41.1, С41.2, С41.3, С41.4, С41.8, С41.9, С79.5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1260" w:right="0" w:firstLine="0"/>
              <w:jc w:val="both"/>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1,44</w:t>
            </w:r>
          </w:p>
        </w:tc>
      </w:tr>
      <w:tr>
        <w:trPr>
          <w:trHeight w:val="102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st37.020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по поводу постмастэктомического синдрома в онкологии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С50, С50.0, С50.1, С50.2, С5О.З, С50.4, С50.5, С50.6, С50.8, С50.9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1260" w:right="0" w:firstLine="0"/>
              <w:jc w:val="both"/>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1,24</w:t>
            </w:r>
          </w:p>
        </w:tc>
      </w:tr>
      <w:tr>
        <w:trPr>
          <w:trHeight w:val="100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st37.021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Медицинская реабилитация после перенесенной коронавирусной инфекции </w:t>
            </w:r>
            <w:r>
              <w:rPr>
                <w:color w:val="000000"/>
                <w:spacing w:val="0"/>
                <w:w w:val="100"/>
                <w:position w:val="0"/>
                <w:sz w:val="20"/>
                <w:szCs w:val="20"/>
              </w:rPr>
              <w:t xml:space="preserve">COVID-19 </w:t>
            </w:r>
            <w:r>
              <w:rPr>
                <w:color w:val="000000"/>
                <w:spacing w:val="0"/>
                <w:w w:val="100"/>
                <w:position w:val="0"/>
                <w:sz w:val="20"/>
                <w:szCs w:val="20"/>
              </w:rPr>
              <w:t>(3 балла по ШРМ)</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rb3cov</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1,08</w:t>
            </w:r>
          </w:p>
        </w:tc>
      </w:tr>
      <w:tr>
        <w:trPr>
          <w:trHeight w:val="98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st37.022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Медицинская реабилитация после перенесенной коронавирусной инфекции </w:t>
            </w:r>
            <w:r>
              <w:rPr>
                <w:color w:val="000000"/>
                <w:spacing w:val="0"/>
                <w:w w:val="100"/>
                <w:position w:val="0"/>
                <w:sz w:val="20"/>
                <w:szCs w:val="20"/>
              </w:rPr>
              <w:t xml:space="preserve">COVID-19 </w:t>
            </w:r>
            <w:r>
              <w:rPr>
                <w:color w:val="000000"/>
                <w:spacing w:val="0"/>
                <w:w w:val="100"/>
                <w:position w:val="0"/>
                <w:sz w:val="20"/>
                <w:szCs w:val="20"/>
              </w:rPr>
              <w:t>(4 балла по ШРМ)</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rb4cov</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tbl>
      <w:tblPr>
        <w:tblOverlap w:val="never"/>
        <w:jc w:val="center"/>
        <w:tblLayout w:type="fixed"/>
      </w:tblPr>
      <w:tblGrid>
        <w:gridCol w:w="883"/>
        <w:gridCol w:w="2832"/>
      </w:tblGrid>
      <w:tr>
        <w:trPr>
          <w:trHeight w:val="97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 xml:space="preserve">Медицинская реабилитация после перенесенной коронавирусной инфекции </w:t>
            </w:r>
            <w:r>
              <w:rPr>
                <w:color w:val="000000"/>
                <w:spacing w:val="0"/>
                <w:w w:val="100"/>
                <w:position w:val="0"/>
                <w:sz w:val="20"/>
                <w:szCs w:val="20"/>
              </w:rPr>
              <w:t xml:space="preserve">COVID-19 </w:t>
            </w:r>
            <w:r>
              <w:rPr>
                <w:color w:val="000000"/>
                <w:spacing w:val="0"/>
                <w:w w:val="100"/>
                <w:position w:val="0"/>
                <w:sz w:val="20"/>
                <w:szCs w:val="20"/>
              </w:rPr>
              <w:t>(5 баллов по ШРМ)</w:t>
            </w:r>
          </w:p>
        </w:tc>
      </w:tr>
      <w:tr>
        <w:trPr>
          <w:trHeight w:val="105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st37.024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Продолжительная медицинская реабилитация пациентов с заболеваниями центральной нервной системы</w:t>
            </w:r>
          </w:p>
        </w:tc>
      </w:tr>
      <w:tr>
        <w:trPr>
          <w:trHeight w:val="150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st37.025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Продолжительная медицинская реабилитация пациентов с заболеваниями опорно-двигательного аппарата и периферической нервной системы</w:t>
            </w:r>
          </w:p>
        </w:tc>
      </w:tr>
      <w:tr>
        <w:trPr>
          <w:trHeight w:val="19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st37.026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Продолжительная медицинская реабилитация пациентов с заболеваниями центральной нервной системы и с заболеваниями опорно</w:t>
              <w:softHyphen/>
              <w:t>двигательного аппарата и периферической нервной системы (сестринский уход)</w:t>
            </w:r>
          </w:p>
        </w:tc>
      </w:tr>
      <w:tr>
        <w:trPr>
          <w:trHeight w:val="12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st37.027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в детском нейрореабилитационном отделении в медицинской организации 4 группы</w:t>
            </w:r>
          </w:p>
        </w:tc>
      </w:tr>
    </w:tbl>
    <w:p>
      <w:pPr>
        <w:sectPr>
          <w:footnotePr>
            <w:pos w:val="pageBottom"/>
            <w:numFmt w:val="decimal"/>
            <w:numRestart w:val="continuous"/>
            <w15:footnoteColumns w:val="1"/>
          </w:footnotePr>
          <w:pgSz w:w="8400" w:h="11900"/>
          <w:pgMar w:top="2373" w:right="3552" w:bottom="2373" w:left="1133"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329" behindDoc="0" locked="0" layoutInCell="1" allowOverlap="1">
                <wp:simplePos x="0" y="0"/>
                <wp:positionH relativeFrom="page">
                  <wp:posOffset>4116070</wp:posOffset>
                </wp:positionH>
                <wp:positionV relativeFrom="paragraph">
                  <wp:posOffset>12700</wp:posOffset>
                </wp:positionV>
                <wp:extent cx="920750" cy="463550"/>
                <wp:wrapSquare wrapText="bothSides"/>
                <wp:docPr id="957" name="Shape 957"/>
                <a:graphic xmlns:a="http://schemas.openxmlformats.org/drawingml/2006/main">
                  <a:graphicData uri="http://schemas.microsoft.com/office/word/2010/wordprocessingShape">
                    <wps:wsp>
                      <wps:cNvSpPr txBox="1"/>
                      <wps:spPr>
                        <a:xfrm>
                          <a:ext cx="92075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p>
                        </w:txbxContent>
                      </wps:txbx>
                      <wps:bodyPr lIns="0" tIns="0" rIns="0" bIns="0">
                        <a:noAutoFit/>
                      </wps:bodyPr>
                    </wps:wsp>
                  </a:graphicData>
                </a:graphic>
              </wp:anchor>
            </w:drawing>
          </mc:Choice>
          <mc:Fallback>
            <w:pict>
              <v:shape id="_x0000_s1983" type="#_x0000_t202" style="position:absolute;margin-left:324.10000000000002pt;margin-top:1.pt;width:72.5pt;height:36.5pt;z-index:-12582842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2178" w:bottom="1482" w:left="924"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2" w:right="0" w:bottom="1422" w:left="0" w:header="0" w:footer="3" w:gutter="0"/>
          <w:cols w:space="720"/>
          <w:noEndnote/>
          <w:rtlGutter w:val="0"/>
          <w:docGrid w:linePitch="360"/>
        </w:sectPr>
      </w:pPr>
    </w:p>
    <w:p>
      <w:pPr>
        <w:pStyle w:val="Style12"/>
        <w:keepNext w:val="0"/>
        <w:keepLines w:val="0"/>
        <w:widowControl w:val="0"/>
        <w:shd w:val="clear" w:color="auto" w:fill="auto"/>
        <w:tabs>
          <w:tab w:pos="6526" w:val="left"/>
        </w:tabs>
        <w:bidi w:val="0"/>
        <w:spacing w:before="0" w:after="0" w:line="240" w:lineRule="auto"/>
        <w:ind w:left="3320" w:right="0" w:firstLine="0"/>
        <w:jc w:val="left"/>
        <w:rPr>
          <w:sz w:val="20"/>
          <w:szCs w:val="20"/>
        </w:rPr>
      </w:pPr>
      <w:r>
        <w:rPr>
          <w:color w:val="000000"/>
          <w:spacing w:val="0"/>
          <w:w w:val="100"/>
          <w:position w:val="0"/>
          <w:sz w:val="20"/>
          <w:szCs w:val="20"/>
        </w:rPr>
        <w:t>иной классификационный</w:t>
        <w:tab/>
        <w:t>2,15</w:t>
      </w:r>
    </w:p>
    <w:p>
      <w:pPr>
        <w:pStyle w:val="Style12"/>
        <w:keepNext w:val="0"/>
        <w:keepLines w:val="0"/>
        <w:widowControl w:val="0"/>
        <w:shd w:val="clear" w:color="auto" w:fill="auto"/>
        <w:bidi w:val="0"/>
        <w:spacing w:before="0" w:after="600" w:line="240" w:lineRule="auto"/>
        <w:ind w:left="33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rb5cov</w:t>
      </w:r>
    </w:p>
    <w:tbl>
      <w:tblPr>
        <w:tblOverlap w:val="never"/>
        <w:jc w:val="center"/>
        <w:tblLayout w:type="fixed"/>
      </w:tblPr>
      <w:tblGrid>
        <w:gridCol w:w="2957"/>
        <w:gridCol w:w="3120"/>
        <w:gridCol w:w="854"/>
      </w:tblGrid>
      <w:tr>
        <w:trPr>
          <w:trHeight w:val="98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В05.023.001, В05.024.001,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В05.024.002, В05.024.003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38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rbbp4, rbbp5, rbbprob4, rbbprob5, rbp4, rbp5, rbprob4, rbprob5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7,29</w:t>
            </w:r>
          </w:p>
        </w:tc>
      </w:tr>
      <w:tr>
        <w:trPr>
          <w:trHeight w:val="7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38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rbp4, rbp5, rbprob4, rbprob5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6,54</w:t>
            </w:r>
          </w:p>
        </w:tc>
      </w:tr>
    </w:tbl>
    <w:p>
      <w:pPr>
        <w:widowControl w:val="0"/>
        <w:spacing w:after="779" w:line="1" w:lineRule="exact"/>
      </w:pP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331" behindDoc="0" locked="0" layoutInCell="1" allowOverlap="1">
                <wp:simplePos x="0" y="0"/>
                <wp:positionH relativeFrom="page">
                  <wp:posOffset>2430780</wp:posOffset>
                </wp:positionH>
                <wp:positionV relativeFrom="paragraph">
                  <wp:posOffset>12700</wp:posOffset>
                </wp:positionV>
                <wp:extent cx="2292350" cy="311150"/>
                <wp:wrapSquare wrapText="bothSides"/>
                <wp:docPr id="959" name="Shape 959"/>
                <a:graphic xmlns:a="http://schemas.openxmlformats.org/drawingml/2006/main">
                  <a:graphicData uri="http://schemas.microsoft.com/office/word/2010/wordprocessingShape">
                    <wps:wsp>
                      <wps:cNvSpPr txBox="1"/>
                      <wps:spPr>
                        <a:xfrm>
                          <a:ext cx="2292350" cy="311150"/>
                        </a:xfrm>
                        <a:prstGeom prst="rect"/>
                        <a:noFill/>
                      </wps:spPr>
                      <wps:txbx>
                        <w:txbxContent>
                          <w:p>
                            <w:pPr>
                              <w:pStyle w:val="Style1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3,86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rbps5</w:t>
                            </w:r>
                          </w:p>
                        </w:txbxContent>
                      </wps:txbx>
                      <wps:bodyPr lIns="0" tIns="0" rIns="0" bIns="0">
                        <a:noAutoFit/>
                      </wps:bodyPr>
                    </wps:wsp>
                  </a:graphicData>
                </a:graphic>
              </wp:anchor>
            </w:drawing>
          </mc:Choice>
          <mc:Fallback>
            <w:pict>
              <v:shape id="_x0000_s1985" type="#_x0000_t202" style="position:absolute;margin-left:191.40000000000001pt;margin-top:1.pt;width:180.5pt;height:24.5pt;z-index:-125828422;mso-wrap-distance-left:9.pt;mso-wrap-distance-right:9.pt;mso-position-horizontal-relative:page" filled="f" stroked="f">
                <v:textbox inset="0,0,0,0">
                  <w:txbxContent>
                    <w:p>
                      <w:pPr>
                        <w:pStyle w:val="Style1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3,86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rbps5</w:t>
                      </w:r>
                    </w:p>
                  </w:txbxContent>
                </v:textbox>
                <w10:wrap type="square" anchorx="page"/>
              </v:shape>
            </w:pict>
          </mc:Fallback>
        </mc:AlternateContent>
      </w:r>
      <w:r>
        <w:rPr>
          <w:color w:val="000000"/>
          <w:spacing w:val="0"/>
          <w:w w:val="100"/>
          <w:position w:val="0"/>
          <w:sz w:val="20"/>
          <w:szCs w:val="20"/>
        </w:rPr>
        <w:t>В05.023.001, В05.023.002.002,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В05.024.001, В05.024.002,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В05.024.003, В05.050.003,</w:t>
      </w:r>
    </w:p>
    <w:p>
      <w:pPr>
        <w:pStyle w:val="Style12"/>
        <w:keepNext w:val="0"/>
        <w:keepLines w:val="0"/>
        <w:widowControl w:val="0"/>
        <w:shd w:val="clear" w:color="auto" w:fill="auto"/>
        <w:bidi w:val="0"/>
        <w:spacing w:before="0" w:after="1020" w:line="240" w:lineRule="auto"/>
        <w:ind w:left="0" w:right="0" w:firstLine="0"/>
        <w:jc w:val="left"/>
        <w:rPr>
          <w:sz w:val="20"/>
          <w:szCs w:val="20"/>
        </w:rPr>
      </w:pPr>
      <w:r>
        <w:rPr>
          <w:color w:val="000000"/>
          <w:spacing w:val="0"/>
          <w:w w:val="100"/>
          <w:position w:val="0"/>
          <w:sz w:val="20"/>
          <w:szCs w:val="20"/>
        </w:rPr>
        <w:t>В05.050.005</w:t>
      </w:r>
    </w:p>
    <w:tbl>
      <w:tblPr>
        <w:tblOverlap w:val="never"/>
        <w:jc w:val="center"/>
        <w:tblLayout w:type="fixed"/>
      </w:tblPr>
      <w:tblGrid>
        <w:gridCol w:w="3134"/>
        <w:gridCol w:w="2942"/>
        <w:gridCol w:w="854"/>
      </w:tblGrid>
      <w:tr>
        <w:trPr>
          <w:trHeight w:val="230"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B05.023.001, B05.023.002,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возрастная 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5,56</w:t>
            </w:r>
          </w:p>
        </w:tc>
      </w:tr>
      <w:tr>
        <w:trPr>
          <w:trHeight w:val="21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B05.023.002.001, B05.023.002.002,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 xml:space="preserve">от </w:t>
            </w:r>
            <w:r>
              <w:rPr>
                <w:color w:val="000000"/>
                <w:spacing w:val="0"/>
                <w:w w:val="100"/>
                <w:position w:val="0"/>
                <w:sz w:val="20"/>
                <w:szCs w:val="20"/>
              </w:rPr>
              <w:t xml:space="preserve">0 </w:t>
            </w:r>
            <w:r>
              <w:rPr>
                <w:color w:val="000000"/>
                <w:spacing w:val="0"/>
                <w:w w:val="100"/>
                <w:position w:val="0"/>
                <w:sz w:val="20"/>
                <w:szCs w:val="20"/>
              </w:rPr>
              <w:t>дней до 18 лет</w:t>
            </w: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B05.023.003, B05.024.001,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top"/>
          </w:tcPr>
          <w:p>
            <w:pPr>
              <w:widowControl w:val="0"/>
              <w:rPr>
                <w:sz w:val="10"/>
                <w:szCs w:val="10"/>
              </w:rPr>
            </w:pPr>
          </w:p>
        </w:tc>
      </w:tr>
      <w:tr>
        <w:trPr>
          <w:trHeight w:val="18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B05.024.002, B05.024.003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ykur3bdl2d21,</w:t>
            </w:r>
          </w:p>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ykur3brobdl2d21,</w:t>
            </w:r>
          </w:p>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ykur3dl2d21,</w:t>
            </w:r>
          </w:p>
          <w:p>
            <w:pPr>
              <w:pStyle w:val="Style22"/>
              <w:keepNext w:val="0"/>
              <w:keepLines w:val="0"/>
              <w:widowControl w:val="0"/>
              <w:shd w:val="clear" w:color="auto" w:fill="auto"/>
              <w:bidi w:val="0"/>
              <w:spacing w:before="0" w:after="0" w:line="240" w:lineRule="auto"/>
              <w:ind w:left="180" w:right="0" w:firstLine="20"/>
              <w:jc w:val="left"/>
              <w:rPr>
                <w:sz w:val="20"/>
                <w:szCs w:val="20"/>
              </w:rPr>
            </w:pPr>
            <w:r>
              <w:rPr>
                <w:color w:val="000000"/>
                <w:spacing w:val="0"/>
                <w:w w:val="100"/>
                <w:position w:val="0"/>
                <w:sz w:val="20"/>
                <w:szCs w:val="20"/>
              </w:rPr>
              <w:t>ykur3robdl2d21, ykur4bdl 2d21, ykur4brobdl2d21, ykur4dl2d21,</w:t>
            </w:r>
          </w:p>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ykur4robdl2d21</w:t>
            </w:r>
          </w:p>
        </w:tc>
        <w:tc>
          <w:tcPr>
            <w:tcBorders/>
            <w:shd w:val="clear" w:color="auto" w:fill="FFFFFF"/>
            <w:vAlign w:val="top"/>
          </w:tcPr>
          <w:p>
            <w:pPr>
              <w:widowControl w:val="0"/>
              <w:rPr>
                <w:sz w:val="10"/>
                <w:szCs w:val="10"/>
              </w:rPr>
            </w:pPr>
          </w:p>
        </w:tc>
      </w:tr>
    </w:tbl>
    <w:p>
      <w:pPr>
        <w:sectPr>
          <w:footnotePr>
            <w:pos w:val="pageBottom"/>
            <w:numFmt w:val="decimal"/>
            <w:numRestart w:val="continuous"/>
            <w15:footnoteColumns w:val="1"/>
          </w:footnotePr>
          <w:type w:val="continuous"/>
          <w:pgSz w:w="8400" w:h="11900"/>
          <w:pgMar w:top="1422" w:right="967" w:bottom="1422" w:left="501" w:header="0" w:footer="3" w:gutter="0"/>
          <w:cols w:space="720"/>
          <w:noEndnote/>
          <w:rtlGutter w:val="0"/>
          <w:docGrid w:linePitch="360"/>
        </w:sectPr>
      </w:pPr>
    </w:p>
    <w:p>
      <w:pPr>
        <w:pStyle w:val="Style12"/>
        <w:keepNext w:val="0"/>
        <w:keepLines w:val="0"/>
        <w:widowControl w:val="0"/>
        <w:shd w:val="clear" w:color="auto" w:fill="auto"/>
        <w:bidi w:val="0"/>
        <w:spacing w:before="0" w:after="1680" w:line="240" w:lineRule="auto"/>
        <w:ind w:left="1040" w:right="0" w:hanging="1040"/>
        <w:jc w:val="left"/>
        <w:rPr>
          <w:sz w:val="20"/>
          <w:szCs w:val="20"/>
        </w:rPr>
      </w:pPr>
      <w:r>
        <w:rPr>
          <w:color w:val="000000"/>
          <w:spacing w:val="0"/>
          <w:w w:val="100"/>
          <w:position w:val="0"/>
          <w:sz w:val="20"/>
          <w:szCs w:val="20"/>
        </w:rPr>
        <w:t xml:space="preserve">st37.028 </w:t>
      </w:r>
      <w:r>
        <w:rPr>
          <w:color w:val="000000"/>
          <w:spacing w:val="0"/>
          <w:w w:val="100"/>
          <w:position w:val="0"/>
          <w:sz w:val="20"/>
          <w:szCs w:val="20"/>
        </w:rPr>
        <w:t>Медицинская реабилитация в детском соматическом реабилитационном отделении в медицинской организации 4 группы</w:t>
      </w:r>
    </w:p>
    <w:p>
      <w:pPr>
        <w:pStyle w:val="Style12"/>
        <w:keepNext w:val="0"/>
        <w:keepLines w:val="0"/>
        <w:widowControl w:val="0"/>
        <w:shd w:val="clear" w:color="auto" w:fill="auto"/>
        <w:bidi w:val="0"/>
        <w:spacing w:before="0" w:after="580" w:line="240" w:lineRule="auto"/>
        <w:ind w:left="1040" w:right="0" w:hanging="1040"/>
        <w:jc w:val="left"/>
        <w:rPr>
          <w:sz w:val="20"/>
          <w:szCs w:val="20"/>
        </w:rPr>
      </w:pPr>
      <w:r>
        <w:rPr>
          <w:color w:val="000000"/>
          <w:spacing w:val="0"/>
          <w:w w:val="100"/>
          <w:position w:val="0"/>
          <w:sz w:val="20"/>
          <w:szCs w:val="20"/>
        </w:rPr>
        <w:t xml:space="preserve">st37.029 </w:t>
      </w:r>
      <w:r>
        <w:rPr>
          <w:color w:val="000000"/>
          <w:spacing w:val="0"/>
          <w:w w:val="100"/>
          <w:position w:val="0"/>
          <w:sz w:val="20"/>
          <w:szCs w:val="20"/>
        </w:rPr>
        <w:t>Медицинская реабилитация в детском ортопедическом реабилитационном отделении в медицинской организации 4 группы</w:t>
      </w:r>
    </w:p>
    <w:p>
      <w:pPr>
        <w:pStyle w:val="Style12"/>
        <w:keepNext w:val="0"/>
        <w:keepLines w:val="0"/>
        <w:widowControl w:val="0"/>
        <w:shd w:val="clear" w:color="auto" w:fill="auto"/>
        <w:bidi w:val="0"/>
        <w:spacing w:before="0" w:after="120" w:line="240" w:lineRule="auto"/>
        <w:ind w:left="1040" w:right="0" w:hanging="1040"/>
        <w:jc w:val="left"/>
        <w:rPr>
          <w:sz w:val="20"/>
          <w:szCs w:val="20"/>
        </w:rPr>
      </w:pPr>
      <w:r>
        <w:rPr>
          <w:color w:val="000000"/>
          <w:spacing w:val="0"/>
          <w:w w:val="100"/>
          <w:position w:val="0"/>
          <w:sz w:val="20"/>
          <w:szCs w:val="20"/>
        </w:rPr>
        <w:t xml:space="preserve">st37.030 </w:t>
      </w:r>
      <w:r>
        <w:rPr>
          <w:color w:val="000000"/>
          <w:spacing w:val="0"/>
          <w:w w:val="100"/>
          <w:position w:val="0"/>
          <w:sz w:val="20"/>
          <w:szCs w:val="20"/>
        </w:rPr>
        <w:t>Комплексная медицинская Т93.6 реабилитация после протезирования нижних конечностей с установкой постоянного экзопротеза, в том числе с болевым синдромом</w:t>
      </w:r>
    </w:p>
    <w:p>
      <w:pPr>
        <w:pStyle w:val="Style12"/>
        <w:keepNext w:val="0"/>
        <w:keepLines w:val="0"/>
        <w:widowControl w:val="0"/>
        <w:shd w:val="clear" w:color="auto" w:fill="auto"/>
        <w:bidi w:val="0"/>
        <w:spacing w:before="0" w:after="0" w:line="240" w:lineRule="auto"/>
        <w:ind w:left="160" w:right="0" w:firstLine="0"/>
        <w:jc w:val="left"/>
        <w:rPr>
          <w:sz w:val="20"/>
          <w:szCs w:val="20"/>
        </w:rPr>
        <w:sectPr>
          <w:footnotePr>
            <w:pos w:val="pageBottom"/>
            <w:numFmt w:val="decimal"/>
            <w:numRestart w:val="continuous"/>
            <w15:footnoteColumns w:val="1"/>
          </w:footnotePr>
          <w:pgSz w:w="8400" w:h="11900"/>
          <w:pgMar w:top="2353" w:right="2861" w:bottom="1834" w:left="1138" w:header="0" w:footer="3" w:gutter="0"/>
          <w:cols w:space="720"/>
          <w:noEndnote/>
          <w:rtlGutter w:val="0"/>
          <w:docGrid w:linePitch="360"/>
        </w:sectPr>
      </w:pPr>
      <w:r>
        <mc:AlternateContent>
          <mc:Choice Requires="wps">
            <w:drawing>
              <wp:anchor distT="0" distB="0" distL="114300" distR="114300" simplePos="0" relativeHeight="125830333" behindDoc="0" locked="0" layoutInCell="1" allowOverlap="1">
                <wp:simplePos x="0" y="0"/>
                <wp:positionH relativeFrom="page">
                  <wp:posOffset>722630</wp:posOffset>
                </wp:positionH>
                <wp:positionV relativeFrom="paragraph">
                  <wp:posOffset>12700</wp:posOffset>
                </wp:positionV>
                <wp:extent cx="448310" cy="158750"/>
                <wp:wrapSquare wrapText="bothSides"/>
                <wp:docPr id="961" name="Shape 961"/>
                <a:graphic xmlns:a="http://schemas.openxmlformats.org/drawingml/2006/main">
                  <a:graphicData uri="http://schemas.microsoft.com/office/word/2010/wordprocessingShape">
                    <wps:wsp>
                      <wps:cNvSpPr txBox="1"/>
                      <wps:spPr>
                        <a:xfrm>
                          <a:ext cx="44831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S137.031</w:t>
                            </w:r>
                          </w:p>
                        </w:txbxContent>
                      </wps:txbx>
                      <wps:bodyPr wrap="none" lIns="0" tIns="0" rIns="0" bIns="0">
                        <a:noAutoFit/>
                      </wps:bodyPr>
                    </wps:wsp>
                  </a:graphicData>
                </a:graphic>
              </wp:anchor>
            </w:drawing>
          </mc:Choice>
          <mc:Fallback>
            <w:pict>
              <v:shape id="_x0000_s1987" type="#_x0000_t202" style="position:absolute;margin-left:56.899999999999999pt;margin-top:1.pt;width:35.300000000000004pt;height:12.5pt;z-index:-12582842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S137.031</w:t>
                      </w:r>
                    </w:p>
                  </w:txbxContent>
                </v:textbox>
                <w10:wrap type="square" anchorx="page"/>
              </v:shape>
            </w:pict>
          </mc:Fallback>
        </mc:AlternateContent>
      </w:r>
      <w:r>
        <mc:AlternateContent>
          <mc:Choice Requires="wps">
            <w:drawing>
              <wp:anchor distT="0" distB="0" distL="114300" distR="114300" simplePos="0" relativeHeight="125830335" behindDoc="0" locked="0" layoutInCell="1" allowOverlap="1">
                <wp:simplePos x="0" y="0"/>
                <wp:positionH relativeFrom="page">
                  <wp:posOffset>3188335</wp:posOffset>
                </wp:positionH>
                <wp:positionV relativeFrom="paragraph">
                  <wp:posOffset>12700</wp:posOffset>
                </wp:positionV>
                <wp:extent cx="688975" cy="158750"/>
                <wp:wrapSquare wrapText="bothSides"/>
                <wp:docPr id="963" name="Shape 963"/>
                <a:graphic xmlns:a="http://schemas.openxmlformats.org/drawingml/2006/main">
                  <a:graphicData uri="http://schemas.microsoft.com/office/word/2010/wordprocessingShape">
                    <wps:wsp>
                      <wps:cNvSpPr txBox="1"/>
                      <wps:spPr>
                        <a:xfrm>
                          <a:ext cx="6889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Т91.1, Т91.3</w:t>
                            </w:r>
                          </w:p>
                        </w:txbxContent>
                      </wps:txbx>
                      <wps:bodyPr wrap="none" lIns="0" tIns="0" rIns="0" bIns="0">
                        <a:noAutoFit/>
                      </wps:bodyPr>
                    </wps:wsp>
                  </a:graphicData>
                </a:graphic>
              </wp:anchor>
            </w:drawing>
          </mc:Choice>
          <mc:Fallback>
            <w:pict>
              <v:shape id="_x0000_s1989" type="#_x0000_t202" style="position:absolute;margin-left:251.05000000000001pt;margin-top:1.pt;width:54.25pt;height:12.5pt;z-index:-12582841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Т91.1, Т91.3</w:t>
                      </w:r>
                    </w:p>
                  </w:txbxContent>
                </v:textbox>
                <w10:wrap type="square" anchorx="page"/>
              </v:shape>
            </w:pict>
          </mc:Fallback>
        </mc:AlternateContent>
      </w:r>
      <w:r>
        <w:rPr>
          <w:color w:val="000000"/>
          <w:spacing w:val="0"/>
          <w:w w:val="100"/>
          <w:position w:val="0"/>
          <w:sz w:val="20"/>
          <w:szCs w:val="20"/>
        </w:rPr>
        <w:t>Комплексная медицинская реабилитация у пациентов с последствиями позвоночно</w:t>
        <w:softHyphen/>
        <w:t>спинномозговой травмы, с нарушением функции нижних мочевыводящих путей</w:t>
      </w:r>
    </w:p>
    <w:tbl>
      <w:tblPr>
        <w:tblOverlap w:val="never"/>
        <w:jc w:val="center"/>
        <w:tblLayout w:type="fixed"/>
      </w:tblPr>
      <w:tblGrid>
        <w:gridCol w:w="3326"/>
        <w:gridCol w:w="2568"/>
        <w:gridCol w:w="1584"/>
      </w:tblGrid>
      <w:tr>
        <w:trPr>
          <w:trHeight w:val="70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304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В05.001.001, В05.004.001,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В05.005.001, В05.008.001,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В05.014.002, В05.015.002,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В05.027.001, В05.027.002,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В05.027.003, В05.028.001,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В05.029.001, В05.037.001,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В05.043.001, В05.053.001,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В05.057.001, В05.057.002,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В05.057.005, В05.057.006,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В05.057.007, В05.058.001,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В05.069.002, В05.069.003</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ykur3dl2d21, ykur4dl2d21</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740"/>
              <w:jc w:val="left"/>
              <w:rPr>
                <w:sz w:val="20"/>
                <w:szCs w:val="20"/>
              </w:rPr>
            </w:pPr>
            <w:r>
              <w:rPr>
                <w:color w:val="000000"/>
                <w:spacing w:val="0"/>
                <w:w w:val="100"/>
                <w:position w:val="0"/>
                <w:sz w:val="20"/>
                <w:szCs w:val="20"/>
              </w:rPr>
              <w:t>4,04</w:t>
            </w:r>
          </w:p>
        </w:tc>
      </w:tr>
      <w:tr>
        <w:trPr>
          <w:trHeight w:val="172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В05.040.001,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В05.050.004, 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от 0 дней до 18 лет иной классификационный критерий: </w:t>
            </w:r>
            <w:r>
              <w:rPr>
                <w:color w:val="000000"/>
                <w:spacing w:val="0"/>
                <w:w w:val="100"/>
                <w:position w:val="0"/>
                <w:sz w:val="20"/>
                <w:szCs w:val="20"/>
              </w:rPr>
              <w:t>ykur3dl2d21, ykur3robdl2d21, ykur4dl 2d21, ykur4robdl2d21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rPr>
              <w:t>5</w:t>
            </w:r>
          </w:p>
        </w:tc>
      </w:tr>
      <w:tr>
        <w:trPr>
          <w:trHeight w:val="528"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w:t>
            </w:r>
            <w:r>
              <w:rPr>
                <w:color w:val="000000"/>
                <w:spacing w:val="0"/>
                <w:w w:val="100"/>
                <w:position w:val="0"/>
                <w:sz w:val="20"/>
                <w:szCs w:val="20"/>
              </w:rPr>
              <w:t>: rbtc s4 5 d 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5,96</w:t>
            </w:r>
          </w:p>
        </w:tc>
      </w:tr>
    </w:tbl>
    <w:p>
      <w:pPr>
        <w:widowControl w:val="0"/>
        <w:spacing w:after="1219" w:line="1" w:lineRule="exact"/>
      </w:pPr>
    </w:p>
    <w:p>
      <w:pPr>
        <w:pStyle w:val="Style12"/>
        <w:keepNext w:val="0"/>
        <w:keepLines w:val="0"/>
        <w:widowControl w:val="0"/>
        <w:shd w:val="clear" w:color="auto" w:fill="auto"/>
        <w:bidi w:val="0"/>
        <w:spacing w:before="0" w:after="0" w:line="240" w:lineRule="auto"/>
        <w:ind w:left="3420" w:right="0" w:firstLine="0"/>
        <w:jc w:val="left"/>
        <w:rPr>
          <w:sz w:val="20"/>
          <w:szCs w:val="20"/>
        </w:rPr>
        <w:sectPr>
          <w:footnotePr>
            <w:pos w:val="pageBottom"/>
            <w:numFmt w:val="decimal"/>
            <w:numRestart w:val="continuous"/>
            <w15:footnoteColumns w:val="1"/>
          </w:footnotePr>
          <w:pgSz w:w="8400" w:h="11900"/>
          <w:pgMar w:top="1414" w:right="498" w:bottom="1414" w:left="424" w:header="0" w:footer="3" w:gutter="0"/>
          <w:cols w:space="720"/>
          <w:noEndnote/>
          <w:rtlGutter w:val="0"/>
          <w:docGrid w:linePitch="360"/>
        </w:sectPr>
      </w:pPr>
      <w:r>
        <mc:AlternateContent>
          <mc:Choice Requires="wps">
            <w:drawing>
              <wp:anchor distT="0" distB="0" distL="114300" distR="114300" simplePos="0" relativeHeight="125830337" behindDoc="0" locked="0" layoutInCell="1" allowOverlap="1">
                <wp:simplePos x="0" y="0"/>
                <wp:positionH relativeFrom="page">
                  <wp:posOffset>4478020</wp:posOffset>
                </wp:positionH>
                <wp:positionV relativeFrom="paragraph">
                  <wp:posOffset>12700</wp:posOffset>
                </wp:positionV>
                <wp:extent cx="250190" cy="158750"/>
                <wp:wrapSquare wrapText="left"/>
                <wp:docPr id="965" name="Shape 965"/>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9,37</w:t>
                            </w:r>
                          </w:p>
                        </w:txbxContent>
                      </wps:txbx>
                      <wps:bodyPr wrap="none" lIns="0" tIns="0" rIns="0" bIns="0">
                        <a:noAutoFit/>
                      </wps:bodyPr>
                    </wps:wsp>
                  </a:graphicData>
                </a:graphic>
              </wp:anchor>
            </w:drawing>
          </mc:Choice>
          <mc:Fallback>
            <w:pict>
              <v:shape id="_x0000_s1991" type="#_x0000_t202" style="position:absolute;margin-left:352.60000000000002pt;margin-top:1.pt;width:19.699999999999999pt;height:12.5pt;z-index:-12582841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9,37</w:t>
                      </w:r>
                    </w:p>
                  </w:txbxContent>
                </v:textbox>
                <w10:wrap type="square" side="left" anchorx="page"/>
              </v:shape>
            </w:pict>
          </mc:Fallback>
        </mc:AlternateContent>
      </w: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rbbrobcst4dl </w:t>
      </w:r>
      <w:r>
        <w:rPr>
          <w:color w:val="000000"/>
          <w:spacing w:val="0"/>
          <w:w w:val="100"/>
          <w:position w:val="0"/>
          <w:sz w:val="20"/>
          <w:szCs w:val="20"/>
        </w:rPr>
        <w:t xml:space="preserve">7, </w:t>
      </w:r>
      <w:r>
        <w:rPr>
          <w:color w:val="000000"/>
          <w:spacing w:val="0"/>
          <w:w w:val="100"/>
          <w:position w:val="0"/>
          <w:sz w:val="20"/>
          <w:szCs w:val="20"/>
        </w:rPr>
        <w:t>rbbrobcst5dl7</w:t>
      </w: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5" w:right="64" w:bottom="2269" w:left="574" w:header="0" w:footer="3" w:gutter="0"/>
          <w:cols w:space="720"/>
          <w:noEndnote/>
          <w:rtlGutter w:val="0"/>
          <w:docGrid w:linePitch="360"/>
        </w:sectPr>
      </w:pPr>
    </w:p>
    <w:p>
      <w:pPr>
        <w:pStyle w:val="Style12"/>
        <w:keepNext w:val="0"/>
        <w:keepLines w:val="0"/>
        <w:framePr w:w="1814" w:h="259" w:wrap="none" w:vAnchor="text" w:hAnchor="page" w:x="76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st38 </w:t>
      </w:r>
      <w:r>
        <w:rPr>
          <w:color w:val="000000"/>
          <w:spacing w:val="0"/>
          <w:w w:val="100"/>
          <w:position w:val="0"/>
          <w:sz w:val="20"/>
          <w:szCs w:val="20"/>
        </w:rPr>
        <w:t>Гериатрия</w:t>
      </w:r>
    </w:p>
    <w:p>
      <w:pPr>
        <w:widowControl w:val="0"/>
        <w:spacing w:after="258" w:line="1" w:lineRule="exact"/>
      </w:pPr>
    </w:p>
    <w:p>
      <w:pPr>
        <w:widowControl w:val="0"/>
        <w:spacing w:line="1" w:lineRule="exact"/>
        <w:sectPr>
          <w:footnotePr>
            <w:pos w:val="pageBottom"/>
            <w:numFmt w:val="decimal"/>
            <w:numRestart w:val="continuous"/>
            <w15:footnoteColumns w:val="1"/>
          </w:footnotePr>
          <w:type w:val="continuous"/>
          <w:pgSz w:w="8400" w:h="11900"/>
          <w:pgMar w:top="1965" w:right="64" w:bottom="2269" w:left="574"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339" behindDoc="0" locked="0" layoutInCell="1" allowOverlap="1">
                <wp:simplePos x="0" y="0"/>
                <wp:positionH relativeFrom="page">
                  <wp:posOffset>374015</wp:posOffset>
                </wp:positionH>
                <wp:positionV relativeFrom="paragraph">
                  <wp:posOffset>0</wp:posOffset>
                </wp:positionV>
                <wp:extent cx="2194560" cy="450850"/>
                <wp:wrapSquare wrapText="bothSides"/>
                <wp:docPr id="967" name="Shape 967"/>
                <a:graphic xmlns:a="http://schemas.openxmlformats.org/drawingml/2006/main">
                  <a:graphicData uri="http://schemas.microsoft.com/office/word/2010/wordprocessingShape">
                    <wps:wsp>
                      <wps:cNvSpPr txBox="1"/>
                      <wps:spPr>
                        <a:xfrm>
                          <a:ext cx="2194560" cy="450850"/>
                        </a:xfrm>
                        <a:prstGeom prst="rect"/>
                        <a:noFill/>
                      </wps:spPr>
                      <wps:txbx>
                        <w:txbxContent>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st38.00</w:t>
                            </w:r>
                            <w:r>
                              <w:rPr>
                                <w:color w:val="000000"/>
                                <w:spacing w:val="0"/>
                                <w:w w:val="100"/>
                                <w:position w:val="0"/>
                                <w:sz w:val="20"/>
                                <w:szCs w:val="20"/>
                              </w:rPr>
                              <w:t>1</w:t>
                              <w:tab/>
                              <w:t>Соматические заболевания,</w:t>
                            </w:r>
                          </w:p>
                          <w:p>
                            <w:pPr>
                              <w:pStyle w:val="Style1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осложненные старческой астенией</w:t>
                            </w:r>
                          </w:p>
                        </w:txbxContent>
                      </wps:txbx>
                      <wps:bodyPr lIns="0" tIns="0" rIns="0" bIns="0">
                        <a:noAutoFit/>
                      </wps:bodyPr>
                    </wps:wsp>
                  </a:graphicData>
                </a:graphic>
              </wp:anchor>
            </w:drawing>
          </mc:Choice>
          <mc:Fallback>
            <w:pict>
              <v:shape id="_x0000_s1993" type="#_x0000_t202" style="position:absolute;margin-left:29.449999999999999pt;margin-top:0;width:172.80000000000001pt;height:35.5pt;z-index:-125828414;mso-wrap-distance-left:9.pt;mso-wrap-distance-right:9.pt;mso-position-horizontal-relative:page" filled="f" stroked="f">
                <v:textbox inset="0,0,0,0">
                  <w:txbxContent>
                    <w:p>
                      <w:pPr>
                        <w:pStyle w:val="Style12"/>
                        <w:keepNext w:val="0"/>
                        <w:keepLines w:val="0"/>
                        <w:widowControl w:val="0"/>
                        <w:shd w:val="clear" w:color="auto" w:fill="auto"/>
                        <w:tabs>
                          <w:tab w:pos="979" w:val="left"/>
                        </w:tabs>
                        <w:bidi w:val="0"/>
                        <w:spacing w:before="0" w:after="0" w:line="240" w:lineRule="auto"/>
                        <w:ind w:left="0" w:right="0" w:firstLine="0"/>
                        <w:jc w:val="left"/>
                        <w:rPr>
                          <w:sz w:val="20"/>
                          <w:szCs w:val="20"/>
                        </w:rPr>
                      </w:pPr>
                      <w:r>
                        <w:rPr>
                          <w:color w:val="000000"/>
                          <w:spacing w:val="0"/>
                          <w:w w:val="100"/>
                          <w:position w:val="0"/>
                          <w:sz w:val="20"/>
                          <w:szCs w:val="20"/>
                        </w:rPr>
                        <w:t>st38.00</w:t>
                      </w:r>
                      <w:r>
                        <w:rPr>
                          <w:color w:val="000000"/>
                          <w:spacing w:val="0"/>
                          <w:w w:val="100"/>
                          <w:position w:val="0"/>
                          <w:sz w:val="20"/>
                          <w:szCs w:val="20"/>
                        </w:rPr>
                        <w:t>1</w:t>
                        <w:tab/>
                        <w:t>Соматические заболевания,</w:t>
                      </w:r>
                    </w:p>
                    <w:p>
                      <w:pPr>
                        <w:pStyle w:val="Style12"/>
                        <w:keepNext w:val="0"/>
                        <w:keepLines w:val="0"/>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осложненные старческой астенией</w:t>
                      </w:r>
                    </w:p>
                  </w:txbxContent>
                </v:textbox>
                <w10:wrap type="square" anchorx="page"/>
              </v:shape>
            </w:pict>
          </mc:Fallback>
        </mc:AlternateContent>
      </w:r>
      <w:r>
        <w:rPr>
          <w:color w:val="000000"/>
          <w:spacing w:val="0"/>
          <w:w w:val="100"/>
          <w:position w:val="0"/>
          <w:sz w:val="20"/>
          <w:szCs w:val="20"/>
        </w:rPr>
        <w:t xml:space="preserve">ЕЮ, Е10.0, Е10.1, Е10.2, Е1О.З, Е10.4, Е10.5, Е10.6, Е10.7, Е10.8, Е10.9, ЕН, Е11.0, Е11.1, Е11.2, Е11.3, Е11.4, Е11.5, Е11.6, Е11.7, Е11.8, Е11.9, </w:t>
      </w:r>
      <w:r>
        <w:rPr>
          <w:color w:val="000000"/>
          <w:spacing w:val="0"/>
          <w:w w:val="100"/>
          <w:position w:val="0"/>
          <w:sz w:val="20"/>
          <w:szCs w:val="20"/>
        </w:rPr>
        <w:t>G20, G44, G44.0, G44.1, G44.2, G44.3, G44.4, G44.8, G90, G90.0, G90.1, G90.2, G90.4, G90.8, G90.9, G93, G93.0, G93.1, G93.2, G93.3, G93.4, G93.5, G93.6, G93.7, G93.8, G93.9, G94.</w:t>
      </w:r>
      <w:r>
        <w:rPr>
          <w:color w:val="000000"/>
          <w:spacing w:val="0"/>
          <w:w w:val="100"/>
          <w:position w:val="0"/>
          <w:sz w:val="20"/>
          <w:szCs w:val="20"/>
        </w:rPr>
        <w:t>3,110,111,111.0,111.9,112,112.0, 112.9,113,113.0,113.1,113.2,113.9,120, 120.0,120.1,120.8,120.9,125,125.0,125.1,</w:t>
      </w:r>
    </w:p>
    <w:p>
      <w:pPr>
        <w:pStyle w:val="Style12"/>
        <w:keepNext w:val="0"/>
        <w:keepLines w:val="0"/>
        <w:widowControl w:val="0"/>
        <w:numPr>
          <w:ilvl w:val="0"/>
          <w:numId w:val="221"/>
        </w:numPr>
        <w:shd w:val="clear" w:color="auto" w:fill="auto"/>
        <w:bidi w:val="0"/>
        <w:spacing w:before="0" w:after="0" w:line="240" w:lineRule="auto"/>
        <w:ind w:left="0" w:right="0" w:firstLine="0"/>
        <w:jc w:val="left"/>
        <w:rPr>
          <w:sz w:val="20"/>
          <w:szCs w:val="20"/>
        </w:rPr>
      </w:pPr>
      <w:bookmarkStart w:id="188" w:name="bookmark188"/>
      <w:bookmarkEnd w:id="188"/>
      <w:r>
        <w:rPr>
          <w:color w:val="000000"/>
          <w:spacing w:val="0"/>
          <w:w w:val="100"/>
          <w:position w:val="0"/>
          <w:sz w:val="20"/>
          <w:szCs w:val="20"/>
        </w:rPr>
        <w:t xml:space="preserve"> 147,147.0,147.1,147.2,147.9,148,148.0, 148.1,148.2,148.3,148.4,148.9,149,149.0,</w:t>
      </w:r>
    </w:p>
    <w:p>
      <w:pPr>
        <w:pStyle w:val="Style12"/>
        <w:keepNext w:val="0"/>
        <w:keepLines w:val="0"/>
        <w:widowControl w:val="0"/>
        <w:numPr>
          <w:ilvl w:val="0"/>
          <w:numId w:val="223"/>
        </w:numPr>
        <w:shd w:val="clear" w:color="auto" w:fill="auto"/>
        <w:bidi w:val="0"/>
        <w:spacing w:before="0" w:after="0" w:line="240" w:lineRule="auto"/>
        <w:ind w:left="0" w:right="0" w:firstLine="0"/>
        <w:jc w:val="left"/>
        <w:rPr>
          <w:sz w:val="20"/>
          <w:szCs w:val="20"/>
        </w:rPr>
      </w:pPr>
      <w:bookmarkStart w:id="189" w:name="bookmark189"/>
      <w:bookmarkEnd w:id="189"/>
      <w:r>
        <w:rPr>
          <w:color w:val="000000"/>
          <w:spacing w:val="0"/>
          <w:w w:val="100"/>
          <w:position w:val="0"/>
          <w:sz w:val="20"/>
          <w:szCs w:val="20"/>
        </w:rPr>
        <w:t xml:space="preserve"> 150,150.0,150.1,150.9,167,167.0,167.1, 167.2,167.3,167.4,167.5,167.6,167.7,167.8,</w:t>
      </w:r>
    </w:p>
    <w:p>
      <w:pPr>
        <w:pStyle w:val="Style12"/>
        <w:keepNext w:val="0"/>
        <w:keepLines w:val="0"/>
        <w:widowControl w:val="0"/>
        <w:numPr>
          <w:ilvl w:val="0"/>
          <w:numId w:val="225"/>
        </w:numPr>
        <w:shd w:val="clear" w:color="auto" w:fill="auto"/>
        <w:tabs>
          <w:tab w:pos="3697"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2354" w:right="314" w:bottom="2268" w:left="4462" w:header="0" w:footer="3" w:gutter="0"/>
          <w:cols w:space="720"/>
          <w:noEndnote/>
          <w:rtlGutter w:val="0"/>
          <w:docGrid w:linePitch="360"/>
        </w:sectPr>
      </w:pPr>
      <w:bookmarkStart w:id="190" w:name="bookmark190"/>
      <w:bookmarkEnd w:id="190"/>
      <w:r>
        <w:rPr>
          <w:color w:val="000000"/>
          <w:spacing w:val="0"/>
          <w:w w:val="100"/>
          <w:position w:val="0"/>
          <w:sz w:val="20"/>
          <w:szCs w:val="20"/>
        </w:rPr>
        <w:t xml:space="preserve">Т69,169.0, Т69.1,169.2,169.3, Т69.4, 169.8,170,170.0,170.1,170.2,170.8,170.9, 195,195.0,195.1,195.2,195.8,195.9, </w:t>
      </w:r>
      <w:r>
        <w:rPr>
          <w:color w:val="000000"/>
          <w:spacing w:val="0"/>
          <w:w w:val="100"/>
          <w:position w:val="0"/>
          <w:sz w:val="20"/>
          <w:szCs w:val="20"/>
        </w:rPr>
        <w:t xml:space="preserve">J17, J17.0, J17.1, J17.2, J17.3, J17.8, J18, J18.0, J18.1, J18.2, J18.8, J18.9, J44, J44.0, J44.1, J44.8, J44.9, J45, J45.0, J45.1, J45.8, J45.9, J46, </w:t>
      </w:r>
      <w:r>
        <w:rPr>
          <w:color w:val="000000"/>
          <w:spacing w:val="0"/>
          <w:w w:val="100"/>
          <w:position w:val="0"/>
          <w:sz w:val="20"/>
          <w:szCs w:val="20"/>
        </w:rPr>
        <w:t xml:space="preserve">М15, М15.0, М15.1, М15.2, М15.3, М15.4, М15.8, М15.9, М16, М16.0, М16.1, М16.2, М16.3, М16.4, М16.5, М16.6, М16.7, М16.9, М17, М17.0, М17.1, М17.2, М17.3, М17.4, М17.5, М17.9, М19, М19.0, М19.1, М19.2, М19.8, </w:t>
      </w:r>
      <w:r>
        <w:rPr>
          <w:color w:val="000000"/>
          <w:spacing w:val="0"/>
          <w:w w:val="100"/>
          <w:position w:val="0"/>
          <w:sz w:val="20"/>
          <w:szCs w:val="20"/>
        </w:rPr>
        <w:t xml:space="preserve">Ml </w:t>
      </w:r>
      <w:r>
        <w:rPr>
          <w:color w:val="000000"/>
          <w:spacing w:val="0"/>
          <w:w w:val="100"/>
          <w:position w:val="0"/>
          <w:sz w:val="20"/>
          <w:szCs w:val="20"/>
        </w:rPr>
        <w:t xml:space="preserve">9.9, </w:t>
      </w:r>
      <w:r>
        <w:rPr>
          <w:color w:val="000000"/>
          <w:spacing w:val="0"/>
          <w:w w:val="100"/>
          <w:position w:val="0"/>
          <w:sz w:val="20"/>
          <w:szCs w:val="20"/>
        </w:rPr>
        <w:t>N1</w:t>
      </w:r>
      <w:r>
        <w:rPr>
          <w:color w:val="000000"/>
          <w:spacing w:val="0"/>
          <w:w w:val="100"/>
          <w:position w:val="0"/>
          <w:sz w:val="20"/>
          <w:szCs w:val="20"/>
        </w:rPr>
        <w:t xml:space="preserve">1, </w:t>
      </w:r>
      <w:r>
        <w:rPr>
          <w:color w:val="000000"/>
          <w:spacing w:val="0"/>
          <w:w w:val="100"/>
          <w:position w:val="0"/>
          <w:sz w:val="20"/>
          <w:szCs w:val="20"/>
        </w:rPr>
        <w:t>N1</w:t>
      </w:r>
      <w:r>
        <w:rPr>
          <w:color w:val="000000"/>
          <w:spacing w:val="0"/>
          <w:w w:val="100"/>
          <w:position w:val="0"/>
          <w:sz w:val="20"/>
          <w:szCs w:val="20"/>
        </w:rPr>
        <w:t xml:space="preserve">1.0, </w:t>
      </w:r>
      <w:r>
        <w:rPr>
          <w:color w:val="000000"/>
          <w:spacing w:val="0"/>
          <w:w w:val="100"/>
          <w:position w:val="0"/>
          <w:sz w:val="20"/>
          <w:szCs w:val="20"/>
        </w:rPr>
        <w:t>N11.1,N11.</w:t>
      </w:r>
      <w:r>
        <w:rPr>
          <w:color w:val="000000"/>
          <w:spacing w:val="0"/>
          <w:w w:val="100"/>
          <w:position w:val="0"/>
          <w:sz w:val="20"/>
          <w:szCs w:val="20"/>
        </w:rPr>
        <w:t>8,</w:t>
      </w:r>
      <w:r>
        <w:rPr>
          <w:color w:val="000000"/>
          <w:spacing w:val="0"/>
          <w:w w:val="100"/>
          <w:position w:val="0"/>
          <w:sz w:val="20"/>
          <w:szCs w:val="20"/>
        </w:rPr>
        <w:t>N11.9</w:t>
      </w:r>
    </w:p>
    <w:p>
      <w:pPr>
        <w:pStyle w:val="Style12"/>
        <w:keepNext w:val="0"/>
        <w:keepLines w:val="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1,5</w:t>
      </w:r>
    </w:p>
    <w:p>
      <w:pPr>
        <w:pStyle w:val="Style12"/>
        <w:keepNext w:val="0"/>
        <w:keepLines w:val="0"/>
        <w:widowControl w:val="0"/>
        <w:shd w:val="clear" w:color="auto" w:fill="auto"/>
        <w:tabs>
          <w:tab w:pos="3278" w:val="left"/>
        </w:tabs>
        <w:bidi w:val="0"/>
        <w:spacing w:before="0" w:after="0" w:line="240" w:lineRule="auto"/>
        <w:ind w:left="0" w:right="0" w:firstLine="0"/>
        <w:jc w:val="left"/>
        <w:rPr>
          <w:sz w:val="20"/>
          <w:szCs w:val="20"/>
        </w:rPr>
      </w:pPr>
      <w:r>
        <w:rPr>
          <w:color w:val="000000"/>
          <w:spacing w:val="0"/>
          <w:w w:val="100"/>
          <w:position w:val="0"/>
          <w:sz w:val="20"/>
          <w:szCs w:val="20"/>
        </w:rPr>
        <w:t>дополнительные диагнозы:</w:t>
        <w:tab/>
        <w:t>1,5</w:t>
      </w:r>
    </w:p>
    <w:p>
      <w:pPr>
        <w:pStyle w:val="Style12"/>
        <w:keepNext w:val="0"/>
        <w:keepLines w:val="0"/>
        <w:widowControl w:val="0"/>
        <w:shd w:val="clear" w:color="auto" w:fill="auto"/>
        <w:bidi w:val="0"/>
        <w:spacing w:before="0" w:after="220" w:line="240" w:lineRule="auto"/>
        <w:ind w:left="0" w:right="0" w:firstLine="0"/>
        <w:jc w:val="left"/>
        <w:rPr>
          <w:sz w:val="20"/>
          <w:szCs w:val="20"/>
        </w:rPr>
        <w:sectPr>
          <w:footnotePr>
            <w:pos w:val="pageBottom"/>
            <w:numFmt w:val="decimal"/>
            <w:numRestart w:val="continuous"/>
            <w15:footnoteColumns w:val="1"/>
          </w:footnotePr>
          <w:pgSz w:w="8400" w:h="11900"/>
          <w:pgMar w:top="1540" w:right="1551" w:bottom="1540" w:left="3298" w:header="0" w:footer="3" w:gutter="0"/>
          <w:cols w:space="720"/>
          <w:noEndnote/>
          <w:rtlGutter w:val="0"/>
          <w:docGrid w:linePitch="360"/>
        </w:sectPr>
      </w:pPr>
      <w:r>
        <w:rPr>
          <w:color w:val="000000"/>
          <w:spacing w:val="0"/>
          <w:w w:val="100"/>
          <w:position w:val="0"/>
          <w:sz w:val="20"/>
          <w:szCs w:val="20"/>
        </w:rPr>
        <w:t>R54</w:t>
      </w:r>
    </w:p>
    <w:p>
      <w:pPr>
        <w:pStyle w:val="Style12"/>
        <w:keepNext w:val="0"/>
        <w:keepLines w:val="0"/>
        <w:framePr w:w="403" w:h="240" w:wrap="none" w:hAnchor="page" w:x="1024" w:y="751"/>
        <w:widowControl w:val="0"/>
        <w:shd w:val="clear" w:color="auto" w:fill="auto"/>
        <w:bidi w:val="0"/>
        <w:spacing w:before="0" w:after="0" w:line="240" w:lineRule="auto"/>
        <w:ind w:left="0" w:right="0" w:firstLine="0"/>
        <w:jc w:val="left"/>
      </w:pPr>
      <w:r>
        <w:rPr>
          <w:color w:val="000000"/>
          <w:spacing w:val="0"/>
          <w:w w:val="100"/>
          <w:position w:val="0"/>
        </w:rPr>
        <w:t>dsOl</w:t>
      </w:r>
    </w:p>
    <w:p>
      <w:pPr>
        <w:pStyle w:val="Style12"/>
        <w:keepNext w:val="0"/>
        <w:keepLines w:val="0"/>
        <w:framePr w:w="422" w:h="240" w:wrap="none" w:hAnchor="page" w:x="1024" w:y="1101"/>
        <w:widowControl w:val="0"/>
        <w:shd w:val="clear" w:color="auto" w:fill="auto"/>
        <w:bidi w:val="0"/>
        <w:spacing w:before="0" w:after="0" w:line="240" w:lineRule="auto"/>
        <w:ind w:left="0" w:right="0" w:firstLine="0"/>
        <w:jc w:val="both"/>
      </w:pPr>
      <w:r>
        <w:rPr>
          <w:color w:val="000000"/>
          <w:spacing w:val="0"/>
          <w:w w:val="100"/>
          <w:position w:val="0"/>
        </w:rPr>
        <w:t>ds02</w:t>
      </w:r>
    </w:p>
    <w:p>
      <w:pPr>
        <w:pStyle w:val="Style12"/>
        <w:keepNext w:val="0"/>
        <w:keepLines w:val="0"/>
        <w:framePr w:w="754" w:h="250" w:wrap="none" w:hAnchor="page" w:x="851" w:y="144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ds02.001</w:t>
      </w:r>
    </w:p>
    <w:tbl>
      <w:tblPr>
        <w:tblOverlap w:val="never"/>
        <w:jc w:val="left"/>
        <w:tblLayout w:type="fixed"/>
      </w:tblPr>
      <w:tblGrid>
        <w:gridCol w:w="2837"/>
        <w:gridCol w:w="3797"/>
        <w:gridCol w:w="3322"/>
        <w:gridCol w:w="2573"/>
      </w:tblGrid>
      <w:tr>
        <w:trPr>
          <w:trHeight w:val="710" w:hRule="exact"/>
        </w:trPr>
        <w:tc>
          <w:tcPr>
            <w:tcBorders>
              <w:top w:val="single" w:sz="4"/>
              <w:left w:val="single" w:sz="4"/>
              <w:bottom w:val="single" w:sz="4"/>
            </w:tcBorders>
            <w:shd w:val="clear" w:color="auto" w:fill="FFFFFF"/>
            <w:vAlign w:val="center"/>
          </w:tcPr>
          <w:p>
            <w:pPr>
              <w:pStyle w:val="Style22"/>
              <w:keepNext w:val="0"/>
              <w:keepLines w:val="0"/>
              <w:framePr w:w="12528" w:h="710" w:hSpace="1618" w:vSpace="29" w:wrap="none" w:hAnchor="page" w:x="1835" w:y="-55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bottom w:val="single" w:sz="4"/>
            </w:tcBorders>
            <w:shd w:val="clear" w:color="auto" w:fill="FFFFFF"/>
            <w:vAlign w:val="center"/>
          </w:tcPr>
          <w:p>
            <w:pPr>
              <w:pStyle w:val="Style22"/>
              <w:keepNext w:val="0"/>
              <w:keepLines w:val="0"/>
              <w:framePr w:w="12528" w:h="710" w:hSpace="1618" w:vSpace="29" w:wrap="none" w:hAnchor="page" w:x="1835" w:y="-55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bottom w:val="single" w:sz="4"/>
            </w:tcBorders>
            <w:shd w:val="clear" w:color="auto" w:fill="FFFFFF"/>
            <w:vAlign w:val="bottom"/>
          </w:tcPr>
          <w:p>
            <w:pPr>
              <w:pStyle w:val="Style22"/>
              <w:keepNext w:val="0"/>
              <w:keepLines w:val="0"/>
              <w:framePr w:w="12528" w:h="710" w:hSpace="1618" w:vSpace="29" w:wrap="none" w:hAnchor="page" w:x="1835" w:y="-55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bottom w:val="single" w:sz="4"/>
              <w:right w:val="single" w:sz="4"/>
            </w:tcBorders>
            <w:shd w:val="clear" w:color="auto" w:fill="FFFFFF"/>
            <w:vAlign w:val="center"/>
          </w:tcPr>
          <w:p>
            <w:pPr>
              <w:pStyle w:val="Style22"/>
              <w:keepNext w:val="0"/>
              <w:keepLines w:val="0"/>
              <w:framePr w:w="12528" w:h="710" w:hSpace="1618" w:vSpace="29" w:wrap="none" w:hAnchor="page" w:x="1835" w:y="-55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r>
    </w:tbl>
    <w:p>
      <w:pPr>
        <w:framePr w:w="12528" w:h="710" w:hSpace="1618" w:vSpace="29" w:wrap="none" w:hAnchor="page" w:x="1835" w:y="-550"/>
        <w:widowControl w:val="0"/>
        <w:spacing w:line="1" w:lineRule="exact"/>
      </w:pPr>
    </w:p>
    <w:p>
      <w:pPr>
        <w:pStyle w:val="Style28"/>
        <w:keepNext w:val="0"/>
        <w:keepLines w:val="0"/>
        <w:framePr w:w="1450" w:h="730" w:wrap="none" w:hAnchor="page" w:x="14531" w:y="-540"/>
        <w:widowControl w:val="0"/>
        <w:shd w:val="clear" w:color="auto" w:fill="auto"/>
        <w:bidi w:val="0"/>
        <w:spacing w:before="0" w:after="0" w:line="240" w:lineRule="auto"/>
        <w:ind w:left="0" w:right="0" w:firstLine="0"/>
        <w:jc w:val="center"/>
      </w:pPr>
      <w:r>
        <w:rPr>
          <w:color w:val="000000"/>
          <w:spacing w:val="0"/>
          <w:w w:val="100"/>
          <w:position w:val="0"/>
        </w:rPr>
        <w:t xml:space="preserve">Коэффициент относительной </w:t>
      </w:r>
      <w:r>
        <w:rPr>
          <w:color w:val="000000"/>
          <w:spacing w:val="0"/>
          <w:w w:val="100"/>
          <w:position w:val="0"/>
          <w:u w:val="single"/>
        </w:rPr>
        <w:t>затратосмкости*</w:t>
      </w:r>
    </w:p>
    <w:p>
      <w:pPr>
        <w:pStyle w:val="Style12"/>
        <w:keepNext w:val="0"/>
        <w:keepLines w:val="0"/>
        <w:framePr w:w="2861" w:h="259" w:wrap="none" w:hAnchor="page" w:x="6995" w:y="3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 условиях дневного стационара</w:t>
      </w:r>
    </w:p>
    <w:p>
      <w:pPr>
        <w:pStyle w:val="Style12"/>
        <w:keepNext w:val="0"/>
        <w:keepLines w:val="0"/>
        <w:framePr w:w="1550" w:h="259" w:wrap="none" w:hAnchor="page" w:x="1922" w:y="74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Акушерское дело</w:t>
      </w:r>
    </w:p>
    <w:p>
      <w:pPr>
        <w:pStyle w:val="Style12"/>
        <w:keepNext w:val="0"/>
        <w:keepLines w:val="0"/>
        <w:framePr w:w="2381" w:h="259" w:wrap="none" w:hAnchor="page" w:x="1922" w:y="10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Акушерство и гинекология</w:t>
      </w:r>
    </w:p>
    <w:p>
      <w:pPr>
        <w:pStyle w:val="Style12"/>
        <w:keepNext w:val="0"/>
        <w:keepLines w:val="0"/>
        <w:framePr w:w="2659" w:h="490" w:wrap="none" w:hAnchor="page" w:x="1917" w:y="144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Осложнения беременности, родов, послеродового периода</w:t>
      </w:r>
    </w:p>
    <w:p>
      <w:pPr>
        <w:pStyle w:val="Style12"/>
        <w:keepNext w:val="0"/>
        <w:keepLines w:val="0"/>
        <w:framePr w:w="3566" w:h="6922" w:wrap="none" w:hAnchor="page" w:x="4754" w:y="1451"/>
        <w:widowControl w:val="0"/>
        <w:shd w:val="clear" w:color="auto" w:fill="auto"/>
        <w:bidi w:val="0"/>
        <w:spacing w:before="0" w:after="0" w:line="252" w:lineRule="auto"/>
        <w:ind w:left="0" w:right="0" w:firstLine="0"/>
        <w:jc w:val="left"/>
      </w:pPr>
      <w:r>
        <w:rPr>
          <w:color w:val="000000"/>
          <w:spacing w:val="0"/>
          <w:w w:val="100"/>
          <w:position w:val="0"/>
        </w:rPr>
        <w:t>А34, ООО, 000.0, 000.1, 000.2, 000.8, 000.9, 001, 001.0, 001.1, 001.9, 002, 002.0, 002.1, 002.8, 002.9, 003, 003.0, 003.1,003.2, 003.3, 003.4, 003.5, 003.6, 003.7, 003.8, 003.9, 004, 004.0, 004.1, 004.2, 004.3, 004.4, 004.5, 004.6, 004.7, 004.8, 005, 005.0, 005.1, 005.2, 005.3, 005.4, 005.5, 005.6, 005.7, 005.8, 005.9, 006, 006.0, 006.1, 006.2, 006.3, 006.4, 006.5, 006.6, 006.7, 006.8, 006.9, 007, 007.0, 007.1, 007.2, 007.3, 007.4, 007.5, 007.6, 007.7, 007.8, 007.9, 008, 008.0, 008.1, 008.2, 008.3, 008.5, 008.6, 008.7, 008.8, 008.9, 010.0, 010.1, 010.2, 010.3, 010.4, 010.9, ОН, 012.0, 012.1, 012.2, 013, 014.0, 014.1, 014.2, 014.9, 015.0, 015.2, 015.9, 016, 020, 020.0, 020.8, 020.9, 021.0, 021.1,021.2, 021.8, 021.9, 022.0, 022.1, 022.2, 022.3, 022.4, 022.5, 022.8, 022.9, 023.0, 023.1, 023.2, 023.3, 023.4, 023.5, 023.9, 024.0, 024.1, 024.2, 024.3, 024.4, 024.9, 025, 026.0, 026.1, 026.2, 026.3, 026.4, 026.5, 026.6, 026.7, 026.8, 026.9, 028.0, 028.1, 028.2, 028.3, 028.4, 028.5, 028.8, 028.9, 029.0, 029.1, 029.2, 029.3, 029.4, 029.5, 029.6, 029.8, 029.9, 030.0, 030.1,030.2, 030.8, 030.9, 031.0, 031.1,031.2, 031.8, 032.0, 032.1, 032.2, 032.3, 032.4, 032.5, 032.6, 032.8, 032.9, 033.0, 033.1,033.2, 033.3, 033.4,</w:t>
      </w:r>
    </w:p>
    <w:p>
      <w:pPr>
        <w:pStyle w:val="Style12"/>
        <w:keepNext w:val="0"/>
        <w:keepLines w:val="0"/>
        <w:framePr w:w="288" w:h="250" w:wrap="none" w:hAnchor="page" w:x="15141" w:y="74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w:t>
      </w:r>
    </w:p>
    <w:p>
      <w:pPr>
        <w:pStyle w:val="Style12"/>
        <w:keepNext w:val="0"/>
        <w:keepLines w:val="0"/>
        <w:framePr w:w="293" w:h="250" w:wrap="none" w:hAnchor="page" w:x="15141" w:y="10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w:t>
      </w:r>
    </w:p>
    <w:p>
      <w:pPr>
        <w:pStyle w:val="Style12"/>
        <w:keepNext w:val="0"/>
        <w:keepLines w:val="0"/>
        <w:framePr w:w="389" w:h="250" w:wrap="none" w:hAnchor="page" w:x="15088" w:y="144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1" w:line="1" w:lineRule="exact"/>
      </w:pPr>
    </w:p>
    <w:p>
      <w:pPr>
        <w:widowControl w:val="0"/>
        <w:spacing w:line="1" w:lineRule="exact"/>
        <w:sectPr>
          <w:footnotePr>
            <w:pos w:val="pageBottom"/>
            <w:numFmt w:val="decimal"/>
            <w:numRestart w:val="continuous"/>
            <w15:footnoteColumns w:val="1"/>
          </w:footnotePr>
          <w:pgSz w:w="16840" w:h="11900" w:orient="landscape"/>
          <w:pgMar w:top="1964" w:right="860" w:bottom="1564" w:left="850" w:header="0" w:footer="3" w:gutter="0"/>
          <w:cols w:space="720"/>
          <w:noEndnote/>
          <w:rtlGutter w:val="0"/>
          <w:docGrid w:linePitch="360"/>
        </w:sectPr>
      </w:pPr>
    </w:p>
    <w:p>
      <w:pPr>
        <w:pStyle w:val="Style12"/>
        <w:keepNext w:val="0"/>
        <w:keepLines w:val="0"/>
        <w:widowControl w:val="0"/>
        <w:shd w:val="clear" w:color="auto" w:fill="auto"/>
        <w:bidi w:val="0"/>
        <w:spacing w:before="0" w:after="120" w:line="252" w:lineRule="auto"/>
        <w:ind w:left="0" w:right="0" w:firstLine="0"/>
        <w:jc w:val="both"/>
      </w:pPr>
      <w:r>
        <mc:AlternateContent>
          <mc:Choice Requires="wps">
            <w:drawing>
              <wp:anchor distT="0" distB="0" distL="114300" distR="114300" simplePos="0" relativeHeight="125830341" behindDoc="0" locked="0" layoutInCell="1" allowOverlap="1">
                <wp:simplePos x="0" y="0"/>
                <wp:positionH relativeFrom="page">
                  <wp:posOffset>370840</wp:posOffset>
                </wp:positionH>
                <wp:positionV relativeFrom="paragraph">
                  <wp:posOffset>3289300</wp:posOffset>
                </wp:positionV>
                <wp:extent cx="2148840" cy="311150"/>
                <wp:wrapSquare wrapText="bothSides"/>
                <wp:docPr id="969" name="Shape 969"/>
                <a:graphic xmlns:a="http://schemas.openxmlformats.org/drawingml/2006/main">
                  <a:graphicData uri="http://schemas.microsoft.com/office/word/2010/wordprocessingShape">
                    <wps:wsp>
                      <wps:cNvSpPr txBox="1"/>
                      <wps:spPr>
                        <a:xfrm>
                          <a:ext cx="2148840" cy="311150"/>
                        </a:xfrm>
                        <a:prstGeom prst="rect"/>
                        <a:noFill/>
                      </wps:spPr>
                      <wps:txbx>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ds02.002 </w:t>
                            </w:r>
                            <w:r>
                              <w:rPr>
                                <w:color w:val="000000"/>
                                <w:spacing w:val="0"/>
                                <w:w w:val="100"/>
                                <w:position w:val="0"/>
                                <w:sz w:val="20"/>
                                <w:szCs w:val="20"/>
                              </w:rPr>
                              <w:t>Болезни женских половых органов</w:t>
                            </w:r>
                          </w:p>
                        </w:txbxContent>
                      </wps:txbx>
                      <wps:bodyPr lIns="0" tIns="0" rIns="0" bIns="0">
                        <a:noAutoFit/>
                      </wps:bodyPr>
                    </wps:wsp>
                  </a:graphicData>
                </a:graphic>
              </wp:anchor>
            </w:drawing>
          </mc:Choice>
          <mc:Fallback>
            <w:pict>
              <v:shape id="_x0000_s1995" type="#_x0000_t202" style="position:absolute;margin-left:29.199999999999999pt;margin-top:259.pt;width:169.20000000000002pt;height:24.5pt;z-index:-12582841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ds02.002 </w:t>
                      </w:r>
                      <w:r>
                        <w:rPr>
                          <w:color w:val="000000"/>
                          <w:spacing w:val="0"/>
                          <w:w w:val="100"/>
                          <w:position w:val="0"/>
                          <w:sz w:val="20"/>
                          <w:szCs w:val="20"/>
                        </w:rPr>
                        <w:t>Болезни женских половых органов</w:t>
                      </w:r>
                    </w:p>
                  </w:txbxContent>
                </v:textbox>
                <w10:wrap type="square" anchorx="page"/>
              </v:shape>
            </w:pict>
          </mc:Fallback>
        </mc:AlternateContent>
      </w:r>
      <w:r>
        <w:rPr>
          <w:color w:val="000000"/>
          <w:spacing w:val="0"/>
          <w:w w:val="100"/>
          <w:position w:val="0"/>
        </w:rPr>
        <w:t>033.5, 033.6, 033.7, 033.8, 033.9, 034.0, 034.1, 034.2, 034.3, 034.4, 034.5, 034.6, 034.7, 034.8, 034.9, 035.0, 035.1, 035.2, 035.3, 035.4, 035.5, 035.6, 035.7, 035.8, 035.9, 036.0, 036.1, 036.2, 036.3, 036.4, 036.5, 036.6, 036.7, 036.8, 036.9, 040, 041.0, 041.1,041.8, 041.9, 042.0, 042.1, 042.2, 042.9, 043.0, 043.1, 043.2, 043.8, 043.9, 044.0, 044.1,045.0, 045.8, 045.9, 046.0, 046.8, 046.9, 047.0, 047.1, 047.9, 048, 086, 086.0, 086.1, 086.2, 086.3, 086.4, 086.8, 087, 087.0, 087.1, 087.2, 087.3, 087.8, 087.9, 088, 088.0, 088.1, 088.2, 088.3, 088.8, 089, 089.0, 089.1, 089.2, 089.3, 089.4, 089.5, 089.6, 089.8, 089.9, 090, 090.0, 090.1, 090.2, 090.3, 090.5, 090.8, 090.9, 091, 091.0, 091.1, 091.2, 092, 092.0, 092.1, 092.2, 092.3, 092.4, 092.5, 092.6, 092.7, 094, 098.0, 098.1,098.2, 098.3, 098.4, 098.5, 098.6, 098.8, 098.9, 099.0, 099.1, 099.2, 099.3, 099.4, 099.5, 099.6, 099.7, 099.8</w:t>
      </w:r>
    </w:p>
    <w:p>
      <w:pPr>
        <w:pStyle w:val="Style12"/>
        <w:keepNext w:val="0"/>
        <w:keepLines w:val="0"/>
        <w:widowControl w:val="0"/>
        <w:shd w:val="clear" w:color="auto" w:fill="auto"/>
        <w:bidi w:val="0"/>
        <w:spacing w:before="0" w:after="0" w:line="252" w:lineRule="auto"/>
        <w:ind w:left="0" w:right="0" w:firstLine="0"/>
        <w:jc w:val="both"/>
        <w:sectPr>
          <w:footnotePr>
            <w:pos w:val="pageBottom"/>
            <w:numFmt w:val="decimal"/>
            <w:numRestart w:val="continuous"/>
            <w15:footnoteColumns w:val="1"/>
          </w:footnotePr>
          <w:pgSz w:w="8400" w:h="11900"/>
          <w:pgMar w:top="2363" w:right="348" w:bottom="1573" w:left="4482" w:header="0" w:footer="3" w:gutter="0"/>
          <w:cols w:space="720"/>
          <w:noEndnote/>
          <w:rtlGutter w:val="0"/>
          <w:docGrid w:linePitch="360"/>
        </w:sectPr>
      </w:pPr>
      <w:r>
        <w:rPr>
          <w:color w:val="000000"/>
          <w:spacing w:val="0"/>
          <w:w w:val="100"/>
          <w:position w:val="0"/>
        </w:rPr>
        <w:t xml:space="preserve">D06, D06.0, D06.1, D06.7, D06.9, D07.0, D07.1, D07.2, D07.3, D25, D25.0, D25.1, D25.2, D25.9, D26, D26.0, D26.1, D26.7, D26.9, D27, D28, D28.0, D28.1, D28.2, D28.7, D28.9, D39, D39.0, D39.1, D39.2, D39.7, D39.9, </w:t>
      </w:r>
      <w:r>
        <w:rPr>
          <w:color w:val="000000"/>
          <w:spacing w:val="0"/>
          <w:w w:val="100"/>
          <w:position w:val="0"/>
        </w:rPr>
        <w:t xml:space="preserve">Е28, Е28.0, Е28.1, Е28.2, Е28.3, Е28.8, Е28.9, Е89.4,186.3, </w:t>
      </w:r>
      <w:r>
        <w:rPr>
          <w:color w:val="000000"/>
          <w:spacing w:val="0"/>
          <w:w w:val="100"/>
          <w:position w:val="0"/>
        </w:rPr>
        <w:t>N70, N70.0, N70.</w:t>
      </w:r>
      <w:r>
        <w:rPr>
          <w:color w:val="000000"/>
          <w:spacing w:val="0"/>
          <w:w w:val="100"/>
          <w:position w:val="0"/>
        </w:rPr>
        <w:t xml:space="preserve">1, </w:t>
      </w:r>
      <w:r>
        <w:rPr>
          <w:color w:val="000000"/>
          <w:spacing w:val="0"/>
          <w:w w:val="100"/>
          <w:position w:val="0"/>
        </w:rPr>
        <w:t>N70.9, N7</w:t>
      </w:r>
      <w:r>
        <w:rPr>
          <w:color w:val="000000"/>
          <w:spacing w:val="0"/>
          <w:w w:val="100"/>
          <w:position w:val="0"/>
        </w:rPr>
        <w:t xml:space="preserve">1, </w:t>
      </w:r>
      <w:r>
        <w:rPr>
          <w:color w:val="000000"/>
          <w:spacing w:val="0"/>
          <w:w w:val="100"/>
          <w:position w:val="0"/>
        </w:rPr>
        <w:t>N71</w:t>
      </w:r>
      <w:r>
        <w:rPr>
          <w:color w:val="000000"/>
          <w:spacing w:val="0"/>
          <w:w w:val="100"/>
          <w:position w:val="0"/>
        </w:rPr>
        <w:t xml:space="preserve">.0, </w:t>
      </w:r>
      <w:r>
        <w:rPr>
          <w:color w:val="000000"/>
          <w:spacing w:val="0"/>
          <w:w w:val="100"/>
          <w:position w:val="0"/>
        </w:rPr>
        <w:t>N71</w:t>
      </w:r>
      <w:r>
        <w:rPr>
          <w:color w:val="000000"/>
          <w:spacing w:val="0"/>
          <w:w w:val="100"/>
          <w:position w:val="0"/>
        </w:rPr>
        <w:t xml:space="preserve">.1, </w:t>
      </w:r>
      <w:r>
        <w:rPr>
          <w:color w:val="000000"/>
          <w:spacing w:val="0"/>
          <w:w w:val="100"/>
          <w:position w:val="0"/>
        </w:rPr>
        <w:t>N71.9, N72, N73, N73.0, N73.</w:t>
      </w:r>
      <w:r>
        <w:rPr>
          <w:color w:val="000000"/>
          <w:spacing w:val="0"/>
          <w:w w:val="100"/>
          <w:position w:val="0"/>
        </w:rPr>
        <w:t xml:space="preserve">1, </w:t>
      </w:r>
      <w:r>
        <w:rPr>
          <w:color w:val="000000"/>
          <w:spacing w:val="0"/>
          <w:w w:val="100"/>
          <w:position w:val="0"/>
        </w:rPr>
        <w:t>N73.2, N73.3, N73.4, N73.5, N73.6, N73.8, N73.9, N74.8, N75, N75.0, N75.1, N75.8, N75.9, N76, N76.0, N76.1, N76.2, N76.3, N76.4,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Дополнительные критерии отнесения случая к группе* </w:t>
      </w:r>
      <w:r>
        <w:rPr>
          <w:color w:val="000000"/>
          <w:spacing w:val="0"/>
          <w:w w:val="100"/>
          <w:position w:val="0"/>
          <w:sz w:val="20"/>
          <w:szCs w:val="20"/>
        </w:rPr>
        <w:t>N76.5, N76.6, N76.8, N77, N77.0, N77.1, N77.8, N80, N80.0, N80.1, N80.2, N80.3, N80.4, N80.5, N80.6, N80.8, N80.9, N81, N81.0, N81.1, N81.2, N81.3, N81.4, N81.5, N81.6, N81.8, N81.9, N82, N82.0, N82.1, N82.2, N82.3, N82.4, N82.5, N82.8, N82.9, N83, N83.0, N83.1, N83.2, N83.3, N83.4, N83.5, N83.6, N83.7, N83.8, N83.9, N84, N84.0, N84.</w:t>
      </w:r>
      <w:r>
        <w:rPr>
          <w:color w:val="000000"/>
          <w:spacing w:val="0"/>
          <w:w w:val="100"/>
          <w:position w:val="0"/>
          <w:sz w:val="20"/>
          <w:szCs w:val="20"/>
        </w:rPr>
        <w:t xml:space="preserve">1, </w:t>
      </w:r>
      <w:r>
        <w:rPr>
          <w:color w:val="000000"/>
          <w:spacing w:val="0"/>
          <w:w w:val="100"/>
          <w:position w:val="0"/>
          <w:sz w:val="20"/>
          <w:szCs w:val="20"/>
        </w:rPr>
        <w:t>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w:t>
      </w:r>
    </w:p>
    <w:p>
      <w:pPr>
        <w:widowControl w:val="0"/>
        <w:spacing w:line="1" w:lineRule="exact"/>
        <w:sectPr>
          <w:footnotePr>
            <w:pos w:val="pageBottom"/>
            <w:numFmt w:val="decimal"/>
            <w:numRestart w:val="continuous"/>
            <w15:footnoteColumns w:val="1"/>
          </w:footnotePr>
          <w:pgSz w:w="8400" w:h="11900"/>
          <w:pgMar w:top="2041" w:right="728" w:bottom="1297" w:left="4102" w:header="0" w:footer="3" w:gutter="0"/>
          <w:cols w:space="720"/>
          <w:noEndnote/>
          <w:rtlGutter w:val="0"/>
          <w:docGrid w:linePitch="360"/>
        </w:sectPr>
      </w:pPr>
      <w:r>
        <mc:AlternateContent>
          <mc:Choice Requires="wps">
            <w:drawing>
              <wp:anchor distT="3429000" distB="0" distL="0" distR="0" simplePos="0" relativeHeight="125830343" behindDoc="0" locked="0" layoutInCell="1" allowOverlap="1">
                <wp:simplePos x="0" y="0"/>
                <wp:positionH relativeFrom="page">
                  <wp:posOffset>4637405</wp:posOffset>
                </wp:positionH>
                <wp:positionV relativeFrom="paragraph">
                  <wp:posOffset>3429000</wp:posOffset>
                </wp:positionV>
                <wp:extent cx="252730" cy="152400"/>
                <wp:wrapTopAndBottom/>
                <wp:docPr id="971" name="Shape 971"/>
                <a:graphic xmlns:a="http://schemas.openxmlformats.org/drawingml/2006/main">
                  <a:graphicData uri="http://schemas.microsoft.com/office/word/2010/wordprocessingShape">
                    <wps:wsp>
                      <wps:cNvSpPr txBox="1"/>
                      <wps:spPr>
                        <a:xfrm>
                          <a:ext cx="252730"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0,66</w:t>
                            </w:r>
                          </w:p>
                        </w:txbxContent>
                      </wps:txbx>
                      <wps:bodyPr wrap="none" lIns="0" tIns="0" rIns="0" bIns="0">
                        <a:noAutoFit/>
                      </wps:bodyPr>
                    </wps:wsp>
                  </a:graphicData>
                </a:graphic>
              </wp:anchor>
            </w:drawing>
          </mc:Choice>
          <mc:Fallback>
            <w:pict>
              <v:shape id="_x0000_s1997" type="#_x0000_t202" style="position:absolute;margin-left:365.15000000000003pt;margin-top:270.pt;width:19.900000000000002pt;height:12.pt;z-index:-125828410;mso-wrap-distance-left:0;mso-wrap-distance-top:270.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0,66</w:t>
                      </w:r>
                    </w:p>
                  </w:txbxContent>
                </v:textbox>
                <w10:wrap type="topAndBottom" anchorx="page"/>
              </v:shape>
            </w:pict>
          </mc:Fallback>
        </mc:AlternateContent>
      </w:r>
    </w:p>
    <w:p>
      <w:pPr>
        <w:widowControl w:val="0"/>
        <w:spacing w:line="1" w:lineRule="exact"/>
      </w:pPr>
      <w:r>
        <mc:AlternateContent>
          <mc:Choice Requires="wps">
            <w:drawing>
              <wp:anchor distT="0" distB="0" distL="88900" distR="88900" simplePos="0" relativeHeight="125830345" behindDoc="0" locked="0" layoutInCell="1" allowOverlap="1">
                <wp:simplePos x="0" y="0"/>
                <wp:positionH relativeFrom="page">
                  <wp:posOffset>3790315</wp:posOffset>
                </wp:positionH>
                <wp:positionV relativeFrom="paragraph">
                  <wp:posOffset>12700</wp:posOffset>
                </wp:positionV>
                <wp:extent cx="938530" cy="463550"/>
                <wp:wrapSquare wrapText="bothSides"/>
                <wp:docPr id="973" name="Shape 97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1999" type="#_x0000_t202" style="position:absolute;margin-left:298.44999999999999pt;margin-top:1.pt;width:73.900000000000006pt;height:36.5pt;z-index:-12582840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0" w:bottom="1424" w:left="410"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99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S37.40, S37.41, S37.5, S37.50, S37.51,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S37.6, S37.60, S37.61, S38.2, </w:t>
            </w:r>
            <w:r>
              <w:rPr>
                <w:color w:val="000000"/>
                <w:spacing w:val="0"/>
                <w:w w:val="100"/>
                <w:position w:val="0"/>
                <w:sz w:val="20"/>
                <w:szCs w:val="20"/>
              </w:rPr>
              <w:t>Т19.2, Т19.3,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Т19.8, Т19.9, Т28.3, Т28.8, Т83.3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5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ds02.003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женских половых органах (уровень 1)</w:t>
            </w: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Al </w:t>
            </w:r>
            <w:r>
              <w:rPr>
                <w:color w:val="000000"/>
                <w:spacing w:val="0"/>
                <w:w w:val="100"/>
                <w:position w:val="0"/>
                <w:sz w:val="20"/>
                <w:szCs w:val="20"/>
              </w:rPr>
              <w:t xml:space="preserve">1.20.003, АН.20.004, </w:t>
            </w:r>
            <w:r>
              <w:rPr>
                <w:color w:val="000000"/>
                <w:spacing w:val="0"/>
                <w:w w:val="100"/>
                <w:position w:val="0"/>
                <w:sz w:val="20"/>
                <w:szCs w:val="20"/>
              </w:rPr>
              <w:t xml:space="preserve">Al </w:t>
            </w:r>
            <w:r>
              <w:rPr>
                <w:color w:val="000000"/>
                <w:spacing w:val="0"/>
                <w:w w:val="100"/>
                <w:position w:val="0"/>
                <w:sz w:val="20"/>
                <w:szCs w:val="20"/>
              </w:rPr>
              <w:t>1.20.006,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All.20.008, All.20.011,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All.20.011.003, All.20.015,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А11.30.002, А11.30.016,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А14.20.002, А16.20.021, А16.20.025,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А16.20.025.001, А16.20.036,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А16.20.036.001, А16.20.036.002,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А16.20.036.003, А16.20.036.004,</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А16.20.054.002, А16.20.055,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А16.20.059, А16.20.066, А16.20.080,</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А16.20.084</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0,71</w:t>
            </w:r>
          </w:p>
        </w:tc>
      </w:tr>
      <w:tr>
        <w:trPr>
          <w:trHeight w:val="172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ds02.004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женских половых органах (уровень 2)</w:t>
            </w: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А03.20.003, А03.20.003.001,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А06.20.001, </w:t>
            </w:r>
            <w:r>
              <w:rPr>
                <w:color w:val="000000"/>
                <w:spacing w:val="0"/>
                <w:w w:val="100"/>
                <w:position w:val="0"/>
                <w:sz w:val="20"/>
                <w:szCs w:val="20"/>
              </w:rPr>
              <w:t>All.20.011.001,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А11.20.011.002, А16.20.009,</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А16.20.018, А16.20.022, А16.20.026,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А16.20.027, А16.20.067, А16.20.069,</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А16.20.097, А16.20.099.001,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А16.30.036.002</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1,06</w:t>
            </w:r>
          </w:p>
        </w:tc>
      </w:tr>
      <w:tr>
        <w:trPr>
          <w:trHeight w:val="6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ds02.006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Искусственное прерывание беременности (аборт)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004.9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А16.20.037</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0,33</w:t>
            </w:r>
          </w:p>
        </w:tc>
      </w:tr>
      <w:tr>
        <w:trPr>
          <w:trHeight w:val="341"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ds02.007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Аборт медикаментозный</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ВОЗ.001.005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0,38</w:t>
            </w:r>
          </w:p>
        </w:tc>
      </w:tr>
      <w:tr>
        <w:trPr>
          <w:trHeight w:val="5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ds02.008</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Экстракорпоральное оплодотворение (уровень 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ivfl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2,94</w:t>
            </w: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ds02.009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Экстракорпоральное оплодотворение (уровень 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ivf2, ivf3, ivf4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7,44</w:t>
            </w:r>
          </w:p>
        </w:tc>
      </w:tr>
      <w:tr>
        <w:trPr>
          <w:trHeight w:val="52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ds02.010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Экстракорпоральное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оплодотворение(уровень 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ivf5, ivf6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9,21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widowControl w:val="0"/>
        <w:spacing w:line="1" w:lineRule="exact"/>
      </w:pPr>
      <w:r>
        <mc:AlternateContent>
          <mc:Choice Requires="wps">
            <w:drawing>
              <wp:anchor distT="0" distB="0" distL="76200" distR="76200" simplePos="0" relativeHeight="125830347" behindDoc="0" locked="0" layoutInCell="1" allowOverlap="1">
                <wp:simplePos x="0" y="0"/>
                <wp:positionH relativeFrom="page">
                  <wp:posOffset>374650</wp:posOffset>
                </wp:positionH>
                <wp:positionV relativeFrom="paragraph">
                  <wp:posOffset>12700</wp:posOffset>
                </wp:positionV>
                <wp:extent cx="2334895" cy="902335"/>
                <wp:wrapSquare wrapText="bothSides"/>
                <wp:docPr id="975" name="Shape 975"/>
                <a:graphic xmlns:a="http://schemas.openxmlformats.org/drawingml/2006/main">
                  <a:graphicData uri="http://schemas.microsoft.com/office/word/2010/wordprocessingShape">
                    <wps:wsp>
                      <wps:cNvSpPr txBox="1"/>
                      <wps:spPr>
                        <a:xfrm>
                          <a:ext cx="2334895" cy="902335"/>
                        </a:xfrm>
                        <a:prstGeom prst="rect"/>
                        <a:noFill/>
                      </wps:spPr>
                      <wps:txbx>
                        <w:txbxContent>
                          <w:p>
                            <w:pPr>
                              <w:pStyle w:val="Style12"/>
                              <w:keepNext w:val="0"/>
                              <w:keepLines w:val="0"/>
                              <w:widowControl w:val="0"/>
                              <w:shd w:val="clear" w:color="auto" w:fill="auto"/>
                              <w:bidi w:val="0"/>
                              <w:spacing w:before="0" w:after="120" w:line="240" w:lineRule="auto"/>
                              <w:ind w:left="1080" w:right="0" w:hanging="1080"/>
                              <w:jc w:val="left"/>
                              <w:rPr>
                                <w:sz w:val="20"/>
                                <w:szCs w:val="20"/>
                              </w:rPr>
                            </w:pPr>
                            <w:r>
                              <w:rPr>
                                <w:color w:val="000000"/>
                                <w:spacing w:val="0"/>
                                <w:w w:val="100"/>
                                <w:position w:val="0"/>
                                <w:sz w:val="20"/>
                                <w:szCs w:val="20"/>
                              </w:rPr>
                              <w:t xml:space="preserve">ds02.011 </w:t>
                            </w:r>
                            <w:r>
                              <w:rPr>
                                <w:color w:val="000000"/>
                                <w:spacing w:val="0"/>
                                <w:w w:val="100"/>
                                <w:position w:val="0"/>
                                <w:sz w:val="20"/>
                                <w:szCs w:val="20"/>
                              </w:rPr>
                              <w:t>Экстракорпоральное оплодотворение (уровень 4)</w:t>
                            </w:r>
                          </w:p>
                          <w:p>
                            <w:pPr>
                              <w:pStyle w:val="Style12"/>
                              <w:keepNext w:val="0"/>
                              <w:keepLines w:val="0"/>
                              <w:widowControl w:val="0"/>
                              <w:shd w:val="clear" w:color="auto" w:fill="auto"/>
                              <w:tabs>
                                <w:tab w:pos="1006" w:val="left"/>
                              </w:tabs>
                              <w:bidi w:val="0"/>
                              <w:spacing w:before="0" w:after="120" w:line="240" w:lineRule="auto"/>
                              <w:ind w:left="0" w:right="0" w:firstLine="180"/>
                              <w:jc w:val="left"/>
                              <w:rPr>
                                <w:sz w:val="20"/>
                                <w:szCs w:val="20"/>
                              </w:rPr>
                            </w:pPr>
                            <w:r>
                              <w:rPr>
                                <w:color w:val="000000"/>
                                <w:spacing w:val="0"/>
                                <w:w w:val="100"/>
                                <w:position w:val="0"/>
                                <w:sz w:val="20"/>
                                <w:szCs w:val="20"/>
                              </w:rPr>
                              <w:t>dsO3</w:t>
                              <w:tab/>
                            </w:r>
                            <w:r>
                              <w:rPr>
                                <w:color w:val="000000"/>
                                <w:spacing w:val="0"/>
                                <w:w w:val="100"/>
                                <w:position w:val="0"/>
                                <w:sz w:val="20"/>
                                <w:szCs w:val="20"/>
                              </w:rPr>
                              <w:t>Аллергология и иммунология</w:t>
                            </w:r>
                          </w:p>
                          <w:p>
                            <w:pPr>
                              <w:pStyle w:val="Style12"/>
                              <w:keepNext w:val="0"/>
                              <w:keepLines w:val="0"/>
                              <w:widowControl w:val="0"/>
                              <w:shd w:val="clear" w:color="auto" w:fill="auto"/>
                              <w:tabs>
                                <w:tab w:pos="998" w:val="left"/>
                              </w:tabs>
                              <w:bidi w:val="0"/>
                              <w:spacing w:before="0" w:after="0" w:line="240" w:lineRule="auto"/>
                              <w:ind w:left="0" w:right="0" w:firstLine="0"/>
                              <w:jc w:val="left"/>
                              <w:rPr>
                                <w:sz w:val="20"/>
                                <w:szCs w:val="20"/>
                              </w:rPr>
                            </w:pPr>
                            <w:r>
                              <w:rPr>
                                <w:color w:val="000000"/>
                                <w:spacing w:val="0"/>
                                <w:w w:val="100"/>
                                <w:position w:val="0"/>
                                <w:sz w:val="20"/>
                                <w:szCs w:val="20"/>
                              </w:rPr>
                              <w:t>dsO3.OOl</w:t>
                              <w:tab/>
                            </w:r>
                            <w:r>
                              <w:rPr>
                                <w:color w:val="000000"/>
                                <w:spacing w:val="0"/>
                                <w:w w:val="100"/>
                                <w:position w:val="0"/>
                                <w:sz w:val="20"/>
                                <w:szCs w:val="20"/>
                              </w:rPr>
                              <w:t>Нарушения с вовлечением</w:t>
                            </w:r>
                          </w:p>
                          <w:p>
                            <w:pPr>
                              <w:pStyle w:val="Style12"/>
                              <w:keepNext w:val="0"/>
                              <w:keepLines w:val="0"/>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иммунного механизма</w:t>
                            </w:r>
                          </w:p>
                        </w:txbxContent>
                      </wps:txbx>
                      <wps:bodyPr lIns="0" tIns="0" rIns="0" bIns="0">
                        <a:noAutoFit/>
                      </wps:bodyPr>
                    </wps:wsp>
                  </a:graphicData>
                </a:graphic>
              </wp:anchor>
            </w:drawing>
          </mc:Choice>
          <mc:Fallback>
            <w:pict>
              <v:shape id="_x0000_s2001" type="#_x0000_t202" style="position:absolute;margin-left:29.5pt;margin-top:1.pt;width:183.84999999999999pt;height:71.049999999999997pt;z-index:-125828406;mso-wrap-distance-left:6.pt;mso-wrap-distance-right:6.pt;mso-position-horizontal-relative:page" filled="f" stroked="f">
                <v:textbox inset="0,0,0,0">
                  <w:txbxContent>
                    <w:p>
                      <w:pPr>
                        <w:pStyle w:val="Style12"/>
                        <w:keepNext w:val="0"/>
                        <w:keepLines w:val="0"/>
                        <w:widowControl w:val="0"/>
                        <w:shd w:val="clear" w:color="auto" w:fill="auto"/>
                        <w:bidi w:val="0"/>
                        <w:spacing w:before="0" w:after="120" w:line="240" w:lineRule="auto"/>
                        <w:ind w:left="1080" w:right="0" w:hanging="1080"/>
                        <w:jc w:val="left"/>
                        <w:rPr>
                          <w:sz w:val="20"/>
                          <w:szCs w:val="20"/>
                        </w:rPr>
                      </w:pPr>
                      <w:r>
                        <w:rPr>
                          <w:color w:val="000000"/>
                          <w:spacing w:val="0"/>
                          <w:w w:val="100"/>
                          <w:position w:val="0"/>
                          <w:sz w:val="20"/>
                          <w:szCs w:val="20"/>
                        </w:rPr>
                        <w:t xml:space="preserve">ds02.011 </w:t>
                      </w:r>
                      <w:r>
                        <w:rPr>
                          <w:color w:val="000000"/>
                          <w:spacing w:val="0"/>
                          <w:w w:val="100"/>
                          <w:position w:val="0"/>
                          <w:sz w:val="20"/>
                          <w:szCs w:val="20"/>
                        </w:rPr>
                        <w:t>Экстракорпоральное оплодотворение (уровень 4)</w:t>
                      </w:r>
                    </w:p>
                    <w:p>
                      <w:pPr>
                        <w:pStyle w:val="Style12"/>
                        <w:keepNext w:val="0"/>
                        <w:keepLines w:val="0"/>
                        <w:widowControl w:val="0"/>
                        <w:shd w:val="clear" w:color="auto" w:fill="auto"/>
                        <w:tabs>
                          <w:tab w:pos="1006" w:val="left"/>
                        </w:tabs>
                        <w:bidi w:val="0"/>
                        <w:spacing w:before="0" w:after="120" w:line="240" w:lineRule="auto"/>
                        <w:ind w:left="0" w:right="0" w:firstLine="180"/>
                        <w:jc w:val="left"/>
                        <w:rPr>
                          <w:sz w:val="20"/>
                          <w:szCs w:val="20"/>
                        </w:rPr>
                      </w:pPr>
                      <w:r>
                        <w:rPr>
                          <w:color w:val="000000"/>
                          <w:spacing w:val="0"/>
                          <w:w w:val="100"/>
                          <w:position w:val="0"/>
                          <w:sz w:val="20"/>
                          <w:szCs w:val="20"/>
                        </w:rPr>
                        <w:t>dsO3</w:t>
                        <w:tab/>
                      </w:r>
                      <w:r>
                        <w:rPr>
                          <w:color w:val="000000"/>
                          <w:spacing w:val="0"/>
                          <w:w w:val="100"/>
                          <w:position w:val="0"/>
                          <w:sz w:val="20"/>
                          <w:szCs w:val="20"/>
                        </w:rPr>
                        <w:t>Аллергология и иммунология</w:t>
                      </w:r>
                    </w:p>
                    <w:p>
                      <w:pPr>
                        <w:pStyle w:val="Style12"/>
                        <w:keepNext w:val="0"/>
                        <w:keepLines w:val="0"/>
                        <w:widowControl w:val="0"/>
                        <w:shd w:val="clear" w:color="auto" w:fill="auto"/>
                        <w:tabs>
                          <w:tab w:pos="998" w:val="left"/>
                        </w:tabs>
                        <w:bidi w:val="0"/>
                        <w:spacing w:before="0" w:after="0" w:line="240" w:lineRule="auto"/>
                        <w:ind w:left="0" w:right="0" w:firstLine="0"/>
                        <w:jc w:val="left"/>
                        <w:rPr>
                          <w:sz w:val="20"/>
                          <w:szCs w:val="20"/>
                        </w:rPr>
                      </w:pPr>
                      <w:r>
                        <w:rPr>
                          <w:color w:val="000000"/>
                          <w:spacing w:val="0"/>
                          <w:w w:val="100"/>
                          <w:position w:val="0"/>
                          <w:sz w:val="20"/>
                          <w:szCs w:val="20"/>
                        </w:rPr>
                        <w:t>dsO3.OOl</w:t>
                        <w:tab/>
                      </w:r>
                      <w:r>
                        <w:rPr>
                          <w:color w:val="000000"/>
                          <w:spacing w:val="0"/>
                          <w:w w:val="100"/>
                          <w:position w:val="0"/>
                          <w:sz w:val="20"/>
                          <w:szCs w:val="20"/>
                        </w:rPr>
                        <w:t>Нарушения с вовлечением</w:t>
                      </w:r>
                    </w:p>
                    <w:p>
                      <w:pPr>
                        <w:pStyle w:val="Style12"/>
                        <w:keepNext w:val="0"/>
                        <w:keepLines w:val="0"/>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иммунного механизма</w:t>
                      </w:r>
                    </w:p>
                  </w:txbxContent>
                </v:textbox>
                <w10:wrap type="square" anchorx="page"/>
              </v:shape>
            </w:pict>
          </mc:Fallback>
        </mc:AlternateContent>
      </w:r>
      <w:r>
        <mc:AlternateContent>
          <mc:Choice Requires="wps">
            <w:drawing>
              <wp:anchor distT="0" distB="0" distL="114300" distR="114300" simplePos="0" relativeHeight="125830349" behindDoc="0" locked="0" layoutInCell="1" allowOverlap="1">
                <wp:simplePos x="0" y="0"/>
                <wp:positionH relativeFrom="page">
                  <wp:posOffset>374650</wp:posOffset>
                </wp:positionH>
                <wp:positionV relativeFrom="paragraph">
                  <wp:posOffset>2127250</wp:posOffset>
                </wp:positionV>
                <wp:extent cx="1993265" cy="533400"/>
                <wp:wrapSquare wrapText="bothSides"/>
                <wp:docPr id="977" name="Shape 977"/>
                <a:graphic xmlns:a="http://schemas.openxmlformats.org/drawingml/2006/main">
                  <a:graphicData uri="http://schemas.microsoft.com/office/word/2010/wordprocessingShape">
                    <wps:wsp>
                      <wps:cNvSpPr txBox="1"/>
                      <wps:spPr>
                        <a:xfrm>
                          <a:ext cx="1993265" cy="533400"/>
                        </a:xfrm>
                        <a:prstGeom prst="rect"/>
                        <a:noFill/>
                      </wps:spPr>
                      <wps:txbx>
                        <w:txbxContent>
                          <w:p>
                            <w:pPr>
                              <w:pStyle w:val="Style12"/>
                              <w:keepNext w:val="0"/>
                              <w:keepLines w:val="0"/>
                              <w:widowControl w:val="0"/>
                              <w:shd w:val="clear" w:color="auto" w:fill="auto"/>
                              <w:tabs>
                                <w:tab w:pos="1030" w:val="left"/>
                              </w:tabs>
                              <w:bidi w:val="0"/>
                              <w:spacing w:before="0" w:after="120" w:line="240" w:lineRule="auto"/>
                              <w:ind w:left="0" w:right="0" w:firstLine="180"/>
                              <w:jc w:val="left"/>
                              <w:rPr>
                                <w:sz w:val="20"/>
                                <w:szCs w:val="20"/>
                              </w:rPr>
                            </w:pPr>
                            <w:r>
                              <w:rPr>
                                <w:color w:val="000000"/>
                                <w:spacing w:val="0"/>
                                <w:w w:val="100"/>
                                <w:position w:val="0"/>
                                <w:sz w:val="20"/>
                                <w:szCs w:val="20"/>
                              </w:rPr>
                              <w:t>dsO4</w:t>
                              <w:tab/>
                            </w:r>
                            <w:r>
                              <w:rPr>
                                <w:color w:val="000000"/>
                                <w:spacing w:val="0"/>
                                <w:w w:val="100"/>
                                <w:position w:val="0"/>
                                <w:sz w:val="20"/>
                                <w:szCs w:val="20"/>
                              </w:rPr>
                              <w:t>Гастроэнтерология</w:t>
                            </w:r>
                          </w:p>
                          <w:p>
                            <w:pPr>
                              <w:pStyle w:val="Style12"/>
                              <w:keepNext w:val="0"/>
                              <w:keepLines w:val="0"/>
                              <w:widowControl w:val="0"/>
                              <w:shd w:val="clear" w:color="auto" w:fill="auto"/>
                              <w:tabs>
                                <w:tab w:pos="1022" w:val="left"/>
                              </w:tabs>
                              <w:bidi w:val="0"/>
                              <w:spacing w:before="0" w:after="0" w:line="240" w:lineRule="auto"/>
                              <w:ind w:left="0" w:right="0" w:firstLine="0"/>
                              <w:jc w:val="left"/>
                              <w:rPr>
                                <w:sz w:val="20"/>
                                <w:szCs w:val="20"/>
                              </w:rPr>
                            </w:pPr>
                            <w:r>
                              <w:rPr>
                                <w:color w:val="000000"/>
                                <w:spacing w:val="0"/>
                                <w:w w:val="100"/>
                                <w:position w:val="0"/>
                                <w:sz w:val="20"/>
                                <w:szCs w:val="20"/>
                              </w:rPr>
                              <w:t>ds04.001</w:t>
                              <w:tab/>
                            </w:r>
                            <w:r>
                              <w:rPr>
                                <w:color w:val="000000"/>
                                <w:spacing w:val="0"/>
                                <w:w w:val="100"/>
                                <w:position w:val="0"/>
                                <w:sz w:val="20"/>
                                <w:szCs w:val="20"/>
                              </w:rPr>
                              <w:t>Болезни органов</w:t>
                            </w:r>
                          </w:p>
                          <w:p>
                            <w:pPr>
                              <w:pStyle w:val="Style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пищеварения, взрослые</w:t>
                            </w:r>
                          </w:p>
                        </w:txbxContent>
                      </wps:txbx>
                      <wps:bodyPr lIns="0" tIns="0" rIns="0" bIns="0">
                        <a:noAutoFit/>
                      </wps:bodyPr>
                    </wps:wsp>
                  </a:graphicData>
                </a:graphic>
              </wp:anchor>
            </w:drawing>
          </mc:Choice>
          <mc:Fallback>
            <w:pict>
              <v:shape id="_x0000_s2003" type="#_x0000_t202" style="position:absolute;margin-left:29.5pt;margin-top:167.5pt;width:156.95000000000002pt;height:42.pt;z-index:-125828404;mso-wrap-distance-left:9.pt;mso-wrap-distance-right:9.pt;mso-position-horizontal-relative:page" filled="f" stroked="f">
                <v:textbox inset="0,0,0,0">
                  <w:txbxContent>
                    <w:p>
                      <w:pPr>
                        <w:pStyle w:val="Style12"/>
                        <w:keepNext w:val="0"/>
                        <w:keepLines w:val="0"/>
                        <w:widowControl w:val="0"/>
                        <w:shd w:val="clear" w:color="auto" w:fill="auto"/>
                        <w:tabs>
                          <w:tab w:pos="1030" w:val="left"/>
                        </w:tabs>
                        <w:bidi w:val="0"/>
                        <w:spacing w:before="0" w:after="120" w:line="240" w:lineRule="auto"/>
                        <w:ind w:left="0" w:right="0" w:firstLine="180"/>
                        <w:jc w:val="left"/>
                        <w:rPr>
                          <w:sz w:val="20"/>
                          <w:szCs w:val="20"/>
                        </w:rPr>
                      </w:pPr>
                      <w:r>
                        <w:rPr>
                          <w:color w:val="000000"/>
                          <w:spacing w:val="0"/>
                          <w:w w:val="100"/>
                          <w:position w:val="0"/>
                          <w:sz w:val="20"/>
                          <w:szCs w:val="20"/>
                        </w:rPr>
                        <w:t>dsO4</w:t>
                        <w:tab/>
                      </w:r>
                      <w:r>
                        <w:rPr>
                          <w:color w:val="000000"/>
                          <w:spacing w:val="0"/>
                          <w:w w:val="100"/>
                          <w:position w:val="0"/>
                          <w:sz w:val="20"/>
                          <w:szCs w:val="20"/>
                        </w:rPr>
                        <w:t>Гастроэнтерология</w:t>
                      </w:r>
                    </w:p>
                    <w:p>
                      <w:pPr>
                        <w:pStyle w:val="Style12"/>
                        <w:keepNext w:val="0"/>
                        <w:keepLines w:val="0"/>
                        <w:widowControl w:val="0"/>
                        <w:shd w:val="clear" w:color="auto" w:fill="auto"/>
                        <w:tabs>
                          <w:tab w:pos="1022" w:val="left"/>
                        </w:tabs>
                        <w:bidi w:val="0"/>
                        <w:spacing w:before="0" w:after="0" w:line="240" w:lineRule="auto"/>
                        <w:ind w:left="0" w:right="0" w:firstLine="0"/>
                        <w:jc w:val="left"/>
                        <w:rPr>
                          <w:sz w:val="20"/>
                          <w:szCs w:val="20"/>
                        </w:rPr>
                      </w:pPr>
                      <w:r>
                        <w:rPr>
                          <w:color w:val="000000"/>
                          <w:spacing w:val="0"/>
                          <w:w w:val="100"/>
                          <w:position w:val="0"/>
                          <w:sz w:val="20"/>
                          <w:szCs w:val="20"/>
                        </w:rPr>
                        <w:t>ds04.001</w:t>
                        <w:tab/>
                      </w:r>
                      <w:r>
                        <w:rPr>
                          <w:color w:val="000000"/>
                          <w:spacing w:val="0"/>
                          <w:w w:val="100"/>
                          <w:position w:val="0"/>
                          <w:sz w:val="20"/>
                          <w:szCs w:val="20"/>
                        </w:rPr>
                        <w:t>Болезни органов</w:t>
                      </w:r>
                    </w:p>
                    <w:p>
                      <w:pPr>
                        <w:pStyle w:val="Style1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пищеварения, взрослые</w:t>
                      </w:r>
                    </w:p>
                  </w:txbxContent>
                </v:textbox>
                <w10:wrap type="square" anchorx="page"/>
              </v:shape>
            </w:pict>
          </mc:Fallback>
        </mc:AlternateContent>
      </w:r>
    </w:p>
    <w:p>
      <w:pPr>
        <w:pStyle w:val="Style12"/>
        <w:keepNext w:val="0"/>
        <w:keepLines w:val="0"/>
        <w:widowControl w:val="0"/>
        <w:shd w:val="clear" w:color="auto" w:fill="auto"/>
        <w:bidi w:val="0"/>
        <w:spacing w:before="0" w:after="460" w:line="240" w:lineRule="auto"/>
        <w:ind w:left="0" w:right="0" w:firstLine="0"/>
        <w:jc w:val="both"/>
        <w:rPr>
          <w:sz w:val="20"/>
          <w:szCs w:val="20"/>
        </w:rPr>
      </w:pPr>
      <w:r>
        <w:rPr>
          <w:color w:val="000000"/>
          <w:spacing w:val="0"/>
          <w:w w:val="100"/>
          <w:position w:val="0"/>
          <w:sz w:val="20"/>
          <w:szCs w:val="20"/>
        </w:rPr>
        <w:t>D80, D80.0, D80.1, D80.2, D80.3, D80.4, D80.5, D80.6, D80.7, D80.8, D80.9, D81, D81.0, D81.1, D81.2, D81.3, D81.4, D81.5, D81</w:t>
      </w:r>
      <w:r>
        <w:rPr>
          <w:color w:val="000000"/>
          <w:spacing w:val="0"/>
          <w:w w:val="100"/>
          <w:position w:val="0"/>
          <w:sz w:val="20"/>
          <w:szCs w:val="20"/>
        </w:rPr>
        <w:t xml:space="preserve">.6, </w:t>
      </w:r>
      <w:r>
        <w:rPr>
          <w:color w:val="000000"/>
          <w:spacing w:val="0"/>
          <w:w w:val="100"/>
          <w:position w:val="0"/>
          <w:sz w:val="20"/>
          <w:szCs w:val="20"/>
        </w:rPr>
        <w:t>D81.7, D81.8, D81</w:t>
      </w:r>
      <w:r>
        <w:rPr>
          <w:color w:val="000000"/>
          <w:spacing w:val="0"/>
          <w:w w:val="100"/>
          <w:position w:val="0"/>
          <w:sz w:val="20"/>
          <w:szCs w:val="20"/>
        </w:rPr>
        <w:t xml:space="preserve">.9, </w:t>
      </w:r>
      <w:r>
        <w:rPr>
          <w:color w:val="000000"/>
          <w:spacing w:val="0"/>
          <w:w w:val="100"/>
          <w:position w:val="0"/>
          <w:sz w:val="20"/>
          <w:szCs w:val="20"/>
        </w:rPr>
        <w:t xml:space="preserve">D82, D82.0, D82.1, D82.2, D82.3, D82.4, D82.8, D82.9, D83, D83.0, D83.1, D83.2, D83.8, D83.9, D84, D84.0, D84.1, D84.8, D84.9, D89, D89.0, D89.1, D89.2, D89.3, D89.8, D89.9, R65, R65.0, R65.1, R65.2, R65.3, R65.9, </w:t>
      </w:r>
      <w:r>
        <w:rPr>
          <w:color w:val="000000"/>
          <w:spacing w:val="0"/>
          <w:w w:val="100"/>
          <w:position w:val="0"/>
          <w:sz w:val="20"/>
          <w:szCs w:val="20"/>
        </w:rPr>
        <w:t>Т78.0, Т78.2, Т78.3, Т78.4, Т80.5, Т88.6</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42" w:bottom="1679" w:left="4492" w:header="0" w:footer="3" w:gutter="0"/>
          <w:cols w:space="720"/>
          <w:noEndnote/>
          <w:rtlGutter w:val="0"/>
          <w:docGrid w:linePitch="360"/>
        </w:sectPr>
      </w:pPr>
      <w:r>
        <w:rPr>
          <w:color w:val="000000"/>
          <w:spacing w:val="0"/>
          <w:w w:val="100"/>
          <w:position w:val="0"/>
          <w:sz w:val="20"/>
          <w:szCs w:val="20"/>
        </w:rPr>
        <w:t xml:space="preserve">DOI, D01.0, D01.1, D01.2, D01.3, D01.4, D01.5, D01.7, D01.9, D12, D12.0, D12.1, D12.2, D12.3, D12.4, D12.5, D12.6, D12.7, D12.8, D12.9, D13, D13.0, D13.1, D13.2, D13.3, D13.4, D13.5, D13.9, D19.1, D20, D20.0, D20.1, D37.1, D37.2, D37.3, D37.4, D37.5, D37.6, D37.7, D37.9, D48.3, D48.4, </w:t>
      </w:r>
      <w:r>
        <w:rPr>
          <w:color w:val="000000"/>
          <w:spacing w:val="0"/>
          <w:w w:val="100"/>
          <w:position w:val="0"/>
          <w:sz w:val="20"/>
          <w:szCs w:val="20"/>
        </w:rPr>
        <w:t>181,185,185.0,185.9,186.4,198.2,198.3,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w:t>
      </w:r>
    </w:p>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9,99</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ivf7</w:t>
      </w:r>
    </w:p>
    <w:p>
      <w:pPr>
        <w:pStyle w:val="Style12"/>
        <w:keepNext w:val="0"/>
        <w:keepLines w:val="0"/>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0,98</w:t>
      </w:r>
    </w:p>
    <w:p>
      <w:pPr>
        <w:pStyle w:val="Style12"/>
        <w:keepNext w:val="0"/>
        <w:keepLines w:val="0"/>
        <w:widowControl w:val="0"/>
        <w:shd w:val="clear" w:color="auto" w:fill="auto"/>
        <w:bidi w:val="0"/>
        <w:spacing w:before="0" w:after="2520" w:line="240" w:lineRule="auto"/>
        <w:ind w:left="0" w:right="0" w:firstLine="0"/>
        <w:jc w:val="right"/>
        <w:rPr>
          <w:sz w:val="20"/>
          <w:szCs w:val="20"/>
        </w:rPr>
      </w:pPr>
      <w:r>
        <mc:AlternateContent>
          <mc:Choice Requires="wps">
            <w:drawing>
              <wp:anchor distT="0" distB="0" distL="114300" distR="114300" simplePos="0" relativeHeight="125830351" behindDoc="0" locked="0" layoutInCell="1" allowOverlap="1">
                <wp:simplePos x="0" y="0"/>
                <wp:positionH relativeFrom="page">
                  <wp:posOffset>4142105</wp:posOffset>
                </wp:positionH>
                <wp:positionV relativeFrom="paragraph">
                  <wp:posOffset>1536700</wp:posOffset>
                </wp:positionV>
                <wp:extent cx="252730" cy="381000"/>
                <wp:wrapSquare wrapText="bothSides"/>
                <wp:docPr id="979" name="Shape 979"/>
                <a:graphic xmlns:a="http://schemas.openxmlformats.org/drawingml/2006/main">
                  <a:graphicData uri="http://schemas.microsoft.com/office/word/2010/wordprocessingShape">
                    <wps:wsp>
                      <wps:cNvSpPr txBox="1"/>
                      <wps:spPr>
                        <a:xfrm>
                          <a:ext cx="252730" cy="3810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0,89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txbxContent>
                      </wps:txbx>
                      <wps:bodyPr lIns="0" tIns="0" rIns="0" bIns="0">
                        <a:noAutoFit/>
                      </wps:bodyPr>
                    </wps:wsp>
                  </a:graphicData>
                </a:graphic>
              </wp:anchor>
            </w:drawing>
          </mc:Choice>
          <mc:Fallback>
            <w:pict>
              <v:shape id="_x0000_s2005" type="#_x0000_t202" style="position:absolute;margin-left:326.15000000000003pt;margin-top:121.pt;width:19.900000000000002pt;height:30.pt;z-index:-12582840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0,89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txbxContent>
                </v:textbox>
                <w10:wrap type="square" anchorx="page"/>
              </v:shape>
            </w:pict>
          </mc:Fallback>
        </mc:AlternateContent>
      </w:r>
      <w:r>
        <w:rPr>
          <w:color w:val="000000"/>
          <w:spacing w:val="0"/>
          <w:w w:val="100"/>
          <w:position w:val="0"/>
          <w:sz w:val="20"/>
          <w:szCs w:val="20"/>
        </w:rPr>
        <w:t>0,98</w:t>
      </w:r>
    </w:p>
    <w:p>
      <w:pPr>
        <w:pStyle w:val="Style12"/>
        <w:keepNext w:val="0"/>
        <w:keepLines w:val="0"/>
        <w:widowControl w:val="0"/>
        <w:shd w:val="clear" w:color="auto" w:fill="auto"/>
        <w:bidi w:val="0"/>
        <w:spacing w:before="0" w:after="220" w:line="240" w:lineRule="auto"/>
        <w:ind w:left="0" w:right="0" w:firstLine="0"/>
        <w:jc w:val="left"/>
        <w:rPr>
          <w:sz w:val="20"/>
          <w:szCs w:val="20"/>
        </w:rPr>
        <w:sectPr>
          <w:footnotePr>
            <w:pos w:val="pageBottom"/>
            <w:numFmt w:val="decimal"/>
            <w:numRestart w:val="continuous"/>
            <w15:footnoteColumns w:val="1"/>
          </w:footnotePr>
          <w:pgSz w:w="8400" w:h="11900"/>
          <w:pgMar w:top="1539" w:right="1478" w:bottom="1539" w:left="3312" w:header="0" w:footer="3" w:gutter="0"/>
          <w:cols w:space="720"/>
          <w:noEndnote/>
          <w:rtlGutter w:val="0"/>
          <w:docGrid w:linePitch="360"/>
        </w:sectPr>
      </w:pPr>
      <w:r>
        <w:rPr>
          <w:color w:val="000000"/>
          <w:spacing w:val="0"/>
          <w:w w:val="100"/>
          <w:position w:val="0"/>
          <w:sz w:val="20"/>
          <w:szCs w:val="20"/>
        </w:rPr>
        <w:t>возрастная группа: старше 18 лет</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3" w:bottom="1473" w:left="4480" w:header="0" w:footer="3" w:gutter="0"/>
          <w:cols w:space="720"/>
          <w:noEndnote/>
          <w:rtlGutter w:val="0"/>
          <w:docGrid w:linePitch="360"/>
        </w:sectPr>
      </w:pPr>
      <w:r>
        <w:rPr>
          <w:color w:val="000000"/>
          <w:spacing w:val="0"/>
          <w:w w:val="100"/>
          <w:position w:val="0"/>
          <w:sz w:val="20"/>
          <w:szCs w:val="20"/>
        </w:rPr>
        <w:t>К29.1, К29.2, К29.3, К29.4, К29.5, К29.6, К29.7, К29.8, К29.9, КЗО, К31, КЗ 1.0, К31.1, К31.2, К31.3, К31.4, К31.5, К31.6, К31.7, К31.8, К31.9,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w:t>
      </w:r>
    </w:p>
    <w:p>
      <w:pPr>
        <w:widowControl w:val="0"/>
        <w:spacing w:line="1" w:lineRule="exact"/>
      </w:pPr>
      <w:r>
        <mc:AlternateContent>
          <mc:Choice Requires="wps">
            <w:drawing>
              <wp:anchor distT="0" distB="0" distL="88900" distR="88900" simplePos="0" relativeHeight="125830353" behindDoc="0" locked="0" layoutInCell="1" allowOverlap="1">
                <wp:simplePos x="0" y="0"/>
                <wp:positionH relativeFrom="page">
                  <wp:posOffset>3785870</wp:posOffset>
                </wp:positionH>
                <wp:positionV relativeFrom="paragraph">
                  <wp:posOffset>12700</wp:posOffset>
                </wp:positionV>
                <wp:extent cx="938530" cy="463550"/>
                <wp:wrapSquare wrapText="bothSides"/>
                <wp:docPr id="981" name="Shape 98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07" type="#_x0000_t202" style="position:absolute;margin-left:298.10000000000002pt;margin-top:1.pt;width:73.900000000000006pt;height:36.5pt;z-index:-12582840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7" w:bottom="1424" w:left="40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40" w:bottom="1473" w:left="4494" w:header="0" w:footer="3" w:gutter="0"/>
          <w:cols w:space="720"/>
          <w:noEndnote/>
          <w:rtlGutter w:val="0"/>
          <w:docGrid w:linePitch="360"/>
        </w:sectPr>
      </w:pPr>
      <w:r>
        <w:rPr>
          <w:color w:val="000000"/>
          <w:spacing w:val="0"/>
          <w:w w:val="100"/>
          <w:position w:val="0"/>
          <w:sz w:val="20"/>
          <w:szCs w:val="20"/>
        </w:rPr>
        <w:t xml:space="preserve">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w:t>
      </w:r>
      <w:r>
        <w:rPr>
          <w:color w:val="000000"/>
          <w:spacing w:val="0"/>
          <w:w w:val="100"/>
          <w:position w:val="0"/>
          <w:sz w:val="20"/>
          <w:szCs w:val="20"/>
        </w:rPr>
        <w:t>Q39, Q39.0, Q39.1, Q39.2, Q39.3, Q39.4, Q39.5, Q39.6, Q39.8, Q39.9, Q40, Q40.0, Q40.1, Q40.2, Q40.3, Q40.8, Q40.9, Q41</w:t>
      </w:r>
      <w:r>
        <w:rPr>
          <w:color w:val="000000"/>
          <w:spacing w:val="0"/>
          <w:w w:val="100"/>
          <w:position w:val="0"/>
          <w:sz w:val="20"/>
          <w:szCs w:val="20"/>
        </w:rPr>
        <w:t xml:space="preserve">, </w:t>
      </w:r>
      <w:r>
        <w:rPr>
          <w:color w:val="000000"/>
          <w:spacing w:val="0"/>
          <w:w w:val="100"/>
          <w:position w:val="0"/>
          <w:sz w:val="20"/>
          <w:szCs w:val="20"/>
        </w:rPr>
        <w:t>Q41</w:t>
      </w:r>
      <w:r>
        <w:rPr>
          <w:color w:val="000000"/>
          <w:spacing w:val="0"/>
          <w:w w:val="100"/>
          <w:position w:val="0"/>
          <w:sz w:val="20"/>
          <w:szCs w:val="20"/>
        </w:rPr>
        <w:t xml:space="preserve">.0, </w:t>
      </w:r>
      <w:r>
        <w:rPr>
          <w:color w:val="000000"/>
          <w:spacing w:val="0"/>
          <w:w w:val="100"/>
          <w:position w:val="0"/>
          <w:sz w:val="20"/>
          <w:szCs w:val="20"/>
        </w:rPr>
        <w:t>Q41</w:t>
      </w:r>
      <w:r>
        <w:rPr>
          <w:color w:val="000000"/>
          <w:spacing w:val="0"/>
          <w:w w:val="100"/>
          <w:position w:val="0"/>
          <w:sz w:val="20"/>
          <w:szCs w:val="20"/>
        </w:rPr>
        <w:t xml:space="preserve">.1, </w:t>
      </w:r>
      <w:r>
        <w:rPr>
          <w:color w:val="000000"/>
          <w:spacing w:val="0"/>
          <w:w w:val="100"/>
          <w:position w:val="0"/>
          <w:sz w:val="20"/>
          <w:szCs w:val="20"/>
        </w:rPr>
        <w:t>Q41</w:t>
      </w:r>
      <w:r>
        <w:rPr>
          <w:color w:val="000000"/>
          <w:spacing w:val="0"/>
          <w:w w:val="100"/>
          <w:position w:val="0"/>
          <w:sz w:val="20"/>
          <w:szCs w:val="20"/>
        </w:rPr>
        <w:t xml:space="preserve">.2, </w:t>
      </w:r>
      <w:r>
        <w:rPr>
          <w:color w:val="000000"/>
          <w:spacing w:val="0"/>
          <w:w w:val="100"/>
          <w:position w:val="0"/>
          <w:sz w:val="20"/>
          <w:szCs w:val="20"/>
        </w:rPr>
        <w:t>Q41</w:t>
      </w:r>
      <w:r>
        <w:rPr>
          <w:color w:val="000000"/>
          <w:spacing w:val="0"/>
          <w:w w:val="100"/>
          <w:position w:val="0"/>
          <w:sz w:val="20"/>
          <w:szCs w:val="20"/>
        </w:rPr>
        <w:t xml:space="preserve">.8, </w:t>
      </w:r>
      <w:r>
        <w:rPr>
          <w:color w:val="000000"/>
          <w:spacing w:val="0"/>
          <w:w w:val="100"/>
          <w:position w:val="0"/>
          <w:sz w:val="20"/>
          <w:szCs w:val="20"/>
        </w:rPr>
        <w:t>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S36.ll, S36.2,</w:t>
      </w:r>
    </w:p>
    <w:p>
      <w:pPr>
        <w:widowControl w:val="0"/>
        <w:spacing w:line="1" w:lineRule="exact"/>
      </w:pPr>
      <w:r>
        <mc:AlternateContent>
          <mc:Choice Requires="wps">
            <w:drawing>
              <wp:anchor distT="0" distB="0" distL="88900" distR="88900" simplePos="0" relativeHeight="125830355" behindDoc="0" locked="0" layoutInCell="1" allowOverlap="1">
                <wp:simplePos x="0" y="0"/>
                <wp:positionH relativeFrom="page">
                  <wp:posOffset>3791585</wp:posOffset>
                </wp:positionH>
                <wp:positionV relativeFrom="paragraph">
                  <wp:posOffset>12700</wp:posOffset>
                </wp:positionV>
                <wp:extent cx="938530" cy="463550"/>
                <wp:wrapSquare wrapText="bothSides"/>
                <wp:docPr id="983" name="Shape 98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09" type="#_x0000_t202" style="position:absolute;margin-left:298.55000000000001pt;margin-top:1.pt;width:73.900000000000006pt;height:36.5pt;z-index:-12582839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88" w:bottom="1424" w:left="41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420" w:line="240" w:lineRule="auto"/>
        <w:ind w:left="0" w:right="0" w:firstLine="0"/>
        <w:jc w:val="both"/>
        <w:rPr>
          <w:sz w:val="20"/>
          <w:szCs w:val="20"/>
        </w:rPr>
      </w:pPr>
      <w:r>
        <mc:AlternateContent>
          <mc:Choice Requires="wps">
            <w:drawing>
              <wp:anchor distT="0" distB="0" distL="114300" distR="114300" simplePos="0" relativeHeight="125830357" behindDoc="0" locked="0" layoutInCell="1" allowOverlap="1">
                <wp:simplePos x="0" y="0"/>
                <wp:positionH relativeFrom="page">
                  <wp:posOffset>362585</wp:posOffset>
                </wp:positionH>
                <wp:positionV relativeFrom="paragraph">
                  <wp:posOffset>1231900</wp:posOffset>
                </wp:positionV>
                <wp:extent cx="2145665" cy="374650"/>
                <wp:wrapSquare wrapText="bothSides"/>
                <wp:docPr id="985" name="Shape 985"/>
                <a:graphic xmlns:a="http://schemas.openxmlformats.org/drawingml/2006/main">
                  <a:graphicData uri="http://schemas.microsoft.com/office/word/2010/wordprocessingShape">
                    <wps:wsp>
                      <wps:cNvSpPr txBox="1"/>
                      <wps:spPr>
                        <a:xfrm>
                          <a:ext cx="2145665" cy="374650"/>
                        </a:xfrm>
                        <a:prstGeom prst="rect"/>
                        <a:noFill/>
                      </wps:spPr>
                      <wps:txbx>
                        <w:txbxContent>
                          <w:p>
                            <w:pPr>
                              <w:pStyle w:val="Style12"/>
                              <w:keepNext w:val="0"/>
                              <w:keepLines w:val="0"/>
                              <w:widowControl w:val="0"/>
                              <w:shd w:val="clear" w:color="auto" w:fill="auto"/>
                              <w:tabs>
                                <w:tab w:pos="1015" w:val="left"/>
                              </w:tabs>
                              <w:bidi w:val="0"/>
                              <w:spacing w:before="0" w:after="100" w:line="240" w:lineRule="auto"/>
                              <w:ind w:left="0" w:right="0" w:firstLine="180"/>
                              <w:jc w:val="left"/>
                              <w:rPr>
                                <w:sz w:val="20"/>
                                <w:szCs w:val="20"/>
                              </w:rPr>
                            </w:pPr>
                            <w:r>
                              <w:rPr>
                                <w:color w:val="000000"/>
                                <w:spacing w:val="0"/>
                                <w:w w:val="100"/>
                                <w:position w:val="0"/>
                                <w:sz w:val="20"/>
                                <w:szCs w:val="20"/>
                              </w:rPr>
                              <w:t>ds05</w:t>
                              <w:tab/>
                            </w:r>
                            <w:r>
                              <w:rPr>
                                <w:color w:val="000000"/>
                                <w:spacing w:val="0"/>
                                <w:w w:val="100"/>
                                <w:position w:val="0"/>
                                <w:sz w:val="20"/>
                                <w:szCs w:val="20"/>
                              </w:rPr>
                              <w:t>Гематология</w:t>
                            </w:r>
                          </w:p>
                          <w:p>
                            <w:pPr>
                              <w:pStyle w:val="Style12"/>
                              <w:keepNext w:val="0"/>
                              <w:keepLines w:val="0"/>
                              <w:widowControl w:val="0"/>
                              <w:shd w:val="clear" w:color="auto" w:fill="auto"/>
                              <w:tabs>
                                <w:tab w:pos="1008" w:val="left"/>
                              </w:tabs>
                              <w:bidi w:val="0"/>
                              <w:spacing w:before="0" w:after="0" w:line="240" w:lineRule="auto"/>
                              <w:ind w:left="0" w:right="0" w:firstLine="0"/>
                              <w:jc w:val="left"/>
                              <w:rPr>
                                <w:sz w:val="20"/>
                                <w:szCs w:val="20"/>
                              </w:rPr>
                            </w:pPr>
                            <w:r>
                              <w:rPr>
                                <w:color w:val="000000"/>
                                <w:spacing w:val="0"/>
                                <w:w w:val="100"/>
                                <w:position w:val="0"/>
                                <w:sz w:val="20"/>
                                <w:szCs w:val="20"/>
                              </w:rPr>
                              <w:t>dsO5.OOl</w:t>
                              <w:tab/>
                            </w:r>
                            <w:r>
                              <w:rPr>
                                <w:color w:val="000000"/>
                                <w:spacing w:val="0"/>
                                <w:w w:val="100"/>
                                <w:position w:val="0"/>
                                <w:sz w:val="20"/>
                                <w:szCs w:val="20"/>
                              </w:rPr>
                              <w:t>Болезни крови (уровень 1)</w:t>
                            </w:r>
                          </w:p>
                        </w:txbxContent>
                      </wps:txbx>
                      <wps:bodyPr lIns="0" tIns="0" rIns="0" bIns="0">
                        <a:noAutoFit/>
                      </wps:bodyPr>
                    </wps:wsp>
                  </a:graphicData>
                </a:graphic>
              </wp:anchor>
            </w:drawing>
          </mc:Choice>
          <mc:Fallback>
            <w:pict>
              <v:shape id="_x0000_s2011" type="#_x0000_t202" style="position:absolute;margin-left:28.550000000000001pt;margin-top:97.pt;width:168.95000000000002pt;height:29.5pt;z-index:-125828396;mso-wrap-distance-left:9.pt;mso-wrap-distance-right:9.pt;mso-position-horizontal-relative:page" filled="f" stroked="f">
                <v:textbox inset="0,0,0,0">
                  <w:txbxContent>
                    <w:p>
                      <w:pPr>
                        <w:pStyle w:val="Style12"/>
                        <w:keepNext w:val="0"/>
                        <w:keepLines w:val="0"/>
                        <w:widowControl w:val="0"/>
                        <w:shd w:val="clear" w:color="auto" w:fill="auto"/>
                        <w:tabs>
                          <w:tab w:pos="1015" w:val="left"/>
                        </w:tabs>
                        <w:bidi w:val="0"/>
                        <w:spacing w:before="0" w:after="100" w:line="240" w:lineRule="auto"/>
                        <w:ind w:left="0" w:right="0" w:firstLine="180"/>
                        <w:jc w:val="left"/>
                        <w:rPr>
                          <w:sz w:val="20"/>
                          <w:szCs w:val="20"/>
                        </w:rPr>
                      </w:pPr>
                      <w:r>
                        <w:rPr>
                          <w:color w:val="000000"/>
                          <w:spacing w:val="0"/>
                          <w:w w:val="100"/>
                          <w:position w:val="0"/>
                          <w:sz w:val="20"/>
                          <w:szCs w:val="20"/>
                        </w:rPr>
                        <w:t>ds05</w:t>
                        <w:tab/>
                      </w:r>
                      <w:r>
                        <w:rPr>
                          <w:color w:val="000000"/>
                          <w:spacing w:val="0"/>
                          <w:w w:val="100"/>
                          <w:position w:val="0"/>
                          <w:sz w:val="20"/>
                          <w:szCs w:val="20"/>
                        </w:rPr>
                        <w:t>Гематология</w:t>
                      </w:r>
                    </w:p>
                    <w:p>
                      <w:pPr>
                        <w:pStyle w:val="Style12"/>
                        <w:keepNext w:val="0"/>
                        <w:keepLines w:val="0"/>
                        <w:widowControl w:val="0"/>
                        <w:shd w:val="clear" w:color="auto" w:fill="auto"/>
                        <w:tabs>
                          <w:tab w:pos="1008" w:val="left"/>
                        </w:tabs>
                        <w:bidi w:val="0"/>
                        <w:spacing w:before="0" w:after="0" w:line="240" w:lineRule="auto"/>
                        <w:ind w:left="0" w:right="0" w:firstLine="0"/>
                        <w:jc w:val="left"/>
                        <w:rPr>
                          <w:sz w:val="20"/>
                          <w:szCs w:val="20"/>
                        </w:rPr>
                      </w:pPr>
                      <w:r>
                        <w:rPr>
                          <w:color w:val="000000"/>
                          <w:spacing w:val="0"/>
                          <w:w w:val="100"/>
                          <w:position w:val="0"/>
                          <w:sz w:val="20"/>
                          <w:szCs w:val="20"/>
                        </w:rPr>
                        <w:t>dsO5.OOl</w:t>
                        <w:tab/>
                      </w:r>
                      <w:r>
                        <w:rPr>
                          <w:color w:val="000000"/>
                          <w:spacing w:val="0"/>
                          <w:w w:val="100"/>
                          <w:position w:val="0"/>
                          <w:sz w:val="20"/>
                          <w:szCs w:val="20"/>
                        </w:rPr>
                        <w:t>Болезни крови (уровень 1)</w:t>
                      </w:r>
                    </w:p>
                  </w:txbxContent>
                </v:textbox>
                <w10:wrap type="square" anchorx="page"/>
              </v:shape>
            </w:pict>
          </mc:Fallback>
        </mc:AlternateContent>
      </w:r>
      <w:r>
        <w:rPr>
          <w:color w:val="000000"/>
          <w:spacing w:val="0"/>
          <w:w w:val="100"/>
          <w:position w:val="0"/>
          <w:sz w:val="20"/>
          <w:szCs w:val="20"/>
        </w:rPr>
        <w:t xml:space="preserve">S36.20, S36.21, S36.3, S36.30, S36.31, S36.4, S36.40, S36.41, S36.5, S36.50, S36.51, S36.6, S36.60, S36.61, S36.7, S36.70, S36.71, S36.8, S36.80, S36.81, S36.9, S36.90, S36.91, </w:t>
      </w:r>
      <w:r>
        <w:rPr>
          <w:color w:val="000000"/>
          <w:spacing w:val="0"/>
          <w:w w:val="100"/>
          <w:position w:val="0"/>
          <w:sz w:val="20"/>
          <w:szCs w:val="20"/>
        </w:rPr>
        <w:t>Т18, Т18.0, Т18.1, Т18.2, Т18.3, Т18.4, Т18.5, Т18.8, Т18.9, Т28.0, Т28.1, Т28.2, Т28.4, Т28.5, Т28.6, Т28.7, Т28.9, Т85.5, Т85.6, Т91.5</w:t>
      </w:r>
    </w:p>
    <w:p>
      <w:pPr>
        <w:pStyle w:val="Style12"/>
        <w:keepNext w:val="0"/>
        <w:keepLines w:val="0"/>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w:t>
      </w:r>
      <w:r>
        <w:rPr>
          <w:color w:val="000000"/>
          <w:spacing w:val="0"/>
          <w:w w:val="100"/>
          <w:position w:val="0"/>
          <w:sz w:val="20"/>
          <w:szCs w:val="20"/>
        </w:rPr>
        <w:t xml:space="preserve">Е32, Е32.0, Е32.1, Е32.8, Е32.9, Е88.0, </w:t>
      </w:r>
      <w:r>
        <w:rPr>
          <w:color w:val="000000"/>
          <w:spacing w:val="0"/>
          <w:w w:val="100"/>
          <w:position w:val="0"/>
          <w:sz w:val="20"/>
          <w:szCs w:val="20"/>
        </w:rPr>
        <w:t>R71, R72</w:t>
      </w:r>
    </w:p>
    <w:p>
      <w:pPr>
        <w:pStyle w:val="Style12"/>
        <w:keepNext w:val="0"/>
        <w:keepLines w:val="0"/>
        <w:widowControl w:val="0"/>
        <w:shd w:val="clear" w:color="auto" w:fill="auto"/>
        <w:bidi w:val="0"/>
        <w:spacing w:before="0" w:after="260" w:line="240" w:lineRule="auto"/>
        <w:ind w:left="0" w:right="0" w:firstLine="0"/>
        <w:jc w:val="both"/>
        <w:rPr>
          <w:sz w:val="20"/>
          <w:szCs w:val="20"/>
        </w:rPr>
        <w:sectPr>
          <w:footnotePr>
            <w:pos w:val="pageBottom"/>
            <w:numFmt w:val="decimal"/>
            <w:numRestart w:val="continuous"/>
            <w15:footnoteColumns w:val="1"/>
          </w:footnotePr>
          <w:pgSz w:w="8400" w:h="11900"/>
          <w:pgMar w:top="2354" w:right="303" w:bottom="1626" w:left="4473" w:header="0" w:footer="3" w:gutter="0"/>
          <w:cols w:space="720"/>
          <w:noEndnote/>
          <w:rtlGutter w:val="0"/>
          <w:docGrid w:linePitch="360"/>
        </w:sectPr>
      </w:pPr>
      <w:r>
        <mc:AlternateContent>
          <mc:Choice Requires="wps">
            <w:drawing>
              <wp:anchor distT="0" distB="0" distL="114300" distR="114300" simplePos="0" relativeHeight="125830359" behindDoc="0" locked="0" layoutInCell="1" allowOverlap="1">
                <wp:simplePos x="0" y="0"/>
                <wp:positionH relativeFrom="page">
                  <wp:posOffset>362585</wp:posOffset>
                </wp:positionH>
                <wp:positionV relativeFrom="paragraph">
                  <wp:posOffset>0</wp:posOffset>
                </wp:positionV>
                <wp:extent cx="2145665" cy="164465"/>
                <wp:wrapSquare wrapText="bothSides"/>
                <wp:docPr id="987" name="Shape 987"/>
                <a:graphic xmlns:a="http://schemas.openxmlformats.org/drawingml/2006/main">
                  <a:graphicData uri="http://schemas.microsoft.com/office/word/2010/wordprocessingShape">
                    <wps:wsp>
                      <wps:cNvSpPr txBox="1"/>
                      <wps:spPr>
                        <a:xfrm>
                          <a:ext cx="214566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ds05.002 </w:t>
                            </w:r>
                            <w:r>
                              <w:rPr>
                                <w:color w:val="000000"/>
                                <w:spacing w:val="0"/>
                                <w:w w:val="100"/>
                                <w:position w:val="0"/>
                                <w:sz w:val="20"/>
                                <w:szCs w:val="20"/>
                              </w:rPr>
                              <w:t>Болезни крови (уровень 2)</w:t>
                            </w:r>
                          </w:p>
                        </w:txbxContent>
                      </wps:txbx>
                      <wps:bodyPr wrap="none" lIns="0" tIns="0" rIns="0" bIns="0">
                        <a:noAutoFit/>
                      </wps:bodyPr>
                    </wps:wsp>
                  </a:graphicData>
                </a:graphic>
              </wp:anchor>
            </w:drawing>
          </mc:Choice>
          <mc:Fallback>
            <w:pict>
              <v:shape id="_x0000_s2013" type="#_x0000_t202" style="position:absolute;margin-left:28.550000000000001pt;margin-top:0;width:168.95000000000002pt;height:12.950000000000001pt;z-index:-12582839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ds05.002 </w:t>
                      </w:r>
                      <w:r>
                        <w:rPr>
                          <w:color w:val="000000"/>
                          <w:spacing w:val="0"/>
                          <w:w w:val="100"/>
                          <w:position w:val="0"/>
                          <w:sz w:val="20"/>
                          <w:szCs w:val="20"/>
                        </w:rPr>
                        <w:t>Болезни крови (уровень 2)</w:t>
                      </w:r>
                    </w:p>
                  </w:txbxContent>
                </v:textbox>
                <w10:wrap type="square" anchorx="page"/>
              </v:shape>
            </w:pict>
          </mc:Fallback>
        </mc:AlternateContent>
      </w:r>
      <w:r>
        <w:rPr>
          <w:color w:val="000000"/>
          <w:spacing w:val="0"/>
          <w:w w:val="100"/>
          <w:position w:val="0"/>
          <w:sz w:val="20"/>
          <w:szCs w:val="20"/>
        </w:rPr>
        <w:t>D55, D55.0, D55.1, D55.2, D55.3, D55.8, D55.9, D56, D56.0, D56.1, D56.2, D56.3, D56.4, D56.8, D56.9, D57, D57.0, D57.2, D57.8, D58, D58.0, D58.1, D58.2, D58.8, D58.9, D59.0, D59.1, D59.2, D59.3, D59.4, D59.5, D59.6, D59.8, D59.9, D60, D60.0, D60.1, D60.8, D60.9, D61, D61.0, D6E1, D6E2, D6E3, D61.8, D61.9, D62, D63, D64, D64.0, D64.1, D64.2, D64.3, D64.4, D66, D67, D68.0, D68.1, D68.2, D68.3, D68.4, D68.8, D68.9, D69, D69.0, D69.1, D69.2, D69.3, D69.4, D69.5, D69.6, D69.8, D69.9, D74, D74.0, D74.8, D74.9, D75.0, D75.1,D75.8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widowControl w:val="0"/>
        <w:spacing w:line="1" w:lineRule="exact"/>
        <w:sectPr>
          <w:footnotePr>
            <w:pos w:val="pageBottom"/>
            <w:numFmt w:val="decimal"/>
            <w:numRestart w:val="continuous"/>
            <w15:footnoteColumns w:val="1"/>
          </w:footnotePr>
          <w:pgSz w:w="8400" w:h="11900"/>
          <w:pgMar w:top="1539" w:right="1464" w:bottom="1539" w:left="3312" w:header="0" w:footer="3" w:gutter="0"/>
          <w:cols w:space="720"/>
          <w:noEndnote/>
          <w:rtlGutter w:val="0"/>
          <w:docGrid w:linePitch="360"/>
        </w:sectPr>
      </w:pPr>
      <w:r>
        <mc:AlternateContent>
          <mc:Choice Requires="wps">
            <w:drawing>
              <wp:anchor distT="1384300" distB="1524000" distL="0" distR="0" simplePos="0" relativeHeight="125830361" behindDoc="0" locked="0" layoutInCell="1" allowOverlap="1">
                <wp:simplePos x="0" y="0"/>
                <wp:positionH relativeFrom="page">
                  <wp:posOffset>4136390</wp:posOffset>
                </wp:positionH>
                <wp:positionV relativeFrom="paragraph">
                  <wp:posOffset>1384300</wp:posOffset>
                </wp:positionV>
                <wp:extent cx="252730" cy="359410"/>
                <wp:wrapTopAndBottom/>
                <wp:docPr id="989" name="Shape 989"/>
                <a:graphic xmlns:a="http://schemas.openxmlformats.org/drawingml/2006/main">
                  <a:graphicData uri="http://schemas.microsoft.com/office/word/2010/wordprocessingShape">
                    <wps:wsp>
                      <wps:cNvSpPr txBox="1"/>
                      <wps:spPr>
                        <a:xfrm>
                          <a:ext cx="252730" cy="359410"/>
                        </a:xfrm>
                        <a:prstGeom prst="rect"/>
                        <a:noFill/>
                      </wps:spPr>
                      <wps:txbx>
                        <w:txbxContent>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1,09</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0,91</w:t>
                            </w:r>
                          </w:p>
                        </w:txbxContent>
                      </wps:txbx>
                      <wps:bodyPr lIns="0" tIns="0" rIns="0" bIns="0">
                        <a:noAutoFit/>
                      </wps:bodyPr>
                    </wps:wsp>
                  </a:graphicData>
                </a:graphic>
              </wp:anchor>
            </w:drawing>
          </mc:Choice>
          <mc:Fallback>
            <w:pict>
              <v:shape id="_x0000_s2015" type="#_x0000_t202" style="position:absolute;margin-left:325.69999999999999pt;margin-top:109.pt;width:19.900000000000002pt;height:28.300000000000001pt;z-index:-125828392;mso-wrap-distance-left:0;mso-wrap-distance-top:109.pt;mso-wrap-distance-right:0;mso-wrap-distance-bottom:120.pt;mso-position-horizontal-relative:page" filled="f" stroked="f">
                <v:textbox inset="0,0,0,0">
                  <w:txbxContent>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1,09</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0,91</w:t>
                      </w:r>
                    </w:p>
                  </w:txbxContent>
                </v:textbox>
                <w10:wrap type="topAndBottom" anchorx="page"/>
              </v:shape>
            </w:pict>
          </mc:Fallback>
        </mc:AlternateContent>
      </w:r>
      <w:r>
        <mc:AlternateContent>
          <mc:Choice Requires="wps">
            <w:drawing>
              <wp:anchor distT="3115310" distB="0" distL="0" distR="0" simplePos="0" relativeHeight="125830363" behindDoc="0" locked="0" layoutInCell="1" allowOverlap="1">
                <wp:simplePos x="0" y="0"/>
                <wp:positionH relativeFrom="page">
                  <wp:posOffset>4136390</wp:posOffset>
                </wp:positionH>
                <wp:positionV relativeFrom="paragraph">
                  <wp:posOffset>3115310</wp:posOffset>
                </wp:positionV>
                <wp:extent cx="240665" cy="152400"/>
                <wp:wrapTopAndBottom/>
                <wp:docPr id="991" name="Shape 991"/>
                <a:graphic xmlns:a="http://schemas.openxmlformats.org/drawingml/2006/main">
                  <a:graphicData uri="http://schemas.microsoft.com/office/word/2010/wordprocessingShape">
                    <wps:wsp>
                      <wps:cNvSpPr txBox="1"/>
                      <wps:spPr>
                        <a:xfrm>
                          <a:ext cx="240665" cy="1524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2,41</w:t>
                            </w:r>
                          </w:p>
                        </w:txbxContent>
                      </wps:txbx>
                      <wps:bodyPr wrap="none" lIns="0" tIns="0" rIns="0" bIns="0">
                        <a:noAutoFit/>
                      </wps:bodyPr>
                    </wps:wsp>
                  </a:graphicData>
                </a:graphic>
              </wp:anchor>
            </w:drawing>
          </mc:Choice>
          <mc:Fallback>
            <w:pict>
              <v:shape id="_x0000_s2017" type="#_x0000_t202" style="position:absolute;margin-left:325.69999999999999pt;margin-top:245.30000000000001pt;width:18.949999999999999pt;height:12.pt;z-index:-125828390;mso-wrap-distance-left:0;mso-wrap-distance-top:245.30000000000001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2,41</w:t>
                      </w:r>
                    </w:p>
                  </w:txbxContent>
                </v:textbox>
                <w10:wrap type="topAndBottom" anchorx="page"/>
              </v:shape>
            </w:pict>
          </mc:Fallback>
        </mc:AlternateConten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178" w:h="2112" w:wrap="none" w:vAnchor="text" w:hAnchor="page" w:x="851" w:y="932"/>
        <w:widowControl w:val="0"/>
        <w:shd w:val="clear" w:color="auto" w:fill="auto"/>
        <w:bidi w:val="0"/>
        <w:spacing w:before="0" w:after="120" w:line="240" w:lineRule="auto"/>
        <w:ind w:left="1080" w:right="0" w:hanging="1080"/>
        <w:jc w:val="left"/>
        <w:rPr>
          <w:sz w:val="20"/>
          <w:szCs w:val="20"/>
        </w:rPr>
      </w:pPr>
      <w:r>
        <w:rPr>
          <w:color w:val="000000"/>
          <w:spacing w:val="0"/>
          <w:w w:val="100"/>
          <w:position w:val="0"/>
          <w:sz w:val="20"/>
          <w:szCs w:val="20"/>
        </w:rPr>
        <w:t xml:space="preserve">ds05.005 </w:t>
      </w:r>
      <w:r>
        <w:rPr>
          <w:color w:val="000000"/>
          <w:spacing w:val="0"/>
          <w:w w:val="100"/>
          <w:position w:val="0"/>
          <w:sz w:val="20"/>
          <w:szCs w:val="20"/>
        </w:rPr>
        <w:t>Лекарственная терапия при доброкачественных заболеваниях крови и пузырном заносе</w:t>
      </w:r>
    </w:p>
    <w:p>
      <w:pPr>
        <w:pStyle w:val="Style12"/>
        <w:keepNext w:val="0"/>
        <w:keepLines w:val="0"/>
        <w:framePr w:w="3178" w:h="2112" w:wrap="none" w:vAnchor="text" w:hAnchor="page" w:x="851" w:y="932"/>
        <w:widowControl w:val="0"/>
        <w:shd w:val="clear" w:color="auto" w:fill="auto"/>
        <w:tabs>
          <w:tab w:pos="1044" w:val="left"/>
        </w:tabs>
        <w:bidi w:val="0"/>
        <w:spacing w:before="0" w:after="120" w:line="240" w:lineRule="auto"/>
        <w:ind w:left="0" w:right="0" w:firstLine="180"/>
        <w:jc w:val="left"/>
        <w:rPr>
          <w:sz w:val="20"/>
          <w:szCs w:val="20"/>
        </w:rPr>
      </w:pPr>
      <w:r>
        <w:rPr>
          <w:color w:val="000000"/>
          <w:spacing w:val="0"/>
          <w:w w:val="100"/>
          <w:position w:val="0"/>
          <w:sz w:val="20"/>
          <w:szCs w:val="20"/>
        </w:rPr>
        <w:t>ds06</w:t>
        <w:tab/>
      </w:r>
      <w:r>
        <w:rPr>
          <w:color w:val="000000"/>
          <w:spacing w:val="0"/>
          <w:w w:val="100"/>
          <w:position w:val="0"/>
          <w:sz w:val="20"/>
          <w:szCs w:val="20"/>
        </w:rPr>
        <w:t>Дерматовенерология</w:t>
      </w:r>
    </w:p>
    <w:p>
      <w:pPr>
        <w:pStyle w:val="Style12"/>
        <w:keepNext w:val="0"/>
        <w:keepLines w:val="0"/>
        <w:framePr w:w="3178" w:h="2112" w:wrap="none" w:vAnchor="text" w:hAnchor="page" w:x="851" w:y="932"/>
        <w:widowControl w:val="0"/>
        <w:shd w:val="clear" w:color="auto" w:fill="auto"/>
        <w:tabs>
          <w:tab w:pos="1037" w:val="left"/>
        </w:tabs>
        <w:bidi w:val="0"/>
        <w:spacing w:before="0" w:after="0" w:line="240" w:lineRule="auto"/>
        <w:ind w:left="0" w:right="0" w:firstLine="0"/>
        <w:jc w:val="left"/>
        <w:rPr>
          <w:sz w:val="20"/>
          <w:szCs w:val="20"/>
        </w:rPr>
      </w:pPr>
      <w:r>
        <w:rPr>
          <w:color w:val="000000"/>
          <w:spacing w:val="0"/>
          <w:w w:val="100"/>
          <w:position w:val="0"/>
          <w:sz w:val="20"/>
          <w:szCs w:val="20"/>
        </w:rPr>
        <w:t>ds06.002</w:t>
        <w:tab/>
      </w:r>
      <w:r>
        <w:rPr>
          <w:color w:val="000000"/>
          <w:spacing w:val="0"/>
          <w:w w:val="100"/>
          <w:position w:val="0"/>
          <w:sz w:val="20"/>
          <w:szCs w:val="20"/>
        </w:rPr>
        <w:t>Лечение дерматозов с</w:t>
      </w:r>
    </w:p>
    <w:p>
      <w:pPr>
        <w:pStyle w:val="Style12"/>
        <w:keepNext w:val="0"/>
        <w:keepLines w:val="0"/>
        <w:framePr w:w="3178" w:h="2112" w:wrap="none" w:vAnchor="text" w:hAnchor="page" w:x="851" w:y="932"/>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применением наружной терапии</w:t>
      </w:r>
    </w:p>
    <w:p>
      <w:pPr>
        <w:pStyle w:val="Style12"/>
        <w:keepNext w:val="0"/>
        <w:keepLines w:val="0"/>
        <w:framePr w:w="538" w:h="250" w:wrap="none" w:vAnchor="text" w:hAnchor="page" w:x="4759" w:y="93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D61.9</w:t>
      </w:r>
    </w:p>
    <w:p>
      <w:pPr>
        <w:pStyle w:val="Style12"/>
        <w:keepNext w:val="0"/>
        <w:keepLines w:val="0"/>
        <w:framePr w:w="974" w:h="250"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А25.05.001</w:t>
      </w:r>
    </w:p>
    <w:p>
      <w:pPr>
        <w:pStyle w:val="Style12"/>
        <w:keepNext w:val="0"/>
        <w:keepLines w:val="0"/>
        <w:framePr w:w="384" w:h="250" w:wrap="none" w:vAnchor="text" w:hAnchor="page" w:x="15093"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3,73</w:t>
      </w:r>
    </w:p>
    <w:p>
      <w:pPr>
        <w:pStyle w:val="Style12"/>
        <w:keepNext w:val="0"/>
        <w:keepLines w:val="0"/>
        <w:framePr w:w="3566" w:h="710" w:wrap="none" w:vAnchor="text" w:hAnchor="page" w:x="4754"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D70, D71, D72.0, D72.8, D72.9, D75.0, D75.1, D75.8, D75.9, D76.1, D76.2, D76.3, </w:t>
      </w:r>
      <w:r>
        <w:rPr>
          <w:color w:val="000000"/>
          <w:spacing w:val="0"/>
          <w:w w:val="100"/>
          <w:position w:val="0"/>
          <w:sz w:val="20"/>
          <w:szCs w:val="20"/>
        </w:rPr>
        <w:t>001.0, 001.1,001.9</w:t>
      </w:r>
    </w:p>
    <w:p>
      <w:pPr>
        <w:pStyle w:val="Style12"/>
        <w:keepNext w:val="0"/>
        <w:keepLines w:val="0"/>
        <w:framePr w:w="3082" w:h="250"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А25.05.001, А25.05.005, А25.30.038</w:t>
      </w:r>
    </w:p>
    <w:p>
      <w:pPr>
        <w:pStyle w:val="Style12"/>
        <w:keepNext w:val="0"/>
        <w:keepLines w:val="0"/>
        <w:framePr w:w="3523" w:h="6466" w:wrap="none" w:vAnchor="text" w:hAnchor="page" w:x="4754" w:y="2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А26.0, А26.8, В35.0, В35.2, В35.3, В35.4, В35.6, В35.8, В35.9, В36, В36.0, В36.8, В36.9, В85.0, В85.1, В85.4, В86, </w:t>
      </w:r>
      <w:r>
        <w:rPr>
          <w:color w:val="000000"/>
          <w:spacing w:val="0"/>
          <w:w w:val="100"/>
          <w:position w:val="0"/>
          <w:sz w:val="20"/>
          <w:szCs w:val="20"/>
        </w:rPr>
        <w:t>L00, L01.0, L01.1, L08.0, L08.1, L08.8, L08.9, L10.0, L10.1, L10.2, L10.3, L10.4, L10.5, L10.8, L10.9, L11.0, Lll.l,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w:t>
      </w:r>
    </w:p>
    <w:p>
      <w:pPr>
        <w:pStyle w:val="Style12"/>
        <w:keepNext w:val="0"/>
        <w:keepLines w:val="0"/>
        <w:framePr w:w="398" w:h="600" w:wrap="none" w:vAnchor="text" w:hAnchor="page" w:x="15088" w:y="199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1,54</w:t>
      </w:r>
    </w:p>
    <w:p>
      <w:pPr>
        <w:pStyle w:val="Style12"/>
        <w:keepNext w:val="0"/>
        <w:keepLines w:val="0"/>
        <w:framePr w:w="398" w:h="600" w:wrap="none" w:vAnchor="text" w:hAnchor="page" w:x="15088" w:y="199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340" w:line="240" w:lineRule="auto"/>
        <w:ind w:left="1080" w:right="0" w:hanging="1080"/>
        <w:jc w:val="left"/>
        <w:rPr>
          <w:sz w:val="20"/>
          <w:szCs w:val="20"/>
        </w:rPr>
      </w:pPr>
      <w:r>
        <w:rPr>
          <w:color w:val="000000"/>
          <w:spacing w:val="0"/>
          <w:w w:val="100"/>
          <w:position w:val="0"/>
          <w:sz w:val="20"/>
          <w:szCs w:val="20"/>
        </w:rPr>
        <w:t xml:space="preserve">ds06.003 </w:t>
      </w:r>
      <w:r>
        <w:rPr>
          <w:color w:val="000000"/>
          <w:spacing w:val="0"/>
          <w:w w:val="100"/>
          <w:position w:val="0"/>
          <w:sz w:val="20"/>
          <w:szCs w:val="20"/>
        </w:rPr>
        <w:t>Лечение дерматозов с применением наружной терапии, физиотерапии, плазмафереза</w:t>
      </w:r>
    </w:p>
    <w:p>
      <w:pPr>
        <w:pStyle w:val="Style12"/>
        <w:keepNext w:val="0"/>
        <w:keepLines w:val="0"/>
        <w:widowControl w:val="0"/>
        <w:shd w:val="clear" w:color="auto" w:fill="auto"/>
        <w:bidi w:val="0"/>
        <w:spacing w:before="0" w:after="120" w:line="240" w:lineRule="auto"/>
        <w:ind w:left="1080" w:right="0" w:hanging="1080"/>
        <w:jc w:val="left"/>
        <w:rPr>
          <w:sz w:val="20"/>
          <w:szCs w:val="20"/>
        </w:rPr>
      </w:pPr>
      <w:r>
        <w:rPr>
          <w:color w:val="000000"/>
          <w:spacing w:val="0"/>
          <w:w w:val="100"/>
          <w:position w:val="0"/>
          <w:sz w:val="20"/>
          <w:szCs w:val="20"/>
        </w:rPr>
        <w:t xml:space="preserve">ds06.004 </w:t>
      </w:r>
      <w:r>
        <w:rPr>
          <w:color w:val="000000"/>
          <w:spacing w:val="0"/>
          <w:w w:val="100"/>
          <w:position w:val="0"/>
          <w:sz w:val="20"/>
          <w:szCs w:val="20"/>
        </w:rPr>
        <w:t xml:space="preserve">Лечение дерматозов с применением наружной и системной терапии </w:t>
      </w:r>
      <w:r>
        <w:rPr>
          <w:color w:val="000000"/>
          <w:spacing w:val="0"/>
          <w:w w:val="100"/>
          <w:position w:val="0"/>
          <w:sz w:val="20"/>
          <w:szCs w:val="20"/>
        </w:rPr>
        <w:t>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L10.5, L26, L30.8, L30.9, L40.5, L53.1, L53.3, L53.8, L90.0, L90.3, L90.8, L90.9, L91.8, L91.9, L92.0, L92.1, L94.0, L94.1, L94.5, L94.8, L94.9, L95.0, L98.1, L98.5, Q81.0, Q81.1,Q81.2</w:t>
      </w:r>
    </w:p>
    <w:p>
      <w:pPr>
        <w:pStyle w:val="Style12"/>
        <w:keepNext w:val="0"/>
        <w:keepLines w:val="0"/>
        <w:widowControl w:val="0"/>
        <w:shd w:val="clear" w:color="auto" w:fill="auto"/>
        <w:bidi w:val="0"/>
        <w:spacing w:before="0" w:after="120" w:line="240" w:lineRule="auto"/>
        <w:ind w:left="0" w:right="0" w:firstLine="0"/>
        <w:jc w:val="both"/>
        <w:rPr>
          <w:sz w:val="20"/>
          <w:szCs w:val="20"/>
        </w:rPr>
        <w:sectPr>
          <w:footnotePr>
            <w:pos w:val="pageBottom"/>
            <w:numFmt w:val="decimal"/>
            <w:numRestart w:val="continuous"/>
            <w15:footnoteColumns w:val="1"/>
          </w:footnotePr>
          <w:pgSz w:w="8400" w:h="11900"/>
          <w:pgMar w:top="2354" w:right="352" w:bottom="1693" w:left="580" w:header="0" w:footer="3" w:gutter="0"/>
          <w:cols w:num="2" w:space="720" w:equalWidth="0">
            <w:col w:w="3178" w:space="725"/>
            <w:col w:w="3566"/>
          </w:cols>
          <w:noEndnote/>
          <w:rtlGutter w:val="0"/>
          <w:docGrid w:linePitch="360"/>
        </w:sectPr>
      </w:pPr>
      <w:r>
        <w:rPr>
          <w:color w:val="000000"/>
          <w:spacing w:val="0"/>
          <w:w w:val="100"/>
          <w:position w:val="0"/>
          <w:sz w:val="20"/>
          <w:szCs w:val="20"/>
        </w:rPr>
        <w:t xml:space="preserve">А26.0, А26.8, В35.0, В35.2, В35.3, В35.4, В35.8, В35.9, В36, В36.8, </w:t>
      </w:r>
      <w:r>
        <w:rPr>
          <w:color w:val="000000"/>
          <w:spacing w:val="0"/>
          <w:w w:val="100"/>
          <w:position w:val="0"/>
          <w:sz w:val="20"/>
          <w:szCs w:val="20"/>
        </w:rPr>
        <w:t>LOO, LOLO, L0L1, L08.0, L08.1, L08.8, L08.9, L10.0, L10.1, L10.2, L10.3, L10.4, L10.5, L10.8, L10.9, LI 1.0, LI 1.1, LI 1.8, LI 1.9, L12.0, L12.1, L12.2, L12.3, L12.8, L12.9, L13.0, LI 3.1, L13.8, L13.9, L14, L20.8, L20.9, L21.8, L21.9, L23.0, L23.1, L23.2, L23.3,</w:t>
      </w:r>
    </w:p>
    <w:p>
      <w:pPr>
        <w:pStyle w:val="Style12"/>
        <w:keepNext w:val="0"/>
        <w:keepLines w:val="0"/>
        <w:widowControl w:val="0"/>
        <w:shd w:val="clear" w:color="auto" w:fill="auto"/>
        <w:bidi w:val="0"/>
        <w:spacing w:before="0" w:after="506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0,97</w:t>
      </w:r>
    </w:p>
    <w:p>
      <w:pPr>
        <w:pStyle w:val="Style1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derml</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365" behindDoc="0" locked="0" layoutInCell="1" allowOverlap="1">
                <wp:simplePos x="0" y="0"/>
                <wp:positionH relativeFrom="page">
                  <wp:posOffset>4635500</wp:posOffset>
                </wp:positionH>
                <wp:positionV relativeFrom="paragraph">
                  <wp:posOffset>12700</wp:posOffset>
                </wp:positionV>
                <wp:extent cx="252730" cy="158750"/>
                <wp:wrapSquare wrapText="bothSides"/>
                <wp:docPr id="993" name="Shape 993"/>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0,97</w:t>
                            </w:r>
                          </w:p>
                        </w:txbxContent>
                      </wps:txbx>
                      <wps:bodyPr wrap="none" lIns="0" tIns="0" rIns="0" bIns="0">
                        <a:noAutoFit/>
                      </wps:bodyPr>
                    </wps:wsp>
                  </a:graphicData>
                </a:graphic>
              </wp:anchor>
            </w:drawing>
          </mc:Choice>
          <mc:Fallback>
            <w:pict>
              <v:shape id="_x0000_s2019" type="#_x0000_t202" style="position:absolute;margin-left:365.pt;margin-top:1.pt;width:19.900000000000002pt;height:12.5pt;z-index:-12582838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0,97</w:t>
                      </w:r>
                    </w:p>
                  </w:txbxContent>
                </v:textbox>
                <w10:wrap type="square" anchorx="page"/>
              </v:shape>
            </w:pict>
          </mc:Fallback>
        </mc:AlternateContent>
      </w: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derm2</w:t>
      </w:r>
    </w:p>
    <w:p>
      <w:pPr>
        <w:pStyle w:val="Style39"/>
        <w:keepNext/>
        <w:keepLines/>
        <w:widowControl w:val="0"/>
        <w:shd w:val="clear" w:color="auto" w:fill="auto"/>
        <w:bidi w:val="0"/>
        <w:spacing w:before="0" w:after="1200" w:line="240" w:lineRule="auto"/>
        <w:ind w:left="0" w:right="0" w:firstLine="0"/>
        <w:jc w:val="right"/>
      </w:pPr>
      <w:bookmarkStart w:id="191" w:name="bookmark191"/>
      <w:bookmarkStart w:id="192" w:name="bookmark192"/>
      <w:bookmarkStart w:id="193" w:name="bookmark193"/>
      <w:r>
        <w:rPr>
          <w:color w:val="000000"/>
          <w:spacing w:val="0"/>
          <w:w w:val="100"/>
          <w:position w:val="0"/>
        </w:rPr>
        <w:t>\Т1</w:t>
      </w:r>
      <w:bookmarkEnd w:id="191"/>
      <w:bookmarkEnd w:id="192"/>
      <w:bookmarkEnd w:id="193"/>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74" w:right="702" w:bottom="870" w:left="4088" w:header="0" w:footer="3" w:gutter="0"/>
          <w:cols w:space="720"/>
          <w:noEndnote/>
          <w:rtlGutter w:val="0"/>
          <w:docGrid w:linePitch="360"/>
        </w:sectPr>
      </w:pPr>
      <w:r>
        <w:rPr>
          <w:color w:val="000000"/>
          <w:spacing w:val="0"/>
          <w:w w:val="100"/>
          <w:position w:val="0"/>
          <w:sz w:val="20"/>
          <w:szCs w:val="20"/>
        </w:rPr>
        <w:t>L23.4, L23.5, L23.6, L23.7, L23.8, L23.9, L24.0, L24.1, L24.2, L24.3, L24.4, L24.5, L24.6, L24.7, L24.8, L24.9, L25.0, L25.1, L25.2, L25.3, L25.4, L25.5, L25.8, L25.9, L26, L27.0, L27.1, L27.2, L27.8, L27.9, L28.0, L28.1, L28.2, L30.0, L30.1, L30.2, L30.3, L30.8, L30.9, L41</w:t>
      </w:r>
      <w:r>
        <w:rPr>
          <w:color w:val="000000"/>
          <w:spacing w:val="0"/>
          <w:w w:val="100"/>
          <w:position w:val="0"/>
          <w:sz w:val="20"/>
          <w:szCs w:val="20"/>
        </w:rPr>
        <w:t xml:space="preserve">.0, </w:t>
      </w:r>
      <w:r>
        <w:rPr>
          <w:color w:val="000000"/>
          <w:spacing w:val="0"/>
          <w:w w:val="100"/>
          <w:position w:val="0"/>
          <w:sz w:val="20"/>
          <w:szCs w:val="20"/>
        </w:rPr>
        <w:t>L41</w:t>
      </w:r>
      <w:r>
        <w:rPr>
          <w:color w:val="000000"/>
          <w:spacing w:val="0"/>
          <w:w w:val="100"/>
          <w:position w:val="0"/>
          <w:sz w:val="20"/>
          <w:szCs w:val="20"/>
        </w:rPr>
        <w:t xml:space="preserve">.1, </w:t>
      </w:r>
      <w:r>
        <w:rPr>
          <w:color w:val="000000"/>
          <w:spacing w:val="0"/>
          <w:w w:val="100"/>
          <w:position w:val="0"/>
          <w:sz w:val="20"/>
          <w:szCs w:val="20"/>
        </w:rPr>
        <w:t>L41</w:t>
      </w:r>
      <w:r>
        <w:rPr>
          <w:color w:val="000000"/>
          <w:spacing w:val="0"/>
          <w:w w:val="100"/>
          <w:position w:val="0"/>
          <w:sz w:val="20"/>
          <w:szCs w:val="20"/>
        </w:rPr>
        <w:t xml:space="preserve">.3, </w:t>
      </w:r>
      <w:r>
        <w:rPr>
          <w:color w:val="000000"/>
          <w:spacing w:val="0"/>
          <w:w w:val="100"/>
          <w:position w:val="0"/>
          <w:sz w:val="20"/>
          <w:szCs w:val="20"/>
        </w:rPr>
        <w:t>L41.4, L41.5, L41.8, L41.9, L43.0, L43.1, L43.2, L43.3, L43.8, L43.9, L44.0, L44.2, L44.3, L44.4, L44.8, L44.9, L45, L50.0, L50.1, L50.2, L50.3, L50.4, L50.5, L50.6, L50.8, L50.9, L5</w:t>
      </w:r>
      <w:r>
        <w:rPr>
          <w:color w:val="000000"/>
          <w:spacing w:val="0"/>
          <w:w w:val="100"/>
          <w:position w:val="0"/>
          <w:sz w:val="20"/>
          <w:szCs w:val="20"/>
        </w:rPr>
        <w:t xml:space="preserve">1.0, </w:t>
      </w:r>
      <w:r>
        <w:rPr>
          <w:color w:val="000000"/>
          <w:spacing w:val="0"/>
          <w:w w:val="100"/>
          <w:position w:val="0"/>
          <w:sz w:val="20"/>
          <w:szCs w:val="20"/>
        </w:rPr>
        <w:t>L5</w:t>
      </w:r>
      <w:r>
        <w:rPr>
          <w:color w:val="000000"/>
          <w:spacing w:val="0"/>
          <w:w w:val="100"/>
          <w:position w:val="0"/>
          <w:sz w:val="20"/>
          <w:szCs w:val="20"/>
        </w:rPr>
        <w:t xml:space="preserve">1.1, </w:t>
      </w:r>
      <w:r>
        <w:rPr>
          <w:color w:val="000000"/>
          <w:spacing w:val="0"/>
          <w:w w:val="100"/>
          <w:position w:val="0"/>
          <w:sz w:val="20"/>
          <w:szCs w:val="20"/>
        </w:rPr>
        <w:t>L5</w:t>
      </w:r>
      <w:r>
        <w:rPr>
          <w:color w:val="000000"/>
          <w:spacing w:val="0"/>
          <w:w w:val="100"/>
          <w:position w:val="0"/>
          <w:sz w:val="20"/>
          <w:szCs w:val="20"/>
        </w:rPr>
        <w:t xml:space="preserve">1.2, </w:t>
      </w:r>
      <w:r>
        <w:rPr>
          <w:color w:val="000000"/>
          <w:spacing w:val="0"/>
          <w:w w:val="100"/>
          <w:position w:val="0"/>
          <w:sz w:val="20"/>
          <w:szCs w:val="20"/>
        </w:rPr>
        <w:t>L5</w:t>
      </w:r>
      <w:r>
        <w:rPr>
          <w:color w:val="000000"/>
          <w:spacing w:val="0"/>
          <w:w w:val="100"/>
          <w:position w:val="0"/>
          <w:sz w:val="20"/>
          <w:szCs w:val="20"/>
        </w:rPr>
        <w:t xml:space="preserve">1.8, </w:t>
      </w:r>
      <w:r>
        <w:rPr>
          <w:color w:val="000000"/>
          <w:spacing w:val="0"/>
          <w:w w:val="100"/>
          <w:position w:val="0"/>
          <w:sz w:val="20"/>
          <w:szCs w:val="20"/>
        </w:rPr>
        <w:t>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p>
      <w:pPr>
        <w:widowControl w:val="0"/>
        <w:spacing w:line="1" w:lineRule="exact"/>
      </w:pPr>
      <w:r>
        <mc:AlternateContent>
          <mc:Choice Requires="wps">
            <w:drawing>
              <wp:anchor distT="0" distB="0" distL="88900" distR="88900" simplePos="0" relativeHeight="125830367" behindDoc="0" locked="0" layoutInCell="1" allowOverlap="1">
                <wp:simplePos x="0" y="0"/>
                <wp:positionH relativeFrom="page">
                  <wp:posOffset>3782695</wp:posOffset>
                </wp:positionH>
                <wp:positionV relativeFrom="paragraph">
                  <wp:posOffset>12700</wp:posOffset>
                </wp:positionV>
                <wp:extent cx="938530" cy="463550"/>
                <wp:wrapSquare wrapText="bothSides"/>
                <wp:docPr id="995" name="Shape 99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21" type="#_x0000_t202" style="position:absolute;margin-left:297.85000000000002pt;margin-top:1.pt;width:73.900000000000006pt;height:36.5pt;z-index:-12582838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2" w:bottom="1424" w:left="39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tbl>
      <w:tblPr>
        <w:tblOverlap w:val="never"/>
        <w:jc w:val="center"/>
        <w:tblLayout w:type="fixed"/>
      </w:tblPr>
      <w:tblGrid>
        <w:gridCol w:w="4056"/>
        <w:gridCol w:w="4070"/>
      </w:tblGrid>
      <w:tr>
        <w:trPr>
          <w:trHeight w:val="706" w:hRule="exact"/>
        </w:trPr>
        <w:tc>
          <w:tcPr>
            <w:tcBorders>
              <w:top w:val="single" w:sz="4"/>
            </w:tcBorders>
            <w:shd w:val="clear" w:color="auto" w:fill="FFFFFF"/>
            <w:vAlign w:val="center"/>
          </w:tcPr>
          <w:p>
            <w:pPr>
              <w:pStyle w:val="Style22"/>
              <w:keepNext w:val="0"/>
              <w:keepLines w:val="0"/>
              <w:widowControl w:val="0"/>
              <w:shd w:val="clear" w:color="auto" w:fill="auto"/>
              <w:tabs>
                <w:tab w:pos="1962" w:val="left"/>
              </w:tabs>
              <w:bidi w:val="0"/>
              <w:spacing w:before="0" w:after="0" w:line="240" w:lineRule="auto"/>
              <w:ind w:left="0" w:right="0" w:firstLine="220"/>
              <w:jc w:val="left"/>
              <w:rPr>
                <w:sz w:val="20"/>
                <w:szCs w:val="20"/>
              </w:rPr>
            </w:pPr>
            <w:r>
              <w:rPr>
                <w:color w:val="000000"/>
                <w:spacing w:val="0"/>
                <w:w w:val="100"/>
                <w:position w:val="0"/>
                <w:sz w:val="20"/>
                <w:szCs w:val="20"/>
              </w:rPr>
              <w:t>Код КСГ</w:t>
              <w:tab/>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140" w:right="0" w:firstLine="0"/>
              <w:jc w:val="left"/>
              <w:rPr>
                <w:sz w:val="20"/>
                <w:szCs w:val="20"/>
              </w:rPr>
            </w:pPr>
            <w:r>
              <w:rPr>
                <w:color w:val="000000"/>
                <w:spacing w:val="0"/>
                <w:w w:val="100"/>
                <w:position w:val="0"/>
                <w:sz w:val="20"/>
                <w:szCs w:val="20"/>
              </w:rPr>
              <w:t>Коды по МКБ-10</w:t>
            </w:r>
          </w:p>
        </w:tc>
      </w:tr>
      <w:tr>
        <w:trPr>
          <w:trHeight w:val="4954"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300" w:right="0" w:hanging="1080"/>
              <w:jc w:val="left"/>
              <w:rPr>
                <w:sz w:val="20"/>
                <w:szCs w:val="20"/>
              </w:rPr>
            </w:pPr>
            <w:r>
              <w:rPr>
                <w:color w:val="000000"/>
                <w:spacing w:val="0"/>
                <w:w w:val="100"/>
                <w:position w:val="0"/>
                <w:sz w:val="20"/>
                <w:szCs w:val="20"/>
              </w:rPr>
              <w:t xml:space="preserve">ds06.005 </w:t>
            </w:r>
            <w:r>
              <w:rPr>
                <w:color w:val="000000"/>
                <w:spacing w:val="0"/>
                <w:w w:val="100"/>
                <w:position w:val="0"/>
                <w:sz w:val="20"/>
                <w:szCs w:val="20"/>
              </w:rPr>
              <w:t>Лечение дерматозов с применением наружной терапии и фототерапии</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L40.0, L40.1, L40.2, L40.3, L40.4, L40.5, L40.8, L40.9</w:t>
            </w:r>
          </w:p>
          <w:p>
            <w:pPr>
              <w:pStyle w:val="Style2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С84.0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L20.0, L20.8, L20.9, L21.8, L21.9, L28.1, L30.0, L41.1, L41.3, L41.4, L41.5, L41.8, L43.0, L43.1, L43.2, L43.3, L43.8, L44.0, L44.8, L63.0, L63.1, L66.1, L80, L90.0, L90.3, L90.8, L90.9, L91.9, L92.0, L92.1,</w:t>
            </w:r>
          </w:p>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L94.0, L94.1, Q82.2, </w:t>
            </w:r>
            <w:r>
              <w:rPr>
                <w:color w:val="000000"/>
                <w:spacing w:val="0"/>
                <w:w w:val="100"/>
                <w:position w:val="0"/>
                <w:sz w:val="20"/>
                <w:szCs w:val="20"/>
              </w:rPr>
              <w:t>С84.0</w:t>
            </w:r>
          </w:p>
          <w:p>
            <w:pPr>
              <w:pStyle w:val="Style2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L40.0, L40.2, L40.3, L40.4, L40.5, L40.8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L20.0, L20.8, L20.9, L21.8, L21.9, L28.1, L30.0, L41.1, L41.3, L41.4, L41.5, L41.8, L43.0, L43.1, L43.2, L43.3, L43.8, L44.0, L44.8, L63.0, L63.1, L66.1, L80, L90.0, L90.3, L90.8, L90.9, L91.9, L92.0, L92.1,</w:t>
            </w:r>
          </w:p>
          <w:p>
            <w:pPr>
              <w:pStyle w:val="Style22"/>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 xml:space="preserve">L94.0, L94.1, Q82.2, </w:t>
            </w:r>
            <w:r>
              <w:rPr>
                <w:color w:val="000000"/>
                <w:spacing w:val="0"/>
                <w:w w:val="100"/>
                <w:position w:val="0"/>
                <w:sz w:val="20"/>
                <w:szCs w:val="20"/>
              </w:rPr>
              <w:t>С84.0</w:t>
            </w:r>
          </w:p>
        </w:tc>
      </w:tr>
    </w:tbl>
    <w:p>
      <w:pPr>
        <w:pStyle w:val="Style28"/>
        <w:keepNext w:val="0"/>
        <w:keepLines w:val="0"/>
        <w:widowControl w:val="0"/>
        <w:shd w:val="clear" w:color="auto" w:fill="auto"/>
        <w:bidi w:val="0"/>
        <w:spacing w:before="0" w:after="0" w:line="240" w:lineRule="auto"/>
        <w:ind w:left="408" w:right="0" w:firstLine="0"/>
        <w:jc w:val="left"/>
      </w:pPr>
      <w:r>
        <w:rPr>
          <w:color w:val="000000"/>
          <w:spacing w:val="0"/>
          <w:w w:val="100"/>
          <w:position w:val="0"/>
        </w:rPr>
        <w:t xml:space="preserve">ds07 </w:t>
      </w:r>
      <w:r>
        <w:rPr>
          <w:color w:val="000000"/>
          <w:spacing w:val="0"/>
          <w:w w:val="100"/>
          <w:position w:val="0"/>
        </w:rPr>
        <w:t>Детская кардиология</w:t>
      </w:r>
    </w:p>
    <w:tbl>
      <w:tblPr>
        <w:tblOverlap w:val="never"/>
        <w:jc w:val="center"/>
        <w:tblLayout w:type="fixed"/>
      </w:tblPr>
      <w:tblGrid>
        <w:gridCol w:w="3768"/>
        <w:gridCol w:w="4358"/>
      </w:tblGrid>
      <w:tr>
        <w:trPr>
          <w:trHeight w:val="28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1320" w:right="0" w:hanging="1080"/>
              <w:jc w:val="left"/>
              <w:rPr>
                <w:sz w:val="20"/>
                <w:szCs w:val="20"/>
              </w:rPr>
            </w:pPr>
            <w:r>
              <w:rPr>
                <w:color w:val="000000"/>
                <w:spacing w:val="0"/>
                <w:w w:val="100"/>
                <w:position w:val="0"/>
                <w:sz w:val="20"/>
                <w:szCs w:val="20"/>
              </w:rPr>
              <w:t xml:space="preserve">ds07.001 </w:t>
            </w:r>
            <w:r>
              <w:rPr>
                <w:color w:val="000000"/>
                <w:spacing w:val="0"/>
                <w:w w:val="100"/>
                <w:position w:val="0"/>
                <w:sz w:val="20"/>
                <w:szCs w:val="20"/>
              </w:rPr>
              <w:t>Болезни системы кровообращения,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380" w:right="0" w:firstLine="0"/>
              <w:jc w:val="left"/>
              <w:rPr>
                <w:sz w:val="20"/>
                <w:szCs w:val="20"/>
              </w:rPr>
            </w:pPr>
            <w:r>
              <w:rPr>
                <w:color w:val="000000"/>
                <w:spacing w:val="0"/>
                <w:w w:val="100"/>
                <w:position w:val="0"/>
                <w:sz w:val="20"/>
                <w:szCs w:val="20"/>
              </w:rPr>
              <w:t xml:space="preserve">G45, G45.0, G45.1, G45.2, G45.3, G45.4, G45.8, G45.9, G46, G46.0, G46.1, G46.2, G46.3, G46.4, G46.5, G46.6, G46.7, G46.8, </w:t>
            </w:r>
            <w:r>
              <w:rPr>
                <w:color w:val="000000"/>
                <w:spacing w:val="0"/>
                <w:w w:val="100"/>
                <w:position w:val="0"/>
                <w:sz w:val="20"/>
                <w:szCs w:val="20"/>
              </w:rPr>
              <w:t xml:space="preserve">101,101.0,101.1,101.2,101.8,101.9,102, 102.0,102.9,105,105.0,105.1,105.2,105.8, 105.9,106,106.0,106.1,106.2,106.8,106.9, 107,107.0,107.1,107.2,107.8,107.9,108, 108.0,108.1,108.2,108.3,108.8,108.9,109, 109.0,109.1,109.2,109.8,109.9, ПО, </w:t>
            </w:r>
            <w:r>
              <w:rPr>
                <w:color w:val="000000"/>
                <w:spacing w:val="0"/>
                <w:w w:val="100"/>
                <w:position w:val="0"/>
                <w:sz w:val="20"/>
                <w:szCs w:val="20"/>
              </w:rPr>
              <w:t xml:space="preserve">Ill, </w:t>
            </w:r>
            <w:r>
              <w:rPr>
                <w:color w:val="000000"/>
                <w:spacing w:val="0"/>
                <w:w w:val="100"/>
                <w:position w:val="0"/>
                <w:sz w:val="20"/>
                <w:szCs w:val="20"/>
              </w:rPr>
              <w:t>111.0,111.9,112,112.0,112.9,113,113.0, 113.1,113.2,113.9,115,115.0,115.1, Т15.2, 115.8, Т15.9,120, Т20.0,120.1,120.8, Т20.9,</w:t>
            </w:r>
          </w:p>
        </w:tc>
      </w:tr>
    </w:tbl>
    <w:p>
      <w:pPr>
        <w:sectPr>
          <w:footnotePr>
            <w:pos w:val="pageBottom"/>
            <w:numFmt w:val="decimal"/>
            <w:numRestart w:val="continuous"/>
            <w15:footnoteColumns w:val="1"/>
          </w:footnotePr>
          <w:pgSz w:w="8400" w:h="11900"/>
          <w:pgMar w:top="1413" w:right="0" w:bottom="1413" w:left="274"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Дополнительные критерии отнесения случая к группе* </w:t>
      </w: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 xml:space="preserve">критерий: </w:t>
      </w:r>
      <w:r>
        <w:rPr>
          <w:color w:val="000000"/>
          <w:spacing w:val="0"/>
          <w:w w:val="100"/>
          <w:position w:val="0"/>
          <w:sz w:val="20"/>
          <w:szCs w:val="20"/>
        </w:rPr>
        <w:t>derm3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 xml:space="preserve">критерий: </w:t>
      </w:r>
      <w:r>
        <w:rPr>
          <w:color w:val="000000"/>
          <w:spacing w:val="0"/>
          <w:w w:val="100"/>
          <w:position w:val="0"/>
          <w:sz w:val="20"/>
          <w:szCs w:val="20"/>
        </w:rPr>
        <w:t>derm4</w:t>
      </w:r>
    </w:p>
    <w:p>
      <w:pPr>
        <w:pStyle w:val="Style12"/>
        <w:keepNext w:val="0"/>
        <w:keepLines w:val="0"/>
        <w:widowControl w:val="0"/>
        <w:shd w:val="clear" w:color="auto" w:fill="auto"/>
        <w:tabs>
          <w:tab w:pos="3230" w:val="left"/>
        </w:tabs>
        <w:bidi w:val="0"/>
        <w:spacing w:before="0" w:after="0" w:line="240" w:lineRule="auto"/>
        <w:ind w:left="0" w:right="0" w:firstLine="0"/>
        <w:jc w:val="both"/>
        <w:rPr>
          <w:sz w:val="20"/>
          <w:szCs w:val="20"/>
        </w:rPr>
      </w:pPr>
      <w:r>
        <w:rPr>
          <w:color w:val="000000"/>
          <w:spacing w:val="0"/>
          <w:w w:val="100"/>
          <w:position w:val="0"/>
          <w:sz w:val="20"/>
          <w:szCs w:val="20"/>
        </w:rPr>
        <w:t>иной классификационный</w:t>
        <w:tab/>
        <w:t>1,95</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derm8 </w:t>
      </w: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derm9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369" behindDoc="0" locked="0" layoutInCell="1" allowOverlap="1">
                <wp:simplePos x="0" y="0"/>
                <wp:positionH relativeFrom="page">
                  <wp:posOffset>4644390</wp:posOffset>
                </wp:positionH>
                <wp:positionV relativeFrom="paragraph">
                  <wp:posOffset>812800</wp:posOffset>
                </wp:positionV>
                <wp:extent cx="250190" cy="381000"/>
                <wp:wrapSquare wrapText="bothSides"/>
                <wp:docPr id="997" name="Shape 997"/>
                <a:graphic xmlns:a="http://schemas.openxmlformats.org/drawingml/2006/main">
                  <a:graphicData uri="http://schemas.microsoft.com/office/word/2010/wordprocessingShape">
                    <wps:wsp>
                      <wps:cNvSpPr txBox="1"/>
                      <wps:spPr>
                        <a:xfrm>
                          <a:ext cx="250190" cy="3810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0,98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txbxContent>
                      </wps:txbx>
                      <wps:bodyPr lIns="0" tIns="0" rIns="0" bIns="0">
                        <a:noAutoFit/>
                      </wps:bodyPr>
                    </wps:wsp>
                  </a:graphicData>
                </a:graphic>
              </wp:anchor>
            </w:drawing>
          </mc:Choice>
          <mc:Fallback>
            <w:pict>
              <v:shape id="_x0000_s2023" type="#_x0000_t202" style="position:absolute;margin-left:365.69999999999999pt;margin-top:64.pt;width:19.699999999999999pt;height:30.pt;z-index:-12582838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0,98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txbxContent>
                </v:textbox>
                <w10:wrap type="square" anchorx="page"/>
              </v:shape>
            </w:pict>
          </mc:Fallback>
        </mc:AlternateContent>
      </w:r>
      <w:r>
        <w:rPr>
          <w:color w:val="000000"/>
          <w:spacing w:val="0"/>
          <w:w w:val="100"/>
          <w:position w:val="0"/>
          <w:sz w:val="20"/>
          <w:szCs w:val="20"/>
        </w:rPr>
        <w:t xml:space="preserve">критерий: </w:t>
      </w:r>
      <w:r>
        <w:rPr>
          <w:color w:val="000000"/>
          <w:spacing w:val="0"/>
          <w:w w:val="100"/>
          <w:position w:val="0"/>
          <w:sz w:val="20"/>
          <w:szCs w:val="20"/>
        </w:rPr>
        <w:t xml:space="preserve">derm7 </w:t>
      </w:r>
      <w:r>
        <w:rPr>
          <w:color w:val="000000"/>
          <w:spacing w:val="0"/>
          <w:w w:val="100"/>
          <w:position w:val="0"/>
          <w:sz w:val="20"/>
          <w:szCs w:val="20"/>
        </w:rPr>
        <w:t xml:space="preserve">возрастная группа: от 0 дней до 18 лет </w:t>
      </w:r>
      <w:r>
        <w:rPr>
          <w:color w:val="000000"/>
          <w:spacing w:val="0"/>
          <w:w w:val="100"/>
          <w:position w:val="0"/>
          <w:sz w:val="20"/>
          <w:szCs w:val="20"/>
        </w:rPr>
        <w:t>121,121.0,121.1,121.2,121.3,121.4,121.9, 122,122.0,122.1,122.8,122.9,123,123.0,</w:t>
      </w:r>
    </w:p>
    <w:p>
      <w:pPr>
        <w:pStyle w:val="Style12"/>
        <w:keepNext w:val="0"/>
        <w:keepLines w:val="0"/>
        <w:widowControl w:val="0"/>
        <w:numPr>
          <w:ilvl w:val="0"/>
          <w:numId w:val="227"/>
        </w:numPr>
        <w:shd w:val="clear" w:color="auto" w:fill="auto"/>
        <w:bidi w:val="0"/>
        <w:spacing w:before="0" w:after="0" w:line="240" w:lineRule="auto"/>
        <w:ind w:left="0" w:right="0" w:firstLine="0"/>
        <w:jc w:val="left"/>
        <w:rPr>
          <w:sz w:val="20"/>
          <w:szCs w:val="20"/>
        </w:rPr>
      </w:pPr>
      <w:bookmarkStart w:id="194" w:name="bookmark194"/>
      <w:bookmarkEnd w:id="194"/>
      <w:r>
        <w:rPr>
          <w:color w:val="000000"/>
          <w:spacing w:val="0"/>
          <w:w w:val="100"/>
          <w:position w:val="0"/>
          <w:sz w:val="20"/>
          <w:szCs w:val="20"/>
        </w:rPr>
        <w:t xml:space="preserve"> 124,124.0,124.1,124.8,124.9,125,125.0,</w:t>
      </w:r>
    </w:p>
    <w:p>
      <w:pPr>
        <w:pStyle w:val="Style12"/>
        <w:keepNext w:val="0"/>
        <w:keepLines w:val="0"/>
        <w:widowControl w:val="0"/>
        <w:numPr>
          <w:ilvl w:val="0"/>
          <w:numId w:val="229"/>
        </w:numPr>
        <w:shd w:val="clear" w:color="auto" w:fill="auto"/>
        <w:bidi w:val="0"/>
        <w:spacing w:before="0" w:after="0" w:line="240" w:lineRule="auto"/>
        <w:ind w:left="0" w:right="0" w:firstLine="0"/>
        <w:jc w:val="left"/>
        <w:rPr>
          <w:sz w:val="20"/>
          <w:szCs w:val="20"/>
        </w:rPr>
      </w:pPr>
      <w:bookmarkStart w:id="195" w:name="bookmark195"/>
      <w:bookmarkEnd w:id="195"/>
      <w:r>
        <w:rPr>
          <w:color w:val="000000"/>
          <w:spacing w:val="0"/>
          <w:w w:val="100"/>
          <w:position w:val="0"/>
          <w:sz w:val="20"/>
          <w:szCs w:val="20"/>
        </w:rPr>
        <w:t xml:space="preserve"> 125.9,126.0,126.9,127,127.0,127.1,127.2,</w:t>
      </w:r>
    </w:p>
    <w:p>
      <w:pPr>
        <w:pStyle w:val="Style12"/>
        <w:keepNext w:val="0"/>
        <w:keepLines w:val="0"/>
        <w:widowControl w:val="0"/>
        <w:numPr>
          <w:ilvl w:val="0"/>
          <w:numId w:val="231"/>
        </w:numPr>
        <w:shd w:val="clear" w:color="auto" w:fill="auto"/>
        <w:tabs>
          <w:tab w:pos="3687" w:val="left"/>
        </w:tabs>
        <w:bidi w:val="0"/>
        <w:spacing w:before="0" w:after="0" w:line="240" w:lineRule="auto"/>
        <w:ind w:left="0" w:right="0" w:firstLine="0"/>
        <w:jc w:val="left"/>
        <w:rPr>
          <w:sz w:val="20"/>
          <w:szCs w:val="20"/>
        </w:rPr>
      </w:pPr>
      <w:bookmarkStart w:id="196" w:name="bookmark196"/>
      <w:bookmarkEnd w:id="196"/>
      <w:r>
        <w:rPr>
          <w:color w:val="000000"/>
          <w:spacing w:val="0"/>
          <w:w w:val="100"/>
          <w:position w:val="0"/>
          <w:sz w:val="20"/>
          <w:szCs w:val="20"/>
        </w:rPr>
        <w:t>Т27.9,128, Т28.0,128.1,128.8, Т28.9, 130,130.0,130.1, Т30.8,130.9,131,131.0,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131.1,131.2,131.3,131.8,131.9,132.0,132.1, 132.8,133.0,133.9,134,134.0,134.1,134.2, 134.8,134.9,135,135.0,135.1,135.2, 135.8, 135.9,136,136.0,136.1,136.2,136.8,136.9, 137,137.0,137.1,137.2,137.8,137.9,138, 139,139.0,139.1,139.2,139.3,139.4,139.8, 140.0,140.1,140.8,140.9,141.0,141.1,141.2, 141.8,142,142.0,142.1,142.2,142.3,142.4, 142.5,142.6,142.7,142.8,142.9,143,143.0, 143.1,143.2,143.8,144,144.0,144.1,144.2, 144.3, Т44.4,144.5,144.6, Т44.7,145, Т45.0,</w:t>
      </w:r>
    </w:p>
    <w:p>
      <w:pPr>
        <w:pStyle w:val="Style12"/>
        <w:keepNext w:val="0"/>
        <w:keepLines w:val="0"/>
        <w:widowControl w:val="0"/>
        <w:numPr>
          <w:ilvl w:val="0"/>
          <w:numId w:val="233"/>
        </w:numPr>
        <w:shd w:val="clear" w:color="auto" w:fill="auto"/>
        <w:bidi w:val="0"/>
        <w:spacing w:before="0" w:after="0" w:line="240" w:lineRule="auto"/>
        <w:ind w:left="0" w:right="0" w:firstLine="0"/>
        <w:jc w:val="left"/>
        <w:rPr>
          <w:sz w:val="20"/>
          <w:szCs w:val="20"/>
        </w:rPr>
      </w:pPr>
      <w:bookmarkStart w:id="197" w:name="bookmark197"/>
      <w:bookmarkEnd w:id="197"/>
      <w:r>
        <w:rPr>
          <w:color w:val="000000"/>
          <w:spacing w:val="0"/>
          <w:w w:val="100"/>
          <w:position w:val="0"/>
          <w:sz w:val="20"/>
          <w:szCs w:val="20"/>
        </w:rPr>
        <w:t xml:space="preserve"> 145.9,146,146.0,146.1,146.9,147,147.0, 147.1,147.2,147.9,148,148.0,148.1,148.2, 148.3,148.4,148.9,149,149.0,149.1,149.2, 149.3,149.4,149.5,149.8,149.9,150,150.0, 150.1,150.9,151,151.0,151.1,151.2,151.3, 151.4,151.5,151.6,151.7,151.8,151.9,152, 152.0,152.1,152.8,160,160.0,160.1,160.2,</w:t>
      </w:r>
    </w:p>
    <w:p>
      <w:pPr>
        <w:pStyle w:val="Style12"/>
        <w:keepNext w:val="0"/>
        <w:keepLines w:val="0"/>
        <w:widowControl w:val="0"/>
        <w:numPr>
          <w:ilvl w:val="0"/>
          <w:numId w:val="235"/>
        </w:numPr>
        <w:shd w:val="clear" w:color="auto" w:fill="auto"/>
        <w:bidi w:val="0"/>
        <w:spacing w:before="0" w:after="0" w:line="240" w:lineRule="auto"/>
        <w:ind w:left="0" w:right="0" w:firstLine="0"/>
        <w:jc w:val="left"/>
        <w:rPr>
          <w:sz w:val="20"/>
          <w:szCs w:val="20"/>
        </w:rPr>
      </w:pPr>
      <w:bookmarkStart w:id="198" w:name="bookmark198"/>
      <w:bookmarkEnd w:id="198"/>
      <w:r>
        <w:rPr>
          <w:color w:val="000000"/>
          <w:spacing w:val="0"/>
          <w:w w:val="100"/>
          <w:position w:val="0"/>
          <w:sz w:val="20"/>
          <w:szCs w:val="20"/>
        </w:rPr>
        <w:t xml:space="preserve"> 161,161.0,161.1,161.2,161.3,161.4,161.5, 161.6, Т61.8,161.9,162,162.0,162.1, Т62.9, 163.0, Т63.1,163.2,163.3, Т63.4,163.5,163.6, 163.8,163.9,164,165,165.0,165.1,165.2, 165.3,165.8,165.9,166,166.0,166.1,166.2,</w:t>
      </w:r>
    </w:p>
    <w:p>
      <w:pPr>
        <w:pStyle w:val="Style12"/>
        <w:keepNext w:val="0"/>
        <w:keepLines w:val="0"/>
        <w:widowControl w:val="0"/>
        <w:numPr>
          <w:ilvl w:val="0"/>
          <w:numId w:val="237"/>
        </w:numPr>
        <w:shd w:val="clear" w:color="auto" w:fill="auto"/>
        <w:tabs>
          <w:tab w:pos="3687" w:val="left"/>
        </w:tabs>
        <w:bidi w:val="0"/>
        <w:spacing w:before="0" w:after="0" w:line="240" w:lineRule="auto"/>
        <w:ind w:left="0" w:right="0" w:firstLine="0"/>
        <w:jc w:val="left"/>
        <w:rPr>
          <w:sz w:val="20"/>
          <w:szCs w:val="20"/>
        </w:rPr>
      </w:pPr>
      <w:bookmarkStart w:id="199" w:name="bookmark199"/>
      <w:bookmarkEnd w:id="199"/>
      <w:r>
        <w:rPr>
          <w:color w:val="000000"/>
          <w:spacing w:val="0"/>
          <w:w w:val="100"/>
          <w:position w:val="0"/>
          <w:sz w:val="20"/>
          <w:szCs w:val="20"/>
          <w:shd w:val="clear" w:color="auto" w:fill="FFFFFF"/>
        </w:rPr>
        <w:t>167,167.0, 167.1,</w:t>
      </w:r>
    </w:p>
    <w:p>
      <w:pPr>
        <w:pStyle w:val="Style12"/>
        <w:keepNext w:val="0"/>
        <w:keepLines w:val="0"/>
        <w:widowControl w:val="0"/>
        <w:shd w:val="clear" w:color="auto" w:fill="auto"/>
        <w:tabs>
          <w:tab w:pos="3552"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038" w:right="690" w:bottom="1298" w:left="4100" w:header="0" w:footer="3" w:gutter="0"/>
          <w:cols w:space="720"/>
          <w:noEndnote/>
          <w:rtlGutter w:val="0"/>
          <w:docGrid w:linePitch="360"/>
        </w:sectPr>
      </w:pPr>
      <w:bookmarkStart w:id="200" w:name="bookmark200"/>
      <w:r>
        <w:rPr>
          <w:color w:val="000000"/>
          <w:spacing w:val="0"/>
          <w:w w:val="100"/>
          <w:position w:val="0"/>
          <w:sz w:val="20"/>
          <w:szCs w:val="20"/>
        </w:rPr>
        <w:t>1</w:t>
      </w:r>
      <w:bookmarkEnd w:id="200"/>
      <w:r>
        <w:rPr>
          <w:color w:val="000000"/>
          <w:spacing w:val="0"/>
          <w:w w:val="100"/>
          <w:position w:val="0"/>
          <w:sz w:val="20"/>
          <w:szCs w:val="20"/>
        </w:rPr>
        <w:t>67.2,167.3,167.4,167.5,167.6,167.7,167.8,</w:t>
      </w:r>
    </w:p>
    <w:p>
      <w:pPr>
        <w:widowControl w:val="0"/>
        <w:spacing w:line="1" w:lineRule="exact"/>
      </w:pPr>
      <w:r>
        <mc:AlternateContent>
          <mc:Choice Requires="wps">
            <w:drawing>
              <wp:anchor distT="0" distB="0" distL="88900" distR="88900" simplePos="0" relativeHeight="125830371" behindDoc="0" locked="0" layoutInCell="1" allowOverlap="1">
                <wp:simplePos x="0" y="0"/>
                <wp:positionH relativeFrom="page">
                  <wp:posOffset>3787140</wp:posOffset>
                </wp:positionH>
                <wp:positionV relativeFrom="paragraph">
                  <wp:posOffset>12700</wp:posOffset>
                </wp:positionV>
                <wp:extent cx="938530" cy="463550"/>
                <wp:wrapSquare wrapText="bothSides"/>
                <wp:docPr id="999" name="Shape 99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25" type="#_x0000_t202" style="position:absolute;margin-left:298.19999999999999pt;margin-top:1.pt;width:73.900000000000006pt;height:36.5pt;z-index:-12582838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167.9,168,168.0,168.1,168.2,168.8,169, 169.0,169.1,169.2,169.3,169.4,169.8,170, 170.0,170.1,170.2,170.8,170.9,171,171.0,</w:t>
      </w:r>
    </w:p>
    <w:p>
      <w:pPr>
        <w:pStyle w:val="Style12"/>
        <w:keepNext w:val="0"/>
        <w:keepLines w:val="0"/>
        <w:widowControl w:val="0"/>
        <w:numPr>
          <w:ilvl w:val="0"/>
          <w:numId w:val="239"/>
        </w:numPr>
        <w:shd w:val="clear" w:color="auto" w:fill="auto"/>
        <w:bidi w:val="0"/>
        <w:spacing w:before="0" w:after="0" w:line="240" w:lineRule="auto"/>
        <w:ind w:left="0" w:right="0" w:firstLine="0"/>
        <w:jc w:val="left"/>
        <w:rPr>
          <w:sz w:val="20"/>
          <w:szCs w:val="20"/>
        </w:rPr>
      </w:pPr>
      <w:bookmarkStart w:id="201" w:name="bookmark201"/>
      <w:bookmarkEnd w:id="201"/>
      <w:r>
        <w:rPr>
          <w:color w:val="000000"/>
          <w:spacing w:val="0"/>
          <w:w w:val="100"/>
          <w:position w:val="0"/>
          <w:sz w:val="20"/>
          <w:szCs w:val="20"/>
        </w:rPr>
        <w:t xml:space="preserve"> 171.9,172,172.0,172.1,172.2,172.3,172.4, 172.5,172.6,172.8,172.9,173,173.0,173.1,</w:t>
      </w:r>
    </w:p>
    <w:p>
      <w:pPr>
        <w:pStyle w:val="Style12"/>
        <w:keepNext w:val="0"/>
        <w:keepLines w:val="0"/>
        <w:widowControl w:val="0"/>
        <w:numPr>
          <w:ilvl w:val="0"/>
          <w:numId w:val="241"/>
        </w:numPr>
        <w:shd w:val="clear" w:color="auto" w:fill="auto"/>
        <w:tabs>
          <w:tab w:pos="3687" w:val="left"/>
        </w:tabs>
        <w:bidi w:val="0"/>
        <w:spacing w:before="0" w:after="0" w:line="240" w:lineRule="auto"/>
        <w:ind w:left="0" w:right="0" w:firstLine="0"/>
        <w:jc w:val="left"/>
        <w:rPr>
          <w:sz w:val="20"/>
          <w:szCs w:val="20"/>
        </w:rPr>
      </w:pPr>
      <w:bookmarkStart w:id="202" w:name="bookmark202"/>
      <w:bookmarkEnd w:id="202"/>
      <w:r>
        <w:rPr>
          <w:color w:val="000000"/>
          <w:spacing w:val="0"/>
          <w:w w:val="100"/>
          <w:position w:val="0"/>
          <w:sz w:val="20"/>
          <w:szCs w:val="20"/>
          <w:shd w:val="clear" w:color="auto" w:fill="FFFFFF"/>
        </w:rPr>
        <w:t>Т73.9,174, Т74.0,174.1,174.2, Т74.3, 174.4, Т74.5,174.8,174.9, Т77,177.0, Т77.1,</w:t>
      </w:r>
    </w:p>
    <w:p>
      <w:pPr>
        <w:pStyle w:val="Style12"/>
        <w:keepNext w:val="0"/>
        <w:keepLines w:val="0"/>
        <w:widowControl w:val="0"/>
        <w:numPr>
          <w:ilvl w:val="0"/>
          <w:numId w:val="243"/>
        </w:numPr>
        <w:shd w:val="clear" w:color="auto" w:fill="auto"/>
        <w:tabs>
          <w:tab w:pos="3552"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5" w:bottom="1473" w:left="4496" w:header="0" w:footer="3" w:gutter="0"/>
          <w:cols w:space="720"/>
          <w:noEndnote/>
          <w:rtlGutter w:val="0"/>
          <w:docGrid w:linePitch="360"/>
        </w:sectPr>
      </w:pPr>
      <w:bookmarkStart w:id="203" w:name="bookmark203"/>
      <w:bookmarkEnd w:id="203"/>
      <w:r>
        <w:rPr>
          <w:color w:val="000000"/>
          <w:spacing w:val="0"/>
          <w:w w:val="100"/>
          <w:position w:val="0"/>
          <w:sz w:val="20"/>
          <w:szCs w:val="20"/>
        </w:rPr>
        <w:t xml:space="preserve"> 178,178.0,178.1,178.8,178.9,179,179.0, 179.1,179.2,179.8,180,180.0,180.1,180.2, 180.3,180.8,180.9,182,182.0,182.1,182.2, 182.3,182.8,182.9,183,183.0,183.1,183.2, 183.9,186.8,187,187.0,187.1,187.2,187.8, 187.9,188.0,188.1,188.8,188.9,189.0,189.1, 189.8,189.9,195,195.0,195.1,195.2,195.8, 195.9,197,197.0,197.1,197.8,197.9,198.1, 198.8,199, </w:t>
      </w:r>
      <w:r>
        <w:rPr>
          <w:color w:val="000000"/>
          <w:spacing w:val="0"/>
          <w:w w:val="100"/>
          <w:position w:val="0"/>
          <w:sz w:val="20"/>
          <w:szCs w:val="20"/>
        </w:rPr>
        <w:t>Q20, Q20.0, Q20.1, Q20.2, Q20.3, Q20.4, Q20.5, Q20.6, Q20.8, Q20.9, Q2</w:t>
      </w:r>
      <w:r>
        <w:rPr>
          <w:color w:val="000000"/>
          <w:spacing w:val="0"/>
          <w:w w:val="100"/>
          <w:position w:val="0"/>
          <w:sz w:val="20"/>
          <w:szCs w:val="20"/>
        </w:rPr>
        <w:t xml:space="preserve">1, </w:t>
      </w:r>
      <w:r>
        <w:rPr>
          <w:color w:val="000000"/>
          <w:spacing w:val="0"/>
          <w:w w:val="100"/>
          <w:position w:val="0"/>
          <w:sz w:val="20"/>
          <w:szCs w:val="20"/>
        </w:rPr>
        <w:t>Q2</w:t>
      </w:r>
      <w:r>
        <w:rPr>
          <w:color w:val="000000"/>
          <w:spacing w:val="0"/>
          <w:w w:val="100"/>
          <w:position w:val="0"/>
          <w:sz w:val="20"/>
          <w:szCs w:val="20"/>
        </w:rPr>
        <w:t xml:space="preserve">1.0, </w:t>
      </w:r>
      <w:r>
        <w:rPr>
          <w:color w:val="000000"/>
          <w:spacing w:val="0"/>
          <w:w w:val="100"/>
          <w:position w:val="0"/>
          <w:sz w:val="20"/>
          <w:szCs w:val="20"/>
        </w:rPr>
        <w:t>Q2</w:t>
      </w:r>
      <w:r>
        <w:rPr>
          <w:color w:val="000000"/>
          <w:spacing w:val="0"/>
          <w:w w:val="100"/>
          <w:position w:val="0"/>
          <w:sz w:val="20"/>
          <w:szCs w:val="20"/>
        </w:rPr>
        <w:t xml:space="preserve">1.1, </w:t>
      </w:r>
      <w:r>
        <w:rPr>
          <w:color w:val="000000"/>
          <w:spacing w:val="0"/>
          <w:w w:val="100"/>
          <w:position w:val="0"/>
          <w:sz w:val="20"/>
          <w:szCs w:val="20"/>
        </w:rPr>
        <w:t>Q2</w:t>
      </w:r>
      <w:r>
        <w:rPr>
          <w:color w:val="000000"/>
          <w:spacing w:val="0"/>
          <w:w w:val="100"/>
          <w:position w:val="0"/>
          <w:sz w:val="20"/>
          <w:szCs w:val="20"/>
        </w:rPr>
        <w:t xml:space="preserve">1.2, </w:t>
      </w:r>
      <w:r>
        <w:rPr>
          <w:color w:val="000000"/>
          <w:spacing w:val="0"/>
          <w:w w:val="100"/>
          <w:position w:val="0"/>
          <w:sz w:val="20"/>
          <w:szCs w:val="20"/>
        </w:rPr>
        <w:t>Q2</w:t>
      </w:r>
      <w:r>
        <w:rPr>
          <w:color w:val="000000"/>
          <w:spacing w:val="0"/>
          <w:w w:val="100"/>
          <w:position w:val="0"/>
          <w:sz w:val="20"/>
          <w:szCs w:val="20"/>
        </w:rPr>
        <w:t xml:space="preserve">1.3, </w:t>
      </w:r>
      <w:r>
        <w:rPr>
          <w:color w:val="000000"/>
          <w:spacing w:val="0"/>
          <w:w w:val="100"/>
          <w:position w:val="0"/>
          <w:sz w:val="20"/>
          <w:szCs w:val="20"/>
        </w:rPr>
        <w:t>Q2</w:t>
      </w:r>
      <w:r>
        <w:rPr>
          <w:color w:val="000000"/>
          <w:spacing w:val="0"/>
          <w:w w:val="100"/>
          <w:position w:val="0"/>
          <w:sz w:val="20"/>
          <w:szCs w:val="20"/>
        </w:rPr>
        <w:t xml:space="preserve">1.4, </w:t>
      </w:r>
      <w:r>
        <w:rPr>
          <w:color w:val="000000"/>
          <w:spacing w:val="0"/>
          <w:w w:val="100"/>
          <w:position w:val="0"/>
          <w:sz w:val="20"/>
          <w:szCs w:val="20"/>
        </w:rPr>
        <w:t>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w:t>
      </w:r>
    </w:p>
    <w:p>
      <w:pPr>
        <w:widowControl w:val="0"/>
        <w:spacing w:line="1" w:lineRule="exact"/>
      </w:pPr>
      <w:r>
        <mc:AlternateContent>
          <mc:Choice Requires="wps">
            <w:drawing>
              <wp:anchor distT="0" distB="0" distL="88900" distR="88900" simplePos="0" relativeHeight="125830373" behindDoc="0" locked="0" layoutInCell="1" allowOverlap="1">
                <wp:simplePos x="0" y="0"/>
                <wp:positionH relativeFrom="page">
                  <wp:posOffset>3791585</wp:posOffset>
                </wp:positionH>
                <wp:positionV relativeFrom="paragraph">
                  <wp:posOffset>12700</wp:posOffset>
                </wp:positionV>
                <wp:extent cx="938530" cy="463550"/>
                <wp:wrapSquare wrapText="bothSides"/>
                <wp:docPr id="1001" name="Shape 100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27" type="#_x0000_t202" style="position:absolute;margin-left:298.55000000000001pt;margin-top:1.pt;width:73.900000000000006pt;height:36.5pt;z-index:-12582838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88" w:bottom="1424" w:left="41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754" w:h="600" w:wrap="none" w:vAnchor="text" w:hAnchor="page" w:x="851" w:y="1974"/>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ds08</w:t>
      </w:r>
    </w:p>
    <w:p>
      <w:pPr>
        <w:pStyle w:val="Style12"/>
        <w:keepNext w:val="0"/>
        <w:keepLines w:val="0"/>
        <w:framePr w:w="754" w:h="600" w:wrap="none" w:vAnchor="text" w:hAnchor="page" w:x="851" w:y="197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dsO8.OOl</w:t>
      </w:r>
    </w:p>
    <w:p>
      <w:pPr>
        <w:pStyle w:val="Style12"/>
        <w:keepNext w:val="0"/>
        <w:keepLines w:val="0"/>
        <w:framePr w:w="2520" w:h="1757" w:wrap="none" w:vAnchor="text" w:hAnchor="page" w:x="1922" w:y="1974"/>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Детская онкология</w:t>
      </w:r>
    </w:p>
    <w:p>
      <w:pPr>
        <w:pStyle w:val="Style12"/>
        <w:keepNext w:val="0"/>
        <w:keepLines w:val="0"/>
        <w:framePr w:w="2520" w:h="1757" w:wrap="none" w:vAnchor="text" w:hAnchor="page" w:x="1922"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других локализаций (кроме лимфоидной и кроветворной тканей), дети</w:t>
      </w:r>
    </w:p>
    <w:p>
      <w:pPr>
        <w:pStyle w:val="Style12"/>
        <w:keepNext w:val="0"/>
        <w:keepLines w:val="0"/>
        <w:framePr w:w="3446" w:h="941" w:wrap="none" w:vAnchor="text" w:hAnchor="page" w:x="4759"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S26.00, S26.01, S26.8, S26.80, S26.81, S26.9, S26.90, S26.91, </w:t>
      </w:r>
      <w:r>
        <w:rPr>
          <w:color w:val="000000"/>
          <w:spacing w:val="0"/>
          <w:w w:val="100"/>
          <w:position w:val="0"/>
          <w:sz w:val="20"/>
          <w:szCs w:val="20"/>
        </w:rPr>
        <w:t>Т82, Т82.0, Т82.1, Т82.2, Т82.3, Т82.4, Т82.7, Т82.8, Т82.9, Т85.8</w:t>
      </w:r>
    </w:p>
    <w:p>
      <w:pPr>
        <w:pStyle w:val="Style12"/>
        <w:keepNext w:val="0"/>
        <w:keepLines w:val="0"/>
        <w:framePr w:w="3494" w:h="6461" w:wrap="none" w:vAnchor="text" w:hAnchor="page" w:x="4759" w:y="2324"/>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С00, С00.0, С00.1, С00.2, СОО.З, С00.4, С00.5, С00.6, С00.8, С00.9, С01, С02, С02.0, С02.1, С02.2, С02.3, С02.4, С02.8, С02.9, СОЗ, СОЗ.О, С03.1, С03.9, С04, С04.0, С04.1, С04.8, С04.9, С05, С05.0, С05.1, С05.2, С05.8, С05.9, С06, С06.0, С06.1, С06.2, С06.8, С06.9, С07, С08, С08.0, С08.1, С08.8, С08.9, С09, С09.0, С09.1, С09.8, С09.9, СЮ, С10.0, С10.1, С10.2, С1О.З, С10.4, С10.8, С10.9, СИ, СИ.О, СИЛ, С11.2, СИ.З, С11.8, С11.9, С12, С13, С13.0, С13Л, С13.2, С13.8, С13.9, С14, С14.0, С14.2, С14.8, С15, С15.0, С15Л, С15.2, С15.3, С15.4, С15.5, С15.8, С15.9, С16, С16.0, С16.1, С16.2, С16.3, С16.4, С16.5, С16.6, С16.8, С16.9, С17, С17.0, С17.1, С17.2, С17.3, С17.8, С17.9, С18, С18.0, С18Л, С18.2, С18.3, С18.4, С18.5, С18.6, С18.7, С18.8, С18.9, С19, С20, С21, С21.0, С21Л, С21.2, С21.8, С22, С22.0, С22Л, С22.3, С22.4, С22.7, С22.9, С23, С24, С24.0, С24.1, С24.8, С24.9, С25, С25.0, С25Л, С25.2, С25.3, С25.4, С25.7, С25.8, С25.9, С26, С26.0, С26Л, С26.8, С26.9, СЗО, СЗО.О, С30.1, С31, С31.0, С31 Л, С31.2, С31.3, С31.8, С31.9, С32, С32.0, С32Л, С32.2, С32.3, С32.8, С32.9, СЗЗ, С34, С34.0,</w:t>
      </w:r>
    </w:p>
    <w:p>
      <w:pPr>
        <w:pStyle w:val="Style12"/>
        <w:keepNext w:val="0"/>
        <w:keepLines w:val="0"/>
        <w:framePr w:w="994" w:h="250" w:wrap="none" w:vAnchor="text" w:hAnchor="page" w:x="8551" w:y="2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3605" w:h="826" w:wrap="none" w:vAnchor="text" w:hAnchor="page" w:x="11877" w:y="1974"/>
        <w:widowControl w:val="0"/>
        <w:shd w:val="clear" w:color="auto" w:fill="auto"/>
        <w:bidi w:val="0"/>
        <w:spacing w:before="0" w:after="120" w:line="240" w:lineRule="auto"/>
        <w:ind w:left="0" w:right="0" w:firstLine="0"/>
        <w:jc w:val="right"/>
        <w:rPr>
          <w:sz w:val="20"/>
          <w:szCs w:val="20"/>
        </w:rPr>
      </w:pPr>
      <w:r>
        <w:rPr>
          <w:color w:val="000000"/>
          <w:spacing w:val="0"/>
          <w:w w:val="100"/>
          <w:position w:val="0"/>
          <w:sz w:val="20"/>
          <w:szCs w:val="20"/>
        </w:rPr>
        <w:t>12,8</w:t>
      </w:r>
    </w:p>
    <w:p>
      <w:pPr>
        <w:pStyle w:val="Style12"/>
        <w:keepNext w:val="0"/>
        <w:keepLines w:val="0"/>
        <w:framePr w:w="3605" w:h="826" w:wrap="none" w:vAnchor="text" w:hAnchor="page" w:x="11877" w:y="1974"/>
        <w:widowControl w:val="0"/>
        <w:shd w:val="clear" w:color="auto" w:fill="auto"/>
        <w:tabs>
          <w:tab w:pos="3211" w:val="left"/>
        </w:tabs>
        <w:bidi w:val="0"/>
        <w:spacing w:before="0" w:after="0" w:line="240" w:lineRule="auto"/>
        <w:ind w:left="0" w:right="0" w:firstLine="0"/>
        <w:jc w:val="both"/>
        <w:rPr>
          <w:sz w:val="20"/>
          <w:szCs w:val="20"/>
        </w:rPr>
      </w:pPr>
      <w:r>
        <w:rPr>
          <w:color w:val="000000"/>
          <w:spacing w:val="0"/>
          <w:w w:val="100"/>
          <w:position w:val="0"/>
          <w:sz w:val="20"/>
          <w:szCs w:val="20"/>
        </w:rPr>
        <w:t>возрастная группа:</w:t>
        <w:tab/>
        <w:t>7,95</w:t>
      </w:r>
    </w:p>
    <w:p>
      <w:pPr>
        <w:pStyle w:val="Style12"/>
        <w:keepNext w:val="0"/>
        <w:keepLines w:val="0"/>
        <w:framePr w:w="3605" w:h="826" w:wrap="none" w:vAnchor="text" w:hAnchor="page" w:x="11877" w:y="19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422" w:bottom="1698" w:left="4479" w:header="0" w:footer="3" w:gutter="0"/>
          <w:cols w:space="720"/>
          <w:noEndnote/>
          <w:rtlGutter w:val="0"/>
          <w:docGrid w:linePitch="360"/>
        </w:sectPr>
      </w:pPr>
      <w:r>
        <w:rPr>
          <w:color w:val="000000"/>
          <w:spacing w:val="0"/>
          <w:w w:val="100"/>
          <w:position w:val="0"/>
          <w:sz w:val="20"/>
          <w:szCs w:val="20"/>
        </w:rP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p>
      <w:pPr>
        <w:widowControl w:val="0"/>
        <w:spacing w:line="1" w:lineRule="exact"/>
      </w:pPr>
      <w:r>
        <mc:AlternateContent>
          <mc:Choice Requires="wps">
            <w:drawing>
              <wp:anchor distT="0" distB="0" distL="88900" distR="88900" simplePos="0" relativeHeight="125830375" behindDoc="0" locked="0" layoutInCell="1" allowOverlap="1">
                <wp:simplePos x="0" y="0"/>
                <wp:positionH relativeFrom="page">
                  <wp:posOffset>3782695</wp:posOffset>
                </wp:positionH>
                <wp:positionV relativeFrom="paragraph">
                  <wp:posOffset>12700</wp:posOffset>
                </wp:positionV>
                <wp:extent cx="938530" cy="463550"/>
                <wp:wrapSquare wrapText="bothSides"/>
                <wp:docPr id="1003" name="Shape 100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29" type="#_x0000_t202" style="position:absolute;margin-left:297.85000000000002pt;margin-top:1.pt;width:73.900000000000006pt;height:36.5pt;z-index:-12582837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2" w:bottom="1424" w:left="39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773" w:h="250" w:wrap="none" w:vAnchor="text" w:hAnchor="page" w:x="851" w:y="358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ds08.002</w:t>
      </w:r>
    </w:p>
    <w:p>
      <w:pPr>
        <w:pStyle w:val="Style12"/>
        <w:keepNext w:val="0"/>
        <w:keepLines w:val="0"/>
        <w:framePr w:w="2400" w:h="490" w:wrap="none" w:vAnchor="text" w:hAnchor="page" w:x="1922" w:y="35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остром лейкозе, дети</w:t>
      </w:r>
    </w:p>
    <w:p>
      <w:pPr>
        <w:pStyle w:val="Style12"/>
        <w:keepNext w:val="0"/>
        <w:keepLines w:val="0"/>
        <w:framePr w:w="763" w:h="250" w:wrap="none" w:vAnchor="text" w:hAnchor="page" w:x="851" w:y="474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dsO8.OO3</w:t>
      </w:r>
    </w:p>
    <w:p>
      <w:pPr>
        <w:pStyle w:val="Style12"/>
        <w:keepNext w:val="0"/>
        <w:keepLines w:val="0"/>
        <w:framePr w:w="2525" w:h="1166" w:wrap="none" w:vAnchor="text" w:hAnchor="page" w:x="1922" w:y="4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других злокачественных новообразованиях лимфоидной и кроветворной тканей,дети</w:t>
      </w:r>
    </w:p>
    <w:p>
      <w:pPr>
        <w:pStyle w:val="Style12"/>
        <w:keepNext w:val="0"/>
        <w:keepLines w:val="0"/>
        <w:framePr w:w="3494" w:h="2554" w:wrap="none" w:vAnchor="text" w:hAnchor="page" w:x="4759"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w:t>
      </w:r>
    </w:p>
    <w:p>
      <w:pPr>
        <w:pStyle w:val="Style12"/>
        <w:keepNext w:val="0"/>
        <w:keepLines w:val="0"/>
        <w:framePr w:w="3494" w:h="2554" w:wrap="none" w:vAnchor="text" w:hAnchor="page" w:x="4759"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С72.1, С72.2, С72.3, С72.4, С72.5, С72.8, С72.9, С74.1, С74.9, С76.0, С76.1, С76.2, С76.3, С76.7, С76.8</w:t>
      </w:r>
    </w:p>
    <w:p>
      <w:pPr>
        <w:pStyle w:val="Style12"/>
        <w:keepNext w:val="0"/>
        <w:keepLines w:val="0"/>
        <w:framePr w:w="994" w:h="250"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1771" w:h="480" w:wrap="none" w:vAnchor="text" w:hAnchor="page" w:x="11877"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21 года</w:t>
      </w:r>
    </w:p>
    <w:p>
      <w:pPr>
        <w:pStyle w:val="Style12"/>
        <w:keepNext w:val="0"/>
        <w:keepLines w:val="0"/>
        <w:framePr w:w="518" w:h="245" w:wrap="none" w:vAnchor="text" w:hAnchor="page" w:x="4759" w:y="35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С93.3</w:t>
      </w:r>
    </w:p>
    <w:p>
      <w:pPr>
        <w:pStyle w:val="Style12"/>
        <w:keepNext w:val="0"/>
        <w:keepLines w:val="0"/>
        <w:framePr w:w="994" w:h="250" w:wrap="none" w:vAnchor="text" w:hAnchor="page" w:x="8551" w:y="35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1651" w:h="259" w:wrap="none" w:vAnchor="text" w:hAnchor="page" w:x="11877" w:y="35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12"/>
        <w:keepNext w:val="0"/>
        <w:keepLines w:val="0"/>
        <w:framePr w:w="1670" w:h="250" w:wrap="none" w:vAnchor="text" w:hAnchor="page" w:x="11882" w:y="38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12"/>
        <w:keepNext w:val="0"/>
        <w:keepLines w:val="0"/>
        <w:framePr w:w="470" w:h="245" w:wrap="none" w:vAnchor="text" w:hAnchor="page" w:x="15059" w:y="358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14,23</w:t>
      </w:r>
    </w:p>
    <w:p>
      <w:pPr>
        <w:pStyle w:val="Style12"/>
        <w:keepNext w:val="0"/>
        <w:keepLines w:val="0"/>
        <w:framePr w:w="3518" w:h="4637" w:wrap="none" w:vAnchor="text" w:hAnchor="page" w:x="4754" w:y="4163"/>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С91.0, С92.0, С92.4, С92.5, С92.6, С92.8, С93.0, С94.0, С94.2, С95.0</w:t>
      </w:r>
    </w:p>
    <w:p>
      <w:pPr>
        <w:pStyle w:val="Style12"/>
        <w:keepNext w:val="0"/>
        <w:keepLines w:val="0"/>
        <w:framePr w:w="3518" w:h="4637" w:wrap="none" w:vAnchor="text" w:hAnchor="page" w:x="4754" w:y="4163"/>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 xml:space="preserve">С82, С82.0, С82Л, С82.2, С82.3, С82.4, С82.5, С82.6, С82.7, С82.9, С83, С83.0, С83Л, С83.8, С83.9, С84, С84.0, С84Л, С84.4, С84.5, С84.8, С84.9, С85, С85.1, С85.7, С85.9, С86, С86.0, С86.1, С86.2, С86.3, С86.4, С86.5, С86.6, С88, С88.0, С88.2, С88.3, С88.4, С88.7, С88.9, С90, С90.0, С90.1, С90.2, С9О.З, </w:t>
      </w:r>
      <w:r>
        <w:rPr>
          <w:color w:val="000000"/>
          <w:spacing w:val="0"/>
          <w:w w:val="100"/>
          <w:position w:val="0"/>
          <w:sz w:val="20"/>
          <w:szCs w:val="20"/>
        </w:rPr>
        <w:t xml:space="preserve">C9L1, </w:t>
      </w:r>
      <w:r>
        <w:rPr>
          <w:color w:val="000000"/>
          <w:spacing w:val="0"/>
          <w:w w:val="100"/>
          <w:position w:val="0"/>
          <w:sz w:val="20"/>
          <w:szCs w:val="20"/>
        </w:rPr>
        <w:t xml:space="preserve">С91.3, С91.4, С91.5, С91.6, С91.7, С91.9, С92Л, С92.2, С93Л, С93.7, С93.9, С94.3, С94.4, С94.6, С94.7, С96, С96.0, С96.2, С96.4, С96.5, С96.6, С96.7, С96.8, С96.9, </w:t>
      </w:r>
      <w:r>
        <w:rPr>
          <w:color w:val="000000"/>
          <w:spacing w:val="0"/>
          <w:w w:val="100"/>
          <w:position w:val="0"/>
          <w:sz w:val="20"/>
          <w:szCs w:val="20"/>
        </w:rPr>
        <w:t>D45, D46, D46.0, D46H, D46.2, D46.4, D46.5, D46.6, D46.7, D46.9, D47, D47.0, D47H, D47.2, D47.3, D47.4, D47.5, D47.7, D47.9</w:t>
      </w:r>
    </w:p>
    <w:p>
      <w:pPr>
        <w:pStyle w:val="Style12"/>
        <w:keepNext w:val="0"/>
        <w:keepLines w:val="0"/>
        <w:framePr w:w="3518" w:h="4637" w:wrap="none" w:vAnchor="text" w:hAnchor="page" w:x="4754" w:y="4163"/>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С81, С81.0, С81.1, С81.2, С81.3, С81.4, С81.7, С81.9, С83.3, С83.5, С83.7, С84.6,</w:t>
      </w:r>
    </w:p>
    <w:p>
      <w:pPr>
        <w:pStyle w:val="Style12"/>
        <w:keepNext w:val="0"/>
        <w:keepLines w:val="0"/>
        <w:framePr w:w="994" w:h="830" w:wrap="none" w:vAnchor="text" w:hAnchor="page" w:x="8551" w:y="4163"/>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994" w:h="830" w:wrap="none" w:vAnchor="text" w:hAnchor="page" w:x="8551" w:y="41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994" w:h="250" w:wrap="none" w:vAnchor="text" w:hAnchor="page" w:x="8551" w:y="8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А25.30.014</w:t>
      </w:r>
    </w:p>
    <w:p>
      <w:pPr>
        <w:pStyle w:val="Style12"/>
        <w:keepNext w:val="0"/>
        <w:keepLines w:val="0"/>
        <w:framePr w:w="1771" w:h="480" w:wrap="none" w:vAnchor="text" w:hAnchor="page" w:x="11877" w:y="41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21 года</w:t>
      </w:r>
    </w:p>
    <w:p>
      <w:pPr>
        <w:pStyle w:val="Style12"/>
        <w:keepNext w:val="0"/>
        <w:keepLines w:val="0"/>
        <w:framePr w:w="1651" w:h="259" w:wrap="none" w:vAnchor="text" w:hAnchor="page" w:x="11877" w:y="4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12"/>
        <w:keepNext w:val="0"/>
        <w:keepLines w:val="0"/>
        <w:framePr w:w="1670" w:h="250" w:wrap="none" w:vAnchor="text" w:hAnchor="page" w:x="11882" w:y="499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12"/>
        <w:keepNext w:val="0"/>
        <w:keepLines w:val="0"/>
        <w:framePr w:w="1771" w:h="480" w:wrap="none" w:vAnchor="text" w:hAnchor="page" w:x="11877" w:y="8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21 года</w:t>
      </w:r>
    </w:p>
    <w:p>
      <w:pPr>
        <w:pStyle w:val="Style12"/>
        <w:keepNext w:val="0"/>
        <w:keepLines w:val="0"/>
        <w:framePr w:w="480" w:h="250" w:wrap="none" w:vAnchor="text" w:hAnchor="page" w:x="15059" w:y="47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10,34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7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С84.7, С85.2, С91.8, С92.3, С92.7, С92.9, С95, С95.1, С95.7, С95.9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6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ds09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Детская урология-андрология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1,42</w:t>
            </w:r>
          </w:p>
        </w:tc>
      </w:tr>
      <w:tr>
        <w:trPr>
          <w:trHeight w:val="57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ds09.001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мужских половых органах, дети</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All.21.002, All.21.003, </w:t>
            </w:r>
            <w:r>
              <w:rPr>
                <w:color w:val="000000"/>
                <w:spacing w:val="0"/>
                <w:w w:val="100"/>
                <w:position w:val="0"/>
                <w:sz w:val="20"/>
                <w:szCs w:val="20"/>
              </w:rPr>
              <w:t>А16.21.013,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А16.21.038, А16.21.039</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1,38</w:t>
            </w:r>
          </w:p>
        </w:tc>
      </w:tr>
      <w:tr>
        <w:trPr>
          <w:trHeight w:val="171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ds09.002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почке и мочевыделительной системе, дети</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А03.28.001, А03.28.002, А03.28.003,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А03.28.004, </w:t>
            </w:r>
            <w:r>
              <w:rPr>
                <w:color w:val="000000"/>
                <w:spacing w:val="0"/>
                <w:w w:val="100"/>
                <w:position w:val="0"/>
                <w:sz w:val="20"/>
                <w:szCs w:val="20"/>
              </w:rPr>
              <w:t xml:space="preserve">Al </w:t>
            </w:r>
            <w:r>
              <w:rPr>
                <w:color w:val="000000"/>
                <w:spacing w:val="0"/>
                <w:w w:val="100"/>
                <w:position w:val="0"/>
                <w:sz w:val="20"/>
                <w:szCs w:val="20"/>
              </w:rPr>
              <w:t xml:space="preserve">1.28.001, </w:t>
            </w:r>
            <w:r>
              <w:rPr>
                <w:color w:val="000000"/>
                <w:spacing w:val="0"/>
                <w:w w:val="100"/>
                <w:position w:val="0"/>
                <w:sz w:val="20"/>
                <w:szCs w:val="20"/>
              </w:rPr>
              <w:t xml:space="preserve">Al </w:t>
            </w:r>
            <w:r>
              <w:rPr>
                <w:color w:val="000000"/>
                <w:spacing w:val="0"/>
                <w:w w:val="100"/>
                <w:position w:val="0"/>
                <w:sz w:val="20"/>
                <w:szCs w:val="20"/>
              </w:rPr>
              <w:t>1.28.002,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All.28.012, All.28.013,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А16.28.035.001, А16.28.040,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А16.28.043, А16.28.051,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А16.28.052.001, А16.28.072.001,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А16.28.077, А16.28.086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2,09</w:t>
            </w:r>
          </w:p>
        </w:tc>
      </w:tr>
      <w:tr>
        <w:trPr>
          <w:trHeight w:val="370"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dslO</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Детская 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r>
      <w:tr>
        <w:trPr>
          <w:trHeight w:val="7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 10.001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по поводу грыж, дети</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А16.30.001, А16.30.002, А16.30.003,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 А16.30.004.001,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r>
      <w:tr>
        <w:trPr>
          <w:trHeight w:val="36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dsll</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Детская эндокринология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1,39</w:t>
            </w:r>
          </w:p>
        </w:tc>
      </w:tr>
      <w:tr>
        <w:trPr>
          <w:trHeight w:val="217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dsl 1.001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Сахарный диабет,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Е10.0, Е10.1, Е10.2, Е10.3, Е10.4, Е10.5, Е10.6, Е10.7, Е10.8, Е10.9, Е11.0, Е11.1, </w:t>
            </w:r>
            <w:r>
              <w:rPr>
                <w:color w:val="000000"/>
                <w:spacing w:val="0"/>
                <w:w w:val="100"/>
                <w:position w:val="0"/>
                <w:sz w:val="20"/>
                <w:szCs w:val="20"/>
              </w:rPr>
              <w:t xml:space="preserve">El </w:t>
            </w:r>
            <w:r>
              <w:rPr>
                <w:color w:val="000000"/>
                <w:spacing w:val="0"/>
                <w:w w:val="100"/>
                <w:position w:val="0"/>
                <w:sz w:val="20"/>
                <w:szCs w:val="20"/>
              </w:rPr>
              <w:t xml:space="preserve">1.2, </w:t>
            </w:r>
            <w:r>
              <w:rPr>
                <w:color w:val="000000"/>
                <w:spacing w:val="0"/>
                <w:w w:val="100"/>
                <w:position w:val="0"/>
                <w:sz w:val="20"/>
                <w:szCs w:val="20"/>
              </w:rPr>
              <w:t xml:space="preserve">El </w:t>
            </w:r>
            <w:r>
              <w:rPr>
                <w:color w:val="000000"/>
                <w:spacing w:val="0"/>
                <w:w w:val="100"/>
                <w:position w:val="0"/>
                <w:sz w:val="20"/>
                <w:szCs w:val="20"/>
              </w:rPr>
              <w:t xml:space="preserve">1.3, </w:t>
            </w:r>
            <w:r>
              <w:rPr>
                <w:color w:val="000000"/>
                <w:spacing w:val="0"/>
                <w:w w:val="100"/>
                <w:position w:val="0"/>
                <w:sz w:val="20"/>
                <w:szCs w:val="20"/>
              </w:rPr>
              <w:t xml:space="preserve">El </w:t>
            </w:r>
            <w:r>
              <w:rPr>
                <w:color w:val="000000"/>
                <w:spacing w:val="0"/>
                <w:w w:val="100"/>
                <w:position w:val="0"/>
                <w:sz w:val="20"/>
                <w:szCs w:val="20"/>
              </w:rPr>
              <w:t xml:space="preserve">1.4, </w:t>
            </w:r>
            <w:r>
              <w:rPr>
                <w:color w:val="000000"/>
                <w:spacing w:val="0"/>
                <w:w w:val="100"/>
                <w:position w:val="0"/>
                <w:sz w:val="20"/>
                <w:szCs w:val="20"/>
              </w:rPr>
              <w:t xml:space="preserve">El </w:t>
            </w:r>
            <w:r>
              <w:rPr>
                <w:color w:val="000000"/>
                <w:spacing w:val="0"/>
                <w:w w:val="100"/>
                <w:position w:val="0"/>
                <w:sz w:val="20"/>
                <w:szCs w:val="20"/>
              </w:rPr>
              <w:t xml:space="preserve">1.5, </w:t>
            </w:r>
            <w:r>
              <w:rPr>
                <w:color w:val="000000"/>
                <w:spacing w:val="0"/>
                <w:w w:val="100"/>
                <w:position w:val="0"/>
                <w:sz w:val="20"/>
                <w:szCs w:val="20"/>
              </w:rPr>
              <w:t xml:space="preserve">El </w:t>
            </w:r>
            <w:r>
              <w:rPr>
                <w:color w:val="000000"/>
                <w:spacing w:val="0"/>
                <w:w w:val="100"/>
                <w:position w:val="0"/>
                <w:sz w:val="20"/>
                <w:szCs w:val="20"/>
              </w:rPr>
              <w:t xml:space="preserve">1.6, </w:t>
            </w:r>
            <w:r>
              <w:rPr>
                <w:color w:val="000000"/>
                <w:spacing w:val="0"/>
                <w:w w:val="100"/>
                <w:position w:val="0"/>
                <w:sz w:val="20"/>
                <w:szCs w:val="20"/>
              </w:rPr>
              <w:t xml:space="preserve">El </w:t>
            </w:r>
            <w:r>
              <w:rPr>
                <w:color w:val="000000"/>
                <w:spacing w:val="0"/>
                <w:w w:val="100"/>
                <w:position w:val="0"/>
                <w:sz w:val="20"/>
                <w:szCs w:val="20"/>
              </w:rPr>
              <w:t xml:space="preserve">1.7, Е11.8, Е11.9, Е12.0, Е12.1, Е12.2, Е12.3, Е12.4, Е12.5, Е12.6, Е12.7, Е12.8, Е12.9, Е13.0, Е13.1, Е13.2, Е13.3, Е13.4, Е13.5, Е13.6, Е13.7, Е13.8, Е13.9, Е14.0, Е14.1, Е14.2, Е14.3, Е14.4, Е14.5, Е14.6, Е14.7, Е14.8, Е14.9, </w:t>
            </w:r>
            <w:r>
              <w:rPr>
                <w:color w:val="000000"/>
                <w:spacing w:val="0"/>
                <w:w w:val="100"/>
                <w:position w:val="0"/>
                <w:sz w:val="20"/>
                <w:szCs w:val="20"/>
              </w:rPr>
              <w:t>R73.0</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1,49</w:t>
            </w:r>
          </w:p>
        </w:tc>
      </w:tr>
      <w:tr>
        <w:trPr>
          <w:trHeight w:val="100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 11.002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эндокринной системы,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D09.3, D13.6, D13.7, D15.0, D34, D35.0, D35.1, D35.2, D35.3, D35.7, D35.8, D35.9, D44, D44.0, D44.1, D44.2, D44.3, D44.4, D44.5, D44.6, D44.7, D44.8, D44.9, D76,</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1,36</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9" w:bottom="1473" w:left="359" w:header="0" w:footer="3" w:gutter="4126"/>
          <w:cols w:space="720"/>
          <w:noEndnote/>
          <w:rtlGutter w:val="0"/>
          <w:docGrid w:linePitch="360"/>
        </w:sectPr>
      </w:pPr>
      <w:r>
        <w:rPr>
          <w:color w:val="000000"/>
          <w:spacing w:val="0"/>
          <w:w w:val="100"/>
          <w:position w:val="0"/>
          <w:sz w:val="20"/>
          <w:szCs w:val="20"/>
        </w:rPr>
        <w:t xml:space="preserve">D76.1, D76.2, D76.3, </w:t>
      </w:r>
      <w:r>
        <w:rPr>
          <w:color w:val="000000"/>
          <w:spacing w:val="0"/>
          <w:w w:val="100"/>
          <w:position w:val="0"/>
          <w:sz w:val="20"/>
          <w:szCs w:val="20"/>
        </w:rPr>
        <w:t xml:space="preserve">Е00, Е00.0, Е00.1, Е00.2, Е00.9, Е01, Е01.0, Е01.1, </w:t>
      </w:r>
      <w:r>
        <w:rPr>
          <w:color w:val="000000"/>
          <w:spacing w:val="0"/>
          <w:w w:val="100"/>
          <w:position w:val="0"/>
          <w:sz w:val="20"/>
          <w:szCs w:val="20"/>
        </w:rPr>
        <w:t xml:space="preserve">E0L2, </w:t>
      </w:r>
      <w:r>
        <w:rPr>
          <w:color w:val="000000"/>
          <w:spacing w:val="0"/>
          <w:w w:val="100"/>
          <w:position w:val="0"/>
          <w:sz w:val="20"/>
          <w:szCs w:val="20"/>
        </w:rPr>
        <w:t>Е01.8, Е02, ЕОЗ, ЕОЗ.О, Е03.1, Е03.2, ЕОЗ.З, ЕОЗ.4,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ЕЗО, ЕЗО.О, Е30.1, ЕЗО.8, ЕЗО.9, Е31, Е31.0, Е31.1, Е31.8, Е31.9, Е34, Е34.0, Е34.1, Е34.2, Е34.3, Е34.4, Е34.5, Е34.8, Е34.9, Е35, Е35.0, Е35.1, Е35.8, Е40, Е41, Е42, Е43, Е44, Е44.0, Е44.1, Е45, Е46, Е50, Е50.0, Е50.1, Е50.2, Е5О.З, Е50.4, Е50.5, Е50.6, Е5О.7, Е5О.8, Е50.9, Е51, Е51.1, Е51.2, Е51.8, Е51.9, Е52, Е53, Е53.0, Е53.1, Е53.8, Е53.9, Е54, Е55.9, Е56, Е56.0, Е56.1, Е56.8, Е56.9, Е58, Е59, Е60, Е61, Е61.О, Е61.1, Е61.2, Е61.3, Е61.4, Е61.5,Е61.6, Е61.7, Е61.8, Е61.9, Е63, Е63.0, Е63.1, Е63.8, Е63.9, Е64.0, Е64.1, Е64.2, Е64.8, Е64.9, Е65, Е66, Е66.0, Е66.1, Е66.2, Е66.8, Е66.9, Е67, Е67.0, Е67.1, Е67.2, Е67.3, Е67.8, Е68,</w:t>
      </w:r>
    </w:p>
    <w:p>
      <w:pPr>
        <w:widowControl w:val="0"/>
        <w:spacing w:line="1" w:lineRule="exact"/>
      </w:pPr>
      <w:r>
        <mc:AlternateContent>
          <mc:Choice Requires="wps">
            <w:drawing>
              <wp:anchor distT="0" distB="0" distL="88900" distR="88900" simplePos="0" relativeHeight="125830377"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1005" name="Shape 100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31" type="#_x0000_t202" style="position:absolute;margin-left:277.90000000000003pt;margin-top:1.pt;width:73.900000000000006pt;height:36.5pt;z-index:-125828376;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06" w:bottom="1424" w:left="406" w:header="0" w:footer="3" w:gutter="2290"/>
          <w:cols w:num="2" w:space="528"/>
          <w:noEndnote/>
          <w:rtlGutter/>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 w:lineRule="exact"/>
      </w:pPr>
      <w:r>
        <mc:AlternateContent>
          <mc:Choice Requires="wps">
            <w:drawing>
              <wp:anchor distT="0" distB="0" distL="114300" distR="114300" simplePos="0" relativeHeight="125830379" behindDoc="0" locked="0" layoutInCell="1" allowOverlap="1">
                <wp:simplePos x="0" y="0"/>
                <wp:positionH relativeFrom="margin">
                  <wp:posOffset>-2368550</wp:posOffset>
                </wp:positionH>
                <wp:positionV relativeFrom="paragraph">
                  <wp:posOffset>3288665</wp:posOffset>
                </wp:positionV>
                <wp:extent cx="1905000" cy="164465"/>
                <wp:wrapSquare wrapText="bothSides"/>
                <wp:docPr id="1007" name="Shape 1007"/>
                <a:graphic xmlns:a="http://schemas.openxmlformats.org/drawingml/2006/main">
                  <a:graphicData uri="http://schemas.microsoft.com/office/word/2010/wordprocessingShape">
                    <wps:wsp>
                      <wps:cNvSpPr txBox="1"/>
                      <wps:spPr>
                        <a:xfrm>
                          <a:ext cx="190500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12 Инфекционные болезни</w:t>
                            </w:r>
                          </w:p>
                        </w:txbxContent>
                      </wps:txbx>
                      <wps:bodyPr wrap="none" lIns="0" tIns="0" rIns="0" bIns="0">
                        <a:noAutoFit/>
                      </wps:bodyPr>
                    </wps:wsp>
                  </a:graphicData>
                </a:graphic>
              </wp:anchor>
            </w:drawing>
          </mc:Choice>
          <mc:Fallback>
            <w:pict>
              <v:shape id="_x0000_s2033" type="#_x0000_t202" style="position:absolute;margin-left:-186.5pt;margin-top:258.94999999999999pt;width:150.pt;height:12.950000000000001pt;z-index:-12582837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12 Инфекционные болезни</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473" w:bottom="1574" w:left="473" w:header="0" w:footer="3" w:gutter="4003"/>
          <w:cols w:space="720"/>
          <w:noEndnote/>
          <w:rtlGutter/>
          <w:docGrid w:linePitch="360"/>
        </w:sectPr>
      </w:pPr>
      <w:r>
        <w:rPr>
          <w:color w:val="000000"/>
          <w:spacing w:val="0"/>
          <w:w w:val="100"/>
          <w:position w:val="0"/>
          <w:sz w:val="20"/>
          <w:szCs w:val="20"/>
        </w:rPr>
        <w:t xml:space="preserve">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w:t>
      </w:r>
      <w:r>
        <w:rPr>
          <w:color w:val="000000"/>
          <w:spacing w:val="0"/>
          <w:w w:val="100"/>
          <w:position w:val="0"/>
          <w:sz w:val="20"/>
          <w:szCs w:val="20"/>
        </w:rPr>
        <w:t>Q89.1, Q89.2, R62, R62.0, R62.8, R62.9, R63, R63.0, R63.1, R63.2, R63.3, R63.4, R63.5, R63.8, R94.6, R94.7</w:t>
      </w:r>
    </w:p>
    <w:p>
      <w:pPr>
        <w:pStyle w:val="Style12"/>
        <w:keepNext w:val="0"/>
        <w:keepLines w:val="0"/>
        <w:widowControl w:val="0"/>
        <w:shd w:val="clear" w:color="auto" w:fill="auto"/>
        <w:bidi w:val="0"/>
        <w:spacing w:before="0" w:after="120" w:line="240" w:lineRule="auto"/>
        <w:ind w:left="0" w:right="0" w:firstLine="0"/>
        <w:jc w:val="both"/>
        <w:rPr>
          <w:sz w:val="20"/>
          <w:szCs w:val="20"/>
        </w:rPr>
      </w:pPr>
      <w:r>
        <mc:AlternateContent>
          <mc:Choice Requires="wps">
            <w:drawing>
              <wp:anchor distT="0" distB="0" distL="114300" distR="114300" simplePos="0" relativeHeight="125830381" behindDoc="0" locked="0" layoutInCell="1" allowOverlap="1">
                <wp:simplePos x="0" y="0"/>
                <wp:positionH relativeFrom="margin">
                  <wp:posOffset>-2477770</wp:posOffset>
                </wp:positionH>
                <wp:positionV relativeFrom="paragraph">
                  <wp:posOffset>0</wp:posOffset>
                </wp:positionV>
                <wp:extent cx="2185670" cy="164465"/>
                <wp:wrapSquare wrapText="bothSides"/>
                <wp:docPr id="1009" name="Shape 1009"/>
                <a:graphic xmlns:a="http://schemas.openxmlformats.org/drawingml/2006/main">
                  <a:graphicData uri="http://schemas.microsoft.com/office/word/2010/wordprocessingShape">
                    <wps:wsp>
                      <wps:cNvSpPr txBox="1"/>
                      <wps:spPr>
                        <a:xfrm>
                          <a:ext cx="218567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12.005 Другие вирусные гепатиты</w:t>
                            </w:r>
                          </w:p>
                        </w:txbxContent>
                      </wps:txbx>
                      <wps:bodyPr wrap="none" lIns="0" tIns="0" rIns="0" bIns="0">
                        <a:noAutoFit/>
                      </wps:bodyPr>
                    </wps:wsp>
                  </a:graphicData>
                </a:graphic>
              </wp:anchor>
            </w:drawing>
          </mc:Choice>
          <mc:Fallback>
            <w:pict>
              <v:shape id="_x0000_s2035" type="#_x0000_t202" style="position:absolute;margin-left:-195.09999999999999pt;margin-top:0;width:172.09999999999999pt;height:12.950000000000001pt;z-index:-125828372;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12.005 Другие вирусные гепатиты</w:t>
                      </w:r>
                    </w:p>
                  </w:txbxContent>
                </v:textbox>
                <w10:wrap type="square" anchorx="margin"/>
              </v:shape>
            </w:pict>
          </mc:Fallback>
        </mc:AlternateContent>
      </w:r>
      <w:r>
        <w:rPr>
          <w:color w:val="000000"/>
          <w:spacing w:val="0"/>
          <w:w w:val="100"/>
          <w:position w:val="0"/>
          <w:sz w:val="20"/>
          <w:szCs w:val="20"/>
        </w:rPr>
        <w:t>В15.0, В15.9, В16.0, В16.1, В16.2, В16.9, В17.0, В17.1, В17.2, В17.8, В17.9, В18.0, В18.1, В18.2, В18.8, В18.9, В19.0, В19.9, В94.2</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2354" w:right="358" w:bottom="1574" w:left="358" w:header="0" w:footer="3" w:gutter="4118"/>
          <w:cols w:space="720"/>
          <w:noEndnote/>
          <w:rtlGutter/>
          <w:docGrid w:linePitch="360"/>
        </w:sectPr>
      </w:pPr>
      <w:r>
        <mc:AlternateContent>
          <mc:Choice Requires="wps">
            <w:drawing>
              <wp:anchor distT="0" distB="0" distL="114300" distR="114300" simplePos="0" relativeHeight="125830383" behindDoc="0" locked="0" layoutInCell="1" allowOverlap="1">
                <wp:simplePos x="0" y="0"/>
                <wp:positionH relativeFrom="margin">
                  <wp:posOffset>-2477770</wp:posOffset>
                </wp:positionH>
                <wp:positionV relativeFrom="paragraph">
                  <wp:posOffset>0</wp:posOffset>
                </wp:positionV>
                <wp:extent cx="1957070" cy="460375"/>
                <wp:wrapSquare wrapText="bothSides"/>
                <wp:docPr id="1011" name="Shape 1011"/>
                <a:graphic xmlns:a="http://schemas.openxmlformats.org/drawingml/2006/main">
                  <a:graphicData uri="http://schemas.microsoft.com/office/word/2010/wordprocessingShape">
                    <wps:wsp>
                      <wps:cNvSpPr txBox="1"/>
                      <wps:spPr>
                        <a:xfrm>
                          <a:ext cx="1957070" cy="460375"/>
                        </a:xfrm>
                        <a:prstGeom prst="rect"/>
                        <a:noFill/>
                      </wps:spPr>
                      <wps:txbx>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dsl2.006 </w:t>
                            </w:r>
                            <w:r>
                              <w:rPr>
                                <w:color w:val="000000"/>
                                <w:spacing w:val="0"/>
                                <w:w w:val="100"/>
                                <w:position w:val="0"/>
                                <w:sz w:val="20"/>
                                <w:szCs w:val="20"/>
                              </w:rPr>
                              <w:t>Инфекционные и паразитарные болезни, взрослые</w:t>
                            </w:r>
                          </w:p>
                        </w:txbxContent>
                      </wps:txbx>
                      <wps:bodyPr lIns="0" tIns="0" rIns="0" bIns="0">
                        <a:noAutoFit/>
                      </wps:bodyPr>
                    </wps:wsp>
                  </a:graphicData>
                </a:graphic>
              </wp:anchor>
            </w:drawing>
          </mc:Choice>
          <mc:Fallback>
            <w:pict>
              <v:shape id="_x0000_s2037" type="#_x0000_t202" style="position:absolute;margin-left:-195.09999999999999pt;margin-top:0;width:154.09999999999999pt;height:36.25pt;z-index:-125828370;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dsl2.006 </w:t>
                      </w:r>
                      <w:r>
                        <w:rPr>
                          <w:color w:val="000000"/>
                          <w:spacing w:val="0"/>
                          <w:w w:val="100"/>
                          <w:position w:val="0"/>
                          <w:sz w:val="20"/>
                          <w:szCs w:val="20"/>
                        </w:rPr>
                        <w:t>Инфекционные и паразитарные болезни, взрослые</w:t>
                      </w:r>
                    </w:p>
                  </w:txbxContent>
                </v:textbox>
                <w10:wrap type="square" anchorx="margin"/>
              </v:shape>
            </w:pict>
          </mc:Fallback>
        </mc:AlternateContent>
      </w:r>
      <w:r>
        <w:rPr>
          <w:color w:val="000000"/>
          <w:spacing w:val="0"/>
          <w:w w:val="100"/>
          <w:position w:val="0"/>
          <w:sz w:val="20"/>
          <w:szCs w:val="20"/>
        </w:rPr>
        <w:t>А00.0, А00.1, А00.9, АО 1.0, АО 1.1, АО 1.2, А01.3, А01.4, А02.0, А02.1, А02.2, А02.8, А02.9, АОЗ.О, А03.1, А03.2, АОЗ.З, А03.8, А03.9, А04.0, А04.1, А04.2, А04.3, А04.4, А04.5, А04.6, А04.7, А04.8, А04.9, А05.0, А05.1, А05.2, А05.3, А05.4, А05.8, А05.9,</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401" w:bottom="2485" w:left="401" w:header="0" w:footer="3" w:gutter="2299"/>
          <w:cols w:num="2" w:sep="1" w:space="528"/>
          <w:noEndnote/>
          <w:rtlGutter/>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2214" w:right="0" w:bottom="2214" w:left="0" w:header="0" w:footer="3" w:gutter="0"/>
          <w:cols w:space="720"/>
          <w:noEndnote/>
          <w:rtlGutter w:val="0"/>
          <w:docGrid w:linePitch="360"/>
        </w:sectPr>
      </w:pPr>
    </w:p>
    <w:p>
      <w:pPr>
        <w:pStyle w:val="Style12"/>
        <w:keepNext w:val="0"/>
        <w:keepLines w:val="0"/>
        <w:framePr w:w="1651" w:h="490" w:wrap="none" w:vAnchor="text" w:hAnchor="page" w:x="3306" w:y="139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framePr w:w="398" w:h="605" w:wrap="none" w:vAnchor="text" w:hAnchor="page" w:x="6517" w:y="2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0,92</w:t>
      </w:r>
    </w:p>
    <w:p>
      <w:pPr>
        <w:pStyle w:val="Style12"/>
        <w:keepNext w:val="0"/>
        <w:keepLines w:val="0"/>
        <w:framePr w:w="398" w:h="605" w:wrap="none" w:vAnchor="text" w:hAnchor="page" w:x="651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0,97</w:t>
      </w:r>
    </w:p>
    <w:p>
      <w:pPr>
        <w:pStyle w:val="Style12"/>
        <w:keepNext w:val="0"/>
        <w:keepLines w:val="0"/>
        <w:framePr w:w="379" w:h="250" w:wrap="none" w:vAnchor="text" w:hAnchor="page" w:x="6536" w:y="139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sectPr>
          <w:footnotePr>
            <w:pos w:val="pageBottom"/>
            <w:numFmt w:val="decimal"/>
            <w:numRestart w:val="continuous"/>
            <w15:footnoteColumns w:val="1"/>
          </w:footnotePr>
          <w:type w:val="continuous"/>
          <w:pgSz w:w="8400" w:h="11900"/>
          <w:pgMar w:top="2214" w:right="401" w:bottom="2214" w:left="401" w:header="0" w:footer="3" w:gutter="600"/>
          <w:cols w:space="720"/>
          <w:noEndnote/>
          <w:rtlGutter/>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2" w:bottom="1473" w:left="352" w:header="0" w:footer="3" w:gutter="4130"/>
          <w:cols w:space="720"/>
          <w:noEndnote/>
          <w:rtlGutter w:val="0"/>
          <w:docGrid w:linePitch="360"/>
        </w:sectPr>
      </w:pPr>
      <w:r>
        <w:rPr>
          <w:color w:val="000000"/>
          <w:spacing w:val="0"/>
          <w:w w:val="100"/>
          <w:position w:val="0"/>
          <w:sz w:val="20"/>
          <w:szCs w:val="20"/>
        </w:rPr>
        <w:t>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АЗО.О, АЗО.!, А30.2, АЗО.З,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w:t>
      </w:r>
    </w:p>
    <w:p>
      <w:pPr>
        <w:widowControl w:val="0"/>
        <w:spacing w:line="1" w:lineRule="exact"/>
      </w:pPr>
      <w:r>
        <mc:AlternateContent>
          <mc:Choice Requires="wps">
            <w:drawing>
              <wp:anchor distT="0" distB="0" distL="88900" distR="88900" simplePos="0" relativeHeight="125830385"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1013" name="Shape 101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39" type="#_x0000_t202" style="position:absolute;margin-left:277.90000000000003pt;margin-top:1.pt;width:73.900000000000006pt;height:36.5pt;z-index:-125828368;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06" w:bottom="1424" w:left="406" w:header="0" w:footer="3" w:gutter="2290"/>
          <w:cols w:num="2" w:space="528"/>
          <w:noEndnote/>
          <w:rtlGutter/>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0" w:bottom="1468" w:left="350" w:header="0" w:footer="3" w:gutter="4133"/>
          <w:cols w:space="720"/>
          <w:noEndnote/>
          <w:rtlGutter/>
          <w:docGrid w:linePitch="360"/>
        </w:sectPr>
      </w:pPr>
      <w:r>
        <w:rPr>
          <w:color w:val="000000"/>
          <w:spacing w:val="0"/>
          <w:w w:val="100"/>
          <w:position w:val="0"/>
          <w:sz w:val="20"/>
          <w:szCs w:val="20"/>
        </w:rPr>
        <w:t xml:space="preserve">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w:t>
      </w:r>
      <w:r>
        <w:rPr>
          <w:color w:val="000000"/>
          <w:spacing w:val="0"/>
          <w:w w:val="100"/>
          <w:position w:val="0"/>
          <w:sz w:val="20"/>
          <w:szCs w:val="20"/>
        </w:rPr>
        <w:t xml:space="preserve">BOO, </w:t>
      </w:r>
      <w:r>
        <w:rPr>
          <w:color w:val="000000"/>
          <w:spacing w:val="0"/>
          <w:w w:val="100"/>
          <w:position w:val="0"/>
          <w:sz w:val="20"/>
          <w:szCs w:val="20"/>
        </w:rPr>
        <w:t>В00.0, В00.1, В00.2, ВОО.З, В00.4, В00.5, В00.7, В00.8, В00.9, В01, В01.0, В01.1, В01.2, В01.8, В01.9, В02, В02.0, В02.1, В02.2, В02.3, В02.7, В02.8, В02.9, ВОЗ, В04, В05, В05.0, В05.1, В05.2, В05.3, В05.4, В05.8, В05.9, В06, В06.0, В06.8, В06.9, В08, В08.0, В08.2, В08.3, В08.4, В08.5, В08.8, В09, В25, В25.0, В25.1, В25.2, В25.8, В25.9, В26, В26.0, В26.1, В26.2, В26.3, В26.8, В26.9, В27, В27.0, В27.1, В27.8, В27.9, ВЗЗ, ВЗЗ.О, В33.1, В33.2, ВЗЗ.З, В33.4, ВЗЗ.8, В34, В34.0, В34.1, В34.2, В34.3, В34.4, В34.8, В34.9, В37, В37.0, В37.1, В37.2, В37.3, В37.4, В37.5, В37.6, В37.7, В37.8, В37.9, В38, В38.О, В38.1, В38.2, В38.3, В38.4, В38.7, В38.8, В38.9, В39, В39.0, В39.1, В39.2, В39.3, В39.4, В39.5, В39.9, В40, В40.0, В40.1, В40.2, В40.3, В40.7, В40.8, В40.9, В41, В41.0, В41.7, В41.8, В41.9, В42, В42.0, В42.1, В42.7, В42.8, В42.9, В43, В43.0, В43.1, В43.2, В43.8, В43.9, В44, В44.0, В44.1, В44.2, В44.7, В44.8, В44.9, В45, В45.0, В45.1, В45.2, В45.3, В45.7, В45.8, В45.9, В46, В46.0, В46.1, В46.2, В46.3, В46.4, В46.5, В46.8, В46.9, В47, В47.0, В47.1, В47.9, В48,</w:t>
      </w:r>
    </w:p>
    <w:p>
      <w:pPr>
        <w:widowControl w:val="0"/>
        <w:spacing w:line="1" w:lineRule="exact"/>
      </w:pPr>
      <w:r>
        <mc:AlternateContent>
          <mc:Choice Requires="wps">
            <w:drawing>
              <wp:anchor distT="0" distB="0" distL="88900" distR="88900" simplePos="0" relativeHeight="125830387"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1015" name="Shape 101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41" type="#_x0000_t202" style="position:absolute;margin-left:277.90000000000003pt;margin-top:1.pt;width:73.900000000000006pt;height:36.5pt;z-index:-125828366;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06" w:bottom="1424" w:left="406" w:header="0" w:footer="3" w:gutter="2290"/>
          <w:cols w:num="2" w:space="528"/>
          <w:noEndnote/>
          <w:rtlGutter/>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w:t>
      </w:r>
      <w:r>
        <w:rPr>
          <w:color w:val="000000"/>
          <w:spacing w:val="0"/>
          <w:w w:val="100"/>
          <w:position w:val="0"/>
          <w:sz w:val="20"/>
          <w:szCs w:val="20"/>
        </w:rPr>
        <w:t>R50, R50.8, R50.9, R57.2</w:t>
      </w:r>
    </w:p>
    <w:p>
      <w:pPr>
        <w:pStyle w:val="Style12"/>
        <w:keepNext w:val="0"/>
        <w:keepLines w:val="0"/>
        <w:widowControl w:val="0"/>
        <w:shd w:val="clear" w:color="auto" w:fill="auto"/>
        <w:tabs>
          <w:tab w:pos="-24" w:val="left"/>
        </w:tabs>
        <w:bidi w:val="0"/>
        <w:spacing w:before="0" w:after="0" w:line="240" w:lineRule="auto"/>
        <w:ind w:left="0" w:right="0" w:hanging="3900"/>
        <w:jc w:val="left"/>
        <w:rPr>
          <w:sz w:val="20"/>
          <w:szCs w:val="20"/>
        </w:rPr>
      </w:pPr>
      <w:r>
        <w:rPr>
          <w:color w:val="000000"/>
          <w:spacing w:val="0"/>
          <w:w w:val="100"/>
          <w:position w:val="0"/>
          <w:sz w:val="20"/>
          <w:szCs w:val="20"/>
        </w:rPr>
        <w:t xml:space="preserve">dsl2.007 </w:t>
      </w:r>
      <w:r>
        <w:rPr>
          <w:color w:val="000000"/>
          <w:spacing w:val="0"/>
          <w:w w:val="100"/>
          <w:position w:val="0"/>
          <w:sz w:val="20"/>
          <w:szCs w:val="20"/>
        </w:rPr>
        <w:t>Инфекционные и</w:t>
        <w:tab/>
        <w:t>А00.0, А00.1, А00.9, А01.0, А01.1, А01.2,</w:t>
      </w:r>
    </w:p>
    <w:p>
      <w:pPr>
        <w:pStyle w:val="Style12"/>
        <w:keepNext w:val="0"/>
        <w:keepLines w:val="0"/>
        <w:widowControl w:val="0"/>
        <w:shd w:val="clear" w:color="auto" w:fill="auto"/>
        <w:tabs>
          <w:tab w:pos="-24" w:val="left"/>
        </w:tabs>
        <w:bidi w:val="0"/>
        <w:spacing w:before="0" w:after="0" w:line="240" w:lineRule="auto"/>
        <w:ind w:left="0" w:right="0" w:hanging="2820"/>
        <w:jc w:val="left"/>
        <w:rPr>
          <w:sz w:val="20"/>
          <w:szCs w:val="20"/>
        </w:rPr>
      </w:pPr>
      <w:r>
        <w:rPr>
          <w:color w:val="000000"/>
          <w:spacing w:val="0"/>
          <w:w w:val="100"/>
          <w:position w:val="0"/>
          <w:sz w:val="20"/>
          <w:szCs w:val="20"/>
        </w:rPr>
        <w:t>паразитарные болезни, дети</w:t>
        <w:tab/>
        <w:t>А01.3, А01.4, А02.0, А02.1, А02.2, А02.8,</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pgSz w:w="8400" w:h="11900"/>
          <w:pgMar w:top="2354" w:right="425" w:bottom="1578" w:left="425" w:header="0" w:footer="3" w:gutter="4051"/>
          <w:cols w:space="720"/>
          <w:noEndnote/>
          <w:rtlGutter w:val="0"/>
          <w:docGrid w:linePitch="360"/>
        </w:sectPr>
      </w:pPr>
      <w:r>
        <w:rPr>
          <w:color w:val="000000"/>
          <w:spacing w:val="0"/>
          <w:w w:val="100"/>
          <w:position w:val="0"/>
          <w:sz w:val="20"/>
          <w:szCs w:val="20"/>
        </w:rPr>
        <w:t>А02.9, А03.0, А03.1, А03.2, АОЗ.З, А03.8,</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401" w:bottom="1814" w:left="401" w:header="0" w:footer="3" w:gutter="2299"/>
          <w:cols w:num="2" w:sep="1" w:space="528"/>
          <w:noEndnote/>
          <w:rtlGutter/>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694" w:right="0" w:bottom="1542"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389" behindDoc="0" locked="0" layoutInCell="1" allowOverlap="1">
                <wp:simplePos x="0" y="0"/>
                <wp:positionH relativeFrom="margin">
                  <wp:posOffset>3892550</wp:posOffset>
                </wp:positionH>
                <wp:positionV relativeFrom="paragraph">
                  <wp:posOffset>12700</wp:posOffset>
                </wp:positionV>
                <wp:extent cx="252730" cy="158750"/>
                <wp:wrapSquare wrapText="bothSides"/>
                <wp:docPr id="1017" name="Shape 1017"/>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0,97</w:t>
                            </w:r>
                          </w:p>
                        </w:txbxContent>
                      </wps:txbx>
                      <wps:bodyPr wrap="none" lIns="0" tIns="0" rIns="0" bIns="0">
                        <a:noAutoFit/>
                      </wps:bodyPr>
                    </wps:wsp>
                  </a:graphicData>
                </a:graphic>
              </wp:anchor>
            </w:drawing>
          </mc:Choice>
          <mc:Fallback>
            <w:pict>
              <v:shape id="_x0000_s2043" type="#_x0000_t202" style="position:absolute;margin-left:306.5pt;margin-top:1.pt;width:19.900000000000002pt;height:12.5pt;z-index:-125828364;mso-wrap-distance-left:9.pt;mso-wrap-distance-right:9.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0,97</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694" w:right="386" w:bottom="1542" w:left="386" w:header="0" w:footer="3" w:gutter="2328"/>
          <w:cols w:space="720"/>
          <w:noEndnote/>
          <w:rtlGutter/>
          <w:docGrid w:linePitch="360"/>
        </w:sectPr>
      </w:pPr>
      <w:r>
        <w:rPr>
          <w:color w:val="000000"/>
          <w:spacing w:val="0"/>
          <w:w w:val="100"/>
          <w:position w:val="0"/>
          <w:sz w:val="20"/>
          <w:szCs w:val="20"/>
        </w:rPr>
        <w:t xml:space="preserve">возрастная группа: от 0 дней до 18 лет </w:t>
      </w:r>
      <w:r>
        <w:rPr>
          <w:color w:val="000000"/>
          <w:spacing w:val="0"/>
          <w:w w:val="100"/>
          <w:position w:val="0"/>
          <w:sz w:val="20"/>
          <w:szCs w:val="20"/>
        </w:rPr>
        <w:t>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АЗО.О, АЗО.!, А30.2, АЗО.З,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w:t>
      </w:r>
    </w:p>
    <w:p>
      <w:pPr>
        <w:widowControl w:val="0"/>
        <w:spacing w:line="1" w:lineRule="exact"/>
      </w:pPr>
      <w:r>
        <mc:AlternateContent>
          <mc:Choice Requires="wps">
            <w:drawing>
              <wp:anchor distT="0" distB="0" distL="88900" distR="88900" simplePos="0" relativeHeight="125830391"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1019" name="Shape 101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45" type="#_x0000_t202" style="position:absolute;margin-left:277.90000000000003pt;margin-top:1.pt;width:73.900000000000006pt;height:36.5pt;z-index:-125828362;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03" w:bottom="1424" w:left="403" w:header="0" w:footer="3" w:gutter="2294"/>
          <w:cols w:num="2" w:space="528"/>
          <w:noEndnote/>
          <w:rtlGutter/>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36" w:bottom="1473" w:left="336" w:header="0" w:footer="3" w:gutter="4162"/>
          <w:cols w:space="720"/>
          <w:noEndnote/>
          <w:rtlGutter w:val="0"/>
          <w:docGrid w:linePitch="360"/>
        </w:sectPr>
      </w:pPr>
      <w:r>
        <w:rPr>
          <w:color w:val="000000"/>
          <w:spacing w:val="0"/>
          <w:w w:val="100"/>
          <w:position w:val="0"/>
          <w:sz w:val="20"/>
          <w:szCs w:val="20"/>
        </w:rPr>
        <w:t xml:space="preserve">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w:t>
      </w:r>
      <w:r>
        <w:rPr>
          <w:color w:val="000000"/>
          <w:spacing w:val="0"/>
          <w:w w:val="100"/>
          <w:position w:val="0"/>
          <w:sz w:val="20"/>
          <w:szCs w:val="20"/>
        </w:rPr>
        <w:t xml:space="preserve">BOO, </w:t>
      </w:r>
      <w:r>
        <w:rPr>
          <w:color w:val="000000"/>
          <w:spacing w:val="0"/>
          <w:w w:val="100"/>
          <w:position w:val="0"/>
          <w:sz w:val="20"/>
          <w:szCs w:val="20"/>
        </w:rPr>
        <w:t>В00.0, В00.1, В00.2, ВОО.З, В00.4, В00.5, В00.7, В00.8, В00.9, В01, В01.0, В01.1, В01.2, В01.8, В01.9, В02, В02.0, В02.1, В02.2, В02.3, В02.7, В02.8, В02.9, ВОЗ, В04, В05, В05.0, В05.1, В05.2, В05.3, В05.4, В05.8, В05.9, В06, В06.0, В06.8, В06.9, В08, В08.0, В08.2, В08.3, В08.4, В08.5, В08.8, В09, В25, В25.0, В25.1, В25.2, В25.8, В25.9, В26, В26.0, В26.1, В26.2, В26.3, В26.8, В26.9, В27, В27.0, В27.1, В27.8, В27.9, ВЗЗ, ВЗЗ.О, В33.1, В33.2, ВЗЗ.З, В33.4, ВЗЗ.8, В34, В34.0, В34.1, В34.2, В34.3, В34.4, В34.8, В34.9, В37, В37.О, В37.1, В37.2, В37.3, В37.4, В37.5, В37.6, В37.7, В37.8, В37.9, В38, В38.О, В38.1, В38.2, В38.3, В38.4, В38.7, В38.8, В38.9, В39, В39.0, В39.1, В39.2, В39.3, В39.4, В39.5, В39.9, В40, В40.0, В40.1, В40.2, В40.3, В40.7, В40.8, В40.9, В41, В41.0, В41.7, В41.8, В41.9, В42, В42.0, В42.1, В42.7, В42.8, В42.9, В43, В43.0, В43.1, В43.2, В43.8, В43.9, В44, В44.0, В44.1, В44.2, В44.7, В44.8, В44.9, В45, В45.0, В45.1, В45.2,</w:t>
      </w:r>
    </w:p>
    <w:p>
      <w:pPr>
        <w:widowControl w:val="0"/>
        <w:spacing w:line="1" w:lineRule="exact"/>
      </w:pPr>
      <w:r>
        <mc:AlternateContent>
          <mc:Choice Requires="wps">
            <w:drawing>
              <wp:anchor distT="0" distB="0" distL="88900" distR="88900" simplePos="0" relativeHeight="125830393"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1021" name="Shape 102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47" type="#_x0000_t202" style="position:absolute;margin-left:277.90000000000003pt;margin-top:1.pt;width:73.900000000000006pt;height:36.5pt;z-index:-125828360;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413" w:bottom="1424" w:left="413" w:header="0" w:footer="3" w:gutter="2275"/>
          <w:cols w:num="2" w:space="528"/>
          <w:noEndnote/>
          <w:rtlGutter/>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427" w:bottom="1703" w:left="427" w:header="0" w:footer="3" w:gutter="4048"/>
          <w:cols w:space="720"/>
          <w:noEndnote/>
          <w:rtlGutter/>
          <w:docGrid w:linePitch="360"/>
        </w:sectPr>
      </w:pPr>
      <w:r>
        <w:rPr>
          <w:color w:val="000000"/>
          <w:spacing w:val="0"/>
          <w:w w:val="100"/>
          <w:position w:val="0"/>
          <w:sz w:val="20"/>
          <w:szCs w:val="20"/>
        </w:rPr>
        <w:t xml:space="preserve">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w:t>
      </w:r>
      <w:r>
        <w:rPr>
          <w:color w:val="000000"/>
          <w:spacing w:val="0"/>
          <w:w w:val="100"/>
          <w:position w:val="0"/>
          <w:sz w:val="20"/>
          <w:szCs w:val="20"/>
        </w:rPr>
        <w:t>R50, R50.8, R50.9, R57.2</w:t>
      </w:r>
    </w:p>
    <w:p>
      <w:pPr>
        <w:widowControl w:val="0"/>
        <w:spacing w:line="1" w:lineRule="exact"/>
      </w:pPr>
      <w:r>
        <mc:AlternateContent>
          <mc:Choice Requires="wps">
            <w:drawing>
              <wp:anchor distT="0" distB="0" distL="88900" distR="88900" simplePos="0" relativeHeight="125830395" behindDoc="0" locked="0" layoutInCell="1" allowOverlap="1">
                <wp:simplePos x="0" y="0"/>
                <wp:positionH relativeFrom="margin">
                  <wp:posOffset>3529330</wp:posOffset>
                </wp:positionH>
                <wp:positionV relativeFrom="paragraph">
                  <wp:posOffset>12700</wp:posOffset>
                </wp:positionV>
                <wp:extent cx="938530" cy="463550"/>
                <wp:wrapSquare wrapText="bothSides"/>
                <wp:docPr id="1023" name="Shape 102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49" type="#_x0000_t202" style="position:absolute;margin-left:277.90000000000003pt;margin-top:1.pt;width:73.900000000000006pt;height:36.5pt;z-index:-125828358;mso-wrap-distance-left:7.pt;mso-wrap-distance-right:7.pt;mso-position-horizont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margin"/>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398" w:bottom="1424" w:left="398" w:header="0" w:footer="3" w:gutter="2304"/>
          <w:cols w:num="2" w:space="528"/>
          <w:noEndnote/>
          <w:rtlGutter/>
          <w:docGrid w:linePitch="360"/>
        </w:sectPr>
      </w:pPr>
      <w:r>
        <w:rPr>
          <w:color w:val="000000"/>
          <w:spacing w:val="0"/>
          <w:w w:val="100"/>
          <w:position w:val="0"/>
          <w:sz w:val="20"/>
          <w:szCs w:val="20"/>
        </w:rPr>
        <w:t>Дополнительные критерии отнесения случая к группе*</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140" w:right="0" w:firstLine="0"/>
              <w:jc w:val="left"/>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459"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220"/>
              <w:jc w:val="both"/>
              <w:rPr>
                <w:sz w:val="20"/>
                <w:szCs w:val="20"/>
              </w:rPr>
            </w:pPr>
            <w:r>
              <w:rPr>
                <w:color w:val="000000"/>
                <w:spacing w:val="0"/>
                <w:w w:val="100"/>
                <w:position w:val="0"/>
                <w:sz w:val="20"/>
                <w:szCs w:val="20"/>
              </w:rPr>
              <w:t>dsl2.008</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Респираторные инфекции верхних дыхательных путей, взрослые</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JOO, JOI, J01.0, J01.1, J01.2, J01.3, J01.4, J01.8, J01.9, J02, J02.0, J02.8, J02.9, J03, J03.0, J03.8, J03.9, J04, J04.0, J04.1, J04.2, J05, J05.0, J05.1, J06, J06.0, J06.8, J06.9, J09, </w:t>
            </w:r>
            <w:r>
              <w:rPr>
                <w:color w:val="000000"/>
                <w:spacing w:val="0"/>
                <w:w w:val="100"/>
                <w:position w:val="0"/>
                <w:sz w:val="20"/>
                <w:szCs w:val="20"/>
              </w:rPr>
              <w:t xml:space="preserve">ПО, ЛОЛ, </w:t>
            </w:r>
            <w:r>
              <w:rPr>
                <w:color w:val="000000"/>
                <w:spacing w:val="0"/>
                <w:w w:val="100"/>
                <w:position w:val="0"/>
                <w:sz w:val="20"/>
                <w:szCs w:val="20"/>
              </w:rPr>
              <w:t xml:space="preserve">J10.8, </w:t>
            </w:r>
            <w:r>
              <w:rPr>
                <w:color w:val="000000"/>
                <w:spacing w:val="0"/>
                <w:w w:val="100"/>
                <w:position w:val="0"/>
                <w:sz w:val="20"/>
                <w:szCs w:val="20"/>
              </w:rPr>
              <w:t>Л1, Л 1.1, Л 1.8</w:t>
            </w:r>
          </w:p>
        </w:tc>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0" w:right="0" w:firstLine="0"/>
              <w:jc w:val="center"/>
              <w:rPr>
                <w:sz w:val="20"/>
                <w:szCs w:val="20"/>
              </w:rPr>
            </w:pPr>
            <w:r>
              <w:rPr>
                <w:color w:val="000000"/>
                <w:spacing w:val="0"/>
                <w:w w:val="100"/>
                <w:position w:val="0"/>
                <w:sz w:val="20"/>
                <w:szCs w:val="20"/>
              </w:rPr>
              <w:t>-</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0,52</w:t>
            </w:r>
          </w:p>
        </w:tc>
      </w:tr>
      <w:tr>
        <w:trPr>
          <w:trHeight w:val="125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dsl2.009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Респираторные инфекции верхних дыхательных путей, дети</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JOO, JOI, J01.0, J01.1, J01.2, J01.3, J01.4, J01</w:t>
            </w:r>
            <w:r>
              <w:rPr>
                <w:color w:val="000000"/>
                <w:spacing w:val="0"/>
                <w:w w:val="100"/>
                <w:position w:val="0"/>
                <w:sz w:val="20"/>
                <w:szCs w:val="20"/>
              </w:rPr>
              <w:t xml:space="preserve">.8, </w:t>
            </w:r>
            <w:r>
              <w:rPr>
                <w:color w:val="000000"/>
                <w:spacing w:val="0"/>
                <w:w w:val="100"/>
                <w:position w:val="0"/>
                <w:sz w:val="20"/>
                <w:szCs w:val="20"/>
              </w:rPr>
              <w:t>J01</w:t>
            </w:r>
            <w:r>
              <w:rPr>
                <w:color w:val="000000"/>
                <w:spacing w:val="0"/>
                <w:w w:val="100"/>
                <w:position w:val="0"/>
                <w:sz w:val="20"/>
                <w:szCs w:val="20"/>
              </w:rPr>
              <w:t xml:space="preserve">.9, </w:t>
            </w:r>
            <w:r>
              <w:rPr>
                <w:color w:val="000000"/>
                <w:spacing w:val="0"/>
                <w:w w:val="100"/>
                <w:position w:val="0"/>
                <w:sz w:val="20"/>
                <w:szCs w:val="20"/>
              </w:rPr>
              <w:t xml:space="preserve">J02, J02.0, J02.8, J02.9, J03, J03.0, J03.8, J03.9, J04, J04.0, J04.1, J04.2, J05, J05.0, J05.1, J06, J06.0, J06.8, J06.9, J09, </w:t>
            </w:r>
            <w:r>
              <w:rPr>
                <w:color w:val="000000"/>
                <w:spacing w:val="0"/>
                <w:w w:val="100"/>
                <w:position w:val="0"/>
                <w:sz w:val="20"/>
                <w:szCs w:val="20"/>
              </w:rPr>
              <w:t>Л0, Л 0.1, Л 0.8, Л1, Л 1.1, Л 1.8</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0,65</w:t>
            </w: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dsl2.022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хронического вирусного гепатита С (уровень 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thc09, the </w:t>
            </w:r>
            <w:r>
              <w:rPr>
                <w:color w:val="000000"/>
                <w:spacing w:val="0"/>
                <w:w w:val="100"/>
                <w:position w:val="0"/>
                <w:sz w:val="20"/>
                <w:szCs w:val="20"/>
              </w:rPr>
              <w:t xml:space="preserve">10, </w:t>
            </w:r>
            <w:r>
              <w:rPr>
                <w:color w:val="000000"/>
                <w:spacing w:val="0"/>
                <w:w w:val="100"/>
                <w:position w:val="0"/>
                <w:sz w:val="20"/>
                <w:szCs w:val="20"/>
              </w:rPr>
              <w:t xml:space="preserve">the </w:t>
            </w:r>
            <w:r>
              <w:rPr>
                <w:color w:val="000000"/>
                <w:spacing w:val="0"/>
                <w:w w:val="100"/>
                <w:position w:val="0"/>
                <w:sz w:val="20"/>
                <w:szCs w:val="20"/>
              </w:rPr>
              <w:t>15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4,16</w:t>
            </w:r>
          </w:p>
        </w:tc>
      </w:tr>
      <w:tr>
        <w:trPr>
          <w:trHeight w:val="7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dsl2.023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хронического вирусного гепатита С</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the </w:t>
            </w:r>
            <w:r>
              <w:rPr>
                <w:color w:val="000000"/>
                <w:spacing w:val="0"/>
                <w:w w:val="100"/>
                <w:position w:val="0"/>
                <w:sz w:val="20"/>
                <w:szCs w:val="20"/>
              </w:rPr>
              <w:t xml:space="preserve">16, </w:t>
            </w:r>
            <w:r>
              <w:rPr>
                <w:color w:val="000000"/>
                <w:spacing w:val="0"/>
                <w:w w:val="100"/>
                <w:position w:val="0"/>
                <w:sz w:val="20"/>
                <w:szCs w:val="20"/>
              </w:rPr>
              <w:t xml:space="preserve">the </w:t>
            </w:r>
            <w:r>
              <w:rPr>
                <w:color w:val="000000"/>
                <w:spacing w:val="0"/>
                <w:w w:val="100"/>
                <w:position w:val="0"/>
                <w:sz w:val="20"/>
                <w:szCs w:val="20"/>
              </w:rPr>
              <w:t>17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5,39</w:t>
            </w:r>
          </w:p>
        </w:tc>
      </w:tr>
      <w:tr>
        <w:trPr>
          <w:trHeight w:val="78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 12.024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хронического вирусного гепатита С (уровень 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thcOl, thc02, the </w:t>
            </w:r>
            <w:r>
              <w:rPr>
                <w:color w:val="000000"/>
                <w:spacing w:val="0"/>
                <w:w w:val="100"/>
                <w:position w:val="0"/>
                <w:sz w:val="20"/>
                <w:szCs w:val="20"/>
              </w:rPr>
              <w:t>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5,77</w:t>
            </w:r>
          </w:p>
        </w:tc>
      </w:tr>
      <w:tr>
        <w:trPr>
          <w:trHeight w:val="7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dsl2.025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хронического вирусного гепатита С (уровень 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the </w:t>
            </w:r>
            <w:r>
              <w:rPr>
                <w:color w:val="000000"/>
                <w:spacing w:val="0"/>
                <w:w w:val="100"/>
                <w:position w:val="0"/>
                <w:sz w:val="20"/>
                <w:szCs w:val="20"/>
              </w:rPr>
              <w:t xml:space="preserve">11, </w:t>
            </w:r>
            <w:r>
              <w:rPr>
                <w:color w:val="000000"/>
                <w:spacing w:val="0"/>
                <w:w w:val="100"/>
                <w:position w:val="0"/>
                <w:sz w:val="20"/>
                <w:szCs w:val="20"/>
              </w:rPr>
              <w:t xml:space="preserve">the </w:t>
            </w:r>
            <w:r>
              <w:rPr>
                <w:color w:val="000000"/>
                <w:spacing w:val="0"/>
                <w:w w:val="100"/>
                <w:position w:val="0"/>
                <w:sz w:val="20"/>
                <w:szCs w:val="20"/>
              </w:rPr>
              <w:t>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7,65</w:t>
            </w:r>
          </w:p>
        </w:tc>
      </w:tr>
      <w:tr>
        <w:trPr>
          <w:trHeight w:val="78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dsl2.026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хронического вирусного гепатита С (уровень 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thc03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9,58</w:t>
            </w:r>
          </w:p>
        </w:tc>
      </w:tr>
      <w:tr>
        <w:trPr>
          <w:trHeight w:val="79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dsl2.027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хронического вирусного гепатита С (уровень 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В18.2</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thcO7, thc08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13,1</w:t>
            </w:r>
          </w:p>
        </w:tc>
      </w:tr>
      <w:tr>
        <w:trPr>
          <w:trHeight w:val="74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dsl 2.020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Вирусный гепатит В хронический без дельта агента, лекарственная терапия</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А25.14.008.002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 дней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397" behindDoc="0" locked="0" layoutInCell="1" allowOverlap="1">
                <wp:simplePos x="0" y="0"/>
                <wp:positionH relativeFrom="page">
                  <wp:posOffset>358775</wp:posOffset>
                </wp:positionH>
                <wp:positionV relativeFrom="paragraph">
                  <wp:posOffset>12700</wp:posOffset>
                </wp:positionV>
                <wp:extent cx="2182495" cy="1179830"/>
                <wp:wrapSquare wrapText="bothSides"/>
                <wp:docPr id="1025" name="Shape 1025"/>
                <a:graphic xmlns:a="http://schemas.openxmlformats.org/drawingml/2006/main">
                  <a:graphicData uri="http://schemas.microsoft.com/office/word/2010/wordprocessingShape">
                    <wps:wsp>
                      <wps:cNvSpPr txBox="1"/>
                      <wps:spPr>
                        <a:xfrm>
                          <a:ext cx="2182495" cy="1179830"/>
                        </a:xfrm>
                        <a:prstGeom prst="rect"/>
                        <a:noFill/>
                      </wps:spPr>
                      <wps:txbx>
                        <w:txbxContent>
                          <w:p>
                            <w:pPr>
                              <w:pStyle w:val="Style12"/>
                              <w:keepNext w:val="0"/>
                              <w:keepLines w:val="0"/>
                              <w:widowControl w:val="0"/>
                              <w:shd w:val="clear" w:color="auto" w:fill="auto"/>
                              <w:bidi w:val="0"/>
                              <w:spacing w:before="0" w:after="100" w:line="240" w:lineRule="auto"/>
                              <w:ind w:left="1080" w:right="0" w:hanging="1080"/>
                              <w:jc w:val="left"/>
                              <w:rPr>
                                <w:sz w:val="20"/>
                                <w:szCs w:val="20"/>
                              </w:rPr>
                            </w:pPr>
                            <w:r>
                              <w:rPr>
                                <w:color w:val="000000"/>
                                <w:spacing w:val="0"/>
                                <w:w w:val="100"/>
                                <w:position w:val="0"/>
                                <w:sz w:val="20"/>
                                <w:szCs w:val="20"/>
                              </w:rPr>
                              <w:t xml:space="preserve">dsl2.021 </w:t>
                            </w:r>
                            <w:r>
                              <w:rPr>
                                <w:color w:val="000000"/>
                                <w:spacing w:val="0"/>
                                <w:w w:val="100"/>
                                <w:position w:val="0"/>
                                <w:sz w:val="20"/>
                                <w:szCs w:val="20"/>
                              </w:rPr>
                              <w:t>Вирусный гепатит В хронический с дельта агентом, лекарственная терапия</w:t>
                            </w:r>
                          </w:p>
                          <w:p>
                            <w:pPr>
                              <w:pStyle w:val="Style12"/>
                              <w:keepNext w:val="0"/>
                              <w:keepLines w:val="0"/>
                              <w:widowControl w:val="0"/>
                              <w:shd w:val="clear" w:color="auto" w:fill="auto"/>
                              <w:tabs>
                                <w:tab w:pos="1044" w:val="left"/>
                              </w:tabs>
                              <w:bidi w:val="0"/>
                              <w:spacing w:before="0" w:after="100" w:line="240" w:lineRule="auto"/>
                              <w:ind w:left="0" w:right="0" w:firstLine="180"/>
                              <w:jc w:val="left"/>
                              <w:rPr>
                                <w:sz w:val="20"/>
                                <w:szCs w:val="20"/>
                              </w:rPr>
                            </w:pPr>
                            <w:r>
                              <w:rPr>
                                <w:color w:val="000000"/>
                                <w:spacing w:val="0"/>
                                <w:w w:val="100"/>
                                <w:position w:val="0"/>
                                <w:sz w:val="20"/>
                                <w:szCs w:val="20"/>
                              </w:rPr>
                              <w:t xml:space="preserve">ds </w:t>
                            </w:r>
                            <w:r>
                              <w:rPr>
                                <w:color w:val="000000"/>
                                <w:spacing w:val="0"/>
                                <w:w w:val="100"/>
                                <w:position w:val="0"/>
                                <w:sz w:val="20"/>
                                <w:szCs w:val="20"/>
                              </w:rPr>
                              <w:t>13</w:t>
                              <w:tab/>
                              <w:t>Кардиология</w:t>
                            </w:r>
                          </w:p>
                          <w:p>
                            <w:pPr>
                              <w:pStyle w:val="Style12"/>
                              <w:keepNext w:val="0"/>
                              <w:keepLines w:val="0"/>
                              <w:widowControl w:val="0"/>
                              <w:shd w:val="clear" w:color="auto" w:fill="auto"/>
                              <w:tabs>
                                <w:tab w:pos="1037" w:val="left"/>
                              </w:tabs>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13.001</w:t>
                              <w:tab/>
                              <w:t>Болезни системы</w:t>
                            </w:r>
                          </w:p>
                          <w:p>
                            <w:pPr>
                              <w:pStyle w:val="Style12"/>
                              <w:keepNext w:val="0"/>
                              <w:keepLines w:val="0"/>
                              <w:widowControl w:val="0"/>
                              <w:shd w:val="clear" w:color="auto" w:fill="auto"/>
                              <w:bidi w:val="0"/>
                              <w:spacing w:before="0" w:after="100" w:line="240" w:lineRule="auto"/>
                              <w:ind w:left="1080" w:right="0" w:firstLine="0"/>
                              <w:jc w:val="both"/>
                              <w:rPr>
                                <w:sz w:val="20"/>
                                <w:szCs w:val="20"/>
                              </w:rPr>
                            </w:pPr>
                            <w:r>
                              <w:rPr>
                                <w:color w:val="000000"/>
                                <w:spacing w:val="0"/>
                                <w:w w:val="100"/>
                                <w:position w:val="0"/>
                                <w:sz w:val="20"/>
                                <w:szCs w:val="20"/>
                              </w:rPr>
                              <w:t>кровообращения, взрослые</w:t>
                            </w:r>
                          </w:p>
                        </w:txbxContent>
                      </wps:txbx>
                      <wps:bodyPr lIns="0" tIns="0" rIns="0" bIns="0">
                        <a:noAutoFit/>
                      </wps:bodyPr>
                    </wps:wsp>
                  </a:graphicData>
                </a:graphic>
              </wp:anchor>
            </w:drawing>
          </mc:Choice>
          <mc:Fallback>
            <w:pict>
              <v:shape id="_x0000_s2051" type="#_x0000_t202" style="position:absolute;margin-left:28.25pt;margin-top:1.pt;width:171.84999999999999pt;height:92.900000000000006pt;z-index:-12582835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00" w:line="240" w:lineRule="auto"/>
                        <w:ind w:left="1080" w:right="0" w:hanging="1080"/>
                        <w:jc w:val="left"/>
                        <w:rPr>
                          <w:sz w:val="20"/>
                          <w:szCs w:val="20"/>
                        </w:rPr>
                      </w:pPr>
                      <w:r>
                        <w:rPr>
                          <w:color w:val="000000"/>
                          <w:spacing w:val="0"/>
                          <w:w w:val="100"/>
                          <w:position w:val="0"/>
                          <w:sz w:val="20"/>
                          <w:szCs w:val="20"/>
                        </w:rPr>
                        <w:t xml:space="preserve">dsl2.021 </w:t>
                      </w:r>
                      <w:r>
                        <w:rPr>
                          <w:color w:val="000000"/>
                          <w:spacing w:val="0"/>
                          <w:w w:val="100"/>
                          <w:position w:val="0"/>
                          <w:sz w:val="20"/>
                          <w:szCs w:val="20"/>
                        </w:rPr>
                        <w:t>Вирусный гепатит В хронический с дельта агентом, лекарственная терапия</w:t>
                      </w:r>
                    </w:p>
                    <w:p>
                      <w:pPr>
                        <w:pStyle w:val="Style12"/>
                        <w:keepNext w:val="0"/>
                        <w:keepLines w:val="0"/>
                        <w:widowControl w:val="0"/>
                        <w:shd w:val="clear" w:color="auto" w:fill="auto"/>
                        <w:tabs>
                          <w:tab w:pos="1044" w:val="left"/>
                        </w:tabs>
                        <w:bidi w:val="0"/>
                        <w:spacing w:before="0" w:after="100" w:line="240" w:lineRule="auto"/>
                        <w:ind w:left="0" w:right="0" w:firstLine="180"/>
                        <w:jc w:val="left"/>
                        <w:rPr>
                          <w:sz w:val="20"/>
                          <w:szCs w:val="20"/>
                        </w:rPr>
                      </w:pPr>
                      <w:r>
                        <w:rPr>
                          <w:color w:val="000000"/>
                          <w:spacing w:val="0"/>
                          <w:w w:val="100"/>
                          <w:position w:val="0"/>
                          <w:sz w:val="20"/>
                          <w:szCs w:val="20"/>
                        </w:rPr>
                        <w:t xml:space="preserve">ds </w:t>
                      </w:r>
                      <w:r>
                        <w:rPr>
                          <w:color w:val="000000"/>
                          <w:spacing w:val="0"/>
                          <w:w w:val="100"/>
                          <w:position w:val="0"/>
                          <w:sz w:val="20"/>
                          <w:szCs w:val="20"/>
                        </w:rPr>
                        <w:t>13</w:t>
                        <w:tab/>
                        <w:t>Кардиология</w:t>
                      </w:r>
                    </w:p>
                    <w:p>
                      <w:pPr>
                        <w:pStyle w:val="Style12"/>
                        <w:keepNext w:val="0"/>
                        <w:keepLines w:val="0"/>
                        <w:widowControl w:val="0"/>
                        <w:shd w:val="clear" w:color="auto" w:fill="auto"/>
                        <w:tabs>
                          <w:tab w:pos="1037" w:val="left"/>
                        </w:tabs>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13.001</w:t>
                        <w:tab/>
                        <w:t>Болезни системы</w:t>
                      </w:r>
                    </w:p>
                    <w:p>
                      <w:pPr>
                        <w:pStyle w:val="Style12"/>
                        <w:keepNext w:val="0"/>
                        <w:keepLines w:val="0"/>
                        <w:widowControl w:val="0"/>
                        <w:shd w:val="clear" w:color="auto" w:fill="auto"/>
                        <w:bidi w:val="0"/>
                        <w:spacing w:before="0" w:after="100" w:line="240" w:lineRule="auto"/>
                        <w:ind w:left="1080" w:right="0" w:firstLine="0"/>
                        <w:jc w:val="both"/>
                        <w:rPr>
                          <w:sz w:val="20"/>
                          <w:szCs w:val="20"/>
                        </w:rPr>
                      </w:pPr>
                      <w:r>
                        <w:rPr>
                          <w:color w:val="000000"/>
                          <w:spacing w:val="0"/>
                          <w:w w:val="100"/>
                          <w:position w:val="0"/>
                          <w:sz w:val="20"/>
                          <w:szCs w:val="20"/>
                        </w:rPr>
                        <w:t>кровообращения, взрослые</w:t>
                      </w:r>
                    </w:p>
                  </w:txbxContent>
                </v:textbox>
                <w10:wrap type="square" anchorx="page"/>
              </v:shape>
            </w:pict>
          </mc:Fallback>
        </mc:AlternateContent>
      </w:r>
      <w:r>
        <mc:AlternateContent>
          <mc:Choice Requires="wps">
            <w:drawing>
              <wp:anchor distT="0" distB="647700" distL="114300" distR="114300" simplePos="0" relativeHeight="125830399" behindDoc="0" locked="0" layoutInCell="1" allowOverlap="1">
                <wp:simplePos x="0" y="0"/>
                <wp:positionH relativeFrom="page">
                  <wp:posOffset>2839720</wp:posOffset>
                </wp:positionH>
                <wp:positionV relativeFrom="paragraph">
                  <wp:posOffset>12700</wp:posOffset>
                </wp:positionV>
                <wp:extent cx="335280" cy="158750"/>
                <wp:wrapTopAndBottom/>
                <wp:docPr id="1027" name="Shape 1027"/>
                <a:graphic xmlns:a="http://schemas.openxmlformats.org/drawingml/2006/main">
                  <a:graphicData uri="http://schemas.microsoft.com/office/word/2010/wordprocessingShape">
                    <wps:wsp>
                      <wps:cNvSpPr txBox="1"/>
                      <wps:spPr>
                        <a:xfrm>
                          <a:ext cx="3352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В18.0</w:t>
                            </w:r>
                          </w:p>
                        </w:txbxContent>
                      </wps:txbx>
                      <wps:bodyPr wrap="none" lIns="0" tIns="0" rIns="0" bIns="0">
                        <a:noAutoFit/>
                      </wps:bodyPr>
                    </wps:wsp>
                  </a:graphicData>
                </a:graphic>
              </wp:anchor>
            </w:drawing>
          </mc:Choice>
          <mc:Fallback>
            <w:pict>
              <v:shape id="_x0000_s2053" type="#_x0000_t202" style="position:absolute;margin-left:223.59999999999999pt;margin-top:1.pt;width:26.400000000000002pt;height:12.5pt;z-index:-125828354;mso-wrap-distance-left:9.pt;mso-wrap-distance-right:9.pt;mso-wrap-distance-bottom:5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В18.0</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G45, G45.0, G45.1, G45.2, G45.3, G45.4, G45.8, G45.9, G46, G46.0, G46.1, G46.2, G46.3, G46.4, G46.5, G46.6, G46.7, G46.8, </w:t>
      </w:r>
      <w:r>
        <w:rPr>
          <w:color w:val="000000"/>
          <w:spacing w:val="0"/>
          <w:w w:val="100"/>
          <w:position w:val="0"/>
          <w:sz w:val="20"/>
          <w:szCs w:val="20"/>
        </w:rPr>
        <w:t xml:space="preserve">101,101.0,101.1,101.2,101.8,101.9,102, 102.0,102.9,105,105.0,105.1,105.2,105.8, 105.9,106,106.0,106.1,106.2,106.8,106.9, 107,107.0,107.1,107.2,107.8,107.9,108, 108.0,108.1,108.2,108.3,108.8,108.9,109, 109.0,109.1,109.2,109.8,109.9, ПО, </w:t>
      </w:r>
      <w:r>
        <w:rPr>
          <w:color w:val="000000"/>
          <w:spacing w:val="0"/>
          <w:w w:val="100"/>
          <w:position w:val="0"/>
          <w:sz w:val="20"/>
          <w:szCs w:val="20"/>
        </w:rPr>
        <w:t xml:space="preserve">Ill, </w:t>
      </w:r>
      <w:r>
        <w:rPr>
          <w:color w:val="000000"/>
          <w:spacing w:val="0"/>
          <w:w w:val="100"/>
          <w:position w:val="0"/>
          <w:sz w:val="20"/>
          <w:szCs w:val="20"/>
        </w:rPr>
        <w:t>111.0,111.9,112,112.0,112.9,113,113.0, 113.1,113.2,113.9,115,115.0,115.1,115.2, 115.8,115.9,120,120.0,120.1,120.8,120.9, 121,121.0,121.1,121.2,121.3,121.4,121.9, 122,122.0,122.1,122.8,122.9,123,123.0,</w:t>
      </w:r>
    </w:p>
    <w:p>
      <w:pPr>
        <w:pStyle w:val="Style12"/>
        <w:keepNext w:val="0"/>
        <w:keepLines w:val="0"/>
        <w:widowControl w:val="0"/>
        <w:numPr>
          <w:ilvl w:val="0"/>
          <w:numId w:val="245"/>
        </w:numPr>
        <w:shd w:val="clear" w:color="auto" w:fill="auto"/>
        <w:bidi w:val="0"/>
        <w:spacing w:before="0" w:after="0" w:line="240" w:lineRule="auto"/>
        <w:ind w:left="0" w:right="0" w:firstLine="0"/>
        <w:jc w:val="left"/>
        <w:rPr>
          <w:sz w:val="20"/>
          <w:szCs w:val="20"/>
        </w:rPr>
      </w:pPr>
      <w:bookmarkStart w:id="204" w:name="bookmark204"/>
      <w:bookmarkEnd w:id="204"/>
      <w:r>
        <w:rPr>
          <w:color w:val="000000"/>
          <w:spacing w:val="0"/>
          <w:w w:val="100"/>
          <w:position w:val="0"/>
          <w:sz w:val="20"/>
          <w:szCs w:val="20"/>
        </w:rPr>
        <w:t xml:space="preserve"> 124,124.0,124.1,124.8,124.9,125,125.0,</w:t>
      </w:r>
    </w:p>
    <w:p>
      <w:pPr>
        <w:pStyle w:val="Style12"/>
        <w:keepNext w:val="0"/>
        <w:keepLines w:val="0"/>
        <w:widowControl w:val="0"/>
        <w:numPr>
          <w:ilvl w:val="0"/>
          <w:numId w:val="247"/>
        </w:numPr>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18" w:bottom="1483" w:left="4472" w:header="0" w:footer="3" w:gutter="0"/>
          <w:cols w:space="720"/>
          <w:noEndnote/>
          <w:rtlGutter w:val="0"/>
          <w:docGrid w:linePitch="360"/>
        </w:sectPr>
      </w:pPr>
      <w:bookmarkStart w:id="205" w:name="bookmark205"/>
      <w:bookmarkEnd w:id="205"/>
      <w:r>
        <w:rPr>
          <w:color w:val="000000"/>
          <w:spacing w:val="0"/>
          <w:w w:val="100"/>
          <w:position w:val="0"/>
          <w:sz w:val="20"/>
          <w:szCs w:val="20"/>
        </w:rPr>
        <w:t xml:space="preserve"> 125.9,126.0,126.9,127,127.0,127.1,127.2, 127.8,127.9,128,128.0,128.1,128.8,128.9, 130,130.0,130.1,130.8,130.9,131,131.0, 131.1,131.2,131.3,131.8,131.9,132.0,132.1, 132.8,133.0,133.9,134,134.0,134.1,134.2, 134.8,134.9,135,135.0,135.1,135.2,135.8, 135.9,136,136.0,136.1,136.2,136.8,136.9, 137,137.0,137.1,137.2,137.8,137.9,138, 139,139.0,139.1,139.2,139.3,139.4,139.8, 140.0,140.1,140.8,140.9, 141.0,141.1,141.2, 141.8,142,142.0,142.1,142.2,142.3,142.4, 142.5,142.6,142.7,142.8,142.9,143,143.0,</w:t>
      </w:r>
    </w:p>
    <w:p>
      <w:pPr>
        <w:widowControl w:val="0"/>
        <w:spacing w:line="1" w:lineRule="exact"/>
      </w:pPr>
      <w:r>
        <mc:AlternateContent>
          <mc:Choice Requires="wps">
            <w:drawing>
              <wp:anchor distT="0" distB="0" distL="88900" distR="88900" simplePos="0" relativeHeight="125830401" behindDoc="0" locked="0" layoutInCell="1" allowOverlap="1">
                <wp:simplePos x="0" y="0"/>
                <wp:positionH relativeFrom="page">
                  <wp:posOffset>3779520</wp:posOffset>
                </wp:positionH>
                <wp:positionV relativeFrom="paragraph">
                  <wp:posOffset>12700</wp:posOffset>
                </wp:positionV>
                <wp:extent cx="938530" cy="463550"/>
                <wp:wrapSquare wrapText="bothSides"/>
                <wp:docPr id="1029" name="Shape 102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55" type="#_x0000_t202" style="position:absolute;margin-left:297.60000000000002pt;margin-top:1.pt;width:73.900000000000006pt;height:36.5pt;z-index:-12582835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8" w:bottom="7487" w:left="394"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4" w:right="0" w:bottom="1424" w:left="0" w:header="0" w:footer="3" w:gutter="0"/>
          <w:cols w:space="720"/>
          <w:noEndnote/>
          <w:rtlGutter w:val="0"/>
          <w:docGrid w:linePitch="360"/>
        </w:sectPr>
      </w:pPr>
    </w:p>
    <w:p>
      <w:pPr>
        <w:pStyle w:val="Style12"/>
        <w:keepNext w:val="0"/>
        <w:keepLines w:val="0"/>
        <w:widowControl w:val="0"/>
        <w:shd w:val="clear" w:color="auto" w:fill="auto"/>
        <w:tabs>
          <w:tab w:pos="6116" w:val="left"/>
        </w:tabs>
        <w:bidi w:val="0"/>
        <w:spacing w:before="0" w:after="0" w:line="240" w:lineRule="auto"/>
        <w:ind w:left="2900" w:right="0" w:firstLine="0"/>
        <w:jc w:val="left"/>
        <w:rPr>
          <w:sz w:val="20"/>
          <w:szCs w:val="20"/>
        </w:rPr>
      </w:pPr>
      <w:r>
        <w:rPr>
          <w:color w:val="000000"/>
          <w:spacing w:val="0"/>
          <w:w w:val="100"/>
          <w:position w:val="0"/>
          <w:sz w:val="20"/>
          <w:szCs w:val="20"/>
        </w:rPr>
        <w:t>длительность:</w:t>
        <w:tab/>
        <w:t>8,37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30 днейиной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классификационный</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thbdl, thbd2</w:t>
      </w:r>
    </w:p>
    <w:tbl>
      <w:tblPr>
        <w:tblOverlap w:val="never"/>
        <w:jc w:val="right"/>
        <w:tblLayout w:type="fixed"/>
      </w:tblPr>
      <w:tblGrid>
        <w:gridCol w:w="2458"/>
        <w:gridCol w:w="1099"/>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0,8</w:t>
            </w:r>
          </w:p>
        </w:tc>
      </w:tr>
      <w:tr>
        <w:trPr>
          <w:trHeight w:val="34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0,8</w:t>
            </w:r>
          </w:p>
        </w:tc>
      </w:tr>
    </w:tbl>
    <w:p>
      <w:pPr>
        <w:pStyle w:val="Style2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type w:val="continuous"/>
          <w:pgSz w:w="8400" w:h="11900"/>
          <w:pgMar w:top="1424" w:right="1493" w:bottom="1424" w:left="394" w:header="0" w:footer="3" w:gutter="0"/>
          <w:cols w:space="720"/>
          <w:noEndnote/>
          <w:rtlGutter w:val="0"/>
          <w:docGrid w:linePitch="360"/>
        </w:sectPr>
      </w:pPr>
      <w:r>
        <w:rPr>
          <w:color w:val="000000"/>
          <w:spacing w:val="0"/>
          <w:w w:val="100"/>
          <w:position w:val="0"/>
        </w:rPr>
        <w:t>старше 18 лет</w:t>
      </w:r>
    </w:p>
    <w:p>
      <w:pPr>
        <w:pStyle w:val="Style12"/>
        <w:keepNext w:val="0"/>
        <w:keepLines w:val="0"/>
        <w:widowControl w:val="0"/>
        <w:shd w:val="clear" w:color="auto" w:fill="auto"/>
        <w:bidi w:val="0"/>
        <w:spacing w:before="0" w:after="0" w:line="240" w:lineRule="auto"/>
        <w:ind w:left="2900" w:right="0" w:firstLine="0"/>
        <w:jc w:val="both"/>
        <w:rPr>
          <w:sz w:val="20"/>
          <w:szCs w:val="20"/>
        </w:rPr>
      </w:pPr>
      <w:r>
        <w:rPr>
          <w:color w:val="000000"/>
          <w:spacing w:val="0"/>
          <w:w w:val="100"/>
          <w:position w:val="0"/>
          <w:sz w:val="20"/>
          <w:szCs w:val="20"/>
        </w:rPr>
        <w:t>143.1,143.2,143.8,144,144.0,144.1,144.2, 144.3,144.4,144.5,144.6,144.7,145,145.0,</w:t>
      </w:r>
    </w:p>
    <w:p>
      <w:pPr>
        <w:pStyle w:val="Style12"/>
        <w:keepNext w:val="0"/>
        <w:keepLines w:val="0"/>
        <w:widowControl w:val="0"/>
        <w:numPr>
          <w:ilvl w:val="0"/>
          <w:numId w:val="249"/>
        </w:numPr>
        <w:shd w:val="clear" w:color="auto" w:fill="auto"/>
        <w:bidi w:val="0"/>
        <w:spacing w:before="0" w:after="0" w:line="240" w:lineRule="auto"/>
        <w:ind w:left="2900" w:right="0" w:firstLine="0"/>
        <w:jc w:val="both"/>
        <w:rPr>
          <w:sz w:val="20"/>
          <w:szCs w:val="20"/>
        </w:rPr>
      </w:pPr>
      <w:bookmarkStart w:id="206" w:name="bookmark206"/>
      <w:bookmarkEnd w:id="206"/>
      <w:r>
        <w:rPr>
          <w:color w:val="000000"/>
          <w:spacing w:val="0"/>
          <w:w w:val="100"/>
          <w:position w:val="0"/>
          <w:sz w:val="20"/>
          <w:szCs w:val="20"/>
        </w:rPr>
        <w:t xml:space="preserve"> 145.9,146,146.0,146.1,146.9,147,147.0, 147.1,147.2,147.9,148,148.0,148.1,148.2, 148.3,148.4,148.9,149,149.0,149.1,149.2, 149.3,149.4,149.5,149.8,149.9,150,150.0, 150.1,150.9,151,151.0,151.1,151.2,151.3, 151.4,151.5,151.6,151.7,151.8,151.9,152, 152.0,152.1,152.8,160,160.0,160.1,160.2,</w:t>
      </w:r>
    </w:p>
    <w:p>
      <w:pPr>
        <w:pStyle w:val="Style12"/>
        <w:keepNext w:val="0"/>
        <w:keepLines w:val="0"/>
        <w:widowControl w:val="0"/>
        <w:numPr>
          <w:ilvl w:val="0"/>
          <w:numId w:val="251"/>
        </w:numPr>
        <w:shd w:val="clear" w:color="auto" w:fill="auto"/>
        <w:bidi w:val="0"/>
        <w:spacing w:before="0" w:after="0" w:line="240" w:lineRule="auto"/>
        <w:ind w:left="2900" w:right="0" w:firstLine="0"/>
        <w:jc w:val="both"/>
        <w:rPr>
          <w:sz w:val="20"/>
          <w:szCs w:val="20"/>
        </w:rPr>
      </w:pPr>
      <w:bookmarkStart w:id="207" w:name="bookmark207"/>
      <w:bookmarkEnd w:id="207"/>
      <w:r>
        <w:rPr>
          <w:color w:val="000000"/>
          <w:spacing w:val="0"/>
          <w:w w:val="100"/>
          <w:position w:val="0"/>
          <w:sz w:val="20"/>
          <w:szCs w:val="20"/>
        </w:rPr>
        <w:t xml:space="preserve"> 161,161.0,161.1,161.2,161.3,161.4,161.5, 161.6,161.8,161.9,162,162.0,162.1,162.9, 163.0,163.1,163.2,163.3,163.4,163.5,163.6, 163.8,163.9,164,165,165.0,165.1,165.2, 165.3,165.8,165.9,166,166.0,166.1,166.2, 166.3,166.4,166.8,166.9,167,167.0,167.1,</w:t>
      </w:r>
    </w:p>
    <w:p>
      <w:pPr>
        <w:pStyle w:val="Style12"/>
        <w:keepNext w:val="0"/>
        <w:keepLines w:val="0"/>
        <w:widowControl w:val="0"/>
        <w:numPr>
          <w:ilvl w:val="0"/>
          <w:numId w:val="253"/>
        </w:numPr>
        <w:shd w:val="clear" w:color="auto" w:fill="auto"/>
        <w:bidi w:val="0"/>
        <w:spacing w:before="0" w:after="0" w:line="240" w:lineRule="auto"/>
        <w:ind w:left="2900" w:right="0" w:firstLine="0"/>
        <w:jc w:val="both"/>
        <w:rPr>
          <w:sz w:val="20"/>
          <w:szCs w:val="20"/>
        </w:rPr>
      </w:pPr>
      <w:bookmarkStart w:id="208" w:name="bookmark208"/>
      <w:bookmarkEnd w:id="208"/>
      <w:r>
        <w:rPr>
          <w:color w:val="000000"/>
          <w:spacing w:val="0"/>
          <w:w w:val="100"/>
          <w:position w:val="0"/>
          <w:sz w:val="20"/>
          <w:szCs w:val="20"/>
        </w:rPr>
        <w:t xml:space="preserve"> 167.9,168,168.0,168.1,168.2,168.8,169, 169.0,169.1,169.2,169.3,169.4,169.8,170, 170.0,170.1,170.2,170.8,170.9,171,171.0,</w:t>
      </w:r>
    </w:p>
    <w:p>
      <w:pPr>
        <w:pStyle w:val="Style12"/>
        <w:keepNext w:val="0"/>
        <w:keepLines w:val="0"/>
        <w:widowControl w:val="0"/>
        <w:numPr>
          <w:ilvl w:val="0"/>
          <w:numId w:val="255"/>
        </w:numPr>
        <w:shd w:val="clear" w:color="auto" w:fill="auto"/>
        <w:bidi w:val="0"/>
        <w:spacing w:before="0" w:after="0" w:line="240" w:lineRule="auto"/>
        <w:ind w:left="2900" w:right="0" w:firstLine="0"/>
        <w:jc w:val="both"/>
        <w:rPr>
          <w:sz w:val="20"/>
          <w:szCs w:val="20"/>
        </w:rPr>
      </w:pPr>
      <w:bookmarkStart w:id="209" w:name="bookmark209"/>
      <w:bookmarkEnd w:id="209"/>
      <w:r>
        <w:rPr>
          <w:color w:val="000000"/>
          <w:spacing w:val="0"/>
          <w:w w:val="100"/>
          <w:position w:val="0"/>
          <w:sz w:val="20"/>
          <w:szCs w:val="20"/>
        </w:rPr>
        <w:t xml:space="preserve"> 171.9,172,172.0,172.1,172.2,172.3, 172.4, 172.5,172.6,172.8,172.9,173,173.0,173.1, 173.8,173.9,174,174.0,174.1,174.2,174.3, 174.4,174.5,174.8,174.9,177,177.0,177.1,</w:t>
      </w:r>
    </w:p>
    <w:p>
      <w:pPr>
        <w:pStyle w:val="Style12"/>
        <w:keepNext w:val="0"/>
        <w:keepLines w:val="0"/>
        <w:widowControl w:val="0"/>
        <w:numPr>
          <w:ilvl w:val="0"/>
          <w:numId w:val="257"/>
        </w:numPr>
        <w:shd w:val="clear" w:color="auto" w:fill="auto"/>
        <w:bidi w:val="0"/>
        <w:spacing w:before="0" w:after="0" w:line="240" w:lineRule="auto"/>
        <w:ind w:left="2900" w:right="0" w:firstLine="0"/>
        <w:jc w:val="both"/>
        <w:rPr>
          <w:sz w:val="20"/>
          <w:szCs w:val="20"/>
        </w:rPr>
      </w:pPr>
      <w:bookmarkStart w:id="210" w:name="bookmark210"/>
      <w:bookmarkEnd w:id="210"/>
      <w:r>
        <w:rPr>
          <w:color w:val="000000"/>
          <w:spacing w:val="0"/>
          <w:w w:val="100"/>
          <w:position w:val="0"/>
          <w:sz w:val="20"/>
          <w:szCs w:val="20"/>
        </w:rPr>
        <w:t xml:space="preserve"> 178,178.0,178.1,178.8,178.9,179,179.0, 179.1,179.2,179.8,180,180.0,180.1,180.2, 180.3,180.8,180.9,182,182.0,182.1,182.2, 182.3,182.8,182.9,183,183.0,183.1,183.2, 183.9,186.8,187,187.0,187.1,187.2,187.8,</w:t>
      </w:r>
    </w:p>
    <w:p>
      <w:pPr>
        <w:pStyle w:val="Style12"/>
        <w:keepNext w:val="0"/>
        <w:keepLines w:val="0"/>
        <w:widowControl w:val="0"/>
        <w:shd w:val="clear" w:color="auto" w:fill="auto"/>
        <w:bidi w:val="0"/>
        <w:spacing w:before="0" w:after="0" w:line="240" w:lineRule="auto"/>
        <w:ind w:left="2900" w:right="0" w:firstLine="0"/>
        <w:jc w:val="both"/>
        <w:rPr>
          <w:sz w:val="20"/>
          <w:szCs w:val="20"/>
        </w:rPr>
        <w:sectPr>
          <w:footnotePr>
            <w:pos w:val="pageBottom"/>
            <w:numFmt w:val="decimal"/>
            <w:numRestart w:val="continuous"/>
            <w15:footnoteColumns w:val="1"/>
          </w:footnotePr>
          <w:pgSz w:w="8400" w:h="11900"/>
          <w:pgMar w:top="2354" w:right="295" w:bottom="1473" w:left="1596" w:header="0" w:footer="3" w:gutter="0"/>
          <w:cols w:space="720"/>
          <w:noEndnote/>
          <w:rtlGutter w:val="0"/>
          <w:docGrid w:linePitch="360"/>
        </w:sectPr>
      </w:pPr>
      <w:r>
        <w:rPr>
          <w:color w:val="000000"/>
          <w:spacing w:val="0"/>
          <w:w w:val="100"/>
          <w:position w:val="0"/>
          <w:sz w:val="20"/>
          <w:szCs w:val="20"/>
        </w:rPr>
        <w:t>187.9,188.0,188.1,188.8,188.9,189.0,189.1, 189.8,189.9,195,195.0,195.1,195.2,195.8, 195.9,197,197.0,197.1,197.8,197.9,198.1,</w:t>
      </w:r>
    </w:p>
    <w:p>
      <w:pPr>
        <w:widowControl w:val="0"/>
        <w:spacing w:line="1" w:lineRule="exact"/>
      </w:pPr>
      <w:r>
        <mc:AlternateContent>
          <mc:Choice Requires="wps">
            <w:drawing>
              <wp:anchor distT="0" distB="0" distL="88900" distR="88900" simplePos="0" relativeHeight="125830403" behindDoc="0" locked="0" layoutInCell="1" allowOverlap="1">
                <wp:simplePos x="0" y="0"/>
                <wp:positionH relativeFrom="page">
                  <wp:posOffset>3790315</wp:posOffset>
                </wp:positionH>
                <wp:positionV relativeFrom="paragraph">
                  <wp:posOffset>12700</wp:posOffset>
                </wp:positionV>
                <wp:extent cx="938530" cy="463550"/>
                <wp:wrapSquare wrapText="bothSides"/>
                <wp:docPr id="1031" name="Shape 103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57" type="#_x0000_t202" style="position:absolute;margin-left:298.44999999999999pt;margin-top:1.pt;width:73.900000000000006pt;height:36.5pt;z-index:-12582835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0" w:bottom="1424" w:left="410"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773" w:h="250" w:wrap="none" w:vAnchor="text" w:hAnchor="page" w:x="851" w:y="588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ds </w:t>
      </w:r>
      <w:r>
        <w:rPr>
          <w:color w:val="000000"/>
          <w:spacing w:val="0"/>
          <w:w w:val="100"/>
          <w:position w:val="0"/>
          <w:sz w:val="20"/>
          <w:szCs w:val="20"/>
        </w:rPr>
        <w:t>13.002</w:t>
      </w:r>
    </w:p>
    <w:p>
      <w:pPr>
        <w:pStyle w:val="Style12"/>
        <w:keepNext w:val="0"/>
        <w:keepLines w:val="0"/>
        <w:framePr w:w="2275" w:h="941" w:wrap="none" w:vAnchor="text" w:hAnchor="page" w:x="1922" w:y="58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системы кровообращения с применением инвазивных методов</w:t>
      </w:r>
    </w:p>
    <w:p>
      <w:pPr>
        <w:pStyle w:val="Style12"/>
        <w:keepNext w:val="0"/>
        <w:keepLines w:val="0"/>
        <w:framePr w:w="3614" w:h="7963"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198.8,199, </w:t>
      </w:r>
      <w:r>
        <w:rPr>
          <w:color w:val="000000"/>
          <w:spacing w:val="0"/>
          <w:w w:val="100"/>
          <w:position w:val="0"/>
          <w:sz w:val="20"/>
          <w:szCs w:val="20"/>
        </w:rPr>
        <w:t>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w:t>
      </w:r>
    </w:p>
    <w:p>
      <w:pPr>
        <w:pStyle w:val="Style12"/>
        <w:keepNext w:val="0"/>
        <w:keepLines w:val="0"/>
        <w:framePr w:w="3614" w:h="7963" w:wrap="none" w:vAnchor="text" w:hAnchor="page" w:x="4754" w:y="932"/>
        <w:widowControl w:val="0"/>
        <w:numPr>
          <w:ilvl w:val="0"/>
          <w:numId w:val="259"/>
        </w:numPr>
        <w:shd w:val="clear" w:color="auto" w:fill="auto"/>
        <w:tabs>
          <w:tab w:pos="566" w:val="left"/>
        </w:tabs>
        <w:bidi w:val="0"/>
        <w:spacing w:before="0" w:after="120" w:line="240" w:lineRule="auto"/>
        <w:ind w:left="0" w:right="0" w:firstLine="0"/>
        <w:jc w:val="left"/>
        <w:rPr>
          <w:sz w:val="20"/>
          <w:szCs w:val="20"/>
        </w:rPr>
      </w:pPr>
      <w:bookmarkStart w:id="211" w:name="bookmark211"/>
      <w:bookmarkEnd w:id="211"/>
      <w:r>
        <w:rPr>
          <w:color w:val="000000"/>
          <w:spacing w:val="0"/>
          <w:w w:val="100"/>
          <w:position w:val="0"/>
          <w:sz w:val="20"/>
          <w:szCs w:val="20"/>
        </w:rPr>
        <w:t xml:space="preserve">S26.80, S26.81, S26.9, S26.90, S26.91, </w:t>
      </w:r>
      <w:r>
        <w:rPr>
          <w:color w:val="000000"/>
          <w:spacing w:val="0"/>
          <w:w w:val="100"/>
          <w:position w:val="0"/>
          <w:sz w:val="20"/>
          <w:szCs w:val="20"/>
        </w:rPr>
        <w:t>Т82, Т82.0, Т82.1, Т82.2, Т82.3, Т82.4, Т82.7, Т82.8, Т82.9, Т85.8</w:t>
      </w:r>
    </w:p>
    <w:p>
      <w:pPr>
        <w:pStyle w:val="Style12"/>
        <w:keepNext w:val="0"/>
        <w:keepLines w:val="0"/>
        <w:framePr w:w="3614" w:h="7963"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101,101.0,101.1,101.2,101.8,101.9,102, 102.0,102.9,105,105.0,105.1,105.2, 105.8, 105.9,106,106.0,106.1,106.2,106.8,106.9, 107,107.0,107.1,107.2,107.8,107.9,108, 108.0,108.1,108.2,108.3,108.8,108.9,109, 109.0,109.1,109.2,109.8,109.9, ПО, </w:t>
      </w:r>
      <w:r>
        <w:rPr>
          <w:color w:val="000000"/>
          <w:spacing w:val="0"/>
          <w:w w:val="100"/>
          <w:position w:val="0"/>
          <w:sz w:val="20"/>
          <w:szCs w:val="20"/>
        </w:rPr>
        <w:t xml:space="preserve">Ill, </w:t>
      </w:r>
      <w:r>
        <w:rPr>
          <w:color w:val="000000"/>
          <w:spacing w:val="0"/>
          <w:w w:val="100"/>
          <w:position w:val="0"/>
          <w:sz w:val="20"/>
          <w:szCs w:val="20"/>
        </w:rPr>
        <w:t>111.0,111.9,112,112.0,112.9,113,113.0, 113.1,113.2,113.9,115,115.0,115.1,115.2,</w:t>
      </w:r>
    </w:p>
    <w:p>
      <w:pPr>
        <w:pStyle w:val="Style12"/>
        <w:keepNext w:val="0"/>
        <w:keepLines w:val="0"/>
        <w:framePr w:w="3614" w:h="7963" w:wrap="none" w:vAnchor="text" w:hAnchor="page" w:x="4754" w:y="932"/>
        <w:widowControl w:val="0"/>
        <w:numPr>
          <w:ilvl w:val="0"/>
          <w:numId w:val="261"/>
        </w:numPr>
        <w:shd w:val="clear" w:color="auto" w:fill="auto"/>
        <w:tabs>
          <w:tab w:pos="514" w:val="left"/>
        </w:tabs>
        <w:bidi w:val="0"/>
        <w:spacing w:before="0" w:after="0" w:line="240" w:lineRule="auto"/>
        <w:ind w:left="0" w:right="0" w:firstLine="0"/>
        <w:jc w:val="left"/>
        <w:rPr>
          <w:sz w:val="20"/>
          <w:szCs w:val="20"/>
        </w:rPr>
      </w:pPr>
      <w:bookmarkStart w:id="212" w:name="bookmark212"/>
      <w:bookmarkEnd w:id="212"/>
      <w:r>
        <w:rPr>
          <w:color w:val="000000"/>
          <w:spacing w:val="0"/>
          <w:w w:val="100"/>
          <w:position w:val="0"/>
          <w:sz w:val="20"/>
          <w:szCs w:val="20"/>
        </w:rPr>
        <w:t>Т15.9,120, Т20.0,120.1,120.8, Т20.9, 121,121.0,121.1,121.2,121.3,121.4,121.9, 122,122.0,122.1,122.8,122.9,123,123.0,</w:t>
      </w:r>
    </w:p>
    <w:p>
      <w:pPr>
        <w:pStyle w:val="Style12"/>
        <w:keepNext w:val="0"/>
        <w:keepLines w:val="0"/>
        <w:framePr w:w="3614" w:h="7963" w:wrap="none" w:vAnchor="text" w:hAnchor="page" w:x="4754" w:y="932"/>
        <w:widowControl w:val="0"/>
        <w:numPr>
          <w:ilvl w:val="0"/>
          <w:numId w:val="263"/>
        </w:numPr>
        <w:shd w:val="clear" w:color="auto" w:fill="auto"/>
        <w:bidi w:val="0"/>
        <w:spacing w:before="0" w:after="0" w:line="240" w:lineRule="auto"/>
        <w:ind w:left="0" w:right="0" w:firstLine="0"/>
        <w:jc w:val="left"/>
        <w:rPr>
          <w:sz w:val="20"/>
          <w:szCs w:val="20"/>
        </w:rPr>
      </w:pPr>
      <w:bookmarkStart w:id="213" w:name="bookmark213"/>
      <w:bookmarkEnd w:id="213"/>
      <w:r>
        <w:rPr>
          <w:color w:val="000000"/>
          <w:spacing w:val="0"/>
          <w:w w:val="100"/>
          <w:position w:val="0"/>
          <w:sz w:val="20"/>
          <w:szCs w:val="20"/>
        </w:rPr>
        <w:t xml:space="preserve"> 124,124.0,124.1,124.8,124.9,125,125.0,</w:t>
      </w:r>
    </w:p>
    <w:p>
      <w:pPr>
        <w:pStyle w:val="Style12"/>
        <w:keepNext w:val="0"/>
        <w:keepLines w:val="0"/>
        <w:framePr w:w="2717" w:h="475" w:wrap="none" w:vAnchor="text" w:hAnchor="page" w:x="8551" w:y="588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А04.10.002.001, А06.10.006, А06.10.006.002, А17.10.002.001</w:t>
      </w:r>
    </w:p>
    <w:p>
      <w:pPr>
        <w:pStyle w:val="Style12"/>
        <w:keepNext w:val="0"/>
        <w:keepLines w:val="0"/>
        <w:framePr w:w="394" w:h="250" w:wrap="none" w:vAnchor="text" w:hAnchor="page" w:x="15093" w:y="588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3,39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numPr>
          <w:ilvl w:val="0"/>
          <w:numId w:val="265"/>
        </w:numPr>
        <w:shd w:val="clear" w:color="auto" w:fill="auto"/>
        <w:bidi w:val="0"/>
        <w:spacing w:before="0" w:after="0" w:line="240" w:lineRule="auto"/>
        <w:ind w:left="0" w:right="0" w:firstLine="0"/>
        <w:jc w:val="left"/>
        <w:rPr>
          <w:sz w:val="20"/>
          <w:szCs w:val="20"/>
        </w:rPr>
      </w:pPr>
      <w:bookmarkStart w:id="214" w:name="bookmark214"/>
      <w:bookmarkEnd w:id="214"/>
      <w:r>
        <w:rPr>
          <w:color w:val="000000"/>
          <w:spacing w:val="0"/>
          <w:w w:val="100"/>
          <w:position w:val="0"/>
          <w:sz w:val="20"/>
          <w:szCs w:val="20"/>
          <w:shd w:val="clear" w:color="auto" w:fill="FFFFFF"/>
        </w:rPr>
        <w:t xml:space="preserve"> 125.9,126,126.0,126.9,127,127.0,127.1, 127.2,127.8,127.9,128,128.0,128.1,128.8, 128.9,130,130.0,130.1,130.8,130.9,131, 131.0,131.1,131.2,131.3,131.8,131.9,132, 132.0,132.1,132.8,133,133.0,133.9,134, 134.0,134.1,134.2,134.8,134.9,135,135.0, 135.1,135.2,135.8,135.9,136,136.0,136.1, 136.2,136.8,136.9,137,137.0,137.1,137.2, 137.8,137.9,138,139,139.0,139.1,139.2, 139.3,139.4,139.8,140,140.0,140.1,140.8, 140.9,141,141.0,141.1,141.2,141.8,142, 142.0,142.1,142.2,142.3,142.4,142.5,142.6, 142.7,142.8,142.9,143,143.0,143.1,143.2, 143.8,144,144.0,144.1,144.2,144.3,144.4, 144.5,144.6,144.7,145,145.0,145.1,145.2, 145.3,145.4,145.5,145.6,145.8,145.9,146, 146.0,146.1,146.9,147,147.0,147.1,147.2, 147.9,148,148.0,148.1,148.2,148.3,148.4, 148.9,149,149.0,149.1,149.2,149.3,149.4, 149.5,149.8,149.9,150,150.0,150.1,150.9, 151,151.0,151.1,151.2,151.3,151.4,151.5,</w:t>
      </w:r>
    </w:p>
    <w:p>
      <w:pPr>
        <w:pStyle w:val="Style12"/>
        <w:keepNext w:val="0"/>
        <w:keepLines w:val="0"/>
        <w:widowControl w:val="0"/>
        <w:numPr>
          <w:ilvl w:val="0"/>
          <w:numId w:val="267"/>
        </w:numPr>
        <w:shd w:val="clear" w:color="auto" w:fill="auto"/>
        <w:tabs>
          <w:tab w:pos="2137"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01" w:bottom="1698" w:left="4490" w:header="0" w:footer="3" w:gutter="0"/>
          <w:cols w:space="720"/>
          <w:noEndnote/>
          <w:rtlGutter w:val="0"/>
          <w:docGrid w:linePitch="360"/>
        </w:sectPr>
      </w:pPr>
      <w:bookmarkStart w:id="215" w:name="bookmark215"/>
      <w:bookmarkEnd w:id="215"/>
      <w:r>
        <w:rPr>
          <w:color w:val="000000"/>
          <w:spacing w:val="0"/>
          <w:w w:val="100"/>
          <w:position w:val="0"/>
          <w:sz w:val="20"/>
          <w:szCs w:val="20"/>
        </w:rPr>
        <w:t xml:space="preserve">152,152.0, 152.1, 152.8,195,195.0,195.1,195.2,195.8,195.9, </w:t>
      </w:r>
      <w:r>
        <w:rPr>
          <w:color w:val="000000"/>
          <w:spacing w:val="0"/>
          <w:w w:val="100"/>
          <w:position w:val="0"/>
          <w:sz w:val="20"/>
          <w:szCs w:val="20"/>
        </w:rPr>
        <w:t>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w:t>
      </w:r>
    </w:p>
    <w:p>
      <w:pPr>
        <w:widowControl w:val="0"/>
        <w:spacing w:line="1" w:lineRule="exact"/>
      </w:pPr>
      <w:r>
        <mc:AlternateContent>
          <mc:Choice Requires="wps">
            <w:drawing>
              <wp:anchor distT="0" distB="0" distL="88900" distR="88900" simplePos="0" relativeHeight="125830405" behindDoc="0" locked="0" layoutInCell="1" allowOverlap="1">
                <wp:simplePos x="0" y="0"/>
                <wp:positionH relativeFrom="page">
                  <wp:posOffset>3788410</wp:posOffset>
                </wp:positionH>
                <wp:positionV relativeFrom="paragraph">
                  <wp:posOffset>12700</wp:posOffset>
                </wp:positionV>
                <wp:extent cx="938530" cy="463550"/>
                <wp:wrapSquare wrapText="bothSides"/>
                <wp:docPr id="1033" name="Shape 103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59" type="#_x0000_t202" style="position:absolute;margin-left:298.30000000000001pt;margin-top:1.pt;width:73.900000000000006pt;height:36.5pt;z-index:-12582834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3" w:bottom="1424" w:left="40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350" w:h="480"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R00.2, R00.8, R01, R01.0, R01.1, R01.2, R03, R03.0, R03.1</w:t>
      </w:r>
    </w:p>
    <w:p>
      <w:pPr>
        <w:pStyle w:val="Style12"/>
        <w:keepNext w:val="0"/>
        <w:keepLines w:val="0"/>
        <w:framePr w:w="3648" w:h="840" w:wrap="none" w:vAnchor="text" w:hAnchor="page" w:x="851" w:y="1513"/>
        <w:widowControl w:val="0"/>
        <w:shd w:val="clear" w:color="auto" w:fill="auto"/>
        <w:tabs>
          <w:tab w:pos="1049" w:val="left"/>
        </w:tabs>
        <w:bidi w:val="0"/>
        <w:spacing w:before="0" w:after="120" w:line="240" w:lineRule="auto"/>
        <w:ind w:left="0" w:right="0" w:firstLine="180"/>
        <w:jc w:val="left"/>
        <w:rPr>
          <w:sz w:val="20"/>
          <w:szCs w:val="20"/>
        </w:rPr>
      </w:pPr>
      <w:r>
        <w:rPr>
          <w:color w:val="000000"/>
          <w:spacing w:val="0"/>
          <w:w w:val="100"/>
          <w:position w:val="0"/>
          <w:sz w:val="20"/>
          <w:szCs w:val="20"/>
        </w:rPr>
        <w:t xml:space="preserve">ds </w:t>
      </w:r>
      <w:r>
        <w:rPr>
          <w:color w:val="000000"/>
          <w:spacing w:val="0"/>
          <w:w w:val="100"/>
          <w:position w:val="0"/>
          <w:sz w:val="20"/>
          <w:szCs w:val="20"/>
        </w:rPr>
        <w:t>14</w:t>
        <w:tab/>
        <w:t>Колопроктология</w:t>
      </w:r>
    </w:p>
    <w:p>
      <w:pPr>
        <w:pStyle w:val="Style12"/>
        <w:keepNext w:val="0"/>
        <w:keepLines w:val="0"/>
        <w:framePr w:w="3648" w:h="840" w:wrap="none" w:vAnchor="text" w:hAnchor="page" w:x="851" w:y="1513"/>
        <w:widowControl w:val="0"/>
        <w:shd w:val="clear" w:color="auto" w:fill="auto"/>
        <w:tabs>
          <w:tab w:pos="1042" w:val="left"/>
        </w:tabs>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14.001</w:t>
        <w:tab/>
        <w:t>Операции на кишечнике и</w:t>
      </w:r>
    </w:p>
    <w:p>
      <w:pPr>
        <w:pStyle w:val="Style12"/>
        <w:keepNext w:val="0"/>
        <w:keepLines w:val="0"/>
        <w:framePr w:w="3648" w:h="840" w:wrap="none" w:vAnchor="text" w:hAnchor="page" w:x="851" w:y="1513"/>
        <w:widowControl w:val="0"/>
        <w:shd w:val="clear" w:color="auto" w:fill="auto"/>
        <w:bidi w:val="0"/>
        <w:spacing w:before="0" w:after="0" w:line="240" w:lineRule="auto"/>
        <w:ind w:left="1080" w:right="0" w:firstLine="0"/>
        <w:jc w:val="both"/>
        <w:rPr>
          <w:sz w:val="20"/>
          <w:szCs w:val="20"/>
        </w:rPr>
      </w:pPr>
      <w:r>
        <w:rPr>
          <w:color w:val="000000"/>
          <w:spacing w:val="0"/>
          <w:w w:val="100"/>
          <w:position w:val="0"/>
          <w:sz w:val="20"/>
          <w:szCs w:val="20"/>
        </w:rPr>
        <w:t>анальной области (уровень 1)</w:t>
      </w:r>
    </w:p>
    <w:p>
      <w:pPr>
        <w:pStyle w:val="Style12"/>
        <w:keepNext w:val="0"/>
        <w:keepLines w:val="0"/>
        <w:framePr w:w="3370" w:h="259" w:wrap="none" w:vAnchor="text" w:hAnchor="page" w:x="851" w:y="35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14.002 Операции на кишечнике и</w:t>
      </w:r>
    </w:p>
    <w:p>
      <w:pPr>
        <w:pStyle w:val="Style12"/>
        <w:keepNext w:val="0"/>
        <w:keepLines w:val="0"/>
        <w:framePr w:w="2573" w:h="259" w:wrap="none" w:vAnchor="text" w:hAnchor="page" w:x="1927" w:y="382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анальной области (уровень 2)</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А16.19.003, А16.19.008, А16.19.010,</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А16.19.011, А16.19.012, А16.19.013,</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А16.19.013.001, А16.19.013.002,</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А16.19.013.003, А16.19.016,</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А16.19.017, А16.19.024, А16.19.033,</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А16.19.041, А16.19.044, А16.19.045,</w:t>
      </w:r>
    </w:p>
    <w:p>
      <w:pPr>
        <w:pStyle w:val="Style12"/>
        <w:keepNext w:val="0"/>
        <w:keepLines w:val="0"/>
        <w:framePr w:w="3134" w:h="2438" w:wrap="none" w:vAnchor="text" w:hAnchor="page" w:x="8551" w:y="186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А16.19.046, А16.19.047</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А16.18.019, А16.18.019.001,</w:t>
      </w:r>
    </w:p>
    <w:p>
      <w:pPr>
        <w:pStyle w:val="Style12"/>
        <w:keepNext w:val="0"/>
        <w:keepLines w:val="0"/>
        <w:framePr w:w="3134" w:h="2438" w:wrap="none" w:vAnchor="text" w:hAnchor="page" w:x="8551" w:y="18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А16.19.015, А16.19.031, А16.19.032,</w:t>
      </w:r>
    </w:p>
    <w:p>
      <w:pPr>
        <w:pStyle w:val="Style12"/>
        <w:keepNext w:val="0"/>
        <w:keepLines w:val="0"/>
        <w:framePr w:w="3134" w:h="2438" w:wrap="none" w:vAnchor="text" w:hAnchor="page" w:x="8551" w:y="1863"/>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А16.19.034</w:t>
      </w:r>
    </w:p>
    <w:p>
      <w:pPr>
        <w:pStyle w:val="Style12"/>
        <w:keepNext w:val="0"/>
        <w:keepLines w:val="0"/>
        <w:framePr w:w="370" w:h="590" w:wrap="none" w:vAnchor="text" w:hAnchor="page" w:x="15107" w:y="1523"/>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1,7</w:t>
      </w:r>
    </w:p>
    <w:p>
      <w:pPr>
        <w:pStyle w:val="Style12"/>
        <w:keepNext w:val="0"/>
        <w:keepLines w:val="0"/>
        <w:framePr w:w="370" w:h="590" w:wrap="none" w:vAnchor="text" w:hAnchor="page" w:x="15107" w:y="15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1,53</w:t>
      </w:r>
    </w:p>
    <w:p>
      <w:pPr>
        <w:pStyle w:val="Style12"/>
        <w:keepNext w:val="0"/>
        <w:keepLines w:val="0"/>
        <w:framePr w:w="3394" w:h="840" w:wrap="none" w:vAnchor="text" w:hAnchor="page" w:x="851" w:y="4403"/>
        <w:widowControl w:val="0"/>
        <w:shd w:val="clear" w:color="auto" w:fill="auto"/>
        <w:tabs>
          <w:tab w:pos="1020" w:val="left"/>
        </w:tabs>
        <w:bidi w:val="0"/>
        <w:spacing w:before="0" w:after="120" w:line="240" w:lineRule="auto"/>
        <w:ind w:left="0" w:right="0" w:firstLine="180"/>
        <w:jc w:val="left"/>
        <w:rPr>
          <w:sz w:val="20"/>
          <w:szCs w:val="20"/>
        </w:rPr>
      </w:pPr>
      <w:r>
        <w:rPr>
          <w:color w:val="000000"/>
          <w:spacing w:val="0"/>
          <w:w w:val="100"/>
          <w:position w:val="0"/>
          <w:sz w:val="20"/>
          <w:szCs w:val="20"/>
        </w:rPr>
        <w:t xml:space="preserve">ds </w:t>
      </w:r>
      <w:r>
        <w:rPr>
          <w:color w:val="000000"/>
          <w:spacing w:val="0"/>
          <w:w w:val="100"/>
          <w:position w:val="0"/>
          <w:sz w:val="20"/>
          <w:szCs w:val="20"/>
        </w:rPr>
        <w:t>15</w:t>
        <w:tab/>
        <w:t>Неврология</w:t>
      </w:r>
    </w:p>
    <w:p>
      <w:pPr>
        <w:pStyle w:val="Style12"/>
        <w:keepNext w:val="0"/>
        <w:keepLines w:val="0"/>
        <w:framePr w:w="3394" w:h="840" w:wrap="none" w:vAnchor="text" w:hAnchor="page" w:x="851" w:y="4403"/>
        <w:widowControl w:val="0"/>
        <w:shd w:val="clear" w:color="auto" w:fill="auto"/>
        <w:tabs>
          <w:tab w:pos="1013" w:val="left"/>
        </w:tabs>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15.001</w:t>
        <w:tab/>
        <w:t>Болезни нервной системы,</w:t>
      </w:r>
    </w:p>
    <w:p>
      <w:pPr>
        <w:pStyle w:val="Style12"/>
        <w:keepNext w:val="0"/>
        <w:keepLines w:val="0"/>
        <w:framePr w:w="3394" w:h="840" w:wrap="none" w:vAnchor="text" w:hAnchor="page" w:x="851" w:y="4403"/>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хромосомные аномалии</w:t>
      </w:r>
    </w:p>
    <w:p>
      <w:pPr>
        <w:pStyle w:val="Style12"/>
        <w:keepNext w:val="0"/>
        <w:keepLines w:val="0"/>
        <w:framePr w:w="3566" w:h="4162" w:wrap="none" w:vAnchor="text" w:hAnchor="page" w:x="4754" w:y="475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В91, В94.1, Е75.2, Е75.3, Е75.4, </w:t>
      </w:r>
      <w:r>
        <w:rPr>
          <w:color w:val="000000"/>
          <w:spacing w:val="0"/>
          <w:w w:val="100"/>
          <w:position w:val="0"/>
          <w:sz w:val="20"/>
          <w:szCs w:val="20"/>
        </w:rPr>
        <w:t xml:space="preserve">G00, G00.0, G00.1, G00.2, G00.3, G00.8, G00.9, G01, G02, G02.0, G02.1, G02.8, G03, G03.0, G03.1, G03.2, G03.8, G03.9, G04, G04.0, G04.1, G04.2, G04.8, G04.9, G05, G05.0, G05.1, G05.2, G05.8, G06, G06.0, G06.1, G06.2, G07, G08, G09, G10, Gl </w:t>
      </w:r>
      <w:r>
        <w:rPr>
          <w:color w:val="000000"/>
          <w:spacing w:val="0"/>
          <w:w w:val="100"/>
          <w:position w:val="0"/>
          <w:sz w:val="20"/>
          <w:szCs w:val="20"/>
        </w:rPr>
        <w:t xml:space="preserve">1, </w:t>
      </w:r>
      <w:r>
        <w:rPr>
          <w:color w:val="000000"/>
          <w:spacing w:val="0"/>
          <w:w w:val="100"/>
          <w:position w:val="0"/>
          <w:sz w:val="20"/>
          <w:szCs w:val="20"/>
        </w:rPr>
        <w:t>G1</w:t>
      </w:r>
      <w:r>
        <w:rPr>
          <w:color w:val="000000"/>
          <w:spacing w:val="0"/>
          <w:w w:val="100"/>
          <w:position w:val="0"/>
          <w:sz w:val="20"/>
          <w:szCs w:val="20"/>
        </w:rPr>
        <w:t xml:space="preserve">1.0, </w:t>
      </w:r>
      <w:r>
        <w:rPr>
          <w:color w:val="000000"/>
          <w:spacing w:val="0"/>
          <w:w w:val="100"/>
          <w:position w:val="0"/>
          <w:sz w:val="20"/>
          <w:szCs w:val="20"/>
        </w:rPr>
        <w:t>G1</w:t>
      </w:r>
      <w:r>
        <w:rPr>
          <w:color w:val="000000"/>
          <w:spacing w:val="0"/>
          <w:w w:val="100"/>
          <w:position w:val="0"/>
          <w:sz w:val="20"/>
          <w:szCs w:val="20"/>
        </w:rPr>
        <w:t xml:space="preserve">1.1, </w:t>
      </w:r>
      <w:r>
        <w:rPr>
          <w:color w:val="000000"/>
          <w:spacing w:val="0"/>
          <w:w w:val="100"/>
          <w:position w:val="0"/>
          <w:sz w:val="20"/>
          <w:szCs w:val="20"/>
        </w:rPr>
        <w:t>G11.2, G11.3, G11.4, G11.8, G1</w:t>
      </w:r>
      <w:r>
        <w:rPr>
          <w:color w:val="000000"/>
          <w:spacing w:val="0"/>
          <w:w w:val="100"/>
          <w:position w:val="0"/>
          <w:sz w:val="20"/>
          <w:szCs w:val="20"/>
        </w:rPr>
        <w:t xml:space="preserve">1.9, </w:t>
      </w:r>
      <w:r>
        <w:rPr>
          <w:color w:val="000000"/>
          <w:spacing w:val="0"/>
          <w:w w:val="100"/>
          <w:position w:val="0"/>
          <w:sz w:val="20"/>
          <w:szCs w:val="20"/>
        </w:rPr>
        <w:t>G12, G12.0, G12.1, G12.2, G12.8, G12.9, G13, G13.0, G13.1, G13.2, G13.8, G14, G20, G21, G21.0, G21.1, G21.2, G21.3, G21.4, G21.8, G21.9, G22, G23, G23.0, G23.1, G23.2, G23.3, G23.8, G23.9, G24, G24.0, G24.1, G24.2, G24.3, G24.4, G24.5, G24.8, G24.9, G25, G25.0, G25.1, G25.2, G25.3, G25.4, G25.5, G25.6, G25.8, G25.9, G26, G30, G30.0, G30.1, G30.8, G30.9, G3</w:t>
      </w:r>
      <w:r>
        <w:rPr>
          <w:color w:val="000000"/>
          <w:spacing w:val="0"/>
          <w:w w:val="100"/>
          <w:position w:val="0"/>
          <w:sz w:val="20"/>
          <w:szCs w:val="20"/>
        </w:rPr>
        <w:t xml:space="preserve">1, </w:t>
      </w:r>
      <w:r>
        <w:rPr>
          <w:color w:val="000000"/>
          <w:spacing w:val="0"/>
          <w:w w:val="100"/>
          <w:position w:val="0"/>
          <w:sz w:val="20"/>
          <w:szCs w:val="20"/>
        </w:rPr>
        <w:t>G3</w:t>
      </w:r>
      <w:r>
        <w:rPr>
          <w:color w:val="000000"/>
          <w:spacing w:val="0"/>
          <w:w w:val="100"/>
          <w:position w:val="0"/>
          <w:sz w:val="20"/>
          <w:szCs w:val="20"/>
        </w:rPr>
        <w:t xml:space="preserve">1.0, </w:t>
      </w:r>
      <w:r>
        <w:rPr>
          <w:color w:val="000000"/>
          <w:spacing w:val="0"/>
          <w:w w:val="100"/>
          <w:position w:val="0"/>
          <w:sz w:val="20"/>
          <w:szCs w:val="20"/>
        </w:rPr>
        <w:t>G3</w:t>
      </w:r>
      <w:r>
        <w:rPr>
          <w:color w:val="000000"/>
          <w:spacing w:val="0"/>
          <w:w w:val="100"/>
          <w:position w:val="0"/>
          <w:sz w:val="20"/>
          <w:szCs w:val="20"/>
        </w:rPr>
        <w:t xml:space="preserve">1.1, </w:t>
      </w:r>
      <w:r>
        <w:rPr>
          <w:color w:val="000000"/>
          <w:spacing w:val="0"/>
          <w:w w:val="100"/>
          <w:position w:val="0"/>
          <w:sz w:val="20"/>
          <w:szCs w:val="20"/>
        </w:rPr>
        <w:t>G3</w:t>
      </w:r>
      <w:r>
        <w:rPr>
          <w:color w:val="000000"/>
          <w:spacing w:val="0"/>
          <w:w w:val="100"/>
          <w:position w:val="0"/>
          <w:sz w:val="20"/>
          <w:szCs w:val="20"/>
        </w:rPr>
        <w:t xml:space="preserve">1.2, </w:t>
      </w:r>
      <w:r>
        <w:rPr>
          <w:color w:val="000000"/>
          <w:spacing w:val="0"/>
          <w:w w:val="100"/>
          <w:position w:val="0"/>
          <w:sz w:val="20"/>
          <w:szCs w:val="20"/>
        </w:rPr>
        <w:t>G3</w:t>
      </w:r>
      <w:r>
        <w:rPr>
          <w:color w:val="000000"/>
          <w:spacing w:val="0"/>
          <w:w w:val="100"/>
          <w:position w:val="0"/>
          <w:sz w:val="20"/>
          <w:szCs w:val="20"/>
        </w:rPr>
        <w:t>1.8,</w:t>
      </w:r>
    </w:p>
    <w:p>
      <w:pPr>
        <w:pStyle w:val="Style12"/>
        <w:keepNext w:val="0"/>
        <w:keepLines w:val="0"/>
        <w:framePr w:w="398" w:h="1406" w:wrap="none" w:vAnchor="text" w:hAnchor="page" w:x="15088" w:y="3596"/>
        <w:widowControl w:val="0"/>
        <w:shd w:val="clear" w:color="auto" w:fill="auto"/>
        <w:bidi w:val="0"/>
        <w:spacing w:before="0" w:after="560" w:line="240" w:lineRule="auto"/>
        <w:ind w:left="0" w:right="0" w:firstLine="0"/>
        <w:jc w:val="left"/>
        <w:rPr>
          <w:sz w:val="20"/>
          <w:szCs w:val="20"/>
        </w:rPr>
      </w:pPr>
      <w:r>
        <w:rPr>
          <w:color w:val="000000"/>
          <w:spacing w:val="0"/>
          <w:w w:val="100"/>
          <w:position w:val="0"/>
          <w:sz w:val="20"/>
          <w:szCs w:val="20"/>
        </w:rPr>
        <w:t>3,17</w:t>
      </w:r>
    </w:p>
    <w:p>
      <w:pPr>
        <w:pStyle w:val="Style12"/>
        <w:keepNext w:val="0"/>
        <w:keepLines w:val="0"/>
        <w:framePr w:w="398" w:h="1406" w:wrap="none" w:vAnchor="text" w:hAnchor="page" w:x="15088" w:y="3596"/>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1,05</w:t>
      </w:r>
    </w:p>
    <w:p>
      <w:pPr>
        <w:pStyle w:val="Style12"/>
        <w:keepNext w:val="0"/>
        <w:keepLines w:val="0"/>
        <w:framePr w:w="398" w:h="1406" w:wrap="none" w:vAnchor="text" w:hAnchor="page" w:x="15088" w:y="3596"/>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0,98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47" w:bottom="1468" w:left="4487" w:header="0" w:footer="3" w:gutter="0"/>
          <w:cols w:space="720"/>
          <w:noEndnote/>
          <w:rtlGutter w:val="0"/>
          <w:docGrid w:linePitch="360"/>
        </w:sectPr>
      </w:pPr>
      <w:r>
        <w:rPr>
          <w:color w:val="000000"/>
          <w:spacing w:val="0"/>
          <w:w w:val="100"/>
          <w:position w:val="0"/>
          <w:sz w:val="20"/>
          <w:szCs w:val="20"/>
        </w:rPr>
        <w:t>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w:t>
      </w:r>
      <w:r>
        <w:rPr>
          <w:color w:val="000000"/>
          <w:spacing w:val="0"/>
          <w:w w:val="100"/>
          <w:position w:val="0"/>
          <w:sz w:val="20"/>
          <w:szCs w:val="20"/>
        </w:rPr>
        <w:t xml:space="preserve">1.0, </w:t>
      </w:r>
      <w:r>
        <w:rPr>
          <w:color w:val="000000"/>
          <w:spacing w:val="0"/>
          <w:w w:val="100"/>
          <w:position w:val="0"/>
          <w:sz w:val="20"/>
          <w:szCs w:val="20"/>
        </w:rPr>
        <w:t>G8</w:t>
      </w:r>
      <w:r>
        <w:rPr>
          <w:color w:val="000000"/>
          <w:spacing w:val="0"/>
          <w:w w:val="100"/>
          <w:position w:val="0"/>
          <w:sz w:val="20"/>
          <w:szCs w:val="20"/>
        </w:rPr>
        <w:t xml:space="preserve">1.1, </w:t>
      </w:r>
      <w:r>
        <w:rPr>
          <w:color w:val="000000"/>
          <w:spacing w:val="0"/>
          <w:w w:val="100"/>
          <w:position w:val="0"/>
          <w:sz w:val="20"/>
          <w:szCs w:val="20"/>
        </w:rPr>
        <w:t>G8</w:t>
      </w:r>
      <w:r>
        <w:rPr>
          <w:color w:val="000000"/>
          <w:spacing w:val="0"/>
          <w:w w:val="100"/>
          <w:position w:val="0"/>
          <w:sz w:val="20"/>
          <w:szCs w:val="20"/>
        </w:rPr>
        <w:t xml:space="preserve">1.9, </w:t>
      </w:r>
      <w:r>
        <w:rPr>
          <w:color w:val="000000"/>
          <w:spacing w:val="0"/>
          <w:w w:val="100"/>
          <w:position w:val="0"/>
          <w:sz w:val="20"/>
          <w:szCs w:val="20"/>
        </w:rPr>
        <w:t>G82, G82.0, G82.</w:t>
      </w:r>
      <w:r>
        <w:rPr>
          <w:color w:val="000000"/>
          <w:spacing w:val="0"/>
          <w:w w:val="100"/>
          <w:position w:val="0"/>
          <w:sz w:val="20"/>
          <w:szCs w:val="20"/>
        </w:rPr>
        <w:t xml:space="preserve">1, </w:t>
      </w:r>
      <w:r>
        <w:rPr>
          <w:color w:val="000000"/>
          <w:spacing w:val="0"/>
          <w:w w:val="100"/>
          <w:position w:val="0"/>
          <w:sz w:val="20"/>
          <w:szCs w:val="20"/>
        </w:rPr>
        <w:t>G82.2, G82.3, G82.4, G82.5, G83, G83.0, G83.1, G83.2, G83.3, G83.4, G83.5, G83.6, G83.8, G83.9, G90, G90.0, G90.1, G90.2,</w:t>
      </w:r>
    </w:p>
    <w:p>
      <w:pPr>
        <w:widowControl w:val="0"/>
        <w:spacing w:line="1" w:lineRule="exact"/>
      </w:pPr>
      <w:r>
        <mc:AlternateContent>
          <mc:Choice Requires="wps">
            <w:drawing>
              <wp:anchor distT="0" distB="0" distL="88900" distR="88900" simplePos="0" relativeHeight="125830407"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035" name="Shape 103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61" type="#_x0000_t202" style="position:absolute;margin-left:298.19999999999999pt;margin-top:1.pt;width:73.900000000000006pt;height:36.5pt;z-index:-12582834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36" w:bottom="1468" w:left="4502" w:header="0" w:footer="3" w:gutter="0"/>
          <w:cols w:space="720"/>
          <w:noEndnote/>
          <w:rtlGutter w:val="0"/>
          <w:docGrid w:linePitch="360"/>
        </w:sectPr>
      </w:pPr>
      <w:r>
        <w:rPr>
          <w:color w:val="000000"/>
          <w:spacing w:val="0"/>
          <w:w w:val="100"/>
          <w:position w:val="0"/>
          <w:sz w:val="20"/>
          <w:szCs w:val="20"/>
        </w:rP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w:t>
      </w:r>
      <w:r>
        <w:rPr>
          <w:color w:val="000000"/>
          <w:spacing w:val="0"/>
          <w:w w:val="100"/>
          <w:position w:val="0"/>
          <w:sz w:val="20"/>
          <w:szCs w:val="20"/>
        </w:rPr>
        <w:t xml:space="preserve">.2, </w:t>
      </w:r>
      <w:r>
        <w:rPr>
          <w:color w:val="000000"/>
          <w:spacing w:val="0"/>
          <w:w w:val="100"/>
          <w:position w:val="0"/>
          <w:sz w:val="20"/>
          <w:szCs w:val="20"/>
        </w:rPr>
        <w:t>Q91</w:t>
      </w:r>
      <w:r>
        <w:rPr>
          <w:color w:val="000000"/>
          <w:spacing w:val="0"/>
          <w:w w:val="100"/>
          <w:position w:val="0"/>
          <w:sz w:val="20"/>
          <w:szCs w:val="20"/>
        </w:rPr>
        <w:t xml:space="preserve">.3, </w:t>
      </w:r>
      <w:r>
        <w:rPr>
          <w:color w:val="000000"/>
          <w:spacing w:val="0"/>
          <w:w w:val="100"/>
          <w:position w:val="0"/>
          <w:sz w:val="20"/>
          <w:szCs w:val="20"/>
        </w:rPr>
        <w:t>Q91</w:t>
      </w:r>
      <w:r>
        <w:rPr>
          <w:color w:val="000000"/>
          <w:spacing w:val="0"/>
          <w:w w:val="100"/>
          <w:position w:val="0"/>
          <w:sz w:val="20"/>
          <w:szCs w:val="20"/>
        </w:rPr>
        <w:t xml:space="preserve">.4, </w:t>
      </w:r>
      <w:r>
        <w:rPr>
          <w:color w:val="000000"/>
          <w:spacing w:val="0"/>
          <w:w w:val="100"/>
          <w:position w:val="0"/>
          <w:sz w:val="20"/>
          <w:szCs w:val="20"/>
        </w:rPr>
        <w:t>Q91</w:t>
      </w:r>
      <w:r>
        <w:rPr>
          <w:color w:val="000000"/>
          <w:spacing w:val="0"/>
          <w:w w:val="100"/>
          <w:position w:val="0"/>
          <w:sz w:val="20"/>
          <w:szCs w:val="20"/>
        </w:rPr>
        <w:t xml:space="preserve">.5, </w:t>
      </w:r>
      <w:r>
        <w:rPr>
          <w:color w:val="000000"/>
          <w:spacing w:val="0"/>
          <w:w w:val="100"/>
          <w:position w:val="0"/>
          <w:sz w:val="20"/>
          <w:szCs w:val="20"/>
        </w:rPr>
        <w:t>Q91</w:t>
      </w:r>
      <w:r>
        <w:rPr>
          <w:color w:val="000000"/>
          <w:spacing w:val="0"/>
          <w:w w:val="100"/>
          <w:position w:val="0"/>
          <w:sz w:val="20"/>
          <w:szCs w:val="20"/>
        </w:rPr>
        <w:t xml:space="preserve">.6, </w:t>
      </w:r>
      <w:r>
        <w:rPr>
          <w:color w:val="000000"/>
          <w:spacing w:val="0"/>
          <w:w w:val="100"/>
          <w:position w:val="0"/>
          <w:sz w:val="20"/>
          <w:szCs w:val="20"/>
        </w:rPr>
        <w:t>Q91</w:t>
      </w:r>
      <w:r>
        <w:rPr>
          <w:color w:val="000000"/>
          <w:spacing w:val="0"/>
          <w:w w:val="100"/>
          <w:position w:val="0"/>
          <w:sz w:val="20"/>
          <w:szCs w:val="20"/>
        </w:rPr>
        <w:t xml:space="preserve">.7, </w:t>
      </w:r>
      <w:r>
        <w:rPr>
          <w:color w:val="000000"/>
          <w:spacing w:val="0"/>
          <w:w w:val="100"/>
          <w:position w:val="0"/>
          <w:sz w:val="20"/>
          <w:szCs w:val="20"/>
        </w:rPr>
        <w:t>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w:t>
      </w:r>
    </w:p>
    <w:p>
      <w:pPr>
        <w:widowControl w:val="0"/>
        <w:spacing w:line="1" w:lineRule="exact"/>
      </w:pPr>
      <w:r>
        <mc:AlternateContent>
          <mc:Choice Requires="wps">
            <w:drawing>
              <wp:anchor distT="0" distB="0" distL="88900" distR="88900" simplePos="0" relativeHeight="125830409" behindDoc="0" locked="0" layoutInCell="1" allowOverlap="1">
                <wp:simplePos x="0" y="0"/>
                <wp:positionH relativeFrom="page">
                  <wp:posOffset>3794760</wp:posOffset>
                </wp:positionH>
                <wp:positionV relativeFrom="paragraph">
                  <wp:posOffset>12700</wp:posOffset>
                </wp:positionV>
                <wp:extent cx="938530" cy="463550"/>
                <wp:wrapSquare wrapText="bothSides"/>
                <wp:docPr id="1037" name="Shape 103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63" type="#_x0000_t202" style="position:absolute;margin-left:298.80000000000001pt;margin-top:1.pt;width:73.900000000000006pt;height:36.5pt;z-index:-12582834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84" w:bottom="1424" w:left="41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68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R43.0, R43.1, R43.2, R43.8, R49, R49.0, R49.1, R49.2, R49.8, R51, R56, R56.0, R56.8, R83, R83.0, R83.1, R83.2, R83.3, R83.4, R83.5, R83.6, R83.7, R83.8, R83.9, R90, R90.0, R90.8, R93, R93.0, R94,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R94.0, R94.1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19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 xml:space="preserve">dsl </w:t>
            </w:r>
            <w:r>
              <w:rPr>
                <w:color w:val="000000"/>
                <w:spacing w:val="0"/>
                <w:w w:val="100"/>
                <w:position w:val="0"/>
                <w:sz w:val="20"/>
                <w:szCs w:val="20"/>
              </w:rPr>
              <w:t>5.002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Неврологические заболевания, лечение с применением ботулотоксина (уровень 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G20, G23.0, G24, G24.0, G24.1, G24.2, G24.3, G24.4, G24.5, G24.8, G24.9, G35, G43, G43.0, G43.1, G43.2, G43.3, G43.8, G43.9, G44, G44.0, G44.1, G44.2, G44.3, G44.4, G44.8, G51.3, G80, G80.0, G80.1, G80.2, G80.3, G80.4, G80.8, G80.9, G81.1, G81.9, G82.1, G82.4, G82.5,</w:t>
            </w:r>
            <w:r>
              <w:rPr>
                <w:color w:val="000000"/>
                <w:spacing w:val="0"/>
                <w:w w:val="100"/>
                <w:position w:val="0"/>
                <w:sz w:val="20"/>
                <w:szCs w:val="20"/>
              </w:rPr>
              <w:t>169.0,169.1, 169.2,169.3,169.4,169.8, Т90.1, Т90.5, Т90.8, Т90.9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A25.24.001.</w:t>
            </w:r>
            <w:r>
              <w:rPr>
                <w:color w:val="000000"/>
                <w:spacing w:val="0"/>
                <w:w w:val="100"/>
                <w:position w:val="0"/>
                <w:sz w:val="20"/>
                <w:szCs w:val="20"/>
              </w:rPr>
              <w:t>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Ы2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1,75</w:t>
            </w:r>
          </w:p>
        </w:tc>
      </w:tr>
      <w:tr>
        <w:trPr>
          <w:trHeight w:val="105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К11.7</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bt3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tc>
        <w:tc>
          <w:tcPr>
            <w:tcBorders/>
            <w:shd w:val="clear" w:color="auto" w:fill="FFFFFF"/>
            <w:vAlign w:val="top"/>
          </w:tcPr>
          <w:p>
            <w:pPr>
              <w:widowControl w:val="0"/>
              <w:rPr>
                <w:sz w:val="10"/>
                <w:szCs w:val="10"/>
              </w:rPr>
            </w:pPr>
          </w:p>
        </w:tc>
      </w:tr>
      <w:tr>
        <w:trPr>
          <w:trHeight w:val="148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 xml:space="preserve">dsl </w:t>
            </w:r>
            <w:r>
              <w:rPr>
                <w:color w:val="000000"/>
                <w:spacing w:val="0"/>
                <w:w w:val="100"/>
                <w:position w:val="0"/>
                <w:sz w:val="20"/>
                <w:szCs w:val="20"/>
              </w:rPr>
              <w:t>5.003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Неврологические заболевания, лечение с применением ботулотоксина (уровень 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G20, G23.0, G24, G24.0, G24.1, G24.2,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G24.8, G24.9, G35, G51.3, G80, G80.0,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G80.1, G80.2, G80.3, G80.4, G80.8, G80.9,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G81.1, G81.9, G82.1, G82.4, G82.5,</w:t>
            </w:r>
            <w:r>
              <w:rPr>
                <w:color w:val="000000"/>
                <w:spacing w:val="0"/>
                <w:w w:val="100"/>
                <w:position w:val="0"/>
                <w:sz w:val="20"/>
                <w:szCs w:val="20"/>
              </w:rPr>
              <w:t>169.0,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169.1,169.2,169.3,169.4,169.8, Т90.1,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Т90.5, Т90.8, Т90.9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А25.24.001.002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btl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2,89</w:t>
            </w:r>
          </w:p>
        </w:tc>
      </w:tr>
      <w:tr>
        <w:trPr>
          <w:trHeight w:val="365"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dsl </w:t>
            </w:r>
            <w:r>
              <w:rPr>
                <w:color w:val="000000"/>
                <w:spacing w:val="0"/>
                <w:w w:val="100"/>
                <w:position w:val="0"/>
                <w:sz w:val="20"/>
                <w:szCs w:val="20"/>
              </w:rPr>
              <w:t>6</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Нейрохирургия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1,06</w:t>
            </w: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dsl6.001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и травмы позвоночника, спинного мозга, последствия внутричерепной травмы, сотрясение головного мозга</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D32, D32.0, D32.1, D32.9, D33, D33.0, D33.1, D33.2, D33.3, D33.4, D33.7, D33.9, D35.4, D35.5, D35.6, D42, D42.0, D42.1, D42.9, D43, D43.0, D43.1, D43.2, D43.3, D43.4, D43.7, D43.9, D48.2, </w:t>
            </w:r>
            <w:r>
              <w:rPr>
                <w:color w:val="000000"/>
                <w:spacing w:val="0"/>
                <w:w w:val="100"/>
                <w:position w:val="0"/>
                <w:sz w:val="20"/>
                <w:szCs w:val="20"/>
              </w:rPr>
              <w:t>М40, М40.0, М40.1, М40.2, М40.3, М40.4, М40.5, М41,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0,94</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w:t>
      </w:r>
      <w:r>
        <w:rPr>
          <w:color w:val="000000"/>
          <w:spacing w:val="0"/>
          <w:w w:val="100"/>
          <w:position w:val="0"/>
          <w:sz w:val="20"/>
          <w:szCs w:val="20"/>
        </w:rPr>
        <w:t>S02, S02.0, S02.00, S02.01, S02.1, S02.10, S02.ll, S02.7, S02.70, S02.71,</w:t>
      </w:r>
    </w:p>
    <w:p>
      <w:pPr>
        <w:pStyle w:val="Style12"/>
        <w:keepNext w:val="0"/>
        <w:keepLines w:val="0"/>
        <w:widowControl w:val="0"/>
        <w:numPr>
          <w:ilvl w:val="0"/>
          <w:numId w:val="269"/>
        </w:numPr>
        <w:shd w:val="clear" w:color="auto" w:fill="auto"/>
        <w:tabs>
          <w:tab w:pos="630" w:val="left"/>
        </w:tabs>
        <w:bidi w:val="0"/>
        <w:spacing w:before="0" w:after="0" w:line="240" w:lineRule="auto"/>
        <w:ind w:left="0" w:right="0" w:firstLine="0"/>
        <w:jc w:val="left"/>
        <w:rPr>
          <w:sz w:val="20"/>
          <w:szCs w:val="20"/>
        </w:rPr>
      </w:pPr>
      <w:bookmarkStart w:id="216" w:name="bookmark216"/>
      <w:bookmarkEnd w:id="216"/>
      <w:r>
        <w:rPr>
          <w:color w:val="000000"/>
          <w:spacing w:val="0"/>
          <w:w w:val="100"/>
          <w:position w:val="0"/>
          <w:sz w:val="20"/>
          <w:szCs w:val="20"/>
        </w:rPr>
        <w:t>S02.80, S02.81, S02.9, S02.90,</w:t>
      </w:r>
    </w:p>
    <w:p>
      <w:pPr>
        <w:pStyle w:val="Style12"/>
        <w:keepNext w:val="0"/>
        <w:keepLines w:val="0"/>
        <w:widowControl w:val="0"/>
        <w:numPr>
          <w:ilvl w:val="0"/>
          <w:numId w:val="271"/>
        </w:numPr>
        <w:shd w:val="clear" w:color="auto" w:fill="auto"/>
        <w:tabs>
          <w:tab w:pos="730" w:val="left"/>
        </w:tabs>
        <w:bidi w:val="0"/>
        <w:spacing w:before="0" w:after="0" w:line="240" w:lineRule="auto"/>
        <w:ind w:left="0" w:right="0" w:firstLine="0"/>
        <w:jc w:val="left"/>
        <w:rPr>
          <w:sz w:val="20"/>
          <w:szCs w:val="20"/>
        </w:rPr>
      </w:pPr>
      <w:bookmarkStart w:id="217" w:name="bookmark217"/>
      <w:bookmarkEnd w:id="217"/>
      <w:r>
        <w:rPr>
          <w:color w:val="000000"/>
          <w:spacing w:val="0"/>
          <w:w w:val="100"/>
          <w:position w:val="0"/>
          <w:sz w:val="20"/>
          <w:szCs w:val="20"/>
        </w:rPr>
        <w:t>S04.1, S04.2, S04.3, S04.4, S04.5,</w:t>
      </w:r>
    </w:p>
    <w:p>
      <w:pPr>
        <w:pStyle w:val="Style12"/>
        <w:keepNext w:val="0"/>
        <w:keepLines w:val="0"/>
        <w:widowControl w:val="0"/>
        <w:numPr>
          <w:ilvl w:val="0"/>
          <w:numId w:val="273"/>
        </w:numPr>
        <w:shd w:val="clear" w:color="auto" w:fill="auto"/>
        <w:tabs>
          <w:tab w:pos="630" w:val="left"/>
        </w:tabs>
        <w:bidi w:val="0"/>
        <w:spacing w:before="0" w:after="0" w:line="240" w:lineRule="auto"/>
        <w:ind w:left="0" w:right="0" w:firstLine="0"/>
        <w:jc w:val="left"/>
        <w:rPr>
          <w:sz w:val="20"/>
          <w:szCs w:val="20"/>
        </w:rPr>
      </w:pPr>
      <w:bookmarkStart w:id="218" w:name="bookmark218"/>
      <w:bookmarkEnd w:id="218"/>
      <w:r>
        <w:rPr>
          <w:color w:val="000000"/>
          <w:spacing w:val="0"/>
          <w:w w:val="100"/>
          <w:position w:val="0"/>
          <w:sz w:val="20"/>
          <w:szCs w:val="20"/>
        </w:rPr>
        <w:t>S04.8, S04.9, S06, S06.0, S06.00, S06.01, S06.1, S06.10, S06.ll, S06.2,</w:t>
      </w:r>
    </w:p>
    <w:p>
      <w:pPr>
        <w:pStyle w:val="Style12"/>
        <w:keepNext w:val="0"/>
        <w:keepLines w:val="0"/>
        <w:widowControl w:val="0"/>
        <w:numPr>
          <w:ilvl w:val="0"/>
          <w:numId w:val="275"/>
        </w:numPr>
        <w:shd w:val="clear" w:color="auto" w:fill="auto"/>
        <w:tabs>
          <w:tab w:pos="730" w:val="left"/>
        </w:tabs>
        <w:bidi w:val="0"/>
        <w:spacing w:before="0" w:after="0" w:line="240" w:lineRule="auto"/>
        <w:ind w:left="0" w:right="0" w:firstLine="0"/>
        <w:jc w:val="left"/>
        <w:rPr>
          <w:sz w:val="20"/>
          <w:szCs w:val="20"/>
        </w:rPr>
      </w:pPr>
      <w:bookmarkStart w:id="219" w:name="bookmark219"/>
      <w:bookmarkEnd w:id="219"/>
      <w:r>
        <w:rPr>
          <w:color w:val="000000"/>
          <w:spacing w:val="0"/>
          <w:w w:val="100"/>
          <w:position w:val="0"/>
          <w:sz w:val="20"/>
          <w:szCs w:val="20"/>
        </w:rPr>
        <w:t>S06.21, S06.3, S06.30, S06.31,</w:t>
      </w:r>
    </w:p>
    <w:p>
      <w:pPr>
        <w:pStyle w:val="Style12"/>
        <w:keepNext w:val="0"/>
        <w:keepLines w:val="0"/>
        <w:widowControl w:val="0"/>
        <w:numPr>
          <w:ilvl w:val="0"/>
          <w:numId w:val="277"/>
        </w:numPr>
        <w:shd w:val="clear" w:color="auto" w:fill="auto"/>
        <w:tabs>
          <w:tab w:pos="630" w:val="left"/>
        </w:tabs>
        <w:bidi w:val="0"/>
        <w:spacing w:before="0" w:after="0" w:line="240" w:lineRule="auto"/>
        <w:ind w:left="0" w:right="0" w:firstLine="0"/>
        <w:jc w:val="left"/>
        <w:rPr>
          <w:sz w:val="20"/>
          <w:szCs w:val="20"/>
        </w:rPr>
      </w:pPr>
      <w:bookmarkStart w:id="220" w:name="bookmark220"/>
      <w:bookmarkEnd w:id="220"/>
      <w:r>
        <w:rPr>
          <w:color w:val="000000"/>
          <w:spacing w:val="0"/>
          <w:w w:val="100"/>
          <w:position w:val="0"/>
          <w:sz w:val="20"/>
          <w:szCs w:val="20"/>
        </w:rPr>
        <w:t>S06.40, S06.41, S06.5, S06.50, S06.51, S06.6, S06.60, S06.61, S06.7, S06.70, S06.71, S06.8, S06.80, S06.81,</w:t>
      </w:r>
    </w:p>
    <w:p>
      <w:pPr>
        <w:pStyle w:val="Style12"/>
        <w:keepNext w:val="0"/>
        <w:keepLines w:val="0"/>
        <w:widowControl w:val="0"/>
        <w:numPr>
          <w:ilvl w:val="0"/>
          <w:numId w:val="279"/>
        </w:numPr>
        <w:shd w:val="clear" w:color="auto" w:fill="auto"/>
        <w:tabs>
          <w:tab w:pos="630" w:val="left"/>
        </w:tabs>
        <w:bidi w:val="0"/>
        <w:spacing w:before="0" w:after="0" w:line="240" w:lineRule="auto"/>
        <w:ind w:left="0" w:right="0" w:firstLine="0"/>
        <w:jc w:val="left"/>
        <w:rPr>
          <w:sz w:val="20"/>
          <w:szCs w:val="20"/>
        </w:rPr>
      </w:pPr>
      <w:bookmarkStart w:id="221" w:name="bookmark221"/>
      <w:bookmarkEnd w:id="221"/>
      <w:r>
        <w:rPr>
          <w:color w:val="000000"/>
          <w:spacing w:val="0"/>
          <w:w w:val="100"/>
          <w:position w:val="0"/>
          <w:sz w:val="20"/>
          <w:szCs w:val="20"/>
        </w:rPr>
        <w:t>S06.90, S06.91, S12, S12.0, S12.00, S12.01, S12.1, S12.10, S12.ll, S12.2,</w:t>
      </w:r>
    </w:p>
    <w:p>
      <w:pPr>
        <w:pStyle w:val="Style12"/>
        <w:keepNext w:val="0"/>
        <w:keepLines w:val="0"/>
        <w:widowControl w:val="0"/>
        <w:numPr>
          <w:ilvl w:val="0"/>
          <w:numId w:val="281"/>
        </w:numPr>
        <w:shd w:val="clear" w:color="auto" w:fill="auto"/>
        <w:tabs>
          <w:tab w:pos="730" w:val="left"/>
        </w:tabs>
        <w:bidi w:val="0"/>
        <w:spacing w:before="0" w:after="0" w:line="240" w:lineRule="auto"/>
        <w:ind w:left="0" w:right="0" w:firstLine="0"/>
        <w:jc w:val="left"/>
        <w:rPr>
          <w:sz w:val="20"/>
          <w:szCs w:val="20"/>
        </w:rPr>
      </w:pPr>
      <w:bookmarkStart w:id="222" w:name="bookmark222"/>
      <w:bookmarkEnd w:id="222"/>
      <w:r>
        <w:rPr>
          <w:color w:val="000000"/>
          <w:spacing w:val="0"/>
          <w:w w:val="100"/>
          <w:position w:val="0"/>
          <w:sz w:val="20"/>
          <w:szCs w:val="20"/>
        </w:rPr>
        <w:t>S12.21, S12.7, S12.70, S12.71,</w:t>
      </w:r>
    </w:p>
    <w:p>
      <w:pPr>
        <w:pStyle w:val="Style12"/>
        <w:keepNext w:val="0"/>
        <w:keepLines w:val="0"/>
        <w:widowControl w:val="0"/>
        <w:numPr>
          <w:ilvl w:val="0"/>
          <w:numId w:val="283"/>
        </w:numPr>
        <w:shd w:val="clear" w:color="auto" w:fill="auto"/>
        <w:tabs>
          <w:tab w:pos="630" w:val="left"/>
        </w:tabs>
        <w:bidi w:val="0"/>
        <w:spacing w:before="0" w:after="0" w:line="240" w:lineRule="auto"/>
        <w:ind w:left="0" w:right="0" w:firstLine="0"/>
        <w:jc w:val="left"/>
        <w:rPr>
          <w:sz w:val="20"/>
          <w:szCs w:val="20"/>
        </w:rPr>
      </w:pPr>
      <w:bookmarkStart w:id="223" w:name="bookmark223"/>
      <w:bookmarkEnd w:id="223"/>
      <w:r>
        <w:rPr>
          <w:color w:val="000000"/>
          <w:spacing w:val="0"/>
          <w:w w:val="100"/>
          <w:position w:val="0"/>
          <w:sz w:val="20"/>
          <w:szCs w:val="20"/>
        </w:rPr>
        <w:t>S12.80, S12.81, S12.9, S12.90,</w:t>
      </w:r>
    </w:p>
    <w:p>
      <w:pPr>
        <w:pStyle w:val="Style12"/>
        <w:keepNext w:val="0"/>
        <w:keepLines w:val="0"/>
        <w:widowControl w:val="0"/>
        <w:numPr>
          <w:ilvl w:val="0"/>
          <w:numId w:val="285"/>
        </w:numPr>
        <w:shd w:val="clear" w:color="auto" w:fill="auto"/>
        <w:tabs>
          <w:tab w:pos="730" w:val="left"/>
        </w:tabs>
        <w:bidi w:val="0"/>
        <w:spacing w:before="0" w:after="0" w:line="240" w:lineRule="auto"/>
        <w:ind w:left="0" w:right="0" w:firstLine="0"/>
        <w:jc w:val="left"/>
        <w:rPr>
          <w:sz w:val="20"/>
          <w:szCs w:val="20"/>
        </w:rPr>
      </w:pPr>
      <w:bookmarkStart w:id="224" w:name="bookmark224"/>
      <w:bookmarkEnd w:id="224"/>
      <w:r>
        <w:rPr>
          <w:color w:val="000000"/>
          <w:spacing w:val="0"/>
          <w:w w:val="100"/>
          <w:position w:val="0"/>
          <w:sz w:val="20"/>
          <w:szCs w:val="20"/>
        </w:rPr>
        <w:t>S13, S13.0, S13.1, S13.2, S13.3,</w:t>
      </w:r>
    </w:p>
    <w:p>
      <w:pPr>
        <w:pStyle w:val="Style12"/>
        <w:keepNext w:val="0"/>
        <w:keepLines w:val="0"/>
        <w:widowControl w:val="0"/>
        <w:numPr>
          <w:ilvl w:val="0"/>
          <w:numId w:val="287"/>
        </w:numPr>
        <w:shd w:val="clear" w:color="auto" w:fill="auto"/>
        <w:tabs>
          <w:tab w:pos="630" w:val="left"/>
        </w:tabs>
        <w:bidi w:val="0"/>
        <w:spacing w:before="0" w:after="0" w:line="240" w:lineRule="auto"/>
        <w:ind w:left="0" w:right="0" w:firstLine="0"/>
        <w:jc w:val="left"/>
        <w:rPr>
          <w:sz w:val="20"/>
          <w:szCs w:val="20"/>
        </w:rPr>
      </w:pPr>
      <w:bookmarkStart w:id="225" w:name="bookmark225"/>
      <w:bookmarkEnd w:id="225"/>
      <w:r>
        <w:rPr>
          <w:color w:val="000000"/>
          <w:spacing w:val="0"/>
          <w:w w:val="100"/>
          <w:position w:val="0"/>
          <w:sz w:val="20"/>
          <w:szCs w:val="20"/>
          <w:shd w:val="clear" w:color="auto" w:fill="FFFFFF"/>
        </w:rPr>
        <w:t>S13.5, S13.6, S14, S14.0, S14.1,</w:t>
      </w:r>
    </w:p>
    <w:p>
      <w:pPr>
        <w:pStyle w:val="Style12"/>
        <w:keepNext w:val="0"/>
        <w:keepLines w:val="0"/>
        <w:widowControl w:val="0"/>
        <w:numPr>
          <w:ilvl w:val="0"/>
          <w:numId w:val="289"/>
        </w:numPr>
        <w:shd w:val="clear" w:color="auto" w:fill="auto"/>
        <w:tabs>
          <w:tab w:pos="562" w:val="left"/>
          <w:tab w:pos="630"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4" w:bottom="1468" w:left="4477" w:header="0" w:footer="3" w:gutter="0"/>
          <w:cols w:space="720"/>
          <w:noEndnote/>
          <w:rtlGutter w:val="0"/>
          <w:docGrid w:linePitch="360"/>
        </w:sectPr>
      </w:pPr>
      <w:bookmarkStart w:id="226" w:name="bookmark226"/>
      <w:bookmarkEnd w:id="226"/>
      <w:r>
        <w:rPr>
          <w:color w:val="000000"/>
          <w:spacing w:val="0"/>
          <w:w w:val="100"/>
          <w:position w:val="0"/>
          <w:sz w:val="20"/>
          <w:szCs w:val="20"/>
        </w:rPr>
        <w:t>S14.3, S14.4, S14.5, S14.6, S16, S22, S22.0, S22.00, S22.01, S23, S23.0, S23.1,</w:t>
      </w:r>
    </w:p>
    <w:p>
      <w:pPr>
        <w:widowControl w:val="0"/>
        <w:spacing w:line="1" w:lineRule="exact"/>
      </w:pPr>
      <w:r>
        <mc:AlternateContent>
          <mc:Choice Requires="wps">
            <w:drawing>
              <wp:anchor distT="0" distB="0" distL="88900" distR="88900" simplePos="0" relativeHeight="125830411" behindDoc="0" locked="0" layoutInCell="1" allowOverlap="1">
                <wp:simplePos x="0" y="0"/>
                <wp:positionH relativeFrom="page">
                  <wp:posOffset>3783965</wp:posOffset>
                </wp:positionH>
                <wp:positionV relativeFrom="paragraph">
                  <wp:posOffset>12700</wp:posOffset>
                </wp:positionV>
                <wp:extent cx="938530" cy="463550"/>
                <wp:wrapSquare wrapText="bothSides"/>
                <wp:docPr id="1039" name="Shape 103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65" type="#_x0000_t202" style="position:absolute;margin-left:297.94999999999999pt;margin-top:1.pt;width:73.900000000000006pt;height:36.5pt;z-index:-12582834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0" w:bottom="1424" w:left="401"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12"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12" w:left="826" w:header="0" w:footer="3" w:gutter="0"/>
          <w:cols w:space="720"/>
          <w:noEndnote/>
          <w:rtlGutter w:val="0"/>
          <w:docGrid w:linePitch="360"/>
        </w:sectPr>
      </w:pPr>
    </w:p>
    <w:p>
      <w:pPr>
        <w:pStyle w:val="Style12"/>
        <w:keepNext w:val="0"/>
        <w:keepLines w:val="0"/>
        <w:widowControl w:val="0"/>
        <w:numPr>
          <w:ilvl w:val="0"/>
          <w:numId w:val="291"/>
        </w:numPr>
        <w:shd w:val="clear" w:color="auto" w:fill="auto"/>
        <w:tabs>
          <w:tab w:pos="4530" w:val="left"/>
        </w:tabs>
        <w:bidi w:val="0"/>
        <w:spacing w:before="0" w:after="0" w:line="240" w:lineRule="auto"/>
        <w:ind w:left="3900" w:right="0" w:firstLine="0"/>
        <w:jc w:val="both"/>
        <w:rPr>
          <w:sz w:val="20"/>
          <w:szCs w:val="20"/>
        </w:rPr>
      </w:pPr>
      <w:bookmarkStart w:id="227" w:name="bookmark227"/>
      <w:bookmarkEnd w:id="227"/>
      <w:r>
        <w:rPr>
          <w:color w:val="000000"/>
          <w:spacing w:val="0"/>
          <w:w w:val="100"/>
          <w:position w:val="0"/>
          <w:sz w:val="20"/>
          <w:szCs w:val="20"/>
        </w:rPr>
        <w:t>S23.3, S24, S24.0, S24.1, S24.2,</w:t>
      </w:r>
    </w:p>
    <w:p>
      <w:pPr>
        <w:pStyle w:val="Style12"/>
        <w:keepNext w:val="0"/>
        <w:keepLines w:val="0"/>
        <w:widowControl w:val="0"/>
        <w:numPr>
          <w:ilvl w:val="0"/>
          <w:numId w:val="293"/>
        </w:numPr>
        <w:shd w:val="clear" w:color="auto" w:fill="auto"/>
        <w:tabs>
          <w:tab w:pos="4530" w:val="left"/>
        </w:tabs>
        <w:bidi w:val="0"/>
        <w:spacing w:before="0" w:after="0" w:line="240" w:lineRule="auto"/>
        <w:ind w:left="3900" w:right="0" w:firstLine="20"/>
        <w:jc w:val="left"/>
        <w:rPr>
          <w:sz w:val="20"/>
          <w:szCs w:val="20"/>
        </w:rPr>
      </w:pPr>
      <w:bookmarkStart w:id="228" w:name="bookmark228"/>
      <w:bookmarkEnd w:id="228"/>
      <w:r>
        <w:rPr>
          <w:color w:val="000000"/>
          <w:spacing w:val="0"/>
          <w:w w:val="100"/>
          <w:position w:val="0"/>
          <w:sz w:val="20"/>
          <w:szCs w:val="20"/>
        </w:rPr>
        <w:t>S24.4, S24.5, S24.6, S32, S32.0, S32.00, S32.01, S32.1, S32.10, S32.ll,</w:t>
      </w:r>
    </w:p>
    <w:p>
      <w:pPr>
        <w:pStyle w:val="Style12"/>
        <w:keepNext w:val="0"/>
        <w:keepLines w:val="0"/>
        <w:widowControl w:val="0"/>
        <w:numPr>
          <w:ilvl w:val="0"/>
          <w:numId w:val="295"/>
        </w:numPr>
        <w:shd w:val="clear" w:color="auto" w:fill="auto"/>
        <w:tabs>
          <w:tab w:pos="4530" w:val="left"/>
        </w:tabs>
        <w:bidi w:val="0"/>
        <w:spacing w:before="0" w:after="0" w:line="240" w:lineRule="auto"/>
        <w:ind w:left="3900" w:right="0" w:firstLine="20"/>
        <w:jc w:val="left"/>
        <w:rPr>
          <w:sz w:val="20"/>
          <w:szCs w:val="20"/>
        </w:rPr>
      </w:pPr>
      <w:bookmarkStart w:id="229" w:name="bookmark229"/>
      <w:bookmarkEnd w:id="229"/>
      <w:r>
        <w:rPr>
          <w:color w:val="000000"/>
          <w:spacing w:val="0"/>
          <w:w w:val="100"/>
          <w:position w:val="0"/>
          <w:sz w:val="20"/>
          <w:szCs w:val="20"/>
        </w:rPr>
        <w:t>S32.20, S32.21, S32.8, S32.80, S32.81, S33, S33.0, S33.1, S33.2, S33.3,</w:t>
      </w:r>
    </w:p>
    <w:p>
      <w:pPr>
        <w:pStyle w:val="Style12"/>
        <w:keepNext w:val="0"/>
        <w:keepLines w:val="0"/>
        <w:widowControl w:val="0"/>
        <w:numPr>
          <w:ilvl w:val="0"/>
          <w:numId w:val="297"/>
        </w:numPr>
        <w:shd w:val="clear" w:color="auto" w:fill="auto"/>
        <w:tabs>
          <w:tab w:pos="4550" w:val="left"/>
        </w:tabs>
        <w:bidi w:val="0"/>
        <w:spacing w:before="0" w:after="0" w:line="240" w:lineRule="auto"/>
        <w:ind w:left="3900" w:right="0" w:firstLine="20"/>
        <w:jc w:val="left"/>
        <w:rPr>
          <w:sz w:val="20"/>
          <w:szCs w:val="20"/>
        </w:rPr>
      </w:pPr>
      <w:bookmarkStart w:id="230" w:name="bookmark230"/>
      <w:bookmarkEnd w:id="230"/>
      <w:r>
        <w:rPr>
          <w:color w:val="000000"/>
          <w:spacing w:val="0"/>
          <w:w w:val="100"/>
          <w:position w:val="0"/>
          <w:sz w:val="20"/>
          <w:szCs w:val="20"/>
        </w:rPr>
        <w:t>S33.6, S33.7, S34, S34.0, S34.1,</w:t>
      </w:r>
    </w:p>
    <w:p>
      <w:pPr>
        <w:pStyle w:val="Style12"/>
        <w:keepNext w:val="0"/>
        <w:keepLines w:val="0"/>
        <w:widowControl w:val="0"/>
        <w:numPr>
          <w:ilvl w:val="0"/>
          <w:numId w:val="299"/>
        </w:numPr>
        <w:shd w:val="clear" w:color="auto" w:fill="auto"/>
        <w:tabs>
          <w:tab w:pos="4530" w:val="left"/>
        </w:tabs>
        <w:bidi w:val="0"/>
        <w:spacing w:before="0" w:after="0" w:line="240" w:lineRule="auto"/>
        <w:ind w:left="3900" w:right="0" w:firstLine="20"/>
        <w:jc w:val="left"/>
        <w:rPr>
          <w:sz w:val="20"/>
          <w:szCs w:val="20"/>
        </w:rPr>
      </w:pPr>
      <w:bookmarkStart w:id="231" w:name="bookmark231"/>
      <w:bookmarkEnd w:id="231"/>
      <w:r>
        <w:rPr>
          <w:color w:val="000000"/>
          <w:spacing w:val="0"/>
          <w:w w:val="100"/>
          <w:position w:val="0"/>
          <w:sz w:val="20"/>
          <w:szCs w:val="20"/>
        </w:rPr>
        <w:t>S34.3, S34.4, S34.5, S34.6, S34.8, S44, S44.0, S44.1, S44.2, S44.3, S44.4,</w:t>
      </w:r>
    </w:p>
    <w:p>
      <w:pPr>
        <w:pStyle w:val="Style12"/>
        <w:keepNext w:val="0"/>
        <w:keepLines w:val="0"/>
        <w:widowControl w:val="0"/>
        <w:numPr>
          <w:ilvl w:val="0"/>
          <w:numId w:val="301"/>
        </w:numPr>
        <w:shd w:val="clear" w:color="auto" w:fill="auto"/>
        <w:tabs>
          <w:tab w:pos="4550" w:val="left"/>
        </w:tabs>
        <w:bidi w:val="0"/>
        <w:spacing w:before="0" w:after="0" w:line="240" w:lineRule="auto"/>
        <w:ind w:left="3900" w:right="0" w:firstLine="20"/>
        <w:jc w:val="left"/>
        <w:rPr>
          <w:sz w:val="20"/>
          <w:szCs w:val="20"/>
        </w:rPr>
      </w:pPr>
      <w:bookmarkStart w:id="232" w:name="bookmark232"/>
      <w:bookmarkEnd w:id="232"/>
      <w:r>
        <w:rPr>
          <w:color w:val="000000"/>
          <w:spacing w:val="0"/>
          <w:w w:val="100"/>
          <w:position w:val="0"/>
          <w:sz w:val="20"/>
          <w:szCs w:val="20"/>
        </w:rPr>
        <w:t>S44.7, S44.8, S44.9, S54, S54.0,</w:t>
      </w:r>
    </w:p>
    <w:p>
      <w:pPr>
        <w:pStyle w:val="Style12"/>
        <w:keepNext w:val="0"/>
        <w:keepLines w:val="0"/>
        <w:widowControl w:val="0"/>
        <w:numPr>
          <w:ilvl w:val="0"/>
          <w:numId w:val="303"/>
        </w:numPr>
        <w:shd w:val="clear" w:color="auto" w:fill="auto"/>
        <w:tabs>
          <w:tab w:pos="4530" w:val="left"/>
        </w:tabs>
        <w:bidi w:val="0"/>
        <w:spacing w:before="0" w:after="0" w:line="240" w:lineRule="auto"/>
        <w:ind w:left="3900" w:right="0" w:firstLine="20"/>
        <w:jc w:val="left"/>
        <w:rPr>
          <w:sz w:val="20"/>
          <w:szCs w:val="20"/>
        </w:rPr>
      </w:pPr>
      <w:bookmarkStart w:id="233" w:name="bookmark233"/>
      <w:bookmarkEnd w:id="233"/>
      <w:r>
        <w:rPr>
          <w:color w:val="000000"/>
          <w:spacing w:val="0"/>
          <w:w w:val="100"/>
          <w:position w:val="0"/>
          <w:sz w:val="20"/>
          <w:szCs w:val="20"/>
        </w:rPr>
        <w:t>S54.2, S54.3, S54.7, S54.8, S54.9, S64, S64.0, S64.1, S64.2, S64.3, S64.4, S64.7, S64.8, S64.9, S74, S74.0, S74.1,</w:t>
      </w:r>
    </w:p>
    <w:p>
      <w:pPr>
        <w:pStyle w:val="Style12"/>
        <w:keepNext w:val="0"/>
        <w:keepLines w:val="0"/>
        <w:widowControl w:val="0"/>
        <w:numPr>
          <w:ilvl w:val="0"/>
          <w:numId w:val="305"/>
        </w:numPr>
        <w:shd w:val="clear" w:color="auto" w:fill="auto"/>
        <w:tabs>
          <w:tab w:pos="4534" w:val="left"/>
        </w:tabs>
        <w:bidi w:val="0"/>
        <w:spacing w:before="0" w:after="0" w:line="240" w:lineRule="auto"/>
        <w:ind w:left="3900" w:right="0" w:firstLine="20"/>
        <w:jc w:val="left"/>
        <w:rPr>
          <w:sz w:val="20"/>
          <w:szCs w:val="20"/>
        </w:rPr>
      </w:pPr>
      <w:bookmarkStart w:id="234" w:name="bookmark234"/>
      <w:bookmarkEnd w:id="234"/>
      <w:r>
        <w:rPr>
          <w:color w:val="000000"/>
          <w:spacing w:val="0"/>
          <w:w w:val="100"/>
          <w:position w:val="0"/>
          <w:sz w:val="20"/>
          <w:szCs w:val="20"/>
          <w:shd w:val="clear" w:color="auto" w:fill="FFFFFF"/>
        </w:rPr>
        <w:t>S74.7, S74.8, S74.9, S84, S84.0, S84.1, S84.2, S84.7, S84.8, S84.9, S94, S94.0, S94.1, S94.2, S94.3, S94.7, S94.8,</w:t>
      </w:r>
    </w:p>
    <w:p>
      <w:pPr>
        <w:pStyle w:val="Style12"/>
        <w:keepNext w:val="0"/>
        <w:keepLines w:val="0"/>
        <w:widowControl w:val="0"/>
        <w:numPr>
          <w:ilvl w:val="0"/>
          <w:numId w:val="307"/>
        </w:numPr>
        <w:shd w:val="clear" w:color="auto" w:fill="auto"/>
        <w:tabs>
          <w:tab w:pos="4466" w:val="left"/>
          <w:tab w:pos="4534" w:val="left"/>
        </w:tabs>
        <w:bidi w:val="0"/>
        <w:spacing w:before="0" w:after="100" w:line="240" w:lineRule="auto"/>
        <w:ind w:left="3900" w:right="0" w:firstLine="20"/>
        <w:jc w:val="left"/>
        <w:rPr>
          <w:sz w:val="20"/>
          <w:szCs w:val="20"/>
        </w:rPr>
      </w:pPr>
      <w:bookmarkStart w:id="235" w:name="bookmark235"/>
      <w:bookmarkEnd w:id="235"/>
      <w:r>
        <w:rPr>
          <w:color w:val="000000"/>
          <w:spacing w:val="0"/>
          <w:w w:val="100"/>
          <w:position w:val="0"/>
          <w:sz w:val="20"/>
          <w:szCs w:val="20"/>
        </w:rPr>
        <w:t>Т02, Т02.0, Т02.00, Т02.01, Т08, Т08.0, Т08.1, Т09.3, Т09.4, Т11.3, Т13.3, Т14.4, Т85, Т85.0, Т85.1, Т90.2, Т90.3, Т90.5, Т90.8, Т90.9, Т91.1, Т91.3, Т92.4, Т93.4</w:t>
      </w:r>
    </w:p>
    <w:p>
      <w:pPr>
        <w:pStyle w:val="Style12"/>
        <w:keepNext w:val="0"/>
        <w:keepLines w:val="0"/>
        <w:widowControl w:val="0"/>
        <w:shd w:val="clear" w:color="auto" w:fill="auto"/>
        <w:tabs>
          <w:tab w:pos="1045" w:val="left"/>
        </w:tabs>
        <w:bidi w:val="0"/>
        <w:spacing w:before="0" w:after="0" w:line="240" w:lineRule="auto"/>
        <w:ind w:left="0" w:right="0" w:firstLine="0"/>
        <w:jc w:val="left"/>
        <w:rPr>
          <w:sz w:val="20"/>
          <w:szCs w:val="20"/>
        </w:rPr>
      </w:pPr>
      <w:r>
        <mc:AlternateContent>
          <mc:Choice Requires="wps">
            <w:drawing>
              <wp:anchor distT="0" distB="0" distL="114300" distR="114300" simplePos="0" relativeHeight="125830413" behindDoc="0" locked="0" layoutInCell="1" allowOverlap="1">
                <wp:simplePos x="0" y="0"/>
                <wp:positionH relativeFrom="page">
                  <wp:posOffset>5429250</wp:posOffset>
                </wp:positionH>
                <wp:positionV relativeFrom="paragraph">
                  <wp:posOffset>0</wp:posOffset>
                </wp:positionV>
                <wp:extent cx="1990090" cy="307975"/>
                <wp:wrapSquare wrapText="bothSides"/>
                <wp:docPr id="1041" name="Shape 1041"/>
                <a:graphic xmlns:a="http://schemas.openxmlformats.org/drawingml/2006/main">
                  <a:graphicData uri="http://schemas.microsoft.com/office/word/2010/wordprocessingShape">
                    <wps:wsp>
                      <wps:cNvSpPr txBox="1"/>
                      <wps:spPr>
                        <a:xfrm>
                          <a:ext cx="1990090" cy="3079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А16.24.001, А16.24.003, А16.24.004,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А16.24.016</w:t>
                            </w:r>
                          </w:p>
                        </w:txbxContent>
                      </wps:txbx>
                      <wps:bodyPr lIns="0" tIns="0" rIns="0" bIns="0">
                        <a:noAutoFit/>
                      </wps:bodyPr>
                    </wps:wsp>
                  </a:graphicData>
                </a:graphic>
              </wp:anchor>
            </w:drawing>
          </mc:Choice>
          <mc:Fallback>
            <w:pict>
              <v:shape id="_x0000_s2067" type="#_x0000_t202" style="position:absolute;margin-left:427.5pt;margin-top:0;width:156.70000000000002pt;height:24.25pt;z-index:-1258283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А16.24.001, А16.24.003, А16.24.004,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А16.24.016</w:t>
                      </w:r>
                    </w:p>
                  </w:txbxContent>
                </v:textbox>
                <w10:wrap type="square" anchorx="page"/>
              </v:shape>
            </w:pict>
          </mc:Fallback>
        </mc:AlternateContent>
      </w:r>
      <w:r>
        <mc:AlternateContent>
          <mc:Choice Requires="wps">
            <w:drawing>
              <wp:anchor distT="0" distB="0" distL="114300" distR="114300" simplePos="0" relativeHeight="125830415" behindDoc="0" locked="0" layoutInCell="1" allowOverlap="1">
                <wp:simplePos x="0" y="0"/>
                <wp:positionH relativeFrom="page">
                  <wp:posOffset>9580245</wp:posOffset>
                </wp:positionH>
                <wp:positionV relativeFrom="paragraph">
                  <wp:posOffset>12700</wp:posOffset>
                </wp:positionV>
                <wp:extent cx="252730" cy="722630"/>
                <wp:wrapSquare wrapText="bothSides"/>
                <wp:docPr id="1043" name="Shape 1043"/>
                <a:graphic xmlns:a="http://schemas.openxmlformats.org/drawingml/2006/main">
                  <a:graphicData uri="http://schemas.microsoft.com/office/word/2010/wordprocessingShape">
                    <wps:wsp>
                      <wps:cNvSpPr txBox="1"/>
                      <wps:spPr>
                        <a:xfrm>
                          <a:ext cx="252730" cy="722630"/>
                        </a:xfrm>
                        <a:prstGeom prst="rect"/>
                        <a:noFill/>
                      </wps:spPr>
                      <wps:txbx>
                        <w:txbxContent>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2,57</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1,79</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1,79</w:t>
                            </w:r>
                          </w:p>
                        </w:txbxContent>
                      </wps:txbx>
                      <wps:bodyPr lIns="0" tIns="0" rIns="0" bIns="0">
                        <a:noAutoFit/>
                      </wps:bodyPr>
                    </wps:wsp>
                  </a:graphicData>
                </a:graphic>
              </wp:anchor>
            </w:drawing>
          </mc:Choice>
          <mc:Fallback>
            <w:pict>
              <v:shape id="_x0000_s2069" type="#_x0000_t202" style="position:absolute;margin-left:754.35000000000002pt;margin-top:1.pt;width:19.900000000000002pt;height:56.899999999999999pt;z-index:-1258283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2,57</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1,79</w:t>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rPr>
                        <w:t>1,79</w:t>
                      </w:r>
                    </w:p>
                  </w:txbxContent>
                </v:textbox>
                <w10:wrap type="square" anchorx="page"/>
              </v:shape>
            </w:pict>
          </mc:Fallback>
        </mc:AlternateContent>
      </w:r>
      <w:r>
        <w:rPr>
          <w:color w:val="000000"/>
          <w:spacing w:val="0"/>
          <w:w w:val="100"/>
          <w:position w:val="0"/>
          <w:sz w:val="20"/>
          <w:szCs w:val="20"/>
        </w:rPr>
        <w:t>dsl</w:t>
      </w:r>
      <w:r>
        <w:rPr>
          <w:color w:val="000000"/>
          <w:spacing w:val="0"/>
          <w:w w:val="100"/>
          <w:position w:val="0"/>
          <w:sz w:val="20"/>
          <w:szCs w:val="20"/>
        </w:rPr>
        <w:t>6.002</w:t>
        <w:tab/>
        <w:t>Операции на периферической</w:t>
      </w:r>
    </w:p>
    <w:p>
      <w:pPr>
        <w:pStyle w:val="Style12"/>
        <w:keepNext w:val="0"/>
        <w:keepLines w:val="0"/>
        <w:widowControl w:val="0"/>
        <w:shd w:val="clear" w:color="auto" w:fill="auto"/>
        <w:bidi w:val="0"/>
        <w:spacing w:before="0" w:after="100" w:line="240" w:lineRule="auto"/>
        <w:ind w:left="1080" w:right="0" w:firstLine="0"/>
        <w:jc w:val="left"/>
        <w:rPr>
          <w:sz w:val="20"/>
          <w:szCs w:val="20"/>
        </w:rPr>
      </w:pPr>
      <w:r>
        <w:rPr>
          <w:color w:val="000000"/>
          <w:spacing w:val="0"/>
          <w:w w:val="100"/>
          <w:position w:val="0"/>
          <w:sz w:val="20"/>
          <w:szCs w:val="20"/>
        </w:rPr>
        <w:t>нервной системе</w:t>
      </w:r>
    </w:p>
    <w:p>
      <w:pPr>
        <w:pStyle w:val="Style12"/>
        <w:keepNext w:val="0"/>
        <w:keepLines w:val="0"/>
        <w:widowControl w:val="0"/>
        <w:shd w:val="clear" w:color="auto" w:fill="auto"/>
        <w:tabs>
          <w:tab w:pos="1045" w:val="left"/>
        </w:tabs>
        <w:bidi w:val="0"/>
        <w:spacing w:before="0" w:after="100" w:line="240" w:lineRule="auto"/>
        <w:ind w:left="0" w:right="0" w:firstLine="180"/>
        <w:jc w:val="left"/>
        <w:rPr>
          <w:sz w:val="20"/>
          <w:szCs w:val="20"/>
        </w:rPr>
      </w:pPr>
      <w:r>
        <w:rPr>
          <w:color w:val="000000"/>
          <w:spacing w:val="0"/>
          <w:w w:val="100"/>
          <w:position w:val="0"/>
          <w:sz w:val="20"/>
          <w:szCs w:val="20"/>
        </w:rPr>
        <w:t xml:space="preserve">ds </w:t>
      </w:r>
      <w:r>
        <w:rPr>
          <w:color w:val="000000"/>
          <w:spacing w:val="0"/>
          <w:w w:val="100"/>
          <w:position w:val="0"/>
          <w:sz w:val="20"/>
          <w:szCs w:val="20"/>
        </w:rPr>
        <w:t>17</w:t>
        <w:tab/>
        <w:t>Неонатология</w:t>
      </w:r>
    </w:p>
    <w:p>
      <w:pPr>
        <w:pStyle w:val="Style12"/>
        <w:keepNext w:val="0"/>
        <w:keepLines w:val="0"/>
        <w:widowControl w:val="0"/>
        <w:shd w:val="clear" w:color="auto" w:fill="auto"/>
        <w:tabs>
          <w:tab w:pos="3898" w:val="left"/>
        </w:tabs>
        <w:bidi w:val="0"/>
        <w:spacing w:before="0" w:after="0" w:line="240" w:lineRule="auto"/>
        <w:ind w:left="1080" w:right="0" w:hanging="1080"/>
        <w:jc w:val="both"/>
        <w:rPr>
          <w:sz w:val="20"/>
          <w:szCs w:val="20"/>
        </w:rPr>
      </w:pPr>
      <w:r>
        <w:rPr>
          <w:color w:val="000000"/>
          <w:spacing w:val="0"/>
          <w:w w:val="100"/>
          <w:position w:val="0"/>
          <w:sz w:val="20"/>
          <w:szCs w:val="20"/>
        </w:rPr>
        <w:t xml:space="preserve">dsl7.001 </w:t>
      </w:r>
      <w:r>
        <w:rPr>
          <w:color w:val="000000"/>
          <w:spacing w:val="0"/>
          <w:w w:val="100"/>
          <w:position w:val="0"/>
          <w:sz w:val="20"/>
          <w:szCs w:val="20"/>
        </w:rPr>
        <w:t xml:space="preserve">Нарушения, возникшие в </w:t>
      </w:r>
      <w:r>
        <w:rPr>
          <w:color w:val="000000"/>
          <w:spacing w:val="0"/>
          <w:w w:val="100"/>
          <w:position w:val="0"/>
          <w:sz w:val="20"/>
          <w:szCs w:val="20"/>
        </w:rPr>
        <w:t xml:space="preserve">POO, </w:t>
      </w:r>
      <w:r>
        <w:rPr>
          <w:color w:val="000000"/>
          <w:spacing w:val="0"/>
          <w:w w:val="100"/>
          <w:position w:val="0"/>
          <w:sz w:val="20"/>
          <w:szCs w:val="20"/>
        </w:rPr>
        <w:t>Р00.0, Р00.1, Р00.2, Р00.3, Р00.4, перинатальном периоде</w:t>
        <w:tab/>
        <w:t>Р00.5, Р00.6, Р00.7, Р00.8, Р00.9, Р01,</w:t>
      </w:r>
    </w:p>
    <w:p>
      <w:pPr>
        <w:pStyle w:val="Style12"/>
        <w:keepNext w:val="0"/>
        <w:keepLines w:val="0"/>
        <w:widowControl w:val="0"/>
        <w:shd w:val="clear" w:color="auto" w:fill="auto"/>
        <w:bidi w:val="0"/>
        <w:spacing w:before="0" w:after="100" w:line="240" w:lineRule="auto"/>
        <w:ind w:left="3900" w:right="0" w:firstLine="20"/>
        <w:jc w:val="both"/>
        <w:rPr>
          <w:sz w:val="20"/>
          <w:szCs w:val="20"/>
        </w:rPr>
        <w:sectPr>
          <w:footnotePr>
            <w:pos w:val="pageBottom"/>
            <w:numFmt w:val="decimal"/>
            <w:numRestart w:val="continuous"/>
            <w15:footnoteColumns w:val="1"/>
          </w:footnotePr>
          <w:type w:val="continuous"/>
          <w:pgSz w:w="16840" w:h="11900" w:orient="landscape"/>
          <w:pgMar w:top="1423" w:right="8655" w:bottom="1423" w:left="850" w:header="0" w:footer="3" w:gutter="0"/>
          <w:cols w:space="720"/>
          <w:noEndnote/>
          <w:rtlGutter w:val="0"/>
          <w:docGrid w:linePitch="360"/>
        </w:sectPr>
      </w:pPr>
      <w:r>
        <w:rPr>
          <w:color w:val="000000"/>
          <w:spacing w:val="0"/>
          <w:w w:val="100"/>
          <w:position w:val="0"/>
          <w:sz w:val="20"/>
          <w:szCs w:val="20"/>
        </w:rPr>
        <w:t>Р01.0, Р01.1, Р01.2, Р01.3, Р01.4, Р01.5, Р01.6, Р01.7, Р01.8, Р01.9, Р02, Р02.0, Р02.1, Р02.2, Р02.3, Р02.4, Р02.5, Р02.6, Р02.7, Р02.8, Р02.9, РОЗ, РОЗ.О, Р03.1, Р03.2, РОЗ.З, Р03.4, Р03.5, Р03.6, РОЗ.8, Р03.9, Р04, Р04.0, Р04.1, Р04.2, Р04.3, Р04.4, Р04.5, Р04.6, Р04.8, Р04.9, Р05, Р05.0, Р05.1, Р05.2, Р05.9, Р07.1, Р07.3,</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01" w:bottom="1473" w:left="4470" w:header="0" w:footer="3" w:gutter="0"/>
          <w:cols w:space="720"/>
          <w:noEndnote/>
          <w:rtlGutter w:val="0"/>
          <w:docGrid w:linePitch="360"/>
        </w:sectPr>
      </w:pPr>
      <w:r>
        <w:rPr>
          <w:color w:val="000000"/>
          <w:spacing w:val="0"/>
          <w:w w:val="100"/>
          <w:position w:val="0"/>
          <w:sz w:val="20"/>
          <w:szCs w:val="20"/>
        </w:rPr>
        <w:t xml:space="preserve">Р08, Р08.0, Р08.1, Р08.2, РЮ, Р10.0, Р10.1, Р10.2, Р10.3, Р10.4, Р10.8, Р10.9, </w:t>
      </w:r>
      <w:r>
        <w:rPr>
          <w:color w:val="000000"/>
          <w:spacing w:val="0"/>
          <w:w w:val="100"/>
          <w:position w:val="0"/>
          <w:sz w:val="20"/>
          <w:szCs w:val="20"/>
        </w:rPr>
        <w:t xml:space="preserve">Pl </w:t>
      </w:r>
      <w:r>
        <w:rPr>
          <w:color w:val="000000"/>
          <w:spacing w:val="0"/>
          <w:w w:val="100"/>
          <w:position w:val="0"/>
          <w:sz w:val="20"/>
          <w:szCs w:val="20"/>
        </w:rPr>
        <w:t>1, Р11.0, Р11.1, Р11.2, Р11.3, Р11.4, Р11.5, Р11.9, Р12, Р12.0, Р12.1, Р12.2, Р12.3, Р12.4, Р12.8, Р12.9, Р13, Р13.0, Р13.1, Р13.2, Р13.3, Р13.4, Р13.8, Р13.9, Р14, Р14.0, Р14.1, Р14.2, Р14.3, Р14.8, Р14.9, Р15, Р15.0, Р15.1, Р15.2, Р15.3, Р15.4, Р15.5, Р15.6, Р15.8, Р15.9, Р20, Р20.0, Р20.1, Р20.9, Р21, Р21.0, Р21.1, Р21.9, Р22, Р22.0, Р22.1, Р22.8, Р22.9, Р23, Р23.0, Р23.1, Р23.2, Р23.3, Р23.4, Р23.5, Р23.6, Р23.8, Р23.9, Р24, Р24.0, Р24.1, Р24.2, Р24.3, Р24.8, Р24.9, Р25, Р25.0, Р25.1, Р25.2, Р25.3, Р25.8, Р26, Р26.0, Р26.1, Р26.8, Р26.9, Р27, Р27.0, Р27.1, Р27.8, Р27.9, Р28, Р28.0, Р28.1, Р28.2, Р28.3, Р28.4, Р28.5, Р28.8, Р28.9, Р29, Р29.0, Р29.1, Р29.2, Р29.3, Р29.4, Р29.8, Р29.9, Р35, Р35.0, Р35.1, Р35.2, Р35.3, Р35.4, Р35.8, Р35.9, Р37, Р37.1, Р37.2, Р37.3, Р37.4, Р37.5, Р37.8, Р37.9, Р38, Р39, Р39.0, Р39.2, Р39.3, Р39.4, Р39.8, Р39.9, 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 Р70, Р70.0, Р70.1, Р70.2, Р70.3, Р70.4, Р70.8, Р70.9, Р71, Р71.0, Р71.1, Р71.2,</w:t>
      </w:r>
    </w:p>
    <w:p>
      <w:pPr>
        <w:widowControl w:val="0"/>
        <w:spacing w:line="1" w:lineRule="exact"/>
      </w:pPr>
      <w:r>
        <mc:AlternateContent>
          <mc:Choice Requires="wps">
            <w:drawing>
              <wp:anchor distT="0" distB="0" distL="88900" distR="88900" simplePos="0" relativeHeight="125830417" behindDoc="0" locked="0" layoutInCell="1" allowOverlap="1">
                <wp:simplePos x="0" y="0"/>
                <wp:positionH relativeFrom="page">
                  <wp:posOffset>3780790</wp:posOffset>
                </wp:positionH>
                <wp:positionV relativeFrom="paragraph">
                  <wp:posOffset>12700</wp:posOffset>
                </wp:positionV>
                <wp:extent cx="938530" cy="463550"/>
                <wp:wrapSquare wrapText="bothSides"/>
                <wp:docPr id="1045" name="Shape 104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71" type="#_x0000_t202" style="position:absolute;margin-left:297.69999999999999pt;margin-top:1.pt;width:73.900000000000006pt;height:36.5pt;z-index:-12582833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5" w:bottom="1424" w:left="39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380" w:line="240" w:lineRule="auto"/>
        <w:ind w:left="0" w:right="0" w:firstLine="0"/>
        <w:jc w:val="left"/>
        <w:rPr>
          <w:sz w:val="20"/>
          <w:szCs w:val="20"/>
        </w:rPr>
      </w:pPr>
      <w:r>
        <mc:AlternateContent>
          <mc:Choice Requires="wps">
            <w:drawing>
              <wp:anchor distT="0" distB="0" distL="114300" distR="114300" simplePos="0" relativeHeight="125830419" behindDoc="0" locked="0" layoutInCell="1" allowOverlap="1">
                <wp:simplePos x="0" y="0"/>
                <wp:positionH relativeFrom="page">
                  <wp:posOffset>375920</wp:posOffset>
                </wp:positionH>
                <wp:positionV relativeFrom="paragraph">
                  <wp:posOffset>2247900</wp:posOffset>
                </wp:positionV>
                <wp:extent cx="2145665" cy="652145"/>
                <wp:wrapSquare wrapText="bothSides"/>
                <wp:docPr id="1047" name="Shape 1047"/>
                <a:graphic xmlns:a="http://schemas.openxmlformats.org/drawingml/2006/main">
                  <a:graphicData uri="http://schemas.microsoft.com/office/word/2010/wordprocessingShape">
                    <wps:wsp>
                      <wps:cNvSpPr txBox="1"/>
                      <wps:spPr>
                        <a:xfrm>
                          <a:ext cx="2145665" cy="652145"/>
                        </a:xfrm>
                        <a:prstGeom prst="rect"/>
                        <a:noFill/>
                      </wps:spPr>
                      <wps:txbx>
                        <w:txbxContent>
                          <w:p>
                            <w:pPr>
                              <w:pStyle w:val="Style12"/>
                              <w:keepNext w:val="0"/>
                              <w:keepLines w:val="0"/>
                              <w:widowControl w:val="0"/>
                              <w:shd w:val="clear" w:color="auto" w:fill="auto"/>
                              <w:tabs>
                                <w:tab w:pos="1022" w:val="left"/>
                              </w:tabs>
                              <w:bidi w:val="0"/>
                              <w:spacing w:before="0" w:after="0" w:line="326" w:lineRule="auto"/>
                              <w:ind w:left="0" w:right="0" w:firstLine="180"/>
                              <w:jc w:val="both"/>
                              <w:rPr>
                                <w:sz w:val="20"/>
                                <w:szCs w:val="20"/>
                              </w:rPr>
                            </w:pPr>
                            <w:r>
                              <w:rPr>
                                <w:color w:val="000000"/>
                                <w:spacing w:val="0"/>
                                <w:w w:val="100"/>
                                <w:position w:val="0"/>
                                <w:sz w:val="20"/>
                                <w:szCs w:val="20"/>
                              </w:rPr>
                              <w:t xml:space="preserve">ds </w:t>
                            </w:r>
                            <w:r>
                              <w:rPr>
                                <w:color w:val="000000"/>
                                <w:spacing w:val="0"/>
                                <w:w w:val="100"/>
                                <w:position w:val="0"/>
                                <w:sz w:val="20"/>
                                <w:szCs w:val="20"/>
                              </w:rPr>
                              <w:t xml:space="preserve">18 Нефрология (без диализа) </w:t>
                            </w:r>
                            <w:r>
                              <w:rPr>
                                <w:color w:val="000000"/>
                                <w:spacing w:val="0"/>
                                <w:w w:val="100"/>
                                <w:position w:val="0"/>
                                <w:sz w:val="20"/>
                                <w:szCs w:val="20"/>
                              </w:rPr>
                              <w:t xml:space="preserve">ds </w:t>
                            </w:r>
                            <w:r>
                              <w:rPr>
                                <w:color w:val="000000"/>
                                <w:spacing w:val="0"/>
                                <w:w w:val="100"/>
                                <w:position w:val="0"/>
                                <w:sz w:val="20"/>
                                <w:szCs w:val="20"/>
                              </w:rPr>
                              <w:t>18.001</w:t>
                              <w:tab/>
                              <w:t>Гломерулярные болезни,</w:t>
                            </w:r>
                          </w:p>
                          <w:p>
                            <w:pPr>
                              <w:pStyle w:val="Style12"/>
                              <w:keepNext w:val="0"/>
                              <w:keepLines w:val="0"/>
                              <w:widowControl w:val="0"/>
                              <w:shd w:val="clear" w:color="auto" w:fill="auto"/>
                              <w:bidi w:val="0"/>
                              <w:spacing w:before="0" w:after="0" w:line="240" w:lineRule="auto"/>
                              <w:ind w:left="1080" w:right="0" w:firstLine="0"/>
                              <w:jc w:val="both"/>
                              <w:rPr>
                                <w:sz w:val="20"/>
                                <w:szCs w:val="20"/>
                              </w:rPr>
                            </w:pPr>
                            <w:r>
                              <w:rPr>
                                <w:color w:val="000000"/>
                                <w:spacing w:val="0"/>
                                <w:w w:val="100"/>
                                <w:position w:val="0"/>
                                <w:sz w:val="20"/>
                                <w:szCs w:val="20"/>
                              </w:rPr>
                              <w:t>почечная недостаточность (без диализа)</w:t>
                            </w:r>
                          </w:p>
                        </w:txbxContent>
                      </wps:txbx>
                      <wps:bodyPr lIns="0" tIns="0" rIns="0" bIns="0">
                        <a:noAutoFit/>
                      </wps:bodyPr>
                    </wps:wsp>
                  </a:graphicData>
                </a:graphic>
              </wp:anchor>
            </w:drawing>
          </mc:Choice>
          <mc:Fallback>
            <w:pict>
              <v:shape id="_x0000_s2073" type="#_x0000_t202" style="position:absolute;margin-left:29.600000000000001pt;margin-top:177.pt;width:168.95000000000002pt;height:51.350000000000001pt;z-index:-125828334;mso-wrap-distance-left:9.pt;mso-wrap-distance-right:9.pt;mso-position-horizontal-relative:page" filled="f" stroked="f">
                <v:textbox inset="0,0,0,0">
                  <w:txbxContent>
                    <w:p>
                      <w:pPr>
                        <w:pStyle w:val="Style12"/>
                        <w:keepNext w:val="0"/>
                        <w:keepLines w:val="0"/>
                        <w:widowControl w:val="0"/>
                        <w:shd w:val="clear" w:color="auto" w:fill="auto"/>
                        <w:tabs>
                          <w:tab w:pos="1022" w:val="left"/>
                        </w:tabs>
                        <w:bidi w:val="0"/>
                        <w:spacing w:before="0" w:after="0" w:line="326" w:lineRule="auto"/>
                        <w:ind w:left="0" w:right="0" w:firstLine="180"/>
                        <w:jc w:val="both"/>
                        <w:rPr>
                          <w:sz w:val="20"/>
                          <w:szCs w:val="20"/>
                        </w:rPr>
                      </w:pPr>
                      <w:r>
                        <w:rPr>
                          <w:color w:val="000000"/>
                          <w:spacing w:val="0"/>
                          <w:w w:val="100"/>
                          <w:position w:val="0"/>
                          <w:sz w:val="20"/>
                          <w:szCs w:val="20"/>
                        </w:rPr>
                        <w:t xml:space="preserve">ds </w:t>
                      </w:r>
                      <w:r>
                        <w:rPr>
                          <w:color w:val="000000"/>
                          <w:spacing w:val="0"/>
                          <w:w w:val="100"/>
                          <w:position w:val="0"/>
                          <w:sz w:val="20"/>
                          <w:szCs w:val="20"/>
                        </w:rPr>
                        <w:t xml:space="preserve">18 Нефрология (без диализа) </w:t>
                      </w:r>
                      <w:r>
                        <w:rPr>
                          <w:color w:val="000000"/>
                          <w:spacing w:val="0"/>
                          <w:w w:val="100"/>
                          <w:position w:val="0"/>
                          <w:sz w:val="20"/>
                          <w:szCs w:val="20"/>
                        </w:rPr>
                        <w:t xml:space="preserve">ds </w:t>
                      </w:r>
                      <w:r>
                        <w:rPr>
                          <w:color w:val="000000"/>
                          <w:spacing w:val="0"/>
                          <w:w w:val="100"/>
                          <w:position w:val="0"/>
                          <w:sz w:val="20"/>
                          <w:szCs w:val="20"/>
                        </w:rPr>
                        <w:t>18.001</w:t>
                        <w:tab/>
                        <w:t>Гломерулярные болезни,</w:t>
                      </w:r>
                    </w:p>
                    <w:p>
                      <w:pPr>
                        <w:pStyle w:val="Style12"/>
                        <w:keepNext w:val="0"/>
                        <w:keepLines w:val="0"/>
                        <w:widowControl w:val="0"/>
                        <w:shd w:val="clear" w:color="auto" w:fill="auto"/>
                        <w:bidi w:val="0"/>
                        <w:spacing w:before="0" w:after="0" w:line="240" w:lineRule="auto"/>
                        <w:ind w:left="1080" w:right="0" w:firstLine="0"/>
                        <w:jc w:val="both"/>
                        <w:rPr>
                          <w:sz w:val="20"/>
                          <w:szCs w:val="20"/>
                        </w:rPr>
                      </w:pPr>
                      <w:r>
                        <w:rPr>
                          <w:color w:val="000000"/>
                          <w:spacing w:val="0"/>
                          <w:w w:val="100"/>
                          <w:position w:val="0"/>
                          <w:sz w:val="20"/>
                          <w:szCs w:val="20"/>
                        </w:rPr>
                        <w:t>почечная недостаточность (без диализа)</w:t>
                      </w:r>
                    </w:p>
                  </w:txbxContent>
                </v:textbox>
                <w10:wrap type="square" anchorx="page"/>
              </v:shape>
            </w:pict>
          </mc:Fallback>
        </mc:AlternateContent>
      </w:r>
      <w:r>
        <w:rPr>
          <w:color w:val="000000"/>
          <w:spacing w:val="0"/>
          <w:w w:val="100"/>
          <w:position w:val="0"/>
          <w:sz w:val="20"/>
          <w:szCs w:val="20"/>
        </w:rPr>
        <w:t xml:space="preserve">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w:t>
      </w:r>
      <w:r>
        <w:rPr>
          <w:color w:val="000000"/>
          <w:spacing w:val="0"/>
          <w:w w:val="100"/>
          <w:position w:val="0"/>
          <w:sz w:val="20"/>
          <w:szCs w:val="20"/>
        </w:rPr>
        <w:t>Q86, Q86.0, Q86.1, Q86.2, Q86.8, Q89.4</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77" w:bottom="1540" w:left="4489" w:header="0" w:footer="3" w:gutter="0"/>
          <w:cols w:space="720"/>
          <w:noEndnote/>
          <w:rtlGutter w:val="0"/>
          <w:docGrid w:linePitch="360"/>
        </w:sectPr>
      </w:pPr>
      <w:r>
        <w:rPr>
          <w:color w:val="000000"/>
          <w:spacing w:val="0"/>
          <w:w w:val="100"/>
          <w:position w:val="0"/>
          <w:sz w:val="20"/>
          <w:szCs w:val="20"/>
        </w:rPr>
        <w:t>N00, N00.0, N00.1, N00.2, N00.3, N00.4, N00.5, N00.6, N00.7, N00.8, N00.9, N01, N01.0, N01.1, N01.2, N01.3, N01.4, N01.5, N01.6, N01.7, N01.8, N01.9, N02, N02.0, N02.1, N02.2, N02.3, N02.4, N02.5, N02.6, N02.7, N02.8, N02.9, N03, N03.0, N03.1, N03.2, N03.3, N03.4, N03.5, N03.6, N03.7, N03.8, N03.9, N04, N04.0, N04.1</w:t>
      </w:r>
      <w:r>
        <w:rPr>
          <w:color w:val="000000"/>
          <w:spacing w:val="0"/>
          <w:w w:val="100"/>
          <w:position w:val="0"/>
          <w:sz w:val="20"/>
          <w:szCs w:val="20"/>
        </w:rPr>
        <w:t xml:space="preserve">, </w:t>
      </w:r>
      <w:r>
        <w:rPr>
          <w:color w:val="000000"/>
          <w:spacing w:val="0"/>
          <w:w w:val="100"/>
          <w:position w:val="0"/>
          <w:sz w:val="20"/>
          <w:szCs w:val="20"/>
        </w:rPr>
        <w:t>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w:t>
      </w:r>
    </w:p>
    <w:p>
      <w:pPr>
        <w:widowControl w:val="0"/>
        <w:spacing w:line="1" w:lineRule="exact"/>
      </w:pPr>
      <w:r>
        <mc:AlternateContent>
          <mc:Choice Requires="wps">
            <w:drawing>
              <wp:anchor distT="0" distB="0" distL="88900" distR="88900" simplePos="0" relativeHeight="125830421" behindDoc="0" locked="0" layoutInCell="1" allowOverlap="1">
                <wp:simplePos x="0" y="0"/>
                <wp:positionH relativeFrom="page">
                  <wp:posOffset>3791585</wp:posOffset>
                </wp:positionH>
                <wp:positionV relativeFrom="paragraph">
                  <wp:posOffset>12700</wp:posOffset>
                </wp:positionV>
                <wp:extent cx="938530" cy="463550"/>
                <wp:wrapSquare wrapText="bothSides"/>
                <wp:docPr id="1049" name="Shape 104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75" type="#_x0000_t202" style="position:absolute;margin-left:298.55000000000001pt;margin-top:1.pt;width:73.900000000000006pt;height:36.5pt;z-index:-12582833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88" w:bottom="5251" w:left="413"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4" w:right="0" w:bottom="1424" w:left="0" w:header="0" w:footer="3" w:gutter="0"/>
          <w:cols w:space="720"/>
          <w:noEndnote/>
          <w:rtlGutter w:val="0"/>
          <w:docGrid w:linePitch="360"/>
        </w:sectPr>
      </w:pPr>
    </w:p>
    <w:p>
      <w:pPr>
        <w:pStyle w:val="Style55"/>
        <w:keepNext/>
        <w:keepLines/>
        <w:framePr w:w="398" w:h="586" w:wrap="none" w:vAnchor="text" w:hAnchor="page" w:x="6529" w:y="21"/>
        <w:widowControl w:val="0"/>
        <w:shd w:val="clear" w:color="auto" w:fill="auto"/>
        <w:bidi w:val="0"/>
        <w:spacing w:before="0" w:after="40" w:line="240" w:lineRule="auto"/>
        <w:ind w:left="0" w:right="0" w:firstLine="0"/>
        <w:jc w:val="left"/>
      </w:pPr>
      <w:bookmarkStart w:id="236" w:name="bookmark236"/>
      <w:bookmarkStart w:id="237" w:name="bookmark237"/>
      <w:bookmarkStart w:id="238" w:name="bookmark238"/>
      <w:r>
        <w:rPr>
          <w:color w:val="000000"/>
          <w:spacing w:val="0"/>
          <w:w w:val="100"/>
          <w:position w:val="0"/>
        </w:rPr>
        <w:t>2,74</w:t>
      </w:r>
      <w:bookmarkEnd w:id="236"/>
      <w:bookmarkEnd w:id="237"/>
      <w:bookmarkEnd w:id="238"/>
    </w:p>
    <w:p>
      <w:pPr>
        <w:pStyle w:val="Style55"/>
        <w:keepNext/>
        <w:keepLines/>
        <w:framePr w:w="398" w:h="586" w:wrap="none" w:vAnchor="text" w:hAnchor="page" w:x="6529" w:y="21"/>
        <w:widowControl w:val="0"/>
        <w:shd w:val="clear" w:color="auto" w:fill="auto"/>
        <w:bidi w:val="0"/>
        <w:spacing w:before="0" w:after="0" w:line="240" w:lineRule="auto"/>
        <w:ind w:left="0" w:right="0" w:firstLine="0"/>
        <w:jc w:val="right"/>
      </w:pPr>
      <w:bookmarkStart w:id="239" w:name="bookmark239"/>
      <w:bookmarkStart w:id="240" w:name="bookmark240"/>
      <w:bookmarkStart w:id="241" w:name="bookmark241"/>
      <w:r>
        <w:rPr>
          <w:color w:val="000000"/>
          <w:spacing w:val="0"/>
          <w:w w:val="100"/>
          <w:position w:val="0"/>
        </w:rPr>
        <w:t>1,6</w:t>
      </w:r>
      <w:bookmarkEnd w:id="239"/>
      <w:bookmarkEnd w:id="240"/>
      <w:bookmarkEnd w:id="241"/>
    </w:p>
    <w:p>
      <w:pPr>
        <w:widowControl w:val="0"/>
        <w:spacing w:after="585" w:line="1" w:lineRule="exact"/>
      </w:pPr>
    </w:p>
    <w:p>
      <w:pPr>
        <w:widowControl w:val="0"/>
        <w:spacing w:line="1" w:lineRule="exact"/>
        <w:sectPr>
          <w:footnotePr>
            <w:pos w:val="pageBottom"/>
            <w:numFmt w:val="decimal"/>
            <w:numRestart w:val="continuous"/>
            <w15:footnoteColumns w:val="1"/>
          </w:footnotePr>
          <w:type w:val="continuous"/>
          <w:pgSz w:w="8400" w:h="11900"/>
          <w:pgMar w:top="1424" w:right="951" w:bottom="1424" w:left="413" w:header="0" w:footer="3" w:gutter="0"/>
          <w:cols w:space="720"/>
          <w:noEndnote/>
          <w:rtlGutter w:val="0"/>
          <w:docGrid w:linePitch="360"/>
        </w:sectPr>
      </w:pP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7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N19, N25.1, N25.8, N99, N99.0, </w:t>
            </w:r>
            <w:r>
              <w:rPr>
                <w:color w:val="000000"/>
                <w:spacing w:val="0"/>
                <w:w w:val="100"/>
                <w:position w:val="0"/>
                <w:sz w:val="20"/>
                <w:szCs w:val="20"/>
              </w:rPr>
              <w:t xml:space="preserve">008.4, 090.4, Р96.0, </w:t>
            </w:r>
            <w:r>
              <w:rPr>
                <w:color w:val="000000"/>
                <w:spacing w:val="0"/>
                <w:w w:val="100"/>
                <w:position w:val="0"/>
                <w:sz w:val="20"/>
                <w:szCs w:val="20"/>
              </w:rPr>
              <w:t>R34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0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 xml:space="preserve">ds </w:t>
            </w:r>
            <w:r>
              <w:rPr>
                <w:color w:val="000000"/>
                <w:spacing w:val="0"/>
                <w:w w:val="100"/>
                <w:position w:val="0"/>
                <w:sz w:val="20"/>
                <w:szCs w:val="20"/>
              </w:rPr>
              <w:t>18.002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у</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N18.5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A25.28.001.001, </w:t>
            </w:r>
            <w:r>
              <w:rPr>
                <w:color w:val="000000"/>
                <w:spacing w:val="0"/>
                <w:w w:val="100"/>
                <w:position w:val="0"/>
                <w:sz w:val="20"/>
                <w:szCs w:val="20"/>
              </w:rPr>
              <w:t>А25.28.001.002,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3,25</w:t>
            </w: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пациентов, получающих</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А25.28.001.003, А25.28.001.004,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диализ</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А25.28.001.005, А25.28.001.006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dsl8.003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Формирование, имплантация,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N18.4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А16.12.033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3,18</w:t>
            </w:r>
          </w:p>
        </w:tc>
      </w:tr>
      <w:tr>
        <w:trPr>
          <w:trHeight w:val="1987"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удаление, смена доступа для диализа</w:t>
            </w:r>
          </w:p>
        </w:tc>
        <w:tc>
          <w:tcPr>
            <w:tcBorders/>
            <w:shd w:val="clear" w:color="auto" w:fill="FFFFFF"/>
            <w:vAlign w:val="top"/>
          </w:tcPr>
          <w:p>
            <w:pPr>
              <w:pStyle w:val="Style2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N18.5</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АН.12.001, АП.12.001.003,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АН.12.001.004, АН.12.001.005,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АН.12.001.006, АН.12.003.004,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АН.12.015, АН.12.015.001,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А11.12.015.002, А11.30.025,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А11.30.026, А16.12.033, А16.12.034,</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А16.12.073, А16.30.077,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А25.30.001.001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21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 xml:space="preserve">ds </w:t>
            </w:r>
            <w:r>
              <w:rPr>
                <w:color w:val="000000"/>
                <w:spacing w:val="0"/>
                <w:w w:val="100"/>
                <w:position w:val="0"/>
                <w:sz w:val="20"/>
                <w:szCs w:val="20"/>
              </w:rPr>
              <w:t>18.004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болезни почек</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N10, N11, N11.0, N11.1, N11.8, N11.9, N12, N13, N13.0, N13.1, N13.2, N13.3, N13.6, N15, N15.0, N15.1, N15.8, N15.9, N16, N16.0, N16.1, N16.2, N16.3, N16.4, N1</w:t>
            </w:r>
            <w:r>
              <w:rPr>
                <w:color w:val="000000"/>
                <w:spacing w:val="0"/>
                <w:w w:val="100"/>
                <w:position w:val="0"/>
                <w:sz w:val="20"/>
                <w:szCs w:val="20"/>
              </w:rPr>
              <w:t xml:space="preserve">6.5, </w:t>
            </w:r>
            <w:r>
              <w:rPr>
                <w:color w:val="000000"/>
                <w:spacing w:val="0"/>
                <w:w w:val="100"/>
                <w:position w:val="0"/>
                <w:sz w:val="20"/>
                <w:szCs w:val="20"/>
              </w:rPr>
              <w:t>N16.8, N20, N20.0, N20.</w:t>
            </w:r>
            <w:r>
              <w:rPr>
                <w:color w:val="000000"/>
                <w:spacing w:val="0"/>
                <w:w w:val="100"/>
                <w:position w:val="0"/>
                <w:sz w:val="20"/>
                <w:szCs w:val="20"/>
              </w:rPr>
              <w:t xml:space="preserve">1, </w:t>
            </w:r>
            <w:r>
              <w:rPr>
                <w:color w:val="000000"/>
                <w:spacing w:val="0"/>
                <w:w w:val="100"/>
                <w:position w:val="0"/>
                <w:sz w:val="20"/>
                <w:szCs w:val="20"/>
              </w:rPr>
              <w:t>N20.2, N20.9, N2</w:t>
            </w:r>
            <w:r>
              <w:rPr>
                <w:color w:val="000000"/>
                <w:spacing w:val="0"/>
                <w:w w:val="100"/>
                <w:position w:val="0"/>
                <w:sz w:val="20"/>
                <w:szCs w:val="20"/>
              </w:rPr>
              <w:t xml:space="preserve">1, </w:t>
            </w:r>
            <w:r>
              <w:rPr>
                <w:color w:val="000000"/>
                <w:spacing w:val="0"/>
                <w:w w:val="100"/>
                <w:position w:val="0"/>
                <w:sz w:val="20"/>
                <w:szCs w:val="20"/>
              </w:rPr>
              <w:t>N2</w:t>
            </w:r>
            <w:r>
              <w:rPr>
                <w:color w:val="000000"/>
                <w:spacing w:val="0"/>
                <w:w w:val="100"/>
                <w:position w:val="0"/>
                <w:sz w:val="20"/>
                <w:szCs w:val="20"/>
              </w:rPr>
              <w:t xml:space="preserve">1.0, </w:t>
            </w:r>
            <w:r>
              <w:rPr>
                <w:color w:val="000000"/>
                <w:spacing w:val="0"/>
                <w:w w:val="100"/>
                <w:position w:val="0"/>
                <w:sz w:val="20"/>
                <w:szCs w:val="20"/>
              </w:rPr>
              <w:t>N2</w:t>
            </w:r>
            <w:r>
              <w:rPr>
                <w:color w:val="000000"/>
                <w:spacing w:val="0"/>
                <w:w w:val="100"/>
                <w:position w:val="0"/>
                <w:sz w:val="20"/>
                <w:szCs w:val="20"/>
              </w:rPr>
              <w:t xml:space="preserve">1.1, </w:t>
            </w:r>
            <w:r>
              <w:rPr>
                <w:color w:val="000000"/>
                <w:spacing w:val="0"/>
                <w:w w:val="100"/>
                <w:position w:val="0"/>
                <w:sz w:val="20"/>
                <w:szCs w:val="20"/>
              </w:rPr>
              <w:t>N2</w:t>
            </w:r>
            <w:r>
              <w:rPr>
                <w:color w:val="000000"/>
                <w:spacing w:val="0"/>
                <w:w w:val="100"/>
                <w:position w:val="0"/>
                <w:sz w:val="20"/>
                <w:szCs w:val="20"/>
              </w:rPr>
              <w:t xml:space="preserve">1.8, </w:t>
            </w:r>
            <w:r>
              <w:rPr>
                <w:color w:val="000000"/>
                <w:spacing w:val="0"/>
                <w:w w:val="100"/>
                <w:position w:val="0"/>
                <w:sz w:val="20"/>
                <w:szCs w:val="20"/>
              </w:rPr>
              <w:t>N2</w:t>
            </w:r>
            <w:r>
              <w:rPr>
                <w:color w:val="000000"/>
                <w:spacing w:val="0"/>
                <w:w w:val="100"/>
                <w:position w:val="0"/>
                <w:sz w:val="20"/>
                <w:szCs w:val="20"/>
              </w:rPr>
              <w:t xml:space="preserve">1.9, </w:t>
            </w:r>
            <w:r>
              <w:rPr>
                <w:color w:val="000000"/>
                <w:spacing w:val="0"/>
                <w:w w:val="100"/>
                <w:position w:val="0"/>
                <w:sz w:val="20"/>
                <w:szCs w:val="20"/>
              </w:rPr>
              <w:t>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tbl>
      <w:tblPr>
        <w:tblOverlap w:val="never"/>
        <w:jc w:val="center"/>
        <w:tblLayout w:type="fixed"/>
      </w:tblPr>
      <w:tblGrid>
        <w:gridCol w:w="912"/>
        <w:gridCol w:w="5059"/>
      </w:tblGrid>
      <w:tr>
        <w:trPr>
          <w:trHeight w:val="27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dsl9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Онкология</w:t>
            </w:r>
          </w:p>
        </w:tc>
      </w:tr>
      <w:tr>
        <w:trPr>
          <w:trHeight w:val="105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dsl9.016</w:t>
            </w:r>
          </w:p>
        </w:tc>
        <w:tc>
          <w:tcPr>
            <w:tcBorders/>
            <w:shd w:val="clear" w:color="auto" w:fill="FFFFFF"/>
            <w:vAlign w:val="bottom"/>
          </w:tcPr>
          <w:p>
            <w:pPr>
              <w:pStyle w:val="Style22"/>
              <w:keepNext w:val="0"/>
              <w:keepLines w:val="0"/>
              <w:widowControl w:val="0"/>
              <w:shd w:val="clear" w:color="auto" w:fill="auto"/>
              <w:tabs>
                <w:tab w:pos="2987" w:val="left"/>
              </w:tabs>
              <w:bidi w:val="0"/>
              <w:spacing w:before="0" w:after="0" w:line="240" w:lineRule="auto"/>
              <w:ind w:left="0" w:right="0" w:firstLine="160"/>
              <w:jc w:val="left"/>
              <w:rPr>
                <w:sz w:val="20"/>
                <w:szCs w:val="20"/>
              </w:rPr>
            </w:pPr>
            <w:r>
              <w:rPr>
                <w:color w:val="000000"/>
                <w:spacing w:val="0"/>
                <w:w w:val="100"/>
                <w:position w:val="0"/>
                <w:sz w:val="20"/>
                <w:szCs w:val="20"/>
              </w:rPr>
              <w:t>Операции при</w:t>
              <w:tab/>
            </w:r>
            <w:r>
              <w:rPr>
                <w:color w:val="000000"/>
                <w:spacing w:val="0"/>
                <w:w w:val="100"/>
                <w:position w:val="0"/>
                <w:sz w:val="20"/>
                <w:szCs w:val="20"/>
              </w:rPr>
              <w:t>C00-C80, C97, D00-D09</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новообразованиях кожи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1)</w:t>
            </w:r>
          </w:p>
        </w:tc>
      </w:tr>
      <w:tr>
        <w:trPr>
          <w:trHeight w:val="115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dsl9.017</w:t>
            </w:r>
          </w:p>
        </w:tc>
        <w:tc>
          <w:tcPr>
            <w:tcBorders/>
            <w:shd w:val="clear" w:color="auto" w:fill="FFFFFF"/>
            <w:vAlign w:val="center"/>
          </w:tcPr>
          <w:p>
            <w:pPr>
              <w:pStyle w:val="Style22"/>
              <w:keepNext w:val="0"/>
              <w:keepLines w:val="0"/>
              <w:widowControl w:val="0"/>
              <w:shd w:val="clear" w:color="auto" w:fill="auto"/>
              <w:tabs>
                <w:tab w:pos="2987" w:val="left"/>
              </w:tabs>
              <w:bidi w:val="0"/>
              <w:spacing w:before="0" w:after="0" w:line="240" w:lineRule="auto"/>
              <w:ind w:left="0" w:right="0" w:firstLine="160"/>
              <w:jc w:val="left"/>
              <w:rPr>
                <w:sz w:val="20"/>
                <w:szCs w:val="20"/>
              </w:rPr>
            </w:pPr>
            <w:r>
              <w:rPr>
                <w:color w:val="000000"/>
                <w:spacing w:val="0"/>
                <w:w w:val="100"/>
                <w:position w:val="0"/>
                <w:sz w:val="20"/>
                <w:szCs w:val="20"/>
              </w:rPr>
              <w:t>Операции при</w:t>
              <w:tab/>
              <w:t xml:space="preserve">С00-С80, С97,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злокачественных</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новообразованиях кожи</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2)</w:t>
            </w:r>
          </w:p>
        </w:tc>
      </w:tr>
      <w:tr>
        <w:trPr>
          <w:trHeight w:val="1382"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19.028</w:t>
            </w:r>
          </w:p>
        </w:tc>
        <w:tc>
          <w:tcPr>
            <w:tcBorders/>
            <w:shd w:val="clear" w:color="auto" w:fill="FFFFFF"/>
            <w:vAlign w:val="bottom"/>
          </w:tcPr>
          <w:p>
            <w:pPr>
              <w:pStyle w:val="Style22"/>
              <w:keepNext w:val="0"/>
              <w:keepLines w:val="0"/>
              <w:widowControl w:val="0"/>
              <w:shd w:val="clear" w:color="auto" w:fill="auto"/>
              <w:tabs>
                <w:tab w:pos="2992" w:val="left"/>
              </w:tabs>
              <w:bidi w:val="0"/>
              <w:spacing w:before="0" w:after="0" w:line="240" w:lineRule="auto"/>
              <w:ind w:left="160" w:right="0" w:firstLine="0"/>
              <w:jc w:val="left"/>
              <w:rPr>
                <w:sz w:val="20"/>
                <w:szCs w:val="20"/>
              </w:rPr>
            </w:pPr>
            <w:r>
              <w:rPr>
                <w:color w:val="000000"/>
                <w:spacing w:val="0"/>
                <w:w w:val="100"/>
                <w:position w:val="0"/>
                <w:sz w:val="20"/>
                <w:szCs w:val="20"/>
              </w:rPr>
              <w:t>Установка, замена порт-</w:t>
              <w:tab/>
              <w:t xml:space="preserve">С., </w:t>
            </w:r>
            <w:r>
              <w:rPr>
                <w:color w:val="000000"/>
                <w:spacing w:val="0"/>
                <w:w w:val="100"/>
                <w:position w:val="0"/>
                <w:sz w:val="20"/>
                <w:szCs w:val="20"/>
              </w:rPr>
              <w:t>D00-D09, D45-D47</w:t>
            </w:r>
          </w:p>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системы (катетера) для лекарственной терапии злокачественных новообразований</w:t>
            </w:r>
          </w:p>
        </w:tc>
      </w:tr>
      <w:tr>
        <w:trPr>
          <w:trHeight w:val="218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dsl9.029</w:t>
            </w:r>
          </w:p>
        </w:tc>
        <w:tc>
          <w:tcPr>
            <w:tcBorders/>
            <w:shd w:val="clear" w:color="auto" w:fill="FFFFFF"/>
            <w:vAlign w:val="bottom"/>
          </w:tcPr>
          <w:p>
            <w:pPr>
              <w:pStyle w:val="Style22"/>
              <w:keepNext w:val="0"/>
              <w:keepLines w:val="0"/>
              <w:widowControl w:val="0"/>
              <w:shd w:val="clear" w:color="auto" w:fill="auto"/>
              <w:tabs>
                <w:tab w:pos="2992" w:val="left"/>
              </w:tabs>
              <w:bidi w:val="0"/>
              <w:spacing w:before="0" w:after="0" w:line="240" w:lineRule="auto"/>
              <w:ind w:left="160" w:right="0" w:firstLine="0"/>
              <w:jc w:val="left"/>
              <w:rPr>
                <w:sz w:val="20"/>
                <w:szCs w:val="20"/>
              </w:rPr>
            </w:pPr>
            <w:r>
              <w:rPr>
                <w:color w:val="000000"/>
                <w:spacing w:val="0"/>
                <w:w w:val="100"/>
                <w:position w:val="0"/>
                <w:sz w:val="20"/>
                <w:szCs w:val="20"/>
              </w:rPr>
              <w:t>Госпитализация в</w:t>
              <w:tab/>
              <w:t xml:space="preserve">С.,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rPr>
          <w:trHeight w:val="16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dsl9.033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Госпитализация в диагностических целях с проведением молекулярно</w:t>
              <w:softHyphen/>
              <w:t>генетического и (или) иммуногистохимического исследования или иммунофенотипирования</w:t>
            </w:r>
          </w:p>
        </w:tc>
      </w:tr>
    </w:tbl>
    <w:p>
      <w:pPr>
        <w:sectPr>
          <w:footnotePr>
            <w:pos w:val="pageBottom"/>
            <w:numFmt w:val="decimal"/>
            <w:numRestart w:val="continuous"/>
            <w15:footnoteColumns w:val="1"/>
          </w:footnotePr>
          <w:pgSz w:w="8400" w:h="11900"/>
          <w:pgMar w:top="2372" w:right="1176" w:bottom="1782" w:left="1253" w:header="0" w:footer="3" w:gutter="0"/>
          <w:cols w:space="720"/>
          <w:noEndnote/>
          <w:rtlGutter w:val="0"/>
          <w:docGrid w:linePitch="360"/>
        </w:sectPr>
      </w:pPr>
    </w:p>
    <w:tbl>
      <w:tblPr>
        <w:tblOverlap w:val="never"/>
        <w:jc w:val="center"/>
        <w:tblLayout w:type="fixed"/>
      </w:tblPr>
      <w:tblGrid>
        <w:gridCol w:w="3326"/>
        <w:gridCol w:w="2568"/>
        <w:gridCol w:w="1584"/>
      </w:tblGrid>
      <w:tr>
        <w:trPr>
          <w:trHeight w:val="70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53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6,11</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A16.01.005, A16.30.032,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А16.30.032.001, А22.01.007</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2,35</w:t>
            </w:r>
          </w:p>
        </w:tc>
      </w:tr>
      <w:tr>
        <w:trPr>
          <w:trHeight w:val="1267"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А16.01.005.001, А16.01.005.002,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А16.01.005.003, А16.30.032.002,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А16.30.032.004</w:t>
            </w:r>
          </w:p>
        </w:tc>
        <w:tc>
          <w:tcPr>
            <w:tcBorders/>
            <w:shd w:val="clear" w:color="auto" w:fill="FFFFFF"/>
            <w:vAlign w:val="top"/>
          </w:tcPr>
          <w:p>
            <w:pPr>
              <w:pStyle w:val="Style22"/>
              <w:keepNext w:val="0"/>
              <w:keepLines w:val="0"/>
              <w:widowControl w:val="0"/>
              <w:shd w:val="clear" w:color="auto" w:fill="auto"/>
              <w:bidi w:val="0"/>
              <w:spacing w:before="40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740"/>
              <w:jc w:val="left"/>
              <w:rPr>
                <w:sz w:val="20"/>
                <w:szCs w:val="20"/>
              </w:rPr>
            </w:pPr>
            <w:r>
              <w:rPr>
                <w:color w:val="000000"/>
                <w:spacing w:val="0"/>
                <w:w w:val="100"/>
                <w:position w:val="0"/>
                <w:sz w:val="20"/>
                <w:szCs w:val="20"/>
              </w:rPr>
              <w:t>2,48</w:t>
            </w:r>
          </w:p>
        </w:tc>
      </w:tr>
      <w:tr>
        <w:trPr>
          <w:trHeight w:val="53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А11.12.001.002</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2,17</w:t>
            </w:r>
          </w:p>
        </w:tc>
      </w:tr>
    </w:tbl>
    <w:p>
      <w:pPr>
        <w:widowControl w:val="0"/>
        <w:spacing w:after="1019" w:line="1" w:lineRule="exact"/>
      </w:pP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1389380" distL="114300" distR="123190" simplePos="0" relativeHeight="125830423" behindDoc="0" locked="0" layoutInCell="1" allowOverlap="1">
                <wp:simplePos x="0" y="0"/>
                <wp:positionH relativeFrom="page">
                  <wp:posOffset>4537710</wp:posOffset>
                </wp:positionH>
                <wp:positionV relativeFrom="paragraph">
                  <wp:posOffset>12700</wp:posOffset>
                </wp:positionV>
                <wp:extent cx="243840" cy="158750"/>
                <wp:wrapSquare wrapText="left"/>
                <wp:docPr id="1051" name="Shape 1051"/>
                <a:graphic xmlns:a="http://schemas.openxmlformats.org/drawingml/2006/main">
                  <a:graphicData uri="http://schemas.microsoft.com/office/word/2010/wordprocessingShape">
                    <wps:wsp>
                      <wps:cNvSpPr txBox="1"/>
                      <wps:spPr>
                        <a:xfrm>
                          <a:ext cx="24384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2,01</w:t>
                            </w:r>
                          </w:p>
                        </w:txbxContent>
                      </wps:txbx>
                      <wps:bodyPr wrap="none" lIns="0" tIns="0" rIns="0" bIns="0">
                        <a:noAutoFit/>
                      </wps:bodyPr>
                    </wps:wsp>
                  </a:graphicData>
                </a:graphic>
              </wp:anchor>
            </w:drawing>
          </mc:Choice>
          <mc:Fallback>
            <w:pict>
              <v:shape id="_x0000_s2077" type="#_x0000_t202" style="position:absolute;margin-left:357.30000000000001pt;margin-top:1.pt;width:19.199999999999999pt;height:12.5pt;z-index:-125828330;mso-wrap-distance-left:9.pt;mso-wrap-distance-right:9.7000000000000011pt;mso-wrap-distance-bottom:109.4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2,01</w:t>
                      </w:r>
                    </w:p>
                  </w:txbxContent>
                </v:textbox>
                <w10:wrap type="square" side="left" anchorx="page"/>
              </v:shape>
            </w:pict>
          </mc:Fallback>
        </mc:AlternateContent>
      </w:r>
      <w:r>
        <mc:AlternateContent>
          <mc:Choice Requires="wps">
            <w:drawing>
              <wp:anchor distT="1390015" distB="0" distL="114300" distR="114300" simplePos="0" relativeHeight="125830425" behindDoc="0" locked="0" layoutInCell="1" allowOverlap="1">
                <wp:simplePos x="0" y="0"/>
                <wp:positionH relativeFrom="page">
                  <wp:posOffset>4537710</wp:posOffset>
                </wp:positionH>
                <wp:positionV relativeFrom="paragraph">
                  <wp:posOffset>1402715</wp:posOffset>
                </wp:positionV>
                <wp:extent cx="252730" cy="158750"/>
                <wp:wrapSquare wrapText="left"/>
                <wp:docPr id="1053" name="Shape 1053"/>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2,44</w:t>
                            </w:r>
                          </w:p>
                        </w:txbxContent>
                      </wps:txbx>
                      <wps:bodyPr wrap="none" lIns="0" tIns="0" rIns="0" bIns="0">
                        <a:noAutoFit/>
                      </wps:bodyPr>
                    </wps:wsp>
                  </a:graphicData>
                </a:graphic>
              </wp:anchor>
            </w:drawing>
          </mc:Choice>
          <mc:Fallback>
            <w:pict>
              <v:shape id="_x0000_s2079" type="#_x0000_t202" style="position:absolute;margin-left:357.30000000000001pt;margin-top:110.45pt;width:19.900000000000002pt;height:12.5pt;z-index:-125828328;mso-wrap-distance-left:9.pt;mso-wrap-distance-top:109.45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2,44</w:t>
                      </w:r>
                    </w:p>
                  </w:txbxContent>
                </v:textbox>
                <w10:wrap type="square" side="left" anchorx="page"/>
              </v:shape>
            </w:pict>
          </mc:Fallback>
        </mc:AlternateContent>
      </w:r>
      <w:r>
        <w:rPr>
          <w:color w:val="000000"/>
          <w:spacing w:val="0"/>
          <w:w w:val="100"/>
          <w:position w:val="0"/>
          <w:sz w:val="20"/>
          <w:szCs w:val="20"/>
        </w:rPr>
        <w:t xml:space="preserve">A07.23.008.001, </w:t>
      </w:r>
      <w:r>
        <w:rPr>
          <w:color w:val="000000"/>
          <w:spacing w:val="0"/>
          <w:w w:val="100"/>
          <w:position w:val="0"/>
          <w:sz w:val="20"/>
          <w:szCs w:val="20"/>
        </w:rPr>
        <w:t>А07.30.043,</w:t>
      </w:r>
    </w:p>
    <w:p>
      <w:pPr>
        <w:pStyle w:val="Style12"/>
        <w:keepNext w:val="0"/>
        <w:keepLines w:val="0"/>
        <w:widowControl w:val="0"/>
        <w:shd w:val="clear" w:color="auto" w:fill="auto"/>
        <w:bidi w:val="0"/>
        <w:spacing w:before="0" w:after="1720" w:line="240" w:lineRule="auto"/>
        <w:ind w:left="0" w:right="0" w:firstLine="0"/>
        <w:jc w:val="left"/>
        <w:rPr>
          <w:sz w:val="20"/>
          <w:szCs w:val="20"/>
        </w:rPr>
      </w:pPr>
      <w:r>
        <w:rPr>
          <w:color w:val="000000"/>
          <w:spacing w:val="0"/>
          <w:w w:val="100"/>
          <w:position w:val="0"/>
          <w:sz w:val="20"/>
          <w:szCs w:val="20"/>
        </w:rPr>
        <w:t>А07.30.043.001</w:t>
      </w:r>
    </w:p>
    <w:p>
      <w:pPr>
        <w:pStyle w:val="Style12"/>
        <w:keepNext w:val="0"/>
        <w:keepLines w:val="0"/>
        <w:widowControl w:val="0"/>
        <w:shd w:val="clear" w:color="auto" w:fill="auto"/>
        <w:bidi w:val="0"/>
        <w:spacing w:before="0" w:after="0" w:line="240" w:lineRule="auto"/>
        <w:ind w:left="3420" w:right="0" w:firstLine="0"/>
        <w:jc w:val="left"/>
        <w:rPr>
          <w:sz w:val="20"/>
          <w:szCs w:val="20"/>
        </w:rPr>
        <w:sectPr>
          <w:footnotePr>
            <w:pos w:val="pageBottom"/>
            <w:numFmt w:val="decimal"/>
            <w:numRestart w:val="continuous"/>
            <w15:footnoteColumns w:val="1"/>
          </w:footnotePr>
          <w:pgSz w:w="8400" w:h="11900"/>
          <w:pgMar w:top="1414" w:right="399" w:bottom="1414" w:left="522" w:header="0" w:footer="3" w:gutter="0"/>
          <w:cols w:space="720"/>
          <w:noEndnote/>
          <w:rtlGutter w:val="0"/>
          <w:docGrid w:linePitch="360"/>
        </w:sect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mgi, ftg</w:t>
      </w:r>
    </w:p>
    <w:p>
      <w:pPr>
        <w:pStyle w:val="Style1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 xml:space="preserve">19.050 Лучевая терапия (уровень 1) </w:t>
      </w:r>
      <w:r>
        <w:rPr>
          <w:color w:val="000000"/>
          <w:spacing w:val="0"/>
          <w:w w:val="100"/>
          <w:position w:val="0"/>
          <w:sz w:val="20"/>
          <w:szCs w:val="20"/>
        </w:rPr>
        <w:t xml:space="preserve">ds </w:t>
      </w:r>
      <w:r>
        <w:rPr>
          <w:color w:val="000000"/>
          <w:spacing w:val="0"/>
          <w:w w:val="100"/>
          <w:position w:val="0"/>
          <w:sz w:val="20"/>
          <w:szCs w:val="20"/>
        </w:rPr>
        <w:t>19.051 Лучевая терапия (уровень 2)</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3" w:right="3828" w:bottom="2353" w:left="1015" w:header="0" w:footer="3" w:gutter="0"/>
          <w:cols w:space="720"/>
          <w:noEndnote/>
          <w:rtlGutter w:val="0"/>
          <w:docGrid w:linePitch="360"/>
        </w:sectPr>
      </w:pPr>
      <w:r>
        <w:rPr>
          <w:color w:val="000000"/>
          <w:spacing w:val="0"/>
          <w:w w:val="100"/>
          <w:position w:val="0"/>
          <w:sz w:val="20"/>
          <w:szCs w:val="20"/>
        </w:rPr>
        <w:t xml:space="preserve">dsl9.052 </w:t>
      </w:r>
      <w:r>
        <w:rPr>
          <w:color w:val="000000"/>
          <w:spacing w:val="0"/>
          <w:w w:val="100"/>
          <w:position w:val="0"/>
          <w:sz w:val="20"/>
          <w:szCs w:val="20"/>
        </w:rPr>
        <w:t>Лучевая терапия (уровень 3)</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110" w:right="517" w:bottom="1110" w:left="93" w:header="0" w:footer="3" w:gutter="0"/>
          <w:cols w:space="720"/>
          <w:noEndnote/>
          <w:rtlGutter w:val="0"/>
          <w:docGrid w:linePitch="360"/>
        </w:sectPr>
      </w:pPr>
    </w:p>
    <w:p>
      <w:pPr>
        <w:pStyle w:val="Style12"/>
        <w:keepNext w:val="0"/>
        <w:keepLines w:val="0"/>
        <w:framePr w:w="2314" w:h="730" w:wrap="none" w:vAnchor="text" w:hAnchor="page" w:x="847"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А07.07.001.001, А07.07.001.002,</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А07.07.003.001, А07.07.003.002,</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А07.07.005, А07.08.001.001,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А07.08.001.002, А07.09.001.001,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А07.09.001.002, А07.09.002,</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А07.11.001.001, А07.11.001.002,</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А07.12.001, А07.14.001,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А07.14.001.002, А07.15.001,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А07.15.001.001, А07.16.001.001,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А07.16.001.002, А07.18.001.001,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А07.18.001.002, А07.19.001.001,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А07.19.001.002, А07.20.001.001,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А07.20.001.002, А07.20.003.001,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А07.20.003.002, А07.21.001,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А07.21.001.002, А07.22.001.001,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А07.22.001.002, А07.23.001,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А07.23.001.002, А07.23.002,</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А07.26.002, А07.28.001.001,</w:t>
      </w:r>
    </w:p>
    <w:p>
      <w:pPr>
        <w:pStyle w:val="Style12"/>
        <w:keepNext w:val="0"/>
        <w:keepLines w:val="0"/>
        <w:framePr w:w="3134" w:h="6350" w:wrap="none" w:vAnchor="text" w:hAnchor="page" w:x="425"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А07.28.001.002, А07.30.002,</w:t>
      </w:r>
    </w:p>
    <w:p>
      <w:pPr>
        <w:pStyle w:val="Style12"/>
        <w:keepNext w:val="0"/>
        <w:keepLines w:val="0"/>
        <w:framePr w:w="3134" w:h="6350" w:wrap="none" w:vAnchor="text" w:hAnchor="page" w:x="425"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А07.30.025.001, А07.30.025.002</w:t>
      </w:r>
    </w:p>
    <w:p>
      <w:pPr>
        <w:pStyle w:val="Style12"/>
        <w:keepNext w:val="0"/>
        <w:keepLines w:val="0"/>
        <w:framePr w:w="3134" w:h="6350" w:wrap="none" w:vAnchor="text" w:hAnchor="page" w:x="425" w:y="932"/>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А07.30.009</w:t>
      </w:r>
    </w:p>
    <w:p>
      <w:pPr>
        <w:pStyle w:val="Style12"/>
        <w:keepNext w:val="0"/>
        <w:keepLines w:val="0"/>
        <w:framePr w:w="3134" w:h="1171" w:wrap="none" w:vAnchor="text" w:hAnchor="page" w:x="425" w:y="76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12"/>
        <w:keepNext w:val="0"/>
        <w:keepLines w:val="0"/>
        <w:framePr w:w="3134" w:h="1171" w:wrap="none" w:vAnchor="text" w:hAnchor="page" w:x="425" w:y="76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framePr w:w="3134" w:h="1171" w:wrap="none" w:vAnchor="text" w:hAnchor="page" w:x="425" w:y="76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framePr w:w="3134" w:h="1171" w:wrap="none" w:vAnchor="text" w:hAnchor="page" w:x="425" w:y="76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12"/>
        <w:keepNext w:val="0"/>
        <w:keepLines w:val="0"/>
        <w:framePr w:w="3134" w:h="1171" w:wrap="none" w:vAnchor="text" w:hAnchor="page" w:x="425" w:y="76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12"/>
        <w:keepNext w:val="0"/>
        <w:keepLines w:val="0"/>
        <w:framePr w:w="2386" w:h="490" w:wrap="none" w:vAnchor="text" w:hAnchor="page" w:x="3761"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259" w:wrap="none" w:vAnchor="text" w:hAnchor="page" w:x="3756"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fr01-05</w:t>
      </w:r>
    </w:p>
    <w:p>
      <w:pPr>
        <w:pStyle w:val="Style12"/>
        <w:keepNext w:val="0"/>
        <w:keepLines w:val="0"/>
        <w:framePr w:w="1536" w:h="1061" w:wrap="none" w:vAnchor="text" w:hAnchor="page" w:x="3756" w:y="703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фракции: &amp;01-05, </w:t>
      </w:r>
      <w:r>
        <w:rPr>
          <w:color w:val="000000"/>
          <w:spacing w:val="0"/>
          <w:w w:val="100"/>
          <w:position w:val="0"/>
          <w:sz w:val="20"/>
          <w:szCs w:val="20"/>
        </w:rPr>
        <w:t>fr06-07</w:t>
      </w:r>
    </w:p>
    <w:p>
      <w:pPr>
        <w:pStyle w:val="Style12"/>
        <w:keepNext w:val="0"/>
        <w:keepLines w:val="0"/>
        <w:framePr w:w="1536" w:h="1061" w:wrap="none" w:vAnchor="text" w:hAnchor="page" w:x="3756" w:y="703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fr06-07, fr08-10, frll-20</w:t>
      </w:r>
    </w:p>
    <w:p>
      <w:pPr>
        <w:pStyle w:val="Style12"/>
        <w:keepNext w:val="0"/>
        <w:keepLines w:val="0"/>
        <w:framePr w:w="1478" w:h="730" w:wrap="none" w:vAnchor="text" w:hAnchor="page" w:x="6406"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98" w:h="250" w:wrap="none" w:vAnchor="text" w:hAnchor="page" w:x="6962" w:y="932"/>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0,74</w:t>
      </w:r>
    </w:p>
    <w:p>
      <w:pPr>
        <w:pStyle w:val="Style12"/>
        <w:keepNext w:val="0"/>
        <w:keepLines w:val="0"/>
        <w:framePr w:w="398" w:h="830" w:wrap="none" w:vAnchor="text" w:hAnchor="page" w:x="6962" w:y="7033"/>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1,44</w:t>
      </w:r>
    </w:p>
    <w:p>
      <w:pPr>
        <w:pStyle w:val="Style12"/>
        <w:keepNext w:val="0"/>
        <w:keepLines w:val="0"/>
        <w:framePr w:w="398" w:h="830" w:wrap="none" w:vAnchor="text" w:hAnchor="page" w:x="6962" w:y="703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sectPr>
          <w:footnotePr>
            <w:pos w:val="pageBottom"/>
            <w:numFmt w:val="decimal"/>
            <w:numRestart w:val="continuous"/>
            <w15:footnoteColumns w:val="1"/>
          </w:footnotePr>
          <w:type w:val="continuous"/>
          <w:pgSz w:w="8400" w:h="11900"/>
          <w:pgMar w:top="1110" w:right="517" w:bottom="1110" w:left="93" w:header="0" w:footer="3" w:gutter="0"/>
          <w:cols w:space="720"/>
          <w:noEndnote/>
          <w:rtlGutter w:val="0"/>
          <w:docGrid w:linePitch="360"/>
        </w:sectPr>
      </w:pPr>
    </w:p>
    <w:p>
      <w:pPr>
        <w:pStyle w:val="Style12"/>
        <w:keepNext w:val="0"/>
        <w:keepLines w:val="0"/>
        <w:widowControl w:val="0"/>
        <w:shd w:val="clear" w:color="auto" w:fill="auto"/>
        <w:bidi w:val="0"/>
        <w:spacing w:before="0" w:after="340" w:line="240" w:lineRule="auto"/>
        <w:ind w:left="0" w:right="0" w:firstLine="0"/>
        <w:jc w:val="left"/>
        <w:rPr>
          <w:sz w:val="20"/>
          <w:szCs w:val="20"/>
        </w:rPr>
        <w:sectPr>
          <w:footnotePr>
            <w:pos w:val="pageBottom"/>
            <w:numFmt w:val="decimal"/>
            <w:numRestart w:val="continuous"/>
            <w15:footnoteColumns w:val="1"/>
          </w:footnotePr>
          <w:pgSz w:w="8400" w:h="11900"/>
          <w:pgMar w:top="7303" w:right="3828" w:bottom="3177" w:left="1015" w:header="0" w:footer="3" w:gutter="0"/>
          <w:cols w:space="720"/>
          <w:noEndnote/>
          <w:rtlGutter w:val="0"/>
          <w:docGrid w:linePitch="360"/>
        </w:sectPr>
      </w:pPr>
      <w:r>
        <w:rPr>
          <w:color w:val="000000"/>
          <w:spacing w:val="0"/>
          <w:w w:val="100"/>
          <w:position w:val="0"/>
          <w:sz w:val="20"/>
          <w:szCs w:val="20"/>
        </w:rPr>
        <w:t xml:space="preserve">ds </w:t>
      </w:r>
      <w:r>
        <w:rPr>
          <w:color w:val="000000"/>
          <w:spacing w:val="0"/>
          <w:w w:val="100"/>
          <w:position w:val="0"/>
          <w:sz w:val="20"/>
          <w:szCs w:val="20"/>
        </w:rPr>
        <w:t xml:space="preserve">19.053 Лучевая терапия (уровень 4) </w:t>
      </w:r>
      <w:r>
        <w:rPr>
          <w:color w:val="000000"/>
          <w:spacing w:val="0"/>
          <w:w w:val="100"/>
          <w:position w:val="0"/>
          <w:sz w:val="20"/>
          <w:szCs w:val="20"/>
        </w:rPr>
        <w:t xml:space="preserve">ds </w:t>
      </w:r>
      <w:r>
        <w:rPr>
          <w:color w:val="000000"/>
          <w:spacing w:val="0"/>
          <w:w w:val="100"/>
          <w:position w:val="0"/>
          <w:sz w:val="20"/>
          <w:szCs w:val="20"/>
        </w:rPr>
        <w:t xml:space="preserve">19.054 Лучевая терапия (уровень 5) </w:t>
      </w:r>
      <w:r>
        <w:rPr>
          <w:color w:val="000000"/>
          <w:spacing w:val="0"/>
          <w:w w:val="100"/>
          <w:position w:val="0"/>
          <w:sz w:val="20"/>
          <w:szCs w:val="20"/>
        </w:rPr>
        <w:t xml:space="preserve">ds </w:t>
      </w:r>
      <w:r>
        <w:rPr>
          <w:color w:val="000000"/>
          <w:spacing w:val="0"/>
          <w:w w:val="100"/>
          <w:position w:val="0"/>
          <w:sz w:val="20"/>
          <w:szCs w:val="20"/>
        </w:rPr>
        <w:t>19.055 Лучевая терапия (уровень 6)</w:t>
      </w:r>
    </w:p>
    <w:p>
      <w:pPr>
        <w:widowControl w:val="0"/>
        <w:spacing w:line="1" w:lineRule="exact"/>
      </w:pPr>
      <w:r>
        <mc:AlternateContent>
          <mc:Choice Requires="wps">
            <w:drawing>
              <wp:anchor distT="0" distB="0" distL="88900" distR="88900" simplePos="0" relativeHeight="125830427" behindDoc="0" locked="0" layoutInCell="1" allowOverlap="1">
                <wp:simplePos x="0" y="0"/>
                <wp:positionH relativeFrom="page">
                  <wp:posOffset>4067175</wp:posOffset>
                </wp:positionH>
                <wp:positionV relativeFrom="paragraph">
                  <wp:posOffset>12700</wp:posOffset>
                </wp:positionV>
                <wp:extent cx="938530" cy="463550"/>
                <wp:wrapSquare wrapText="bothSides"/>
                <wp:docPr id="1055" name="Shape 105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81" type="#_x0000_t202" style="position:absolute;margin-left:320.25pt;margin-top:1.pt;width:73.900000000000006pt;height:36.5pt;z-index:-12582832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54" w:bottom="1574" w:left="84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 А07.07.001.001, А07.07.001.002, А07.07.003.001, А07.07.003.002, А07.07.005, А07.08.001.001, А07.08.001.002, А07.09.001.001, А07.09.001.002, А07.09.002, А07.11.001.001, А07.11.001.002, А07.12.001, А07.14.001, А07.14.001.002, А07.15.001, А07.15.001.001, А07.16.001.001, А07.16.001.002, А07.18.001.001,</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А07.18.001.002, А07.19.001.001, А07.19.001.002, А07.20.001.001, А07.20.001.002, А07.20.003.001, А07.20.003.002, А07.21.001, А07.21.001.002, А07.22.001.001, А07.22.001.002, А07.23.001, А07.23.001.002, А07.23.002, А07.26.002, А07.28.001.001, А07.28.001.002, А07.30.002, А07.30.025.001, А07.30.025.002</w:t>
      </w:r>
    </w:p>
    <w:tbl>
      <w:tblPr>
        <w:tblOverlap w:val="never"/>
        <w:jc w:val="center"/>
        <w:tblLayout w:type="fixed"/>
      </w:tblPr>
      <w:tblGrid>
        <w:gridCol w:w="3226"/>
        <w:gridCol w:w="3710"/>
      </w:tblGrid>
      <w:tr>
        <w:trPr>
          <w:trHeight w:val="28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w:t>
            </w:r>
          </w:p>
        </w:tc>
        <w:tc>
          <w:tcPr>
            <w:tcBorders/>
            <w:shd w:val="clear" w:color="auto" w:fill="FFFFFF"/>
            <w:vAlign w:val="top"/>
          </w:tcPr>
          <w:p>
            <w:pPr>
              <w:pStyle w:val="Style22"/>
              <w:keepNext w:val="0"/>
              <w:keepLines w:val="0"/>
              <w:widowControl w:val="0"/>
              <w:shd w:val="clear" w:color="auto" w:fill="auto"/>
              <w:tabs>
                <w:tab w:pos="3202" w:val="left"/>
              </w:tabs>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frO8-</w:t>
            </w:r>
            <w:r>
              <w:rPr>
                <w:color w:val="000000"/>
                <w:spacing w:val="0"/>
                <w:w w:val="100"/>
                <w:position w:val="0"/>
                <w:sz w:val="20"/>
                <w:szCs w:val="20"/>
              </w:rPr>
              <w:t xml:space="preserve">10, </w:t>
            </w:r>
            <w:r>
              <w:rPr>
                <w:color w:val="000000"/>
                <w:spacing w:val="0"/>
                <w:w w:val="100"/>
                <w:position w:val="0"/>
                <w:sz w:val="20"/>
                <w:szCs w:val="20"/>
              </w:rPr>
              <w:t xml:space="preserve">frl </w:t>
            </w:r>
            <w:r>
              <w:rPr>
                <w:color w:val="000000"/>
                <w:spacing w:val="0"/>
                <w:w w:val="100"/>
                <w:position w:val="0"/>
                <w:sz w:val="20"/>
                <w:szCs w:val="20"/>
              </w:rPr>
              <w:t>1-20</w:t>
              <w:tab/>
              <w:t>2,93</w:t>
            </w:r>
          </w:p>
        </w:tc>
      </w:tr>
      <w:tr>
        <w:trPr>
          <w:trHeight w:val="80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А07.08.002, А07.16.002, А07.19.002,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А07.20.003.006, А07.30.007,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А07.30.013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3,14</w:t>
            </w:r>
          </w:p>
        </w:tc>
      </w:tr>
      <w:tr>
        <w:trPr>
          <w:trHeight w:val="191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А07.07.001.001, А07.07.001.002,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А07.07.003.001, А07.07.003.002,</w:t>
            </w:r>
          </w:p>
        </w:tc>
        <w:tc>
          <w:tcPr>
            <w:tcBorders/>
            <w:shd w:val="clear" w:color="auto" w:fill="FFFFFF"/>
            <w:vAlign w:val="top"/>
          </w:tcPr>
          <w:p>
            <w:pPr>
              <w:pStyle w:val="Style22"/>
              <w:keepNext w:val="0"/>
              <w:keepLines w:val="0"/>
              <w:widowControl w:val="0"/>
              <w:shd w:val="clear" w:color="auto" w:fill="auto"/>
              <w:tabs>
                <w:tab w:pos="3254" w:val="left"/>
              </w:tabs>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fr21-29, fr30-32,</w:t>
              <w:tab/>
            </w:r>
            <w:r>
              <w:rPr>
                <w:color w:val="000000"/>
                <w:spacing w:val="0"/>
                <w:w w:val="100"/>
                <w:position w:val="0"/>
                <w:sz w:val="20"/>
                <w:szCs w:val="20"/>
              </w:rPr>
              <w:t>3,8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fr33-99</w:t>
            </w:r>
          </w:p>
        </w:tc>
      </w:tr>
    </w:tbl>
    <w:p>
      <w:pPr>
        <w:sectPr>
          <w:footnotePr>
            <w:pos w:val="pageBottom"/>
            <w:numFmt w:val="decimal"/>
            <w:numRestart w:val="continuous"/>
            <w15:footnoteColumns w:val="1"/>
          </w:footnotePr>
          <w:type w:val="continuous"/>
          <w:pgSz w:w="8400" w:h="11900"/>
          <w:pgMar w:top="1423" w:right="1040" w:bottom="1423" w:left="424" w:header="0" w:footer="3" w:gutter="0"/>
          <w:cols w:space="720"/>
          <w:noEndnote/>
          <w:rtlGutter w:val="0"/>
          <w:docGrid w:linePitch="360"/>
        </w:sectPr>
      </w:pPr>
    </w:p>
    <w:p>
      <w:pPr>
        <w:pStyle w:val="Style12"/>
        <w:keepNext w:val="0"/>
        <w:keepLines w:val="0"/>
        <w:widowControl w:val="0"/>
        <w:shd w:val="clear" w:color="auto" w:fill="auto"/>
        <w:tabs>
          <w:tab w:pos="1383" w:val="left"/>
        </w:tabs>
        <w:bidi w:val="0"/>
        <w:spacing w:before="0" w:after="340" w:line="240" w:lineRule="auto"/>
        <w:ind w:left="0" w:right="0" w:firstLine="380"/>
        <w:jc w:val="left"/>
        <w:rPr>
          <w:sz w:val="20"/>
          <w:szCs w:val="20"/>
        </w:rPr>
      </w:pPr>
      <w:r>
        <w:rPr>
          <w:color w:val="000000"/>
          <w:spacing w:val="0"/>
          <w:w w:val="100"/>
          <w:position w:val="0"/>
          <w:sz w:val="20"/>
          <w:szCs w:val="20"/>
        </w:rPr>
        <w:t>dsl</w:t>
      </w:r>
      <w:r>
        <w:rPr>
          <w:color w:val="000000"/>
          <w:spacing w:val="0"/>
          <w:w w:val="100"/>
          <w:position w:val="0"/>
          <w:sz w:val="20"/>
          <w:szCs w:val="20"/>
        </w:rPr>
        <w:t>9.056</w:t>
        <w:tab/>
        <w:t>Лучевая терапия (уровень 7)</w:t>
      </w:r>
    </w:p>
    <w:p>
      <w:pPr>
        <w:pStyle w:val="Style12"/>
        <w:keepNext w:val="0"/>
        <w:keepLines w:val="0"/>
        <w:widowControl w:val="0"/>
        <w:shd w:val="clear" w:color="auto" w:fill="auto"/>
        <w:tabs>
          <w:tab w:pos="1383" w:val="left"/>
        </w:tabs>
        <w:bidi w:val="0"/>
        <w:spacing w:before="0" w:after="120" w:line="240" w:lineRule="auto"/>
        <w:ind w:left="0" w:right="0" w:firstLine="380"/>
        <w:jc w:val="left"/>
        <w:rPr>
          <w:sz w:val="20"/>
          <w:szCs w:val="20"/>
        </w:rPr>
      </w:pPr>
      <w:r>
        <w:rPr>
          <w:color w:val="000000"/>
          <w:spacing w:val="0"/>
          <w:w w:val="100"/>
          <w:position w:val="0"/>
          <w:sz w:val="20"/>
          <w:szCs w:val="20"/>
        </w:rPr>
        <w:t>dsl</w:t>
      </w:r>
      <w:r>
        <w:rPr>
          <w:color w:val="000000"/>
          <w:spacing w:val="0"/>
          <w:w w:val="100"/>
          <w:position w:val="0"/>
          <w:sz w:val="20"/>
          <w:szCs w:val="20"/>
        </w:rPr>
        <w:t>9.057</w:t>
        <w:tab/>
        <w:t>Лучевая терапия (уровень 8)</w:t>
      </w:r>
    </w:p>
    <w:p>
      <w:pPr>
        <w:pStyle w:val="Style12"/>
        <w:keepNext w:val="0"/>
        <w:keepLines w:val="0"/>
        <w:widowControl w:val="0"/>
        <w:shd w:val="clear" w:color="auto" w:fill="auto"/>
        <w:bidi w:val="0"/>
        <w:spacing w:before="0" w:after="220" w:line="240" w:lineRule="auto"/>
        <w:ind w:left="1440" w:right="0" w:hanging="1060"/>
        <w:jc w:val="left"/>
        <w:rPr>
          <w:sz w:val="20"/>
          <w:szCs w:val="20"/>
        </w:rPr>
        <w:sectPr>
          <w:footnotePr>
            <w:pos w:val="pageBottom"/>
            <w:numFmt w:val="decimal"/>
            <w:numRestart w:val="continuous"/>
            <w15:footnoteColumns w:val="1"/>
          </w:footnotePr>
          <w:pgSz w:w="8400" w:h="11900"/>
          <w:pgMar w:top="6612" w:right="825" w:bottom="3638" w:left="638" w:header="0" w:footer="3" w:gutter="0"/>
          <w:cols w:space="720"/>
          <w:noEndnote/>
          <w:rtlGutter w:val="0"/>
          <w:docGrid w:linePitch="360"/>
        </w:sectPr>
      </w:pPr>
      <w:r>
        <w:rPr>
          <w:color w:val="000000"/>
          <w:spacing w:val="0"/>
          <w:w w:val="100"/>
          <w:position w:val="0"/>
          <w:sz w:val="20"/>
          <w:szCs w:val="20"/>
        </w:rPr>
        <w:t xml:space="preserve">ds </w:t>
      </w:r>
      <w:r>
        <w:rPr>
          <w:color w:val="000000"/>
          <w:spacing w:val="0"/>
          <w:w w:val="100"/>
          <w:position w:val="0"/>
          <w:sz w:val="20"/>
          <w:szCs w:val="20"/>
        </w:rPr>
        <w:t>19.058 Лучевая терапия в сочетании с лекарственной терапией (уровень 1)</w:t>
      </w:r>
    </w:p>
    <w:p>
      <w:pPr>
        <w:widowControl w:val="0"/>
        <w:spacing w:line="1" w:lineRule="exact"/>
      </w:pPr>
      <w:r>
        <mc:AlternateContent>
          <mc:Choice Requires="wps">
            <w:drawing>
              <wp:anchor distT="0" distB="0" distL="88900" distR="88900" simplePos="0" relativeHeight="125830429" behindDoc="0" locked="0" layoutInCell="1" allowOverlap="1">
                <wp:simplePos x="0" y="0"/>
                <wp:positionH relativeFrom="page">
                  <wp:posOffset>4062095</wp:posOffset>
                </wp:positionH>
                <wp:positionV relativeFrom="paragraph">
                  <wp:posOffset>12700</wp:posOffset>
                </wp:positionV>
                <wp:extent cx="938530" cy="463550"/>
                <wp:wrapSquare wrapText="bothSides"/>
                <wp:docPr id="1057" name="Shape 105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83" type="#_x0000_t202" style="position:absolute;margin-left:319.85000000000002pt;margin-top:1.pt;width:73.900000000000006pt;height:36.5pt;z-index:-12582832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63" w:bottom="1574" w:left="839"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А07.07.005, А07.08.001.001, А07.08.001.002, А07.09.001.001, А07.09.001.002, А07.09.002, </w:t>
      </w:r>
      <w:r>
        <w:rPr>
          <w:color w:val="000000"/>
          <w:spacing w:val="0"/>
          <w:w w:val="100"/>
          <w:position w:val="0"/>
          <w:sz w:val="20"/>
          <w:szCs w:val="20"/>
        </w:rPr>
        <w:t xml:space="preserve">A07.ll.001.001, A07.ll.001.002, </w:t>
      </w:r>
      <w:r>
        <w:rPr>
          <w:color w:val="000000"/>
          <w:spacing w:val="0"/>
          <w:w w:val="100"/>
          <w:position w:val="0"/>
          <w:sz w:val="20"/>
          <w:szCs w:val="20"/>
        </w:rPr>
        <w:t>А07.12.001, А07.14.001, А07.14.001.002, А07.15.001, А07.15.001.001, А07.16.001.001, А07.16.001.002, А07.18.001.001, А07.18.001.002, А07.19.001.001, А07.19.001.002, А07.20.001.001, А07.20.001.002, А07.20.003.001, А07.20.003.002, А07.21.001,</w:t>
      </w:r>
    </w:p>
    <w:p>
      <w:pPr>
        <w:pStyle w:val="Style12"/>
        <w:keepNext w:val="0"/>
        <w:keepLines w:val="0"/>
        <w:widowControl w:val="0"/>
        <w:shd w:val="clear" w:color="auto" w:fill="auto"/>
        <w:bidi w:val="0"/>
        <w:spacing w:before="0" w:after="120" w:line="240" w:lineRule="auto"/>
        <w:ind w:left="0" w:right="0" w:firstLine="0"/>
        <w:jc w:val="both"/>
        <w:rPr>
          <w:sz w:val="20"/>
          <w:szCs w:val="20"/>
        </w:rPr>
      </w:pPr>
      <w:r>
        <mc:AlternateContent>
          <mc:Choice Requires="wps">
            <w:drawing>
              <wp:anchor distT="0" distB="0" distL="114300" distR="114300" simplePos="0" relativeHeight="125830431" behindDoc="0" locked="0" layoutInCell="1" allowOverlap="1">
                <wp:simplePos x="0" y="0"/>
                <wp:positionH relativeFrom="page">
                  <wp:posOffset>264160</wp:posOffset>
                </wp:positionH>
                <wp:positionV relativeFrom="paragraph">
                  <wp:posOffset>965200</wp:posOffset>
                </wp:positionV>
                <wp:extent cx="628015" cy="158750"/>
                <wp:wrapTopAndBottom/>
                <wp:docPr id="1059" name="Shape 1059"/>
                <a:graphic xmlns:a="http://schemas.openxmlformats.org/drawingml/2006/main">
                  <a:graphicData uri="http://schemas.microsoft.com/office/word/2010/wordprocessingShape">
                    <wps:wsp>
                      <wps:cNvSpPr txBox="1"/>
                      <wps:spPr>
                        <a:xfrm>
                          <a:ext cx="6280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w:t>
                            </w:r>
                          </w:p>
                        </w:txbxContent>
                      </wps:txbx>
                      <wps:bodyPr wrap="none" lIns="0" tIns="0" rIns="0" bIns="0">
                        <a:noAutoFit/>
                      </wps:bodyPr>
                    </wps:wsp>
                  </a:graphicData>
                </a:graphic>
              </wp:anchor>
            </w:drawing>
          </mc:Choice>
          <mc:Fallback>
            <w:pict>
              <v:shape id="_x0000_s2085" type="#_x0000_t202" style="position:absolute;margin-left:20.800000000000001pt;margin-top:76.pt;width:49.450000000000003pt;height:12.5pt;z-index:-12582832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w:t>
                      </w:r>
                    </w:p>
                  </w:txbxContent>
                </v:textbox>
                <w10:wrap type="topAndBottom" anchorx="page"/>
              </v:shape>
            </w:pict>
          </mc:Fallback>
        </mc:AlternateContent>
      </w:r>
      <w:r>
        <mc:AlternateContent>
          <mc:Choice Requires="wps">
            <w:drawing>
              <wp:anchor distT="0" distB="0" distL="114300" distR="114300" simplePos="0" relativeHeight="125830433" behindDoc="0" locked="0" layoutInCell="1" allowOverlap="1">
                <wp:simplePos x="0" y="0"/>
                <wp:positionH relativeFrom="page">
                  <wp:posOffset>2376805</wp:posOffset>
                </wp:positionH>
                <wp:positionV relativeFrom="paragraph">
                  <wp:posOffset>952500</wp:posOffset>
                </wp:positionV>
                <wp:extent cx="2322830" cy="1627505"/>
                <wp:wrapSquare wrapText="bothSides"/>
                <wp:docPr id="1061" name="Shape 1061"/>
                <a:graphic xmlns:a="http://schemas.openxmlformats.org/drawingml/2006/main">
                  <a:graphicData uri="http://schemas.microsoft.com/office/word/2010/wordprocessingShape">
                    <wps:wsp>
                      <wps:cNvSpPr txBox="1"/>
                      <wps:spPr>
                        <a:xfrm>
                          <a:ext cx="2322830" cy="1627505"/>
                        </a:xfrm>
                        <a:prstGeom prst="rect"/>
                        <a:noFill/>
                      </wps:spPr>
                      <wps:txbx>
                        <w:txbxContent>
                          <w:p>
                            <w:pPr>
                              <w:pStyle w:val="Style12"/>
                              <w:keepNext w:val="0"/>
                              <w:keepLines w:val="0"/>
                              <w:widowControl w:val="0"/>
                              <w:shd w:val="clear" w:color="auto" w:fill="auto"/>
                              <w:tabs>
                                <w:tab w:pos="3250" w:val="left"/>
                              </w:tabs>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 xml:space="preserve">fr21 </w:t>
                            </w:r>
                            <w:r>
                              <w:rPr>
                                <w:color w:val="000000"/>
                                <w:spacing w:val="0"/>
                                <w:w w:val="100"/>
                                <w:position w:val="0"/>
                                <w:sz w:val="20"/>
                                <w:szCs w:val="20"/>
                              </w:rPr>
                              <w:t xml:space="preserve">-29, </w:t>
                            </w:r>
                            <w:r>
                              <w:rPr>
                                <w:color w:val="000000"/>
                                <w:spacing w:val="0"/>
                                <w:w w:val="100"/>
                                <w:position w:val="0"/>
                                <w:sz w:val="20"/>
                                <w:szCs w:val="20"/>
                              </w:rPr>
                              <w:t>fr30-32,</w:t>
                              <w:tab/>
                            </w:r>
                            <w:r>
                              <w:rPr>
                                <w:color w:val="000000"/>
                                <w:spacing w:val="0"/>
                                <w:w w:val="100"/>
                                <w:position w:val="0"/>
                                <w:sz w:val="20"/>
                                <w:szCs w:val="20"/>
                              </w:rPr>
                              <w:t>4,7</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fr33-99</w:t>
                            </w:r>
                          </w:p>
                          <w:p>
                            <w:pPr>
                              <w:pStyle w:val="Style12"/>
                              <w:keepNext w:val="0"/>
                              <w:keepLines w:val="0"/>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22,62</w:t>
                            </w:r>
                          </w:p>
                          <w:p>
                            <w:pPr>
                              <w:pStyle w:val="Style12"/>
                              <w:keepNext w:val="0"/>
                              <w:keepLines w:val="0"/>
                              <w:widowControl w:val="0"/>
                              <w:shd w:val="clear" w:color="auto" w:fill="auto"/>
                              <w:tabs>
                                <w:tab w:pos="3202"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4,09</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mtOOl, mt002, mt003, mt004, mt005, mt006, mtOlO, mt012, mt013, mt015, mt016, mt017, mt018, mt019, mt020, mt023, mt024</w:t>
                            </w:r>
                          </w:p>
                        </w:txbxContent>
                      </wps:txbx>
                      <wps:bodyPr lIns="0" tIns="0" rIns="0" bIns="0">
                        <a:noAutoFit/>
                      </wps:bodyPr>
                    </wps:wsp>
                  </a:graphicData>
                </a:graphic>
              </wp:anchor>
            </w:drawing>
          </mc:Choice>
          <mc:Fallback>
            <w:pict>
              <v:shape id="_x0000_s2087" type="#_x0000_t202" style="position:absolute;margin-left:187.15000000000001pt;margin-top:75.pt;width:182.90000000000001pt;height:128.15000000000001pt;z-index:-125828320;mso-wrap-distance-left:9.pt;mso-wrap-distance-right:9.pt;mso-position-horizontal-relative:page" filled="f" stroked="f">
                <v:textbox inset="0,0,0,0">
                  <w:txbxContent>
                    <w:p>
                      <w:pPr>
                        <w:pStyle w:val="Style12"/>
                        <w:keepNext w:val="0"/>
                        <w:keepLines w:val="0"/>
                        <w:widowControl w:val="0"/>
                        <w:shd w:val="clear" w:color="auto" w:fill="auto"/>
                        <w:tabs>
                          <w:tab w:pos="3250" w:val="left"/>
                        </w:tabs>
                        <w:bidi w:val="0"/>
                        <w:spacing w:before="0" w:after="0" w:line="240" w:lineRule="auto"/>
                        <w:ind w:left="0" w:right="0" w:firstLine="0"/>
                        <w:jc w:val="left"/>
                        <w:rPr>
                          <w:sz w:val="20"/>
                          <w:szCs w:val="20"/>
                        </w:rPr>
                      </w:pPr>
                      <w:r>
                        <w:rPr>
                          <w:color w:val="000000"/>
                          <w:spacing w:val="0"/>
                          <w:w w:val="100"/>
                          <w:position w:val="0"/>
                          <w:sz w:val="20"/>
                          <w:szCs w:val="20"/>
                        </w:rPr>
                        <w:t xml:space="preserve">фракции: </w:t>
                      </w:r>
                      <w:r>
                        <w:rPr>
                          <w:color w:val="000000"/>
                          <w:spacing w:val="0"/>
                          <w:w w:val="100"/>
                          <w:position w:val="0"/>
                          <w:sz w:val="20"/>
                          <w:szCs w:val="20"/>
                        </w:rPr>
                        <w:t xml:space="preserve">fr21 </w:t>
                      </w:r>
                      <w:r>
                        <w:rPr>
                          <w:color w:val="000000"/>
                          <w:spacing w:val="0"/>
                          <w:w w:val="100"/>
                          <w:position w:val="0"/>
                          <w:sz w:val="20"/>
                          <w:szCs w:val="20"/>
                        </w:rPr>
                        <w:t xml:space="preserve">-29, </w:t>
                      </w:r>
                      <w:r>
                        <w:rPr>
                          <w:color w:val="000000"/>
                          <w:spacing w:val="0"/>
                          <w:w w:val="100"/>
                          <w:position w:val="0"/>
                          <w:sz w:val="20"/>
                          <w:szCs w:val="20"/>
                        </w:rPr>
                        <w:t>fr30-32,</w:t>
                        <w:tab/>
                      </w:r>
                      <w:r>
                        <w:rPr>
                          <w:color w:val="000000"/>
                          <w:spacing w:val="0"/>
                          <w:w w:val="100"/>
                          <w:position w:val="0"/>
                          <w:sz w:val="20"/>
                          <w:szCs w:val="20"/>
                        </w:rPr>
                        <w:t>4,7</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fr33-99</w:t>
                      </w:r>
                    </w:p>
                    <w:p>
                      <w:pPr>
                        <w:pStyle w:val="Style12"/>
                        <w:keepNext w:val="0"/>
                        <w:keepLines w:val="0"/>
                        <w:widowControl w:val="0"/>
                        <w:shd w:val="clear" w:color="auto" w:fill="auto"/>
                        <w:bidi w:val="0"/>
                        <w:spacing w:before="0" w:after="100" w:line="240" w:lineRule="auto"/>
                        <w:ind w:left="0" w:right="0" w:firstLine="0"/>
                        <w:jc w:val="right"/>
                        <w:rPr>
                          <w:sz w:val="20"/>
                          <w:szCs w:val="20"/>
                        </w:rPr>
                      </w:pPr>
                      <w:r>
                        <w:rPr>
                          <w:color w:val="000000"/>
                          <w:spacing w:val="0"/>
                          <w:w w:val="100"/>
                          <w:position w:val="0"/>
                          <w:sz w:val="20"/>
                          <w:szCs w:val="20"/>
                        </w:rPr>
                        <w:t>22,62</w:t>
                      </w:r>
                    </w:p>
                    <w:p>
                      <w:pPr>
                        <w:pStyle w:val="Style12"/>
                        <w:keepNext w:val="0"/>
                        <w:keepLines w:val="0"/>
                        <w:widowControl w:val="0"/>
                        <w:shd w:val="clear" w:color="auto" w:fill="auto"/>
                        <w:tabs>
                          <w:tab w:pos="3202"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4,09</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mtOOl, mt002, mt003, mt004, mt005, mt006, mtOlO, mt012, mt013, mt015, mt016, mt017, mt018, mt019, mt020, mt023, mt024</w:t>
                      </w:r>
                    </w:p>
                  </w:txbxContent>
                </v:textbox>
                <w10:wrap type="square" anchorx="page"/>
              </v:shape>
            </w:pict>
          </mc:Fallback>
        </mc:AlternateContent>
      </w:r>
      <w:r>
        <w:rPr>
          <w:color w:val="000000"/>
          <w:spacing w:val="0"/>
          <w:w w:val="100"/>
          <w:position w:val="0"/>
          <w:sz w:val="20"/>
          <w:szCs w:val="20"/>
        </w:rPr>
        <w:t>А07.21.001.002, А07.22.001.001, А07.22.001.002, А07.23.001, А07.23.001.002, А07.23.002, А07.26.002, А07.28.001.001, А07.28.001.002, А07.30.002, А07.30.025.001, А07.30.025.002</w:t>
      </w:r>
    </w:p>
    <w:p>
      <w:pPr>
        <w:pStyle w:val="Style12"/>
        <w:keepNext w:val="0"/>
        <w:keepLines w:val="0"/>
        <w:widowControl w:val="0"/>
        <w:shd w:val="clear" w:color="auto" w:fill="auto"/>
        <w:bidi w:val="0"/>
        <w:spacing w:before="320" w:after="120" w:line="240" w:lineRule="auto"/>
        <w:ind w:left="0" w:right="0" w:firstLine="0"/>
        <w:jc w:val="both"/>
        <w:rPr>
          <w:sz w:val="20"/>
          <w:szCs w:val="20"/>
        </w:rPr>
      </w:pPr>
      <w:r>
        <w:rPr>
          <w:color w:val="000000"/>
          <w:spacing w:val="0"/>
          <w:w w:val="100"/>
          <w:position w:val="0"/>
          <w:sz w:val="20"/>
          <w:szCs w:val="20"/>
        </w:rPr>
        <w:t>А07.30.003.002, А07.30.012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А06.01.007.001, А06.03.065,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А07.01.004, А07.03.002.001,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А07.03.002.002, А07.06.002.001,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А07.06.002.002, А07.06.004,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А07.07.001.001, А07.07.001.002,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А07.07.003.001, А07.07.003.002,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А07.07.005, А07.08.001.001,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А07.08.001.002, А07.09.001.001,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А07.09.001.002, А07.09.002,</w:t>
      </w:r>
    </w:p>
    <w:p>
      <w:pPr>
        <w:pStyle w:val="Style12"/>
        <w:keepNext w:val="0"/>
        <w:keepLines w:val="0"/>
        <w:widowControl w:val="0"/>
        <w:shd w:val="clear" w:color="auto" w:fill="auto"/>
        <w:bidi w:val="0"/>
        <w:spacing w:before="0" w:after="12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1423" w:right="2262" w:bottom="1423" w:left="416" w:header="0" w:footer="3" w:gutter="0"/>
          <w:cols w:space="720"/>
          <w:noEndnote/>
          <w:rtlGutter w:val="0"/>
          <w:docGrid w:linePitch="360"/>
        </w:sectPr>
      </w:pPr>
      <w:r>
        <w:rPr>
          <w:color w:val="000000"/>
          <w:spacing w:val="0"/>
          <w:w w:val="100"/>
          <w:position w:val="0"/>
          <w:sz w:val="20"/>
          <w:szCs w:val="20"/>
        </w:rPr>
        <w:t>А07.11.001.001, А07.11.001.002,</w:t>
      </w:r>
    </w:p>
    <w:p>
      <w:pPr>
        <w:pStyle w:val="Style12"/>
        <w:keepNext w:val="0"/>
        <w:keepLines w:val="0"/>
        <w:widowControl w:val="0"/>
        <w:shd w:val="clear" w:color="auto" w:fill="auto"/>
        <w:bidi w:val="0"/>
        <w:spacing w:before="0" w:after="1020" w:line="240" w:lineRule="auto"/>
        <w:ind w:left="1460" w:right="0" w:hanging="1080"/>
        <w:jc w:val="left"/>
        <w:rPr>
          <w:sz w:val="20"/>
          <w:szCs w:val="20"/>
        </w:rPr>
      </w:pPr>
      <w:r>
        <w:rPr>
          <w:color w:val="000000"/>
          <w:spacing w:val="0"/>
          <w:w w:val="100"/>
          <w:position w:val="0"/>
          <w:sz w:val="20"/>
          <w:szCs w:val="20"/>
        </w:rPr>
        <w:t xml:space="preserve">ds </w:t>
      </w:r>
      <w:r>
        <w:rPr>
          <w:color w:val="000000"/>
          <w:spacing w:val="0"/>
          <w:w w:val="100"/>
          <w:position w:val="0"/>
          <w:sz w:val="20"/>
          <w:szCs w:val="20"/>
        </w:rPr>
        <w:t>19.060 Лучевая терапия в сочетании с лекарственной терапией (уровень 3)</w:t>
      </w:r>
    </w:p>
    <w:p>
      <w:pPr>
        <w:pStyle w:val="Style12"/>
        <w:keepNext w:val="0"/>
        <w:keepLines w:val="0"/>
        <w:widowControl w:val="0"/>
        <w:shd w:val="clear" w:color="auto" w:fill="auto"/>
        <w:bidi w:val="0"/>
        <w:spacing w:before="0" w:after="0" w:line="240" w:lineRule="auto"/>
        <w:ind w:left="1460" w:right="0" w:hanging="1080"/>
        <w:jc w:val="left"/>
        <w:rPr>
          <w:sz w:val="20"/>
          <w:szCs w:val="20"/>
        </w:rPr>
        <w:sectPr>
          <w:footnotePr>
            <w:pos w:val="pageBottom"/>
            <w:numFmt w:val="decimal"/>
            <w:numRestart w:val="continuous"/>
            <w15:footnoteColumns w:val="1"/>
          </w:footnotePr>
          <w:pgSz w:w="8400" w:h="11900"/>
          <w:pgMar w:top="5695" w:right="2045" w:bottom="3757" w:left="634" w:header="0" w:footer="3" w:gutter="0"/>
          <w:cols w:space="720"/>
          <w:noEndnote/>
          <w:rtlGutter w:val="0"/>
          <w:docGrid w:linePitch="360"/>
        </w:sectPr>
      </w:pPr>
      <w:r>
        <w:rPr>
          <w:color w:val="000000"/>
          <w:spacing w:val="0"/>
          <w:w w:val="100"/>
          <w:position w:val="0"/>
          <w:sz w:val="20"/>
          <w:szCs w:val="20"/>
        </w:rPr>
        <w:t xml:space="preserve">ds </w:t>
      </w:r>
      <w:r>
        <w:rPr>
          <w:color w:val="000000"/>
          <w:spacing w:val="0"/>
          <w:w w:val="100"/>
          <w:position w:val="0"/>
          <w:sz w:val="20"/>
          <w:szCs w:val="20"/>
        </w:rPr>
        <w:t>19.061 Лучевая терапия в сочетании с лекарственной терапией (уровень 4)</w:t>
      </w:r>
    </w:p>
    <w:p>
      <w:pPr>
        <w:widowControl w:val="0"/>
        <w:spacing w:line="1" w:lineRule="exact"/>
      </w:pPr>
      <w:r>
        <mc:AlternateContent>
          <mc:Choice Requires="wps">
            <w:drawing>
              <wp:anchor distT="0" distB="0" distL="88900" distR="88900" simplePos="0" relativeHeight="125830435" behindDoc="0" locked="0" layoutInCell="1" allowOverlap="1">
                <wp:simplePos x="0" y="0"/>
                <wp:positionH relativeFrom="page">
                  <wp:posOffset>4068445</wp:posOffset>
                </wp:positionH>
                <wp:positionV relativeFrom="paragraph">
                  <wp:posOffset>12700</wp:posOffset>
                </wp:positionV>
                <wp:extent cx="938530" cy="463550"/>
                <wp:wrapSquare wrapText="bothSides"/>
                <wp:docPr id="1063" name="Shape 106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89" type="#_x0000_t202" style="position:absolute;margin-left:320.35000000000002pt;margin-top:1.pt;width:73.900000000000006pt;height:36.5pt;z-index:-12582831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52" w:bottom="1669" w:left="849"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А07.20.001.002, А07.20.003.001,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А07.20.003.002, А07.21.001,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А07.21.001.002, А07.22.001.001,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А07.22.001.002, А07.23.001,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А07.23.001.002, А07.23.002,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А07.28.001.002, А07.30.002,</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А07.30.025.001, А07.30.025.002</w:t>
      </w:r>
    </w:p>
    <w:tbl>
      <w:tblPr>
        <w:tblOverlap w:val="never"/>
        <w:jc w:val="center"/>
        <w:tblLayout w:type="fixed"/>
      </w:tblPr>
      <w:tblGrid>
        <w:gridCol w:w="3221"/>
        <w:gridCol w:w="2842"/>
        <w:gridCol w:w="922"/>
      </w:tblGrid>
      <w:tr>
        <w:trPr>
          <w:trHeight w:val="165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 А07.30.009.001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mtOOl, mt002, mt003, mt004, mt005, mt006, mtOlO, mt012, mt013, mt015, mt016, mt017, mt018, mt019, mt020, mt023, mt024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4,96</w:t>
            </w:r>
          </w:p>
        </w:tc>
      </w:tr>
      <w:tr>
        <w:trPr>
          <w:trHeight w:val="76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А06.01.007.001, А06.03.065,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А06.04.018, А06.08.008, А06.09.009,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А06.11.003, А06.20.007, А06.23.005,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mt008, mt014, mt021, mt022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13,27</w:t>
            </w:r>
          </w:p>
        </w:tc>
      </w:tr>
    </w:tbl>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А07.01.004, А07.03.002.001,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А07.03.002.002, А07.06.002.001,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А07.06.002.002, А07.06.004,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А07.07.001.001, А07.07.001.002,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А07.07.003.001, А07.07.003.002,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А07.07.005, А07.08.001.001,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А07.08.001.002, А07.09.001.001,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А07.09.001.002, А07.09.002,</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1423" w:right="989" w:bottom="1423" w:left="426" w:header="0" w:footer="3" w:gutter="0"/>
          <w:cols w:space="720"/>
          <w:noEndnote/>
          <w:rtlGutter w:val="0"/>
          <w:docGrid w:linePitch="360"/>
        </w:sectPr>
      </w:pPr>
      <w:r>
        <w:rPr>
          <w:color w:val="000000"/>
          <w:spacing w:val="0"/>
          <w:w w:val="100"/>
          <w:position w:val="0"/>
          <w:sz w:val="20"/>
          <w:szCs w:val="20"/>
        </w:rPr>
        <w:t>А07.11.001.001, А07.11.001.002,</w:t>
      </w:r>
    </w:p>
    <w:p>
      <w:pPr>
        <w:pStyle w:val="Style12"/>
        <w:keepNext w:val="0"/>
        <w:keepLines w:val="0"/>
        <w:widowControl w:val="0"/>
        <w:shd w:val="clear" w:color="auto" w:fill="auto"/>
        <w:bidi w:val="0"/>
        <w:spacing w:before="0" w:after="0" w:line="240" w:lineRule="auto"/>
        <w:ind w:left="1440" w:right="0" w:hanging="1080"/>
        <w:jc w:val="left"/>
        <w:rPr>
          <w:sz w:val="20"/>
          <w:szCs w:val="20"/>
        </w:rPr>
        <w:sectPr>
          <w:footnotePr>
            <w:pos w:val="pageBottom"/>
            <w:numFmt w:val="decimal"/>
            <w:numRestart w:val="continuous"/>
            <w15:footnoteColumns w:val="1"/>
          </w:footnotePr>
          <w:pgSz w:w="8400" w:h="11900"/>
          <w:pgMar w:top="5926" w:right="785" w:bottom="5254" w:left="631" w:header="0" w:footer="3" w:gutter="0"/>
          <w:cols w:space="720"/>
          <w:noEndnote/>
          <w:rtlGutter w:val="0"/>
          <w:docGrid w:linePitch="360"/>
        </w:sectPr>
      </w:pPr>
      <w:r>
        <w:rPr>
          <w:color w:val="000000"/>
          <w:spacing w:val="0"/>
          <w:w w:val="100"/>
          <w:position w:val="0"/>
          <w:sz w:val="20"/>
          <w:szCs w:val="20"/>
        </w:rPr>
        <w:t xml:space="preserve">ds </w:t>
      </w:r>
      <w:r>
        <w:rPr>
          <w:color w:val="000000"/>
          <w:spacing w:val="0"/>
          <w:w w:val="100"/>
          <w:position w:val="0"/>
          <w:sz w:val="20"/>
          <w:szCs w:val="20"/>
        </w:rPr>
        <w:t>19.062 Лучевая терапия в сочетании с лекарственной терапией (уровень 5)</w:t>
      </w:r>
    </w:p>
    <w:p>
      <w:pPr>
        <w:widowControl w:val="0"/>
        <w:spacing w:line="1" w:lineRule="exact"/>
      </w:pPr>
      <w:r>
        <mc:AlternateContent>
          <mc:Choice Requires="wps">
            <w:drawing>
              <wp:anchor distT="0" distB="63500" distL="0" distR="0" simplePos="0" relativeHeight="125830437" behindDoc="0" locked="0" layoutInCell="1" allowOverlap="1">
                <wp:simplePos x="0" y="0"/>
                <wp:positionH relativeFrom="page">
                  <wp:posOffset>523875</wp:posOffset>
                </wp:positionH>
                <wp:positionV relativeFrom="paragraph">
                  <wp:posOffset>0</wp:posOffset>
                </wp:positionV>
                <wp:extent cx="1469390" cy="463550"/>
                <wp:wrapTopAndBottom/>
                <wp:docPr id="1065" name="Shape 1065"/>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2091" type="#_x0000_t202" style="position:absolute;margin-left:41.25pt;margin-top:0;width:115.7pt;height:36.5pt;z-index:-125828316;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30439" behindDoc="0" locked="0" layoutInCell="1" allowOverlap="1">
                <wp:simplePos x="0" y="0"/>
                <wp:positionH relativeFrom="page">
                  <wp:posOffset>2374265</wp:posOffset>
                </wp:positionH>
                <wp:positionV relativeFrom="paragraph">
                  <wp:posOffset>73025</wp:posOffset>
                </wp:positionV>
                <wp:extent cx="1515110" cy="311150"/>
                <wp:wrapTopAndBottom/>
                <wp:docPr id="1067" name="Shape 1067"/>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2093" type="#_x0000_t202" style="position:absolute;margin-left:186.95000000000002pt;margin-top:5.75pt;width:119.3pt;height:24.5pt;z-index:-125828314;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30441" behindDoc="0" locked="0" layoutInCell="1" allowOverlap="1">
                <wp:simplePos x="0" y="0"/>
                <wp:positionH relativeFrom="page">
                  <wp:posOffset>4053205</wp:posOffset>
                </wp:positionH>
                <wp:positionV relativeFrom="paragraph">
                  <wp:posOffset>0</wp:posOffset>
                </wp:positionV>
                <wp:extent cx="938530" cy="463550"/>
                <wp:wrapTopAndBottom/>
                <wp:docPr id="1069" name="Shape 106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95" type="#_x0000_t202" style="position:absolute;margin-left:319.15000000000003pt;margin-top:0;width:73.900000000000006pt;height:36.5pt;z-index:-125828312;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А07.20.001.002, А07.20.003.001,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А07.20.003.002, А07.21.001,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А07.21.001.002, А07.22.001.001,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А07.22.001.002, А07.23.001,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А07.23.001.002, А07.23.002,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А07.28.001.002, А07.30.002,</w:t>
      </w:r>
    </w:p>
    <w:p>
      <w:pPr>
        <w:pStyle w:val="Style1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А07.30.009, А07.30.009.001, А07.30.025.001, А07.30.025.002</w:t>
      </w:r>
    </w:p>
    <w:p>
      <w:pPr>
        <w:pStyle w:val="Style12"/>
        <w:keepNext w:val="0"/>
        <w:keepLines w:val="0"/>
        <w:widowControl w:val="0"/>
        <w:shd w:val="clear" w:color="auto" w:fill="auto"/>
        <w:tabs>
          <w:tab w:pos="3322" w:val="left"/>
          <w:tab w:pos="6485" w:val="left"/>
        </w:tabs>
        <w:bidi w:val="0"/>
        <w:spacing w:before="0" w:after="0" w:line="240" w:lineRule="auto"/>
        <w:ind w:left="0" w:right="0" w:firstLine="0"/>
        <w:jc w:val="left"/>
        <w:rPr>
          <w:sz w:val="20"/>
          <w:szCs w:val="20"/>
        </w:rPr>
      </w:pPr>
      <w:r>
        <w:rPr>
          <w:color w:val="000000"/>
          <w:spacing w:val="0"/>
          <w:w w:val="100"/>
          <w:position w:val="0"/>
          <w:sz w:val="20"/>
          <w:szCs w:val="20"/>
        </w:rPr>
        <w:t>А06.01.007.001, А06.03.065,</w:t>
        <w:tab/>
        <w:t>иной классификационный</w:t>
        <w:tab/>
        <w:t>25,33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А06.04.018, А06.08.008, А06.09.009, критерий: </w:t>
      </w:r>
      <w:r>
        <w:rPr>
          <w:color w:val="000000"/>
          <w:spacing w:val="0"/>
          <w:w w:val="100"/>
          <w:position w:val="0"/>
          <w:sz w:val="20"/>
          <w:szCs w:val="20"/>
        </w:rPr>
        <w:t>mt007, mt009,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А06.11.003, А06.20.007, А06.23.005, </w:t>
      </w:r>
      <w:r>
        <w:rPr>
          <w:color w:val="000000"/>
          <w:spacing w:val="0"/>
          <w:w w:val="100"/>
          <w:position w:val="0"/>
          <w:sz w:val="20"/>
          <w:szCs w:val="20"/>
        </w:rPr>
        <w:t xml:space="preserve">mtOl </w:t>
      </w:r>
      <w:r>
        <w:rPr>
          <w:color w:val="000000"/>
          <w:spacing w:val="0"/>
          <w:w w:val="100"/>
          <w:position w:val="0"/>
          <w:sz w:val="20"/>
          <w:szCs w:val="20"/>
        </w:rPr>
        <w:t>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А07.01.004, А07.03.002.001,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А07.03.002.002, А07.06.002.001,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А07.06.002.002, А07.06.004,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А07.07.001.001, А07.07.001.002,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А07.07.003.001, А07.07.003.002,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А07.07.005, А07.08.001.001,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А07.08.001.002, А07.09.001.001,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А07.09.001.002, А07.09.002,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A07.ll.001.001, A07.ll.001.002,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А07.12.001, А07.14.001,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А07.14.001.002, А07.15.001,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А07.15.001.001, А07.16.001.001,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А07.16.001.002, А07.18.001.001,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А07.18.001.002, А07.19.001.001,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А07.19.001.002, А07.20.001.001,</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1423" w:right="1018" w:bottom="1423" w:left="403" w:header="0" w:footer="3" w:gutter="0"/>
          <w:cols w:space="720"/>
          <w:noEndnote/>
          <w:rtlGutter w:val="0"/>
          <w:docGrid w:linePitch="360"/>
        </w:sectPr>
      </w:pPr>
      <w:r>
        <w:rPr>
          <w:color w:val="000000"/>
          <w:spacing w:val="0"/>
          <w:w w:val="100"/>
          <w:position w:val="0"/>
          <w:sz w:val="20"/>
          <w:szCs w:val="20"/>
        </w:rPr>
        <w:t>А07.20.001.002, А07.20.003.001,</w:t>
      </w:r>
    </w:p>
    <w:p>
      <w:pPr>
        <w:pStyle w:val="Style12"/>
        <w:keepNext w:val="0"/>
        <w:keepLines w:val="0"/>
        <w:widowControl w:val="0"/>
        <w:shd w:val="clear" w:color="auto" w:fill="auto"/>
        <w:tabs>
          <w:tab w:pos="3904" w:val="left"/>
        </w:tabs>
        <w:bidi w:val="0"/>
        <w:spacing w:before="0" w:after="0" w:line="240" w:lineRule="auto"/>
        <w:ind w:left="0" w:right="0" w:firstLine="0"/>
        <w:jc w:val="left"/>
        <w:rPr>
          <w:sz w:val="20"/>
          <w:szCs w:val="20"/>
        </w:rPr>
      </w:pPr>
      <w:r>
        <w:rPr>
          <w:color w:val="000000"/>
          <w:spacing w:val="0"/>
          <w:w w:val="100"/>
          <w:position w:val="0"/>
          <w:sz w:val="20"/>
          <w:szCs w:val="20"/>
        </w:rPr>
        <w:t xml:space="preserve">ds!9.063 </w:t>
      </w:r>
      <w:r>
        <w:rPr>
          <w:color w:val="000000"/>
          <w:spacing w:val="0"/>
          <w:w w:val="100"/>
          <w:position w:val="0"/>
          <w:sz w:val="20"/>
          <w:szCs w:val="20"/>
        </w:rPr>
        <w:t>ЗНО лимфоидной и</w:t>
        <w:tab/>
        <w:t xml:space="preserve">С81-С96, </w:t>
      </w:r>
      <w:r>
        <w:rPr>
          <w:color w:val="000000"/>
          <w:spacing w:val="0"/>
          <w:w w:val="100"/>
          <w:position w:val="0"/>
          <w:sz w:val="20"/>
          <w:szCs w:val="20"/>
        </w:rPr>
        <w:t>D45-D47</w:t>
      </w:r>
    </w:p>
    <w:p>
      <w:pPr>
        <w:pStyle w:val="Style12"/>
        <w:keepNext w:val="0"/>
        <w:keepLines w:val="0"/>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кроветворной тканей без специального противоопухолевого лечения (уровень 1)***</w:t>
      </w:r>
    </w:p>
    <w:p>
      <w:pPr>
        <w:pStyle w:val="Style12"/>
        <w:keepNext w:val="0"/>
        <w:keepLines w:val="0"/>
        <w:widowControl w:val="0"/>
        <w:shd w:val="clear" w:color="auto" w:fill="auto"/>
        <w:tabs>
          <w:tab w:pos="3904" w:val="left"/>
        </w:tabs>
        <w:bidi w:val="0"/>
        <w:spacing w:before="0" w:after="0" w:line="240" w:lineRule="auto"/>
        <w:ind w:left="0" w:right="0" w:firstLine="0"/>
        <w:jc w:val="left"/>
        <w:rPr>
          <w:sz w:val="20"/>
          <w:szCs w:val="20"/>
        </w:rPr>
      </w:pPr>
      <w:r>
        <w:rPr>
          <w:color w:val="000000"/>
          <w:spacing w:val="0"/>
          <w:w w:val="100"/>
          <w:position w:val="0"/>
          <w:sz w:val="20"/>
          <w:szCs w:val="20"/>
        </w:rPr>
        <w:t xml:space="preserve">ds!9.064 </w:t>
      </w:r>
      <w:r>
        <w:rPr>
          <w:color w:val="000000"/>
          <w:spacing w:val="0"/>
          <w:w w:val="100"/>
          <w:position w:val="0"/>
          <w:sz w:val="20"/>
          <w:szCs w:val="20"/>
        </w:rPr>
        <w:t>ЗНО лимфоидной и</w:t>
        <w:tab/>
        <w:t xml:space="preserve">С81-С96, </w:t>
      </w:r>
      <w:r>
        <w:rPr>
          <w:color w:val="000000"/>
          <w:spacing w:val="0"/>
          <w:w w:val="100"/>
          <w:position w:val="0"/>
          <w:sz w:val="20"/>
          <w:szCs w:val="20"/>
        </w:rPr>
        <w:t>D45-D47</w:t>
      </w:r>
    </w:p>
    <w:p>
      <w:pPr>
        <w:pStyle w:val="Style12"/>
        <w:keepNext w:val="0"/>
        <w:keepLines w:val="0"/>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кроветворной тканей без специального противоопухолевого лечения (уровень 2)</w:t>
      </w:r>
    </w:p>
    <w:p>
      <w:pPr>
        <w:pStyle w:val="Style12"/>
        <w:keepNext w:val="0"/>
        <w:keepLines w:val="0"/>
        <w:widowControl w:val="0"/>
        <w:shd w:val="clear" w:color="auto" w:fill="auto"/>
        <w:tabs>
          <w:tab w:pos="3904" w:val="left"/>
        </w:tabs>
        <w:bidi w:val="0"/>
        <w:spacing w:before="0" w:after="0" w:line="240" w:lineRule="auto"/>
        <w:ind w:left="0" w:right="0" w:firstLine="0"/>
        <w:jc w:val="both"/>
        <w:rPr>
          <w:sz w:val="20"/>
          <w:szCs w:val="20"/>
        </w:rPr>
      </w:pPr>
      <w:r>
        <w:rPr>
          <w:color w:val="000000"/>
          <w:spacing w:val="0"/>
          <w:w w:val="100"/>
          <w:position w:val="0"/>
          <w:sz w:val="20"/>
          <w:szCs w:val="20"/>
        </w:rPr>
        <w:t xml:space="preserve">ds </w:t>
      </w:r>
      <w:r>
        <w:rPr>
          <w:color w:val="000000"/>
          <w:spacing w:val="0"/>
          <w:w w:val="100"/>
          <w:position w:val="0"/>
          <w:sz w:val="20"/>
          <w:szCs w:val="20"/>
        </w:rPr>
        <w:t>19.065 ЗНО лимфоидной и</w:t>
        <w:tab/>
        <w:t xml:space="preserve">С81-С96, </w:t>
      </w:r>
      <w:r>
        <w:rPr>
          <w:color w:val="000000"/>
          <w:spacing w:val="0"/>
          <w:w w:val="100"/>
          <w:position w:val="0"/>
          <w:sz w:val="20"/>
          <w:szCs w:val="20"/>
        </w:rPr>
        <w:t>D45-D47</w:t>
      </w:r>
    </w:p>
    <w:p>
      <w:pPr>
        <w:pStyle w:val="Style12"/>
        <w:keepNext w:val="0"/>
        <w:keepLines w:val="0"/>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кроветворной тканей без специального противоопухолевого лечения (уровень 3)</w:t>
      </w:r>
    </w:p>
    <w:p>
      <w:pPr>
        <w:pStyle w:val="Style12"/>
        <w:keepNext w:val="0"/>
        <w:keepLines w:val="0"/>
        <w:widowControl w:val="0"/>
        <w:shd w:val="clear" w:color="auto" w:fill="auto"/>
        <w:tabs>
          <w:tab w:pos="3904" w:val="left"/>
        </w:tabs>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19.066 ЗНО лимфоидной и</w:t>
        <w:tab/>
        <w:t xml:space="preserve">С81-С96, </w:t>
      </w:r>
      <w:r>
        <w:rPr>
          <w:color w:val="000000"/>
          <w:spacing w:val="0"/>
          <w:w w:val="100"/>
          <w:position w:val="0"/>
          <w:sz w:val="20"/>
          <w:szCs w:val="20"/>
        </w:rPr>
        <w:t>D45-D47</w:t>
      </w:r>
    </w:p>
    <w:p>
      <w:pPr>
        <w:pStyle w:val="Style12"/>
        <w:keepNext w:val="0"/>
        <w:keepLines w:val="0"/>
        <w:widowControl w:val="0"/>
        <w:shd w:val="clear" w:color="auto" w:fill="auto"/>
        <w:bidi w:val="0"/>
        <w:spacing w:before="0" w:after="120" w:line="240" w:lineRule="auto"/>
        <w:ind w:left="1080" w:right="0" w:firstLine="0"/>
        <w:jc w:val="left"/>
        <w:rPr>
          <w:sz w:val="20"/>
          <w:szCs w:val="20"/>
        </w:rPr>
      </w:pPr>
      <w:r>
        <w:rPr>
          <w:color w:val="000000"/>
          <w:spacing w:val="0"/>
          <w:w w:val="100"/>
          <w:position w:val="0"/>
          <w:sz w:val="20"/>
          <w:szCs w:val="20"/>
        </w:rPr>
        <w:t>кроветворной тканей без специального противоопухолевого лечения (уровень 4)***</w:t>
      </w:r>
    </w:p>
    <w:p>
      <w:pPr>
        <w:pStyle w:val="Style12"/>
        <w:keepNext w:val="0"/>
        <w:keepLines w:val="0"/>
        <w:widowControl w:val="0"/>
        <w:shd w:val="clear" w:color="auto" w:fill="auto"/>
        <w:tabs>
          <w:tab w:pos="3904" w:val="left"/>
        </w:tabs>
        <w:bidi w:val="0"/>
        <w:spacing w:before="0" w:after="0" w:line="240" w:lineRule="auto"/>
        <w:ind w:left="0" w:right="0" w:firstLine="0"/>
        <w:jc w:val="both"/>
        <w:rPr>
          <w:sz w:val="20"/>
          <w:szCs w:val="20"/>
        </w:rPr>
      </w:pPr>
      <w:r>
        <w:rPr>
          <w:color w:val="000000"/>
          <w:spacing w:val="0"/>
          <w:w w:val="100"/>
          <w:position w:val="0"/>
          <w:sz w:val="20"/>
          <w:szCs w:val="20"/>
        </w:rPr>
        <w:t xml:space="preserve">ds </w:t>
      </w:r>
      <w:r>
        <w:rPr>
          <w:color w:val="000000"/>
          <w:spacing w:val="0"/>
          <w:w w:val="100"/>
          <w:position w:val="0"/>
          <w:sz w:val="20"/>
          <w:szCs w:val="20"/>
        </w:rPr>
        <w:t>19.067 ЗНО лимфоидной и</w:t>
        <w:tab/>
        <w:t xml:space="preserve">С81-С96, </w:t>
      </w:r>
      <w:r>
        <w:rPr>
          <w:color w:val="000000"/>
          <w:spacing w:val="0"/>
          <w:w w:val="100"/>
          <w:position w:val="0"/>
          <w:sz w:val="20"/>
          <w:szCs w:val="20"/>
        </w:rPr>
        <w:t>D45-D47</w:t>
      </w:r>
    </w:p>
    <w:p>
      <w:pPr>
        <w:pStyle w:val="Style12"/>
        <w:keepNext w:val="0"/>
        <w:keepLines w:val="0"/>
        <w:widowControl w:val="0"/>
        <w:shd w:val="clear" w:color="auto" w:fill="auto"/>
        <w:bidi w:val="0"/>
        <w:spacing w:before="0" w:after="120" w:line="240" w:lineRule="auto"/>
        <w:ind w:left="1080" w:right="0" w:firstLine="0"/>
        <w:jc w:val="left"/>
        <w:rPr>
          <w:sz w:val="20"/>
          <w:szCs w:val="20"/>
        </w:rPr>
        <w:sectPr>
          <w:footnotePr>
            <w:pos w:val="pageBottom"/>
            <w:numFmt w:val="decimal"/>
            <w:numRestart w:val="continuous"/>
            <w15:footnoteColumns w:val="1"/>
          </w:footnotePr>
          <w:pgSz w:w="8400" w:h="11900"/>
          <w:pgMar w:top="4311" w:right="1656" w:bottom="1556" w:left="1200" w:header="0" w:footer="3" w:gutter="0"/>
          <w:cols w:space="720"/>
          <w:noEndnote/>
          <w:rtlGutter w:val="0"/>
          <w:docGrid w:linePitch="360"/>
        </w:sectPr>
      </w:pPr>
      <w:r>
        <w:rPr>
          <w:color w:val="000000"/>
          <w:spacing w:val="0"/>
          <w:w w:val="100"/>
          <w:position w:val="0"/>
          <w:sz w:val="20"/>
          <w:szCs w:val="20"/>
        </w:rPr>
        <w:t>кроветворной тканей, лекарственная терапия, взрослые (уровень 1)</w:t>
      </w:r>
    </w:p>
    <w:p>
      <w:pPr>
        <w:widowControl w:val="0"/>
        <w:spacing w:line="1" w:lineRule="exact"/>
      </w:pPr>
      <w:r>
        <mc:AlternateContent>
          <mc:Choice Requires="wps">
            <w:drawing>
              <wp:anchor distT="0" distB="0" distL="88900" distR="88900" simplePos="0" relativeHeight="125830443" behindDoc="0" locked="0" layoutInCell="1" allowOverlap="1">
                <wp:simplePos x="0" y="0"/>
                <wp:positionH relativeFrom="page">
                  <wp:posOffset>4311650</wp:posOffset>
                </wp:positionH>
                <wp:positionV relativeFrom="paragraph">
                  <wp:posOffset>12700</wp:posOffset>
                </wp:positionV>
                <wp:extent cx="938530" cy="463550"/>
                <wp:wrapSquare wrapText="bothSides"/>
                <wp:docPr id="1071" name="Shape 107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097" type="#_x0000_t202" style="position:absolute;margin-left:339.5pt;margin-top:1.pt;width:73.900000000000006pt;height:36.5pt;z-index:-12582831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1130" w:right="2503" w:bottom="1004" w:left="1231"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9034" w:h="11048"/>
          <w:pgMar w:top="1130" w:right="0" w:bottom="1004"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А07.20.003.002, А07.21.001,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А07.21.001.002, А07.22.001.001,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А07.22.001.002, А07.23.001,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А07.23.001.002, А07.23.002,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А07.26.002, А07.28.001.001,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А07.28.001.002, А07.30.002,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А07.30.009, А07.30.009.001,</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А07.30.025.001, А07.30.025.002</w:t>
      </w:r>
    </w:p>
    <w:p>
      <w:pPr>
        <w:pStyle w:val="Style12"/>
        <w:keepNext w:val="0"/>
        <w:keepLines w:val="0"/>
        <w:widowControl w:val="0"/>
        <w:shd w:val="clear" w:color="auto" w:fill="auto"/>
        <w:bidi w:val="0"/>
        <w:spacing w:before="0" w:after="0" w:line="240" w:lineRule="auto"/>
        <w:ind w:left="3320" w:right="0" w:firstLine="20"/>
        <w:jc w:val="left"/>
        <w:rPr>
          <w:sz w:val="20"/>
          <w:szCs w:val="20"/>
        </w:rPr>
      </w:pPr>
      <w:r>
        <mc:AlternateContent>
          <mc:Choice Requires="wps">
            <w:drawing>
              <wp:anchor distT="0" distB="0" distL="114300" distR="114300" simplePos="0" relativeHeight="125830445" behindDoc="0" locked="0" layoutInCell="1" allowOverlap="1">
                <wp:simplePos x="0" y="0"/>
                <wp:positionH relativeFrom="page">
                  <wp:posOffset>4665345</wp:posOffset>
                </wp:positionH>
                <wp:positionV relativeFrom="paragraph">
                  <wp:posOffset>12700</wp:posOffset>
                </wp:positionV>
                <wp:extent cx="237490" cy="158750"/>
                <wp:wrapSquare wrapText="left"/>
                <wp:docPr id="1073" name="Shape 1073"/>
                <a:graphic xmlns:a="http://schemas.openxmlformats.org/drawingml/2006/main">
                  <a:graphicData uri="http://schemas.microsoft.com/office/word/2010/wordprocessingShape">
                    <wps:wsp>
                      <wps:cNvSpPr txBox="1"/>
                      <wps:spPr>
                        <a:xfrm>
                          <a:ext cx="2374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0,21</w:t>
                            </w:r>
                          </w:p>
                        </w:txbxContent>
                      </wps:txbx>
                      <wps:bodyPr wrap="none" lIns="0" tIns="0" rIns="0" bIns="0">
                        <a:noAutoFit/>
                      </wps:bodyPr>
                    </wps:wsp>
                  </a:graphicData>
                </a:graphic>
              </wp:anchor>
            </w:drawing>
          </mc:Choice>
          <mc:Fallback>
            <w:pict>
              <v:shape id="_x0000_s2099" type="#_x0000_t202" style="position:absolute;margin-left:367.35000000000002pt;margin-top:1.pt;width:18.699999999999999pt;height:12.5pt;z-index:-12582830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0,21</w:t>
                      </w:r>
                    </w:p>
                  </w:txbxContent>
                </v:textbox>
                <w10:wrap type="square" side="left" anchorx="page"/>
              </v:shape>
            </w:pict>
          </mc:Fallback>
        </mc:AlternateContent>
      </w: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820" w:line="240" w:lineRule="auto"/>
        <w:ind w:left="3320" w:right="0" w:firstLine="20"/>
        <w:jc w:val="left"/>
        <w:rPr>
          <w:sz w:val="20"/>
          <w:szCs w:val="20"/>
        </w:rPr>
      </w:pPr>
      <w:r>
        <w:rPr>
          <w:color w:val="000000"/>
          <w:spacing w:val="0"/>
          <w:w w:val="100"/>
          <w:position w:val="0"/>
          <w:sz w:val="20"/>
          <w:szCs w:val="20"/>
        </w:rPr>
        <w:t>до 3 дней включительно</w:t>
      </w:r>
    </w:p>
    <w:tbl>
      <w:tblPr>
        <w:tblOverlap w:val="never"/>
        <w:jc w:val="right"/>
        <w:tblLayout w:type="fixed"/>
      </w:tblPr>
      <w:tblGrid>
        <w:gridCol w:w="941"/>
        <w:gridCol w:w="3182"/>
        <w:gridCol w:w="1282"/>
      </w:tblGrid>
      <w:tr>
        <w:trPr>
          <w:trHeight w:val="97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860" w:right="0" w:firstLine="0"/>
              <w:jc w:val="left"/>
              <w:rPr>
                <w:sz w:val="20"/>
                <w:szCs w:val="20"/>
              </w:rPr>
            </w:pPr>
            <w:r>
              <w:rPr>
                <w:color w:val="000000"/>
                <w:spacing w:val="0"/>
                <w:w w:val="100"/>
                <w:position w:val="0"/>
                <w:sz w:val="20"/>
                <w:szCs w:val="20"/>
              </w:rPr>
              <w:t>длительность: от 4 до 10 дней включительно</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0,72</w:t>
            </w:r>
          </w:p>
        </w:tc>
      </w:tr>
      <w:tr>
        <w:trPr>
          <w:trHeight w:val="1272" w:hRule="exact"/>
        </w:trPr>
        <w:tc>
          <w:tcPr>
            <w:tcBorders/>
            <w:shd w:val="clear" w:color="auto" w:fill="FFFFFF"/>
            <w:vAlign w:val="top"/>
          </w:tcPr>
          <w:p>
            <w:pPr>
              <w:pStyle w:val="Style22"/>
              <w:keepNext w:val="0"/>
              <w:keepLines w:val="0"/>
              <w:widowControl w:val="0"/>
              <w:shd w:val="clear" w:color="auto" w:fill="auto"/>
              <w:bidi w:val="0"/>
              <w:spacing w:before="380" w:after="0" w:line="240" w:lineRule="auto"/>
              <w:ind w:left="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860" w:right="0" w:firstLine="0"/>
              <w:jc w:val="left"/>
              <w:rPr>
                <w:sz w:val="20"/>
                <w:szCs w:val="20"/>
              </w:rPr>
            </w:pPr>
            <w:r>
              <w:rPr>
                <w:color w:val="000000"/>
                <w:spacing w:val="0"/>
                <w:w w:val="100"/>
                <w:position w:val="0"/>
                <w:sz w:val="20"/>
                <w:szCs w:val="20"/>
              </w:rPr>
              <w:t>длительность: от 11 до 20 дней включительно</w:t>
            </w:r>
          </w:p>
        </w:tc>
        <w:tc>
          <w:tcPr>
            <w:tcBorders/>
            <w:shd w:val="clear" w:color="auto" w:fill="FFFFFF"/>
            <w:vAlign w:val="top"/>
          </w:tcPr>
          <w:p>
            <w:pPr>
              <w:pStyle w:val="Style22"/>
              <w:keepNext w:val="0"/>
              <w:keepLines w:val="0"/>
              <w:widowControl w:val="0"/>
              <w:shd w:val="clear" w:color="auto" w:fill="auto"/>
              <w:bidi w:val="0"/>
              <w:spacing w:before="260" w:after="0" w:line="240" w:lineRule="auto"/>
              <w:ind w:left="0" w:right="0" w:firstLine="0"/>
              <w:jc w:val="right"/>
              <w:rPr>
                <w:sz w:val="20"/>
                <w:szCs w:val="20"/>
              </w:rPr>
            </w:pPr>
            <w:r>
              <w:rPr>
                <w:color w:val="000000"/>
                <w:spacing w:val="0"/>
                <w:w w:val="100"/>
                <w:position w:val="0"/>
                <w:sz w:val="20"/>
                <w:szCs w:val="20"/>
              </w:rPr>
              <w:t>1,81</w:t>
            </w:r>
          </w:p>
        </w:tc>
      </w:tr>
      <w:tr>
        <w:trPr>
          <w:trHeight w:val="94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860" w:right="0" w:firstLine="0"/>
              <w:jc w:val="left"/>
              <w:rPr>
                <w:sz w:val="20"/>
                <w:szCs w:val="20"/>
              </w:rPr>
            </w:pPr>
            <w:r>
              <w:rPr>
                <w:color w:val="000000"/>
                <w:spacing w:val="0"/>
                <w:w w:val="100"/>
                <w:position w:val="0"/>
                <w:sz w:val="20"/>
                <w:szCs w:val="20"/>
              </w:rPr>
              <w:t>длительность: от 21 до 30 дней включительно</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2,96</w:t>
            </w:r>
          </w:p>
        </w:tc>
      </w:tr>
    </w:tbl>
    <w:p>
      <w:pPr>
        <w:widowControl w:val="0"/>
        <w:spacing w:after="579" w:line="1" w:lineRule="exact"/>
      </w:pPr>
    </w:p>
    <w:p>
      <w:pPr>
        <w:pStyle w:val="Style12"/>
        <w:keepNext w:val="0"/>
        <w:keepLines w:val="0"/>
        <w:widowControl w:val="0"/>
        <w:shd w:val="clear" w:color="auto" w:fill="auto"/>
        <w:bidi w:val="0"/>
        <w:spacing w:before="0" w:after="0" w:line="240" w:lineRule="auto"/>
        <w:ind w:left="3320" w:right="0" w:firstLine="20"/>
        <w:jc w:val="left"/>
        <w:rPr>
          <w:sz w:val="20"/>
          <w:szCs w:val="20"/>
        </w:rPr>
      </w:pPr>
      <w:r>
        <mc:AlternateContent>
          <mc:Choice Requires="wps">
            <w:drawing>
              <wp:anchor distT="0" distB="0" distL="114300" distR="114300" simplePos="0" relativeHeight="125830447" behindDoc="0" locked="0" layoutInCell="1" allowOverlap="1">
                <wp:simplePos x="0" y="0"/>
                <wp:positionH relativeFrom="page">
                  <wp:posOffset>4665345</wp:posOffset>
                </wp:positionH>
                <wp:positionV relativeFrom="paragraph">
                  <wp:posOffset>12700</wp:posOffset>
                </wp:positionV>
                <wp:extent cx="250190" cy="158750"/>
                <wp:wrapSquare wrapText="bothSides"/>
                <wp:docPr id="1075" name="Shape 1075"/>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0,38</w:t>
                            </w:r>
                          </w:p>
                        </w:txbxContent>
                      </wps:txbx>
                      <wps:bodyPr wrap="none" lIns="0" tIns="0" rIns="0" bIns="0">
                        <a:noAutoFit/>
                      </wps:bodyPr>
                    </wps:wsp>
                  </a:graphicData>
                </a:graphic>
              </wp:anchor>
            </w:drawing>
          </mc:Choice>
          <mc:Fallback>
            <w:pict>
              <v:shape id="_x0000_s2101" type="#_x0000_t202" style="position:absolute;margin-left:367.35000000000002pt;margin-top:1.pt;width:19.699999999999999pt;height:12.5pt;z-index:-12582830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0,38</w:t>
                      </w:r>
                    </w:p>
                  </w:txbxContent>
                </v:textbox>
                <w10:wrap type="square" anchorx="page"/>
              </v:shape>
            </w:pict>
          </mc:Fallback>
        </mc:AlternateContent>
      </w:r>
      <w:r>
        <w:rPr>
          <w:color w:val="000000"/>
          <w:spacing w:val="0"/>
          <w:w w:val="100"/>
          <w:position w:val="0"/>
          <w:sz w:val="20"/>
          <w:szCs w:val="20"/>
        </w:rPr>
        <w:t>возрастная группа: старше 18 лет длительность:</w:t>
      </w:r>
    </w:p>
    <w:p>
      <w:pPr>
        <w:pStyle w:val="Style12"/>
        <w:keepNext w:val="0"/>
        <w:keepLines w:val="0"/>
        <w:widowControl w:val="0"/>
        <w:shd w:val="clear" w:color="auto" w:fill="auto"/>
        <w:bidi w:val="0"/>
        <w:spacing w:before="0" w:after="0" w:line="240" w:lineRule="auto"/>
        <w:ind w:left="3320" w:right="0" w:firstLine="20"/>
        <w:jc w:val="left"/>
        <w:rPr>
          <w:sz w:val="20"/>
          <w:szCs w:val="20"/>
        </w:rPr>
        <w:sectPr>
          <w:footnotePr>
            <w:pos w:val="pageBottom"/>
            <w:numFmt w:val="decimal"/>
            <w:numRestart w:val="continuous"/>
            <w15:footnoteColumns w:val="1"/>
          </w:footnotePr>
          <w:type w:val="continuous"/>
          <w:pgSz w:w="9034" w:h="11048"/>
          <w:pgMar w:top="1130" w:right="1293" w:bottom="1004" w:left="809" w:header="0" w:footer="3" w:gutter="0"/>
          <w:cols w:space="720"/>
          <w:noEndnote/>
          <w:rtlGutter w:val="0"/>
          <w:docGrid w:linePitch="360"/>
        </w:sectPr>
      </w:pPr>
      <w:r>
        <w:rPr>
          <w:color w:val="000000"/>
          <w:spacing w:val="0"/>
          <w:w w:val="100"/>
          <w:position w:val="0"/>
          <w:sz w:val="20"/>
          <w:szCs w:val="20"/>
        </w:rPr>
        <w:t>до 3 дней включительно</w:t>
      </w: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15:footnoteColumns w:val="1"/>
          </w:footnotePr>
          <w:pgSz w:w="9034" w:h="11048"/>
          <w:pgMar w:top="1608" w:right="1116" w:bottom="1608" w:left="1471" w:header="0" w:footer="3" w:gutter="0"/>
          <w:cols w:space="720"/>
          <w:noEndnote/>
          <w:rtlGutter w:val="0"/>
          <w:docGrid w:linePitch="360"/>
        </w:sectPr>
      </w:pPr>
    </w:p>
    <w:p>
      <w:pPr>
        <w:pStyle w:val="Style12"/>
        <w:keepNext w:val="0"/>
        <w:keepLines w:val="0"/>
        <w:framePr w:w="768" w:h="250" w:wrap="none" w:vAnchor="text" w:hAnchor="page" w:x="147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dsl9.068</w:t>
      </w:r>
    </w:p>
    <w:p>
      <w:pPr>
        <w:pStyle w:val="Style12"/>
        <w:keepNext w:val="0"/>
        <w:keepLines w:val="0"/>
        <w:framePr w:w="1733" w:h="259" w:wrap="none" w:vAnchor="text" w:hAnchor="page" w:x="254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50" w:wrap="none" w:vAnchor="text" w:hAnchor="page" w:x="5379"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773" w:h="250" w:wrap="none" w:vAnchor="text" w:hAnchor="page" w:x="1472" w:y="1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dsl </w:t>
      </w:r>
      <w:r>
        <w:rPr>
          <w:color w:val="000000"/>
          <w:spacing w:val="0"/>
          <w:w w:val="100"/>
          <w:position w:val="0"/>
          <w:sz w:val="20"/>
          <w:szCs w:val="20"/>
        </w:rPr>
        <w:t>9.069</w:t>
      </w:r>
    </w:p>
    <w:p>
      <w:pPr>
        <w:pStyle w:val="Style12"/>
        <w:keepNext w:val="0"/>
        <w:keepLines w:val="0"/>
        <w:framePr w:w="773" w:h="250" w:wrap="none" w:vAnchor="text" w:hAnchor="page" w:x="1472" w:y="34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dsl9.070</w:t>
      </w:r>
    </w:p>
    <w:p>
      <w:pPr>
        <w:pStyle w:val="Style12"/>
        <w:keepNext w:val="0"/>
        <w:keepLines w:val="0"/>
        <w:framePr w:w="754" w:h="250" w:wrap="none" w:vAnchor="text" w:hAnchor="page" w:x="1472" w:y="51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dsl9.071</w:t>
      </w:r>
    </w:p>
    <w:p>
      <w:pPr>
        <w:pStyle w:val="Style12"/>
        <w:keepNext w:val="0"/>
        <w:keepLines w:val="0"/>
        <w:framePr w:w="2045" w:h="720" w:wrap="none" w:vAnchor="text" w:hAnchor="page" w:x="2543" w:y="2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взрослые (уровень 2)</w:t>
      </w:r>
    </w:p>
    <w:p>
      <w:pPr>
        <w:pStyle w:val="Style12"/>
        <w:keepNext w:val="0"/>
        <w:keepLines w:val="0"/>
        <w:framePr w:w="1733" w:h="259" w:wrap="none" w:vAnchor="text" w:hAnchor="page" w:x="2543" w:y="172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50" w:wrap="none" w:vAnchor="text" w:hAnchor="page" w:x="5379" w:y="1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2045" w:h="720" w:wrap="none" w:vAnchor="text" w:hAnchor="page" w:x="2543" w:y="19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взрослые (уровень 3)</w:t>
      </w:r>
    </w:p>
    <w:p>
      <w:pPr>
        <w:pStyle w:val="Style12"/>
        <w:keepNext w:val="0"/>
        <w:keepLines w:val="0"/>
        <w:framePr w:w="1733" w:h="259" w:wrap="none" w:vAnchor="text" w:hAnchor="page" w:x="2547" w:y="34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50" w:wrap="none" w:vAnchor="text" w:hAnchor="page" w:x="5379" w:y="34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2045" w:h="720" w:wrap="none" w:vAnchor="text" w:hAnchor="page" w:x="2543" w:y="37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взрослые (уровень 4)</w:t>
      </w:r>
    </w:p>
    <w:p>
      <w:pPr>
        <w:pStyle w:val="Style12"/>
        <w:keepNext w:val="0"/>
        <w:keepLines w:val="0"/>
        <w:framePr w:w="1733" w:h="259" w:wrap="none" w:vAnchor="text" w:hAnchor="page" w:x="2547" w:y="51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50" w:wrap="none" w:vAnchor="text" w:hAnchor="page" w:x="5379" w:y="51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2242" w:h="1181" w:wrap="none" w:vAnchor="text" w:hAnchor="page" w:x="2543" w:y="542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15:footnoteColumns w:val="1"/>
          </w:footnotePr>
          <w:type w:val="continuous"/>
          <w:pgSz w:w="9034" w:h="11048"/>
          <w:pgMar w:top="1608" w:right="1116" w:bottom="1608" w:left="1471" w:header="0" w:footer="3" w:gutter="0"/>
          <w:cols w:space="720"/>
          <w:noEndnote/>
          <w:rtlGutter w:val="0"/>
          <w:docGrid w:linePitch="360"/>
        </w:sectPr>
      </w:pPr>
    </w:p>
    <w:tbl>
      <w:tblPr>
        <w:tblOverlap w:val="never"/>
        <w:jc w:val="center"/>
        <w:tblLayout w:type="fixed"/>
      </w:tblPr>
      <w:tblGrid>
        <w:gridCol w:w="2880"/>
        <w:gridCol w:w="2568"/>
        <w:gridCol w:w="1618"/>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80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w:t>
            </w:r>
          </w:p>
        </w:tc>
        <w:tc>
          <w:tcPr>
            <w:tcBorders>
              <w:top w:val="single" w:sz="4"/>
            </w:tcBorders>
            <w:shd w:val="clear" w:color="auto" w:fill="FFFFFF"/>
            <w:vAlign w:val="top"/>
          </w:tcPr>
          <w:p>
            <w:pPr>
              <w:widowControl w:val="0"/>
              <w:rPr>
                <w:sz w:val="10"/>
                <w:szCs w:val="10"/>
              </w:rPr>
            </w:pPr>
          </w:p>
        </w:tc>
      </w:tr>
      <w:tr>
        <w:trPr>
          <w:trHeight w:val="172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 длительность: от 4 до 10 дней 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1,45</w:t>
            </w:r>
          </w:p>
        </w:tc>
      </w:tr>
      <w:tr>
        <w:trPr>
          <w:trHeight w:val="172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 длительность: от 11 до 20 дней 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3,04</w:t>
            </w:r>
          </w:p>
        </w:tc>
      </w:tr>
      <w:tr>
        <w:trPr>
          <w:trHeight w:val="172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 длительность: от 21 до 30 дней включительно</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gem</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5,59</w:t>
            </w:r>
          </w:p>
        </w:tc>
      </w:tr>
      <w:tr>
        <w:trPr>
          <w:trHeight w:val="233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до 3 дней включительно иной классификационный критерий: </w:t>
            </w:r>
            <w:r>
              <w:rPr>
                <w:color w:val="000000"/>
                <w:spacing w:val="0"/>
                <w:w w:val="100"/>
                <w:position w:val="0"/>
                <w:sz w:val="20"/>
                <w:szCs w:val="20"/>
              </w:rPr>
              <w:t>gemopl, gemop2, gemop4, gemop7, gemopl 7, gemop22, gemop23, gemop24, gemop25, gemop26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5,38</w:t>
            </w:r>
          </w:p>
        </w:tc>
      </w:tr>
    </w:tbl>
    <w:p>
      <w:pPr>
        <w:sectPr>
          <w:footnotePr>
            <w:pos w:val="pageBottom"/>
            <w:numFmt w:val="decimal"/>
            <w:numRestart w:val="continuous"/>
            <w15:footnoteColumns w:val="1"/>
          </w:footnotePr>
          <w:pgSz w:w="9034" w:h="11048"/>
          <w:pgMar w:top="1107" w:right="855" w:bottom="916" w:left="1114" w:header="0" w:footer="3" w:gutter="0"/>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9034" w:h="11048"/>
          <w:pgMar w:top="1649" w:right="1128" w:bottom="1649" w:left="1459" w:header="0" w:footer="3" w:gutter="0"/>
          <w:cols w:space="720"/>
          <w:noEndnote/>
          <w:rtlGutter w:val="0"/>
          <w:docGrid w:linePitch="360"/>
        </w:sectPr>
      </w:pPr>
    </w:p>
    <w:p>
      <w:pPr>
        <w:pStyle w:val="Style12"/>
        <w:keepNext w:val="0"/>
        <w:keepLines w:val="0"/>
        <w:framePr w:w="773" w:h="250" w:wrap="none" w:vAnchor="text" w:hAnchor="page" w:x="146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dsl9.072</w:t>
      </w:r>
    </w:p>
    <w:p>
      <w:pPr>
        <w:pStyle w:val="Style12"/>
        <w:keepNext w:val="0"/>
        <w:keepLines w:val="0"/>
        <w:framePr w:w="2242" w:h="1411" w:wrap="none" w:vAnchor="text" w:hAnchor="page" w:x="2531"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2)</w:t>
      </w:r>
    </w:p>
    <w:p>
      <w:pPr>
        <w:pStyle w:val="Style12"/>
        <w:keepNext w:val="0"/>
        <w:keepLines w:val="0"/>
        <w:framePr w:w="1637" w:h="250" w:wrap="none" w:vAnchor="text" w:hAnchor="page" w:x="536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5544" w:h="1411" w:wrap="none" w:vAnchor="text" w:hAnchor="page" w:x="1460" w:y="2631"/>
        <w:widowControl w:val="0"/>
        <w:shd w:val="clear" w:color="auto" w:fill="auto"/>
        <w:tabs>
          <w:tab w:pos="3902" w:val="left"/>
        </w:tabs>
        <w:bidi w:val="0"/>
        <w:spacing w:before="0" w:after="0" w:line="240" w:lineRule="auto"/>
        <w:ind w:left="0" w:right="0" w:firstLine="0"/>
        <w:jc w:val="left"/>
        <w:rPr>
          <w:sz w:val="20"/>
          <w:szCs w:val="20"/>
        </w:rPr>
      </w:pPr>
      <w:r>
        <w:rPr>
          <w:color w:val="000000"/>
          <w:spacing w:val="0"/>
          <w:w w:val="100"/>
          <w:position w:val="0"/>
          <w:sz w:val="20"/>
          <w:szCs w:val="20"/>
        </w:rPr>
        <w:t xml:space="preserve">dsl9.073 </w:t>
      </w:r>
      <w:r>
        <w:rPr>
          <w:color w:val="000000"/>
          <w:spacing w:val="0"/>
          <w:w w:val="100"/>
          <w:position w:val="0"/>
          <w:sz w:val="20"/>
          <w:szCs w:val="20"/>
        </w:rPr>
        <w:t>ЗНО лимфоидной и</w:t>
        <w:tab/>
        <w:t xml:space="preserve">С81-С96, </w:t>
      </w:r>
      <w:r>
        <w:rPr>
          <w:color w:val="000000"/>
          <w:spacing w:val="0"/>
          <w:w w:val="100"/>
          <w:position w:val="0"/>
          <w:sz w:val="20"/>
          <w:szCs w:val="20"/>
        </w:rPr>
        <w:t>D45-D47</w:t>
      </w:r>
    </w:p>
    <w:p>
      <w:pPr>
        <w:pStyle w:val="Style12"/>
        <w:keepNext w:val="0"/>
        <w:keepLines w:val="0"/>
        <w:framePr w:w="5544" w:h="1411" w:wrap="none" w:vAnchor="text" w:hAnchor="page" w:x="1460" w:y="2631"/>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3)</w:t>
      </w:r>
    </w:p>
    <w:p>
      <w:pPr>
        <w:pStyle w:val="Style12"/>
        <w:keepNext w:val="0"/>
        <w:keepLines w:val="0"/>
        <w:framePr w:w="773" w:h="250" w:wrap="none" w:vAnchor="text" w:hAnchor="page" w:x="1460" w:y="52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dsl9.074</w:t>
      </w:r>
    </w:p>
    <w:p>
      <w:pPr>
        <w:pStyle w:val="Style12"/>
        <w:keepNext w:val="0"/>
        <w:keepLines w:val="0"/>
        <w:framePr w:w="2242" w:h="1406" w:wrap="none" w:vAnchor="text" w:hAnchor="page" w:x="2531" w:y="52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4)</w:t>
      </w:r>
    </w:p>
    <w:p>
      <w:pPr>
        <w:pStyle w:val="Style12"/>
        <w:keepNext w:val="0"/>
        <w:keepLines w:val="0"/>
        <w:framePr w:w="1637" w:h="250" w:wrap="none" w:vAnchor="text" w:hAnchor="page" w:x="5367" w:y="526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15:footnoteColumns w:val="1"/>
          </w:footnotePr>
          <w:type w:val="continuous"/>
          <w:pgSz w:w="9034" w:h="11048"/>
          <w:pgMar w:top="1649" w:right="1128" w:bottom="1649" w:left="1459"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449" behindDoc="0" locked="0" layoutInCell="1" allowOverlap="1">
                <wp:simplePos x="0" y="0"/>
                <wp:positionH relativeFrom="page">
                  <wp:posOffset>4267200</wp:posOffset>
                </wp:positionH>
                <wp:positionV relativeFrom="paragraph">
                  <wp:posOffset>12700</wp:posOffset>
                </wp:positionV>
                <wp:extent cx="938530" cy="463550"/>
                <wp:wrapSquare wrapText="bothSides"/>
                <wp:docPr id="1077" name="Shape 107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03" type="#_x0000_t202" style="position:absolute;margin-left:336.pt;margin-top:1.pt;width:73.900000000000006pt;height:36.5pt;z-index:-12582830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1148" w:right="2573" w:bottom="1144" w:left="116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7" w:lineRule="exact"/>
        <w:rPr>
          <w:sz w:val="9"/>
          <w:szCs w:val="9"/>
        </w:rPr>
      </w:pPr>
    </w:p>
    <w:p>
      <w:pPr>
        <w:widowControl w:val="0"/>
        <w:spacing w:line="1" w:lineRule="exact"/>
        <w:sectPr>
          <w:footnotePr>
            <w:pos w:val="pageBottom"/>
            <w:numFmt w:val="decimal"/>
            <w:numRestart w:val="continuous"/>
            <w15:footnoteColumns w:val="1"/>
          </w:footnotePr>
          <w:type w:val="continuous"/>
          <w:pgSz w:w="9034" w:h="11048"/>
          <w:pgMar w:top="1148" w:right="0" w:bottom="1144" w:left="0" w:header="0" w:footer="3" w:gutter="0"/>
          <w:cols w:space="720"/>
          <w:noEndnote/>
          <w:rtlGutter w:val="0"/>
          <w:docGrid w:linePitch="360"/>
        </w:sectPr>
      </w:pPr>
    </w:p>
    <w:p>
      <w:pPr>
        <w:pStyle w:val="Style12"/>
        <w:keepNext w:val="0"/>
        <w:keepLines w:val="0"/>
        <w:widowControl w:val="0"/>
        <w:shd w:val="clear" w:color="auto" w:fill="auto"/>
        <w:tabs>
          <w:tab w:pos="6142"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6,37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4 до 10 дней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включительно</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gemop </w:t>
      </w:r>
      <w:r>
        <w:rPr>
          <w:color w:val="000000"/>
          <w:spacing w:val="0"/>
          <w:w w:val="100"/>
          <w:position w:val="0"/>
          <w:sz w:val="20"/>
          <w:szCs w:val="20"/>
        </w:rPr>
        <w:t xml:space="preserve">1, </w:t>
      </w:r>
      <w:r>
        <w:rPr>
          <w:color w:val="000000"/>
          <w:spacing w:val="0"/>
          <w:w w:val="100"/>
          <w:position w:val="0"/>
          <w:sz w:val="20"/>
          <w:szCs w:val="20"/>
        </w:rPr>
        <w:t>gemop2, gemop4, gemop7, gemop 17, gemop22, gemop23, gemop24, gemop25,</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gemop26</w:t>
      </w:r>
    </w:p>
    <w:p>
      <w:pPr>
        <w:pStyle w:val="Style12"/>
        <w:keepNext w:val="0"/>
        <w:keepLines w:val="0"/>
        <w:widowControl w:val="0"/>
        <w:shd w:val="clear" w:color="auto" w:fill="auto"/>
        <w:tabs>
          <w:tab w:pos="6142"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11 до 20 дней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включительно</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gemopl, gemop2, gemop4, gemop7, gemopl 7, gemop22, gemop23,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gcmop24, gemop25,</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gemop26</w:t>
      </w:r>
    </w:p>
    <w:p>
      <w:pPr>
        <w:pStyle w:val="Style12"/>
        <w:keepNext w:val="0"/>
        <w:keepLines w:val="0"/>
        <w:widowControl w:val="0"/>
        <w:shd w:val="clear" w:color="auto" w:fill="auto"/>
        <w:tabs>
          <w:tab w:pos="6142"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10,27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21 до 30 дней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включительно</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gemopl, gemop2, gemop4, gemop7, gemopl7, gemop22, gemop23,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gemop24, gemop25,</w:t>
      </w:r>
    </w:p>
    <w:p>
      <w:pPr>
        <w:pStyle w:val="Style12"/>
        <w:keepNext w:val="0"/>
        <w:keepLines w:val="0"/>
        <w:widowControl w:val="0"/>
        <w:shd w:val="clear" w:color="auto" w:fill="auto"/>
        <w:bidi w:val="0"/>
        <w:spacing w:before="0" w:after="40" w:line="240" w:lineRule="auto"/>
        <w:ind w:left="0" w:right="0" w:firstLine="0"/>
        <w:jc w:val="center"/>
        <w:rPr>
          <w:sz w:val="20"/>
          <w:szCs w:val="20"/>
        </w:rPr>
        <w:sectPr>
          <w:footnotePr>
            <w:pos w:val="pageBottom"/>
            <w:numFmt w:val="decimal"/>
            <w:numRestart w:val="continuous"/>
            <w15:footnoteColumns w:val="1"/>
          </w:footnotePr>
          <w:type w:val="continuous"/>
          <w:pgSz w:w="9034" w:h="11048"/>
          <w:pgMar w:top="1148" w:right="1311" w:bottom="1144" w:left="1162" w:header="0" w:footer="3" w:gutter="0"/>
          <w:cols w:space="720"/>
          <w:noEndnote/>
          <w:rtlGutter w:val="0"/>
          <w:docGrid w:linePitch="360"/>
        </w:sectPr>
      </w:pPr>
      <w:r>
        <w:rPr>
          <w:color w:val="000000"/>
          <w:spacing w:val="0"/>
          <w:w w:val="100"/>
          <w:position w:val="0"/>
          <w:sz w:val="20"/>
          <w:szCs w:val="20"/>
        </w:rPr>
        <w:t>gemop26</w:t>
      </w: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9034" w:h="11048"/>
          <w:pgMar w:top="1659" w:right="1123" w:bottom="1659" w:left="1464" w:header="0" w:footer="3" w:gutter="0"/>
          <w:cols w:space="720"/>
          <w:noEndnote/>
          <w:rtlGutter w:val="0"/>
          <w:docGrid w:linePitch="360"/>
        </w:sectPr>
      </w:pPr>
    </w:p>
    <w:p>
      <w:pPr>
        <w:pStyle w:val="Style12"/>
        <w:keepNext w:val="0"/>
        <w:keepLines w:val="0"/>
        <w:framePr w:w="768" w:h="250" w:wrap="none" w:vAnchor="text" w:hAnchor="page" w:x="146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dsl9.O75</w:t>
      </w:r>
    </w:p>
    <w:p>
      <w:pPr>
        <w:pStyle w:val="Style12"/>
        <w:keepNext w:val="0"/>
        <w:keepLines w:val="0"/>
        <w:framePr w:w="1733" w:h="259" w:wrap="none" w:vAnchor="text" w:hAnchor="page" w:x="253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50" w:wrap="none" w:vAnchor="text" w:hAnchor="page" w:x="5372"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773" w:h="245" w:wrap="none" w:vAnchor="text" w:hAnchor="page" w:x="1465" w:y="242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19.076</w:t>
      </w:r>
    </w:p>
    <w:p>
      <w:pPr>
        <w:pStyle w:val="Style12"/>
        <w:keepNext w:val="0"/>
        <w:keepLines w:val="0"/>
        <w:framePr w:w="773" w:h="250" w:wrap="none" w:vAnchor="text" w:hAnchor="page" w:x="1465"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dsl9.077</w:t>
      </w:r>
    </w:p>
    <w:p>
      <w:pPr>
        <w:pStyle w:val="Style12"/>
        <w:keepNext w:val="0"/>
        <w:keepLines w:val="0"/>
        <w:framePr w:w="2242" w:h="1181" w:wrap="none" w:vAnchor="text" w:hAnchor="page" w:x="2535" w:y="25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5)</w:t>
      </w:r>
    </w:p>
    <w:p>
      <w:pPr>
        <w:pStyle w:val="Style12"/>
        <w:keepNext w:val="0"/>
        <w:keepLines w:val="0"/>
        <w:framePr w:w="1733" w:h="259" w:wrap="none" w:vAnchor="text" w:hAnchor="page" w:x="2535" w:y="242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45" w:wrap="none" w:vAnchor="text" w:hAnchor="page" w:x="5372" w:y="242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2242" w:h="1181" w:wrap="none" w:vAnchor="text" w:hAnchor="page" w:x="2535" w:y="26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6)</w:t>
      </w:r>
    </w:p>
    <w:p>
      <w:pPr>
        <w:pStyle w:val="Style12"/>
        <w:keepNext w:val="0"/>
        <w:keepLines w:val="0"/>
        <w:framePr w:w="1733" w:h="259" w:wrap="none" w:vAnchor="text" w:hAnchor="page" w:x="2535" w:y="50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w:t>
      </w:r>
    </w:p>
    <w:p>
      <w:pPr>
        <w:pStyle w:val="Style12"/>
        <w:keepNext w:val="0"/>
        <w:keepLines w:val="0"/>
        <w:framePr w:w="1637" w:h="250" w:wrap="none" w:vAnchor="text" w:hAnchor="page" w:x="5372" w:y="50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p>
      <w:pPr>
        <w:pStyle w:val="Style12"/>
        <w:keepNext w:val="0"/>
        <w:keepLines w:val="0"/>
        <w:framePr w:w="2242" w:h="1181" w:wrap="none" w:vAnchor="text" w:hAnchor="page" w:x="2535" w:y="532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кроветворной тканей, лекарственная терапия с применением отдельных препаратов (по перечню), взрослые (уровень 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15:footnoteColumns w:val="1"/>
          </w:footnotePr>
          <w:type w:val="continuous"/>
          <w:pgSz w:w="9034" w:h="11048"/>
          <w:pgMar w:top="1659" w:right="1123" w:bottom="1659" w:left="1464" w:header="0" w:footer="3" w:gutter="0"/>
          <w:cols w:space="720"/>
          <w:noEndnote/>
          <w:rtlGutter w:val="0"/>
          <w:docGrid w:linePitch="360"/>
        </w:sectPr>
      </w:pPr>
    </w:p>
    <w:tbl>
      <w:tblPr>
        <w:tblOverlap w:val="never"/>
        <w:jc w:val="center"/>
        <w:tblLayout w:type="fixed"/>
      </w:tblPr>
      <w:tblGrid>
        <w:gridCol w:w="662"/>
        <w:gridCol w:w="3322"/>
        <w:gridCol w:w="2568"/>
        <w:gridCol w:w="1886"/>
      </w:tblGrid>
      <w:tr>
        <w:trPr>
          <w:trHeight w:val="70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640"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до 3 дней включительно иной классификационный критерий: </w:t>
            </w:r>
            <w:r>
              <w:rPr>
                <w:color w:val="000000"/>
                <w:spacing w:val="0"/>
                <w:w w:val="100"/>
                <w:position w:val="0"/>
                <w:sz w:val="20"/>
                <w:szCs w:val="20"/>
              </w:rPr>
              <w:t xml:space="preserve">gemop3, gemop6, gemop9, gemop </w:t>
            </w:r>
            <w:r>
              <w:rPr>
                <w:color w:val="000000"/>
                <w:spacing w:val="0"/>
                <w:w w:val="100"/>
                <w:position w:val="0"/>
                <w:sz w:val="20"/>
                <w:szCs w:val="20"/>
              </w:rPr>
              <w:t>1</w:t>
            </w:r>
            <w:r>
              <w:rPr>
                <w:color w:val="000000"/>
                <w:spacing w:val="0"/>
                <w:w w:val="100"/>
                <w:position w:val="0"/>
                <w:sz w:val="20"/>
                <w:szCs w:val="20"/>
              </w:rPr>
              <w:t>1, gemop 12, gemop 13, gemop 14, gemop 16, gemop 18</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center"/>
              <w:rPr>
                <w:sz w:val="20"/>
                <w:szCs w:val="20"/>
              </w:rPr>
            </w:pPr>
            <w:r>
              <w:rPr>
                <w:color w:val="000000"/>
                <w:spacing w:val="0"/>
                <w:w w:val="100"/>
                <w:position w:val="0"/>
                <w:sz w:val="20"/>
                <w:szCs w:val="20"/>
              </w:rPr>
              <w:t>21,72</w:t>
            </w:r>
          </w:p>
        </w:tc>
      </w:tr>
      <w:tr>
        <w:trPr>
          <w:trHeight w:val="2650" w:hRule="exact"/>
        </w:trPr>
        <w:tc>
          <w:tcPr>
            <w:gridSpan w:val="2"/>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длительность: от 4 до 10 дней включительно иной классификационный критерий: </w:t>
            </w:r>
            <w:r>
              <w:rPr>
                <w:color w:val="000000"/>
                <w:spacing w:val="0"/>
                <w:w w:val="100"/>
                <w:position w:val="0"/>
                <w:sz w:val="20"/>
                <w:szCs w:val="20"/>
              </w:rPr>
              <w:t xml:space="preserve">gemop3, gemop6, gemop9, gemop </w:t>
            </w:r>
            <w:r>
              <w:rPr>
                <w:color w:val="000000"/>
                <w:spacing w:val="0"/>
                <w:w w:val="100"/>
                <w:position w:val="0"/>
                <w:sz w:val="20"/>
                <w:szCs w:val="20"/>
              </w:rPr>
              <w:t>1</w:t>
            </w:r>
            <w:r>
              <w:rPr>
                <w:color w:val="000000"/>
                <w:spacing w:val="0"/>
                <w:w w:val="100"/>
                <w:position w:val="0"/>
                <w:sz w:val="20"/>
                <w:szCs w:val="20"/>
              </w:rPr>
              <w:t>1, gemop 12, gemop 13, gemop 14, gemop 16, gemop 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22,58</w:t>
            </w:r>
          </w:p>
        </w:tc>
      </w:tr>
      <w:tr>
        <w:trPr>
          <w:trHeight w:val="2587" w:hRule="exact"/>
        </w:trPr>
        <w:tc>
          <w:tcPr>
            <w:gridSpan w:val="2"/>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длительность: от 11 до 20 дней включительно иной классификационный критерий: </w:t>
            </w:r>
            <w:r>
              <w:rPr>
                <w:color w:val="000000"/>
                <w:spacing w:val="0"/>
                <w:w w:val="100"/>
                <w:position w:val="0"/>
                <w:sz w:val="20"/>
                <w:szCs w:val="20"/>
              </w:rPr>
              <w:t xml:space="preserve">gemop3, gemop6, gemop9, gemop </w:t>
            </w:r>
            <w:r>
              <w:rPr>
                <w:color w:val="000000"/>
                <w:spacing w:val="0"/>
                <w:w w:val="100"/>
                <w:position w:val="0"/>
                <w:sz w:val="20"/>
                <w:szCs w:val="20"/>
              </w:rPr>
              <w:t>1</w:t>
            </w:r>
            <w:r>
              <w:rPr>
                <w:color w:val="000000"/>
                <w:spacing w:val="0"/>
                <w:w w:val="100"/>
                <w:position w:val="0"/>
                <w:sz w:val="20"/>
                <w:szCs w:val="20"/>
              </w:rPr>
              <w:t>1, gemop 12, gemop 13, gemop 14, gemop 16, gemop 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24,6</w:t>
            </w:r>
          </w:p>
        </w:tc>
      </w:tr>
    </w:tbl>
    <w:p>
      <w:pPr>
        <w:sectPr>
          <w:footnotePr>
            <w:pos w:val="pageBottom"/>
            <w:numFmt w:val="decimal"/>
            <w:numRestart w:val="continuous"/>
            <w15:footnoteColumns w:val="1"/>
          </w:footnotePr>
          <w:pgSz w:w="9034" w:h="11048"/>
          <w:pgMar w:top="1158" w:right="595" w:bottom="1158"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300" w:right="0" w:firstLine="0"/>
        <w:jc w:val="left"/>
        <w:rPr>
          <w:sz w:val="20"/>
          <w:szCs w:val="20"/>
        </w:rPr>
      </w:pPr>
      <w:r>
        <mc:AlternateContent>
          <mc:Choice Requires="wps">
            <w:drawing>
              <wp:anchor distT="0" distB="0" distL="0" distR="0" simplePos="0" relativeHeight="125830451" behindDoc="0" locked="0" layoutInCell="1" allowOverlap="1">
                <wp:simplePos x="0" y="0"/>
                <wp:positionH relativeFrom="page">
                  <wp:posOffset>838200</wp:posOffset>
                </wp:positionH>
                <wp:positionV relativeFrom="paragraph">
                  <wp:posOffset>0</wp:posOffset>
                </wp:positionV>
                <wp:extent cx="490855" cy="158750"/>
                <wp:wrapSquare wrapText="bothSides"/>
                <wp:docPr id="1079" name="Shape 1079"/>
                <a:graphic xmlns:a="http://schemas.openxmlformats.org/drawingml/2006/main">
                  <a:graphicData uri="http://schemas.microsoft.com/office/word/2010/wordprocessingShape">
                    <wps:wsp>
                      <wps:cNvSpPr txBox="1"/>
                      <wps:spPr>
                        <a:xfrm>
                          <a:ext cx="49085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dsl9.O78</w:t>
                            </w:r>
                          </w:p>
                        </w:txbxContent>
                      </wps:txbx>
                      <wps:bodyPr wrap="none" lIns="0" tIns="0" rIns="0" bIns="0">
                        <a:noAutoFit/>
                      </wps:bodyPr>
                    </wps:wsp>
                  </a:graphicData>
                </a:graphic>
              </wp:anchor>
            </w:drawing>
          </mc:Choice>
          <mc:Fallback>
            <w:pict>
              <v:shape id="_x0000_s2105" type="#_x0000_t202" style="position:absolute;margin-left:66.pt;margin-top:0;width:38.649999999999999pt;height:12.5pt;z-index:-125828302;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dsl9.O78</w:t>
                      </w:r>
                    </w:p>
                  </w:txbxContent>
                </v:textbox>
                <w10:wrap type="square" anchorx="page"/>
              </v:shape>
            </w:pict>
          </mc:Fallback>
        </mc:AlternateContent>
      </w:r>
      <w:r>
        <mc:AlternateContent>
          <mc:Choice Requires="wps">
            <w:drawing>
              <wp:anchor distT="0" distB="0" distL="0" distR="0" simplePos="0" relativeHeight="125830453" behindDoc="0" locked="0" layoutInCell="1" allowOverlap="1">
                <wp:simplePos x="0" y="0"/>
                <wp:positionH relativeFrom="page">
                  <wp:posOffset>3319145</wp:posOffset>
                </wp:positionH>
                <wp:positionV relativeFrom="paragraph">
                  <wp:posOffset>0</wp:posOffset>
                </wp:positionV>
                <wp:extent cx="1039495" cy="158750"/>
                <wp:wrapSquare wrapText="bothSides"/>
                <wp:docPr id="1081" name="Shape 1081"/>
                <a:graphic xmlns:a="http://schemas.openxmlformats.org/drawingml/2006/main">
                  <a:graphicData uri="http://schemas.microsoft.com/office/word/2010/wordprocessingShape">
                    <wps:wsp>
                      <wps:cNvSpPr txBox="1"/>
                      <wps:spPr>
                        <a:xfrm>
                          <a:ext cx="103949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xbxContent>
                      </wps:txbx>
                      <wps:bodyPr wrap="none" lIns="0" tIns="0" rIns="0" bIns="0">
                        <a:noAutoFit/>
                      </wps:bodyPr>
                    </wps:wsp>
                  </a:graphicData>
                </a:graphic>
              </wp:anchor>
            </w:drawing>
          </mc:Choice>
          <mc:Fallback>
            <w:pict>
              <v:shape id="_x0000_s2107" type="#_x0000_t202" style="position:absolute;margin-left:261.35000000000002pt;margin-top:0;width:81.850000000000009pt;height:12.5pt;z-index:-125828300;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С81-С96, </w:t>
                      </w:r>
                      <w:r>
                        <w:rPr>
                          <w:color w:val="000000"/>
                          <w:spacing w:val="0"/>
                          <w:w w:val="100"/>
                          <w:position w:val="0"/>
                          <w:sz w:val="20"/>
                          <w:szCs w:val="20"/>
                        </w:rPr>
                        <w:t>D45-D47</w:t>
                      </w:r>
                    </w:p>
                  </w:txbxContent>
                </v:textbox>
                <w10:wrap type="square" anchorx="page"/>
              </v:shape>
            </w:pict>
          </mc:Fallback>
        </mc:AlternateContent>
      </w: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8)</w:t>
      </w:r>
    </w:p>
    <w:p>
      <w:pPr>
        <w:widowControl w:val="0"/>
        <w:spacing w:line="1" w:lineRule="exact"/>
        <w:sectPr>
          <w:footnotePr>
            <w:pos w:val="pageBottom"/>
            <w:numFmt w:val="decimal"/>
            <w:numRestart w:val="continuous"/>
            <w15:footnoteColumns w:val="1"/>
          </w:footnotePr>
          <w:pgSz w:w="9034" w:h="11048"/>
          <w:pgMar w:top="2127" w:right="3807" w:bottom="4050" w:left="2093" w:header="0" w:footer="3" w:gutter="0"/>
          <w:cols w:space="720"/>
          <w:noEndnote/>
          <w:rtlGutter w:val="0"/>
          <w:docGrid w:linePitch="360"/>
        </w:sectPr>
      </w:pPr>
      <w:r>
        <mc:AlternateContent>
          <mc:Choice Requires="wps">
            <w:drawing>
              <wp:anchor distT="711200" distB="155575" distL="0" distR="0" simplePos="0" relativeHeight="125830455" behindDoc="0" locked="0" layoutInCell="1" allowOverlap="1">
                <wp:simplePos x="0" y="0"/>
                <wp:positionH relativeFrom="page">
                  <wp:posOffset>838200</wp:posOffset>
                </wp:positionH>
                <wp:positionV relativeFrom="paragraph">
                  <wp:posOffset>711200</wp:posOffset>
                </wp:positionV>
                <wp:extent cx="1932305" cy="164465"/>
                <wp:wrapTopAndBottom/>
                <wp:docPr id="1083" name="Shape 1083"/>
                <a:graphic xmlns:a="http://schemas.openxmlformats.org/drawingml/2006/main">
                  <a:graphicData uri="http://schemas.microsoft.com/office/word/2010/wordprocessingShape">
                    <wps:wsp>
                      <wps:cNvSpPr txBox="1"/>
                      <wps:spPr>
                        <a:xfrm>
                          <a:ext cx="193230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19.079 Лучевые повреждения</w:t>
                            </w:r>
                          </w:p>
                        </w:txbxContent>
                      </wps:txbx>
                      <wps:bodyPr wrap="none" lIns="0" tIns="0" rIns="0" bIns="0">
                        <a:noAutoFit/>
                      </wps:bodyPr>
                    </wps:wsp>
                  </a:graphicData>
                </a:graphic>
              </wp:anchor>
            </w:drawing>
          </mc:Choice>
          <mc:Fallback>
            <w:pict>
              <v:shape id="_x0000_s2109" type="#_x0000_t202" style="position:absolute;margin-left:66.pt;margin-top:56.pt;width:152.15000000000001pt;height:12.950000000000001pt;z-index:-125828298;mso-wrap-distance-left:0;mso-wrap-distance-top:56.pt;mso-wrap-distance-right:0;mso-wrap-distance-bottom:12.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 </w:t>
                      </w:r>
                      <w:r>
                        <w:rPr>
                          <w:color w:val="000000"/>
                          <w:spacing w:val="0"/>
                          <w:w w:val="100"/>
                          <w:position w:val="0"/>
                          <w:sz w:val="20"/>
                          <w:szCs w:val="20"/>
                        </w:rPr>
                        <w:t>19.079 Лучевые повреждения</w:t>
                      </w:r>
                    </w:p>
                  </w:txbxContent>
                </v:textbox>
                <w10:wrap type="topAndBottom" anchorx="page"/>
              </v:shape>
            </w:pict>
          </mc:Fallback>
        </mc:AlternateContent>
      </w:r>
      <w:r>
        <mc:AlternateContent>
          <mc:Choice Requires="wps">
            <w:drawing>
              <wp:anchor distT="711200" distB="161290" distL="0" distR="0" simplePos="0" relativeHeight="125830457" behindDoc="0" locked="0" layoutInCell="1" allowOverlap="1">
                <wp:simplePos x="0" y="0"/>
                <wp:positionH relativeFrom="page">
                  <wp:posOffset>3319145</wp:posOffset>
                </wp:positionH>
                <wp:positionV relativeFrom="paragraph">
                  <wp:posOffset>711200</wp:posOffset>
                </wp:positionV>
                <wp:extent cx="2057400" cy="158750"/>
                <wp:wrapTopAndBottom/>
                <wp:docPr id="1085" name="Shape 1085"/>
                <a:graphic xmlns:a="http://schemas.openxmlformats.org/drawingml/2006/main">
                  <a:graphicData uri="http://schemas.microsoft.com/office/word/2010/wordprocessingShape">
                    <wps:wsp>
                      <wps:cNvSpPr txBox="1"/>
                      <wps:spPr>
                        <a:xfrm>
                          <a:ext cx="205740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142.7,189.8,197.2, </w:t>
                            </w:r>
                            <w:r>
                              <w:rPr>
                                <w:color w:val="000000"/>
                                <w:spacing w:val="0"/>
                                <w:w w:val="100"/>
                                <w:position w:val="0"/>
                                <w:sz w:val="20"/>
                                <w:szCs w:val="20"/>
                              </w:rPr>
                              <w:t xml:space="preserve">J70.1, </w:t>
                            </w:r>
                            <w:r>
                              <w:rPr>
                                <w:color w:val="000000"/>
                                <w:spacing w:val="0"/>
                                <w:w w:val="100"/>
                                <w:position w:val="0"/>
                                <w:sz w:val="20"/>
                                <w:szCs w:val="20"/>
                              </w:rPr>
                              <w:t xml:space="preserve">К62.7, </w:t>
                            </w:r>
                            <w:r>
                              <w:rPr>
                                <w:color w:val="000000"/>
                                <w:spacing w:val="0"/>
                                <w:w w:val="100"/>
                                <w:position w:val="0"/>
                                <w:sz w:val="20"/>
                                <w:szCs w:val="20"/>
                              </w:rPr>
                              <w:t>L58.9,</w:t>
                            </w:r>
                          </w:p>
                        </w:txbxContent>
                      </wps:txbx>
                      <wps:bodyPr lIns="0" tIns="0" rIns="0" bIns="0">
                        <a:noAutoFit/>
                      </wps:bodyPr>
                    </wps:wsp>
                  </a:graphicData>
                </a:graphic>
              </wp:anchor>
            </w:drawing>
          </mc:Choice>
          <mc:Fallback>
            <w:pict>
              <v:shape id="_x0000_s2111" type="#_x0000_t202" style="position:absolute;margin-left:261.35000000000002pt;margin-top:56.pt;width:162.pt;height:12.5pt;z-index:-125828296;mso-wrap-distance-left:0;mso-wrap-distance-top:56.pt;mso-wrap-distance-right:0;mso-wrap-distance-bottom:12.7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142.7,189.8,197.2, </w:t>
                      </w:r>
                      <w:r>
                        <w:rPr>
                          <w:color w:val="000000"/>
                          <w:spacing w:val="0"/>
                          <w:w w:val="100"/>
                          <w:position w:val="0"/>
                          <w:sz w:val="20"/>
                          <w:szCs w:val="20"/>
                        </w:rPr>
                        <w:t xml:space="preserve">J70.1, </w:t>
                      </w:r>
                      <w:r>
                        <w:rPr>
                          <w:color w:val="000000"/>
                          <w:spacing w:val="0"/>
                          <w:w w:val="100"/>
                          <w:position w:val="0"/>
                          <w:sz w:val="20"/>
                          <w:szCs w:val="20"/>
                        </w:rPr>
                        <w:t xml:space="preserve">К62.7, </w:t>
                      </w:r>
                      <w:r>
                        <w:rPr>
                          <w:color w:val="000000"/>
                          <w:spacing w:val="0"/>
                          <w:w w:val="100"/>
                          <w:position w:val="0"/>
                          <w:sz w:val="20"/>
                          <w:szCs w:val="20"/>
                        </w:rPr>
                        <w:t>L58.9,</w:t>
                      </w:r>
                    </w:p>
                  </w:txbxContent>
                </v:textbox>
                <w10:wrap type="topAndBottom" anchorx="page"/>
              </v:shape>
            </w:pict>
          </mc:Fallback>
        </mc:AlternateContent>
      </w:r>
      <w:r>
        <mc:AlternateContent>
          <mc:Choice Requires="wps">
            <w:drawing>
              <wp:anchor distT="872490" distB="0" distL="0" distR="0" simplePos="0" relativeHeight="125830459" behindDoc="0" locked="0" layoutInCell="1" allowOverlap="1">
                <wp:simplePos x="0" y="0"/>
                <wp:positionH relativeFrom="page">
                  <wp:posOffset>3315970</wp:posOffset>
                </wp:positionH>
                <wp:positionV relativeFrom="paragraph">
                  <wp:posOffset>872490</wp:posOffset>
                </wp:positionV>
                <wp:extent cx="1027430" cy="158750"/>
                <wp:wrapTopAndBottom/>
                <wp:docPr id="1087" name="Shape 1087"/>
                <a:graphic xmlns:a="http://schemas.openxmlformats.org/drawingml/2006/main">
                  <a:graphicData uri="http://schemas.microsoft.com/office/word/2010/wordprocessingShape">
                    <wps:wsp>
                      <wps:cNvSpPr txBox="1"/>
                      <wps:spPr>
                        <a:xfrm>
                          <a:ext cx="10274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М54, </w:t>
                            </w:r>
                            <w:r>
                              <w:rPr>
                                <w:color w:val="000000"/>
                                <w:spacing w:val="0"/>
                                <w:w w:val="100"/>
                                <w:position w:val="0"/>
                                <w:sz w:val="20"/>
                                <w:szCs w:val="20"/>
                              </w:rPr>
                              <w:t>N30.4, N76.6</w:t>
                            </w:r>
                          </w:p>
                        </w:txbxContent>
                      </wps:txbx>
                      <wps:bodyPr wrap="none" lIns="0" tIns="0" rIns="0" bIns="0">
                        <a:noAutoFit/>
                      </wps:bodyPr>
                    </wps:wsp>
                  </a:graphicData>
                </a:graphic>
              </wp:anchor>
            </w:drawing>
          </mc:Choice>
          <mc:Fallback>
            <w:pict>
              <v:shape id="_x0000_s2113" type="#_x0000_t202" style="position:absolute;margin-left:261.10000000000002pt;margin-top:68.700000000000003pt;width:80.900000000000006pt;height:12.5pt;z-index:-125828294;mso-wrap-distance-left:0;mso-wrap-distance-top:68.700000000000003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М54, </w:t>
                      </w:r>
                      <w:r>
                        <w:rPr>
                          <w:color w:val="000000"/>
                          <w:spacing w:val="0"/>
                          <w:w w:val="100"/>
                          <w:position w:val="0"/>
                          <w:sz w:val="20"/>
                          <w:szCs w:val="20"/>
                        </w:rPr>
                        <w:t>N30.4, N76.6</w:t>
                      </w:r>
                    </w:p>
                  </w:txbxContent>
                </v:textbox>
                <w10:wrap type="topAndBottom" anchorx="page"/>
              </v:shape>
            </w:pict>
          </mc:Fallback>
        </mc:AlternateContent>
      </w:r>
    </w:p>
    <w:p>
      <w:pPr>
        <w:widowControl w:val="0"/>
        <w:spacing w:before="93" w:after="9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34" w:h="11048"/>
          <w:pgMar w:top="2127" w:right="0" w:bottom="2127"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300" w:right="0" w:firstLine="0"/>
        <w:jc w:val="left"/>
        <w:rPr>
          <w:sz w:val="20"/>
          <w:szCs w:val="20"/>
        </w:rPr>
        <w:sectPr>
          <w:footnotePr>
            <w:pos w:val="pageBottom"/>
            <w:numFmt w:val="decimal"/>
            <w:numRestart w:val="continuous"/>
            <w15:footnoteColumns w:val="1"/>
          </w:footnotePr>
          <w:type w:val="continuous"/>
          <w:pgSz w:w="9034" w:h="11048"/>
          <w:pgMar w:top="2127" w:right="3806" w:bottom="2127" w:left="2083" w:header="0" w:footer="3" w:gutter="0"/>
          <w:cols w:space="720"/>
          <w:noEndnote/>
          <w:rtlGutter w:val="0"/>
          <w:docGrid w:linePitch="360"/>
        </w:sectPr>
      </w:pPr>
      <w:r>
        <mc:AlternateContent>
          <mc:Choice Requires="wps">
            <w:drawing>
              <wp:anchor distT="0" distB="0" distL="0" distR="0" simplePos="0" relativeHeight="125830461" behindDoc="0" locked="0" layoutInCell="1" allowOverlap="1">
                <wp:simplePos x="0" y="0"/>
                <wp:positionH relativeFrom="page">
                  <wp:posOffset>838200</wp:posOffset>
                </wp:positionH>
                <wp:positionV relativeFrom="paragraph">
                  <wp:posOffset>0</wp:posOffset>
                </wp:positionV>
                <wp:extent cx="484505" cy="158750"/>
                <wp:wrapSquare wrapText="bothSides"/>
                <wp:docPr id="1089" name="Shape 1089"/>
                <a:graphic xmlns:a="http://schemas.openxmlformats.org/drawingml/2006/main">
                  <a:graphicData uri="http://schemas.microsoft.com/office/word/2010/wordprocessingShape">
                    <wps:wsp>
                      <wps:cNvSpPr txBox="1"/>
                      <wps:spPr>
                        <a:xfrm>
                          <a:ext cx="4845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dsl9.135</w:t>
                            </w:r>
                          </w:p>
                        </w:txbxContent>
                      </wps:txbx>
                      <wps:bodyPr wrap="none" lIns="0" tIns="0" rIns="0" bIns="0">
                        <a:noAutoFit/>
                      </wps:bodyPr>
                    </wps:wsp>
                  </a:graphicData>
                </a:graphic>
              </wp:anchor>
            </w:drawing>
          </mc:Choice>
          <mc:Fallback>
            <w:pict>
              <v:shape id="_x0000_s2115" type="#_x0000_t202" style="position:absolute;margin-left:66.pt;margin-top:0;width:38.149999999999999pt;height:12.5pt;z-index:-125828292;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dsl9.135</w:t>
                      </w:r>
                    </w:p>
                  </w:txbxContent>
                </v:textbox>
                <w10:wrap type="square" anchorx="page"/>
              </v:shape>
            </w:pict>
          </mc:Fallback>
        </mc:AlternateContent>
      </w:r>
      <w:r>
        <mc:AlternateContent>
          <mc:Choice Requires="wps">
            <w:drawing>
              <wp:anchor distT="0" distB="0" distL="0" distR="0" simplePos="0" relativeHeight="125830463" behindDoc="0" locked="0" layoutInCell="1" allowOverlap="1">
                <wp:simplePos x="0" y="0"/>
                <wp:positionH relativeFrom="page">
                  <wp:posOffset>3319145</wp:posOffset>
                </wp:positionH>
                <wp:positionV relativeFrom="paragraph">
                  <wp:posOffset>0</wp:posOffset>
                </wp:positionV>
                <wp:extent cx="1313815" cy="158750"/>
                <wp:wrapSquare wrapText="bothSides"/>
                <wp:docPr id="1091" name="Shape 1091"/>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17" type="#_x0000_t202" style="position:absolute;margin-left:261.35000000000002pt;margin-top:0;width:103.45pt;height:12.5pt;z-index:-125828290;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w:t>
      </w:r>
    </w:p>
    <w:p>
      <w:pPr>
        <w:widowControl w:val="0"/>
        <w:spacing w:line="1" w:lineRule="exact"/>
      </w:pPr>
      <w:r>
        <mc:AlternateContent>
          <mc:Choice Requires="wps">
            <w:drawing>
              <wp:anchor distT="0" distB="0" distL="88900" distR="88900" simplePos="0" relativeHeight="125830465" behindDoc="0" locked="0" layoutInCell="1" allowOverlap="1">
                <wp:simplePos x="0" y="0"/>
                <wp:positionH relativeFrom="page">
                  <wp:posOffset>4178935</wp:posOffset>
                </wp:positionH>
                <wp:positionV relativeFrom="paragraph">
                  <wp:posOffset>12700</wp:posOffset>
                </wp:positionV>
                <wp:extent cx="938530" cy="463550"/>
                <wp:wrapSquare wrapText="bothSides"/>
                <wp:docPr id="1093" name="Shape 109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19" type="#_x0000_t202" style="position:absolute;margin-left:329.05000000000001pt;margin-top:1.pt;width:73.900000000000006pt;height:36.5pt;z-index:-12582828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1145" w:right="2712" w:bottom="1119" w:left="102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9034" w:h="11048"/>
          <w:pgMar w:top="1145" w:right="0" w:bottom="1119" w:left="0" w:header="0" w:footer="3" w:gutter="0"/>
          <w:cols w:space="720"/>
          <w:noEndnote/>
          <w:rtlGutter w:val="0"/>
          <w:docGrid w:linePitch="360"/>
        </w:sectPr>
      </w:pPr>
    </w:p>
    <w:p>
      <w:pPr>
        <w:pStyle w:val="Style12"/>
        <w:keepNext w:val="0"/>
        <w:keepLines w:val="0"/>
        <w:widowControl w:val="0"/>
        <w:shd w:val="clear" w:color="auto" w:fill="auto"/>
        <w:tabs>
          <w:tab w:pos="6090"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26,75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длительность:</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21 до 30 дней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включительно</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gemop3, gemop6,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gemop9, gemop </w:t>
      </w:r>
      <w:r>
        <w:rPr>
          <w:color w:val="000000"/>
          <w:spacing w:val="0"/>
          <w:w w:val="100"/>
          <w:position w:val="0"/>
          <w:sz w:val="20"/>
          <w:szCs w:val="20"/>
        </w:rPr>
        <w:t>1</w:t>
      </w:r>
      <w:r>
        <w:rPr>
          <w:color w:val="000000"/>
          <w:spacing w:val="0"/>
          <w:w w:val="100"/>
          <w:position w:val="0"/>
          <w:sz w:val="20"/>
          <w:szCs w:val="20"/>
        </w:rPr>
        <w:t>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gemop 12, gemop 13,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gemop 14, gemop 16,</w:t>
      </w:r>
    </w:p>
    <w:p>
      <w:pPr>
        <w:pStyle w:val="Style12"/>
        <w:keepNext w:val="0"/>
        <w:keepLines w:val="0"/>
        <w:widowControl w:val="0"/>
        <w:shd w:val="clear" w:color="auto" w:fill="auto"/>
        <w:bidi w:val="0"/>
        <w:spacing w:before="0" w:after="100" w:line="240" w:lineRule="auto"/>
        <w:ind w:left="0" w:right="0" w:firstLine="0"/>
        <w:jc w:val="center"/>
        <w:rPr>
          <w:sz w:val="20"/>
          <w:szCs w:val="20"/>
        </w:rPr>
      </w:pPr>
      <w:r>
        <w:rPr>
          <w:color w:val="000000"/>
          <w:spacing w:val="0"/>
          <w:w w:val="100"/>
          <w:position w:val="0"/>
          <w:sz w:val="20"/>
          <w:szCs w:val="20"/>
        </w:rPr>
        <w:t>gemop 18</w:t>
      </w:r>
    </w:p>
    <w:p>
      <w:pPr>
        <w:pStyle w:val="Style12"/>
        <w:keepNext w:val="0"/>
        <w:keepLines w:val="0"/>
        <w:widowControl w:val="0"/>
        <w:shd w:val="clear" w:color="auto" w:fill="auto"/>
        <w:tabs>
          <w:tab w:pos="6090" w:val="left"/>
        </w:tabs>
        <w:bidi w:val="0"/>
        <w:spacing w:before="0" w:after="0" w:line="240" w:lineRule="auto"/>
        <w:ind w:left="2900" w:right="0" w:firstLine="0"/>
        <w:jc w:val="left"/>
        <w:rPr>
          <w:sz w:val="20"/>
          <w:szCs w:val="20"/>
        </w:rPr>
      </w:pPr>
      <w:r>
        <w:rPr>
          <w:color w:val="000000"/>
          <w:spacing w:val="0"/>
          <w:w w:val="100"/>
          <w:position w:val="0"/>
          <w:sz w:val="20"/>
          <w:szCs w:val="20"/>
        </w:rPr>
        <w:t>дополнительные</w:t>
        <w:tab/>
      </w:r>
      <w:r>
        <w:rPr>
          <w:color w:val="000000"/>
          <w:spacing w:val="0"/>
          <w:w w:val="100"/>
          <w:position w:val="0"/>
          <w:sz w:val="20"/>
          <w:szCs w:val="20"/>
        </w:rPr>
        <w:t>2,62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диагнозы: С.</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0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olt</w:t>
      </w:r>
    </w:p>
    <w:p>
      <w:pPr>
        <w:pStyle w:val="Style12"/>
        <w:keepNext w:val="0"/>
        <w:keepLines w:val="0"/>
        <w:widowControl w:val="0"/>
        <w:shd w:val="clear" w:color="auto" w:fill="auto"/>
        <w:tabs>
          <w:tab w:pos="6090"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0,33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sh0019, sh0024,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sh0024.1, sh0025, sh0028,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sh0047, sh0050, sh0058,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sh0061, sh0062, sh0090,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sh0121, sh0124, sh0128,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sh0139, sh0144, sh0153,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sh0182, sh0202, sh0224,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sh0229, sh0253, sh0350,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sh0556, sh0582, sh0605,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sh0616, sh0632, sh0632.1,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sh0634, sh0635, sh0636,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sh0639, sh0640, sh0641,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sh0671,sh0673, sh0675,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sh0677, sh0698, sh0700,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sh0702, sh0702.1,sh0704,</w:t>
      </w:r>
    </w:p>
    <w:p>
      <w:pPr>
        <w:pStyle w:val="Style12"/>
        <w:keepNext w:val="0"/>
        <w:keepLines w:val="0"/>
        <w:widowControl w:val="0"/>
        <w:shd w:val="clear" w:color="auto" w:fill="auto"/>
        <w:bidi w:val="0"/>
        <w:spacing w:before="0" w:after="60" w:line="240" w:lineRule="auto"/>
        <w:ind w:left="2900" w:right="0" w:firstLine="0"/>
        <w:jc w:val="left"/>
        <w:rPr>
          <w:sz w:val="20"/>
          <w:szCs w:val="20"/>
        </w:rPr>
        <w:sectPr>
          <w:footnotePr>
            <w:pos w:val="pageBottom"/>
            <w:numFmt w:val="decimal"/>
            <w:numRestart w:val="continuous"/>
            <w15:footnoteColumns w:val="1"/>
          </w:footnotePr>
          <w:type w:val="continuous"/>
          <w:pgSz w:w="9034" w:h="11048"/>
          <w:pgMar w:top="1145" w:right="1454" w:bottom="1119" w:left="1022" w:header="0" w:footer="3" w:gutter="0"/>
          <w:cols w:space="720"/>
          <w:noEndnote/>
          <w:rtlGutter w:val="0"/>
          <w:docGrid w:linePitch="360"/>
        </w:sectPr>
      </w:pPr>
      <w:r>
        <w:rPr>
          <w:color w:val="000000"/>
          <w:spacing w:val="0"/>
          <w:w w:val="100"/>
          <w:position w:val="0"/>
          <w:sz w:val="20"/>
          <w:szCs w:val="20"/>
        </w:rPr>
        <w:t>sh0707, sh0711, sh0712,</w:t>
      </w:r>
    </w:p>
    <w:p>
      <w:pPr>
        <w:pStyle w:val="Style12"/>
        <w:keepNext w:val="0"/>
        <w:keepLines w:val="0"/>
        <w:widowControl w:val="0"/>
        <w:shd w:val="clear" w:color="auto" w:fill="auto"/>
        <w:bidi w:val="0"/>
        <w:spacing w:before="0" w:after="0" w:line="240" w:lineRule="auto"/>
        <w:ind w:left="1040" w:right="0" w:hanging="1040"/>
        <w:jc w:val="left"/>
        <w:rPr>
          <w:sz w:val="20"/>
          <w:szCs w:val="20"/>
        </w:rPr>
        <w:sectPr>
          <w:footnotePr>
            <w:pos w:val="pageBottom"/>
            <w:numFmt w:val="decimal"/>
            <w:numRestart w:val="continuous"/>
            <w15:footnoteColumns w:val="1"/>
          </w:footnotePr>
          <w:pgSz w:w="9034" w:h="11048"/>
          <w:pgMar w:top="6582" w:right="1076" w:bottom="3286" w:left="1402" w:header="0" w:footer="3" w:gutter="0"/>
          <w:cols w:space="720"/>
          <w:noEndnote/>
          <w:rtlGutter w:val="0"/>
          <w:docGrid w:linePitch="360"/>
        </w:sectPr>
      </w:pPr>
      <w:r>
        <mc:AlternateContent>
          <mc:Choice Requires="wps">
            <w:drawing>
              <wp:anchor distT="0" distB="0" distL="114300" distR="114300" simplePos="0" relativeHeight="125830467" behindDoc="0" locked="0" layoutInCell="1" allowOverlap="1">
                <wp:simplePos x="0" y="0"/>
                <wp:positionH relativeFrom="page">
                  <wp:posOffset>871855</wp:posOffset>
                </wp:positionH>
                <wp:positionV relativeFrom="paragraph">
                  <wp:posOffset>12700</wp:posOffset>
                </wp:positionV>
                <wp:extent cx="487680" cy="158750"/>
                <wp:wrapSquare wrapText="bothSides"/>
                <wp:docPr id="1095" name="Shape 1095"/>
                <a:graphic xmlns:a="http://schemas.openxmlformats.org/drawingml/2006/main">
                  <a:graphicData uri="http://schemas.microsoft.com/office/word/2010/wordprocessingShape">
                    <wps:wsp>
                      <wps:cNvSpPr txBox="1"/>
                      <wps:spPr>
                        <a:xfrm>
                          <a:ext cx="4876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dsl9.136</w:t>
                            </w:r>
                          </w:p>
                        </w:txbxContent>
                      </wps:txbx>
                      <wps:bodyPr wrap="none" lIns="0" tIns="0" rIns="0" bIns="0">
                        <a:noAutoFit/>
                      </wps:bodyPr>
                    </wps:wsp>
                  </a:graphicData>
                </a:graphic>
              </wp:anchor>
            </w:drawing>
          </mc:Choice>
          <mc:Fallback>
            <w:pict>
              <v:shape id="_x0000_s2121" type="#_x0000_t202" style="position:absolute;margin-left:68.650000000000006pt;margin-top:1.pt;width:38.399999999999999pt;height:12.5pt;z-index:-12582828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dsl9.136</w:t>
                      </w:r>
                    </w:p>
                  </w:txbxContent>
                </v:textbox>
                <w10:wrap type="square" anchorx="page"/>
              </v:shape>
            </w:pict>
          </mc:Fallback>
        </mc:AlternateContent>
      </w:r>
      <w:r>
        <mc:AlternateContent>
          <mc:Choice Requires="wps">
            <w:drawing>
              <wp:anchor distT="0" distB="0" distL="114300" distR="114300" simplePos="0" relativeHeight="125830469" behindDoc="0" locked="0" layoutInCell="1" allowOverlap="1">
                <wp:simplePos x="0" y="0"/>
                <wp:positionH relativeFrom="page">
                  <wp:posOffset>3352800</wp:posOffset>
                </wp:positionH>
                <wp:positionV relativeFrom="paragraph">
                  <wp:posOffset>12700</wp:posOffset>
                </wp:positionV>
                <wp:extent cx="1313815" cy="158750"/>
                <wp:wrapSquare wrapText="left"/>
                <wp:docPr id="1097" name="Shape 1097"/>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23" type="#_x0000_t202" style="position:absolute;margin-left:264.pt;margin-top:1.pt;width:103.45pt;height:12.5pt;z-index:-12582828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side="left"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2)</w:t>
      </w:r>
    </w:p>
    <w:tbl>
      <w:tblPr>
        <w:tblOverlap w:val="never"/>
        <w:jc w:val="center"/>
        <w:tblLayout w:type="fixed"/>
      </w:tblPr>
      <w:tblGrid>
        <w:gridCol w:w="3802"/>
        <w:gridCol w:w="4454"/>
      </w:tblGrid>
      <w:tr>
        <w:trPr>
          <w:trHeight w:val="5395"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2740" w:right="0" w:firstLine="0"/>
              <w:jc w:val="lef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sh0717, sh0767, shO768,</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sh0770, sh0779, sh0786,</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sh0787, sh0790, shO793,</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sh0798, sh0800, shO8O3,</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sh0807, shO811,shO816,</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sh0867, shO871, sh0880,</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sh0888, sh0892, sh0915,</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sh0922, sh0923, sh0927,</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sh0929, sh0929.1, sh0933,</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sh0950, sh0951, sh0971,</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sh0972, sh0977, shl002,</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shlO31,shlO35, shl036,</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shl056, shl067, shlO68,</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shl074, shll04, shllO8,</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shll09, shlll6, shll79,</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shll8O, shll84, shll85,</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shll86, shll94, shll95,</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shl204, shl218, shl220,</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shl224, shl225, sh9003</w:t>
            </w:r>
          </w:p>
        </w:tc>
      </w:tr>
      <w:tr>
        <w:trPr>
          <w:trHeight w:val="350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0,76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sh0025.1, sh0028.1, sh0052, sh0063, shOO68, sh0071,sh0072, shOO83, sh0090.1, shO113, sh0121.1, sh0123, shO13O, sh0139.1, sh0140, sh0149, shO153.1, sh0191,sh0226, shO238, sh0272, shO28O, shO336, sh0338, shO339, sh0348, shO385, shO389, sh0466, sh0521,sh0534, sh0537, sh0555, sh0605.1,sh0634.1, sh0635.1, sh0636.1, sh0643,</w:t>
            </w:r>
          </w:p>
        </w:tc>
      </w:tr>
    </w:tbl>
    <w:p>
      <w:pPr>
        <w:sectPr>
          <w:footnotePr>
            <w:pos w:val="pageBottom"/>
            <w:numFmt w:val="decimal"/>
            <w:numRestart w:val="continuous"/>
            <w15:footnoteColumns w:val="1"/>
          </w:footnotePr>
          <w:pgSz w:w="9034" w:h="11048"/>
          <w:pgMar w:top="1123" w:right="686" w:bottom="1021" w:left="91"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7666" w:right="3996" w:bottom="2202" w:left="2446" w:header="0" w:footer="3" w:gutter="0"/>
          <w:cols w:space="720"/>
          <w:noEndnote/>
          <w:rtlGutter w:val="0"/>
          <w:docGrid w:linePitch="360"/>
        </w:sectPr>
      </w:pPr>
      <w:r>
        <mc:AlternateContent>
          <mc:Choice Requires="wps">
            <w:drawing>
              <wp:anchor distT="0" distB="0" distL="114300" distR="114300" simplePos="0" relativeHeight="125830471" behindDoc="0" locked="0" layoutInCell="1" allowOverlap="1">
                <wp:simplePos x="0" y="0"/>
                <wp:positionH relativeFrom="page">
                  <wp:posOffset>873125</wp:posOffset>
                </wp:positionH>
                <wp:positionV relativeFrom="paragraph">
                  <wp:posOffset>0</wp:posOffset>
                </wp:positionV>
                <wp:extent cx="487680" cy="158750"/>
                <wp:wrapSquare wrapText="bothSides"/>
                <wp:docPr id="1099" name="Shape 1099"/>
                <a:graphic xmlns:a="http://schemas.openxmlformats.org/drawingml/2006/main">
                  <a:graphicData uri="http://schemas.microsoft.com/office/word/2010/wordprocessingShape">
                    <wps:wsp>
                      <wps:cNvSpPr txBox="1"/>
                      <wps:spPr>
                        <a:xfrm>
                          <a:ext cx="4876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dsl9.137</w:t>
                            </w:r>
                          </w:p>
                        </w:txbxContent>
                      </wps:txbx>
                      <wps:bodyPr wrap="none" lIns="0" tIns="0" rIns="0" bIns="0">
                        <a:noAutoFit/>
                      </wps:bodyPr>
                    </wps:wsp>
                  </a:graphicData>
                </a:graphic>
              </wp:anchor>
            </w:drawing>
          </mc:Choice>
          <mc:Fallback>
            <w:pict>
              <v:shape id="_x0000_s2125" type="#_x0000_t202" style="position:absolute;margin-left:68.75pt;margin-top:0;width:38.399999999999999pt;height:12.5pt;z-index:-12582828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dsl9.137</w:t>
                      </w:r>
                    </w:p>
                  </w:txbxContent>
                </v:textbox>
                <w10:wrap type="square" anchorx="page"/>
              </v:shape>
            </w:pict>
          </mc:Fallback>
        </mc:AlternateContent>
      </w:r>
      <w:r>
        <mc:AlternateContent>
          <mc:Choice Requires="wps">
            <w:drawing>
              <wp:anchor distT="0" distB="0" distL="88900" distR="88900" simplePos="0" relativeHeight="125830473" behindDoc="0" locked="0" layoutInCell="1" allowOverlap="1">
                <wp:simplePos x="0" y="0"/>
                <wp:positionH relativeFrom="page">
                  <wp:posOffset>3354070</wp:posOffset>
                </wp:positionH>
                <wp:positionV relativeFrom="paragraph">
                  <wp:posOffset>0</wp:posOffset>
                </wp:positionV>
                <wp:extent cx="1313815" cy="158750"/>
                <wp:wrapSquare wrapText="bothSides"/>
                <wp:docPr id="1101" name="Shape 1101"/>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27" type="#_x0000_t202" style="position:absolute;margin-left:264.10000000000002pt;margin-top:0;width:103.45pt;height:12.5pt;z-index:-12582828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3)</w:t>
      </w:r>
    </w:p>
    <w:p>
      <w:pPr>
        <w:widowControl w:val="0"/>
        <w:spacing w:line="1" w:lineRule="exact"/>
      </w:pPr>
      <w:r>
        <mc:AlternateContent>
          <mc:Choice Requires="wps">
            <w:drawing>
              <wp:anchor distT="0" distB="0" distL="88900" distR="88900" simplePos="0" relativeHeight="125830475" behindDoc="0" locked="0" layoutInCell="1" allowOverlap="1">
                <wp:simplePos x="0" y="0"/>
                <wp:positionH relativeFrom="page">
                  <wp:posOffset>4213860</wp:posOffset>
                </wp:positionH>
                <wp:positionV relativeFrom="paragraph">
                  <wp:posOffset>12700</wp:posOffset>
                </wp:positionV>
                <wp:extent cx="938530" cy="463550"/>
                <wp:wrapSquare wrapText="bothSides"/>
                <wp:docPr id="1103" name="Shape 110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29" type="#_x0000_t202" style="position:absolute;margin-left:331.80000000000001pt;margin-top:1.pt;width:73.900000000000006pt;height:36.5pt;z-index:-12582827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1132" w:right="2657" w:bottom="1017" w:left="107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9034" w:h="11048"/>
          <w:pgMar w:top="1132" w:right="0" w:bottom="1017"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2900" w:right="0" w:firstLine="20"/>
        <w:jc w:val="both"/>
        <w:rPr>
          <w:sz w:val="20"/>
          <w:szCs w:val="20"/>
        </w:rPr>
      </w:pPr>
      <w:r>
        <w:rPr>
          <w:color w:val="000000"/>
          <w:spacing w:val="0"/>
          <w:w w:val="100"/>
          <w:position w:val="0"/>
          <w:sz w:val="20"/>
          <w:szCs w:val="20"/>
        </w:rPr>
        <w:t>sh0644, sh0646, sh0663, sh0672, sh0690, sh0693, sh0695, sh0704.1, shO7O5, sh0712.1, sh0716, sh0719, sh0720, sh0764, sh0770.1, sh0774, shO775, sh0776, sh0777, shO778, sh0780, sh0787.1, shO8OO.l, sh0805, sh0811.1, sh0814, shO815, sh0817, sh0869, sh0870, sh0873, sh0875, shO881, sh0892.1, sh0899, sh0900, sh0909, sh0934, shO935, sh0951.1, sh0966, sh0974, sh0975, sh0999, shlO31.1, shlO35.1, shl038, shl040, shl041,shl065, shl067.1, shl077, shl082, shlO88, shll07, shlllO, shl 116.1, shlll7, shl 118, shl 119, shl 122, shl 124, shl 125, shl 133, shl 153, shl 157, shll64, shll8O.l, shl216, shl224.1</w:t>
      </w:r>
    </w:p>
    <w:p>
      <w:pPr>
        <w:pStyle w:val="Style12"/>
        <w:keepNext w:val="0"/>
        <w:keepLines w:val="0"/>
        <w:widowControl w:val="0"/>
        <w:shd w:val="clear" w:color="auto" w:fill="auto"/>
        <w:bidi w:val="0"/>
        <w:spacing w:before="0" w:after="0" w:line="240" w:lineRule="auto"/>
        <w:ind w:left="2900" w:right="0" w:firstLine="20"/>
        <w:jc w:val="left"/>
        <w:rPr>
          <w:sz w:val="20"/>
          <w:szCs w:val="20"/>
        </w:rPr>
      </w:pPr>
      <w:r>
        <mc:AlternateContent>
          <mc:Choice Requires="wps">
            <w:drawing>
              <wp:anchor distT="0" distB="0" distL="114300" distR="114300" simplePos="0" relativeHeight="125830477" behindDoc="0" locked="0" layoutInCell="1" allowOverlap="1">
                <wp:simplePos x="0" y="0"/>
                <wp:positionH relativeFrom="page">
                  <wp:posOffset>4579620</wp:posOffset>
                </wp:positionH>
                <wp:positionV relativeFrom="paragraph">
                  <wp:posOffset>0</wp:posOffset>
                </wp:positionV>
                <wp:extent cx="240665" cy="158750"/>
                <wp:wrapSquare wrapText="bothSides"/>
                <wp:docPr id="1105" name="Shape 1105"/>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w:t>
                            </w:r>
                          </w:p>
                        </w:txbxContent>
                      </wps:txbx>
                      <wps:bodyPr wrap="none" lIns="0" tIns="0" rIns="0" bIns="0">
                        <a:noAutoFit/>
                      </wps:bodyPr>
                    </wps:wsp>
                  </a:graphicData>
                </a:graphic>
              </wp:anchor>
            </w:drawing>
          </mc:Choice>
          <mc:Fallback>
            <w:pict>
              <v:shape id="_x0000_s2131" type="#_x0000_t202" style="position:absolute;margin-left:360.60000000000002pt;margin-top:0;width:18.949999999999999pt;height:12.5pt;z-index:-12582827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1,24</w:t>
                      </w:r>
                    </w:p>
                  </w:txbxContent>
                </v:textbox>
                <w10:wrap type="square" anchorx="page"/>
              </v:shape>
            </w:pict>
          </mc:Fallback>
        </mc:AlternateContent>
      </w: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20"/>
        <w:jc w:val="left"/>
        <w:rPr>
          <w:sz w:val="20"/>
          <w:szCs w:val="20"/>
        </w:rPr>
        <w:sectPr>
          <w:footnotePr>
            <w:pos w:val="pageBottom"/>
            <w:numFmt w:val="decimal"/>
            <w:numRestart w:val="continuous"/>
            <w15:footnoteColumns w:val="1"/>
          </w:footnotePr>
          <w:type w:val="continuous"/>
          <w:pgSz w:w="9034" w:h="11048"/>
          <w:pgMar w:top="1132" w:right="2657" w:bottom="1017" w:left="1078" w:header="0" w:footer="3" w:gutter="0"/>
          <w:cols w:space="720"/>
          <w:noEndnote/>
          <w:rtlGutter w:val="0"/>
          <w:docGrid w:linePitch="360"/>
        </w:sectPr>
      </w:pPr>
      <w:r>
        <w:rPr>
          <w:color w:val="000000"/>
          <w:spacing w:val="0"/>
          <w:w w:val="100"/>
          <w:position w:val="0"/>
          <w:sz w:val="20"/>
          <w:szCs w:val="20"/>
        </w:rPr>
        <w:t xml:space="preserve">схемы: </w:t>
      </w:r>
      <w:r>
        <w:rPr>
          <w:color w:val="000000"/>
          <w:spacing w:val="0"/>
          <w:w w:val="100"/>
          <w:position w:val="0"/>
          <w:sz w:val="20"/>
          <w:szCs w:val="20"/>
        </w:rPr>
        <w:t>sh0018, sh0027, sh0074, sh0075, sh0140.1, sh0204, sh0206, sh0214, sh0215, sh0216, sh0264, sh0306, sh0308, shO368, sh0486, sh0493, sh0564, sh0565, sh0578, shO588, sh0589, sh0628, sh0673.1,</w:t>
      </w: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9034" w:h="11048"/>
          <w:pgMar w:top="959" w:right="343" w:bottom="3057" w:left="895" w:header="0" w:footer="3" w:gutter="0"/>
          <w:cols w:space="720"/>
          <w:noEndnote/>
          <w:rtlGutter w:val="0"/>
          <w:docGrid w:linePitch="360"/>
        </w:sectPr>
      </w:pPr>
    </w:p>
    <w:p>
      <w:pPr>
        <w:pStyle w:val="Style12"/>
        <w:keepNext w:val="0"/>
        <w:keepLines w:val="0"/>
        <w:framePr w:w="821" w:h="250" w:wrap="none" w:vAnchor="text" w:hAnchor="page" w:x="896"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64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8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widowControl w:val="0"/>
        <w:spacing w:after="253" w:line="1" w:lineRule="exact"/>
      </w:pPr>
    </w:p>
    <w:p>
      <w:pPr>
        <w:widowControl w:val="0"/>
        <w:spacing w:line="1" w:lineRule="exact"/>
        <w:sectPr>
          <w:footnotePr>
            <w:pos w:val="pageBottom"/>
            <w:numFmt w:val="decimal"/>
            <w:numRestart w:val="continuous"/>
            <w15:footnoteColumns w:val="1"/>
          </w:footnotePr>
          <w:type w:val="continuous"/>
          <w:pgSz w:w="9034" w:h="11048"/>
          <w:pgMar w:top="959" w:right="343" w:bottom="3057" w:left="895"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34" w:h="11048"/>
          <w:pgMar w:top="1502" w:right="0" w:bottom="3057"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9034" w:h="11048"/>
          <w:pgMar w:top="1502" w:right="861" w:bottom="3057" w:left="4826" w:header="0" w:footer="3" w:gutter="0"/>
          <w:cols w:space="720"/>
          <w:noEndnote/>
          <w:rtlGutter w:val="0"/>
          <w:docGrid w:linePitch="360"/>
        </w:sectPr>
      </w:pPr>
      <w:r>
        <w:rPr>
          <w:color w:val="000000"/>
          <w:spacing w:val="0"/>
          <w:w w:val="100"/>
          <w:position w:val="0"/>
          <w:sz w:val="20"/>
          <w:szCs w:val="20"/>
        </w:rPr>
        <w:t>С40, С40.0, С40.1, С40.2, С40.3, С40.8, С40.9, С41, С41.0, С41.1, С41.2, С41.3, С41.4, С41.8, С41.9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1502" w:right="4452" w:bottom="1502" w:left="1990" w:header="0" w:footer="3" w:gutter="0"/>
          <w:cols w:space="720"/>
          <w:noEndnote/>
          <w:rtlGutter w:val="0"/>
          <w:docGrid w:linePitch="360"/>
        </w:sectPr>
      </w:pPr>
      <w:r>
        <mc:AlternateContent>
          <mc:Choice Requires="wps">
            <w:drawing>
              <wp:anchor distT="0" distB="0" distL="114300" distR="114300" simplePos="0" relativeHeight="125830479" behindDoc="0" locked="0" layoutInCell="1" allowOverlap="1">
                <wp:simplePos x="0" y="0"/>
                <wp:positionH relativeFrom="page">
                  <wp:posOffset>583565</wp:posOffset>
                </wp:positionH>
                <wp:positionV relativeFrom="paragraph">
                  <wp:posOffset>12700</wp:posOffset>
                </wp:positionV>
                <wp:extent cx="487680" cy="158750"/>
                <wp:wrapSquare wrapText="bothSides"/>
                <wp:docPr id="1107" name="Shape 1107"/>
                <a:graphic xmlns:a="http://schemas.openxmlformats.org/drawingml/2006/main">
                  <a:graphicData uri="http://schemas.microsoft.com/office/word/2010/wordprocessingShape">
                    <wps:wsp>
                      <wps:cNvSpPr txBox="1"/>
                      <wps:spPr>
                        <a:xfrm>
                          <a:ext cx="4876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dsl9.138</w:t>
                            </w:r>
                          </w:p>
                        </w:txbxContent>
                      </wps:txbx>
                      <wps:bodyPr wrap="none" lIns="0" tIns="0" rIns="0" bIns="0">
                        <a:noAutoFit/>
                      </wps:bodyPr>
                    </wps:wsp>
                  </a:graphicData>
                </a:graphic>
              </wp:anchor>
            </w:drawing>
          </mc:Choice>
          <mc:Fallback>
            <w:pict>
              <v:shape id="_x0000_s2133" type="#_x0000_t202" style="position:absolute;margin-left:45.950000000000003pt;margin-top:1.pt;width:38.399999999999999pt;height:12.5pt;z-index:-12582827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dsl9.138</w:t>
                      </w:r>
                    </w:p>
                  </w:txbxContent>
                </v:textbox>
                <w10:wrap type="square" anchorx="page"/>
              </v:shape>
            </w:pict>
          </mc:Fallback>
        </mc:AlternateContent>
      </w:r>
      <w:r>
        <mc:AlternateContent>
          <mc:Choice Requires="wps">
            <w:drawing>
              <wp:anchor distT="0" distB="0" distL="88900" distR="88900" simplePos="0" relativeHeight="125830481" behindDoc="0" locked="0" layoutInCell="1" allowOverlap="1">
                <wp:simplePos x="0" y="0"/>
                <wp:positionH relativeFrom="page">
                  <wp:posOffset>3064510</wp:posOffset>
                </wp:positionH>
                <wp:positionV relativeFrom="paragraph">
                  <wp:posOffset>12700</wp:posOffset>
                </wp:positionV>
                <wp:extent cx="1313815" cy="158750"/>
                <wp:wrapSquare wrapText="bothSides"/>
                <wp:docPr id="1109" name="Shape 1109"/>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35" type="#_x0000_t202" style="position:absolute;margin-left:241.30000000000001pt;margin-top:1.pt;width:103.45pt;height:12.5pt;z-index:-12582827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4)</w:t>
      </w:r>
    </w:p>
    <w:tbl>
      <w:tblPr>
        <w:tblOverlap w:val="never"/>
        <w:jc w:val="center"/>
        <w:tblLayout w:type="fixed"/>
      </w:tblPr>
      <w:tblGrid>
        <w:gridCol w:w="2894"/>
        <w:gridCol w:w="4454"/>
      </w:tblGrid>
      <w:tr>
        <w:trPr>
          <w:trHeight w:val="4709"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w:t>
            </w:r>
          </w:p>
          <w:p>
            <w:pPr>
              <w:pStyle w:val="Style22"/>
              <w:keepNext w:val="0"/>
              <w:keepLines w:val="0"/>
              <w:widowControl w:val="0"/>
              <w:shd w:val="clear" w:color="auto" w:fill="auto"/>
              <w:tabs>
                <w:tab w:pos="3970" w:val="left"/>
              </w:tabs>
              <w:bidi w:val="0"/>
              <w:spacing w:before="0" w:after="0" w:line="120" w:lineRule="auto"/>
              <w:ind w:left="0" w:right="0" w:firstLine="2380"/>
              <w:jc w:val="left"/>
              <w:rPr>
                <w:sz w:val="20"/>
                <w:szCs w:val="20"/>
              </w:rPr>
            </w:pPr>
            <w:r>
              <w:rPr>
                <w:color w:val="000000"/>
                <w:spacing w:val="0"/>
                <w:w w:val="100"/>
                <w:position w:val="0"/>
                <w:sz w:val="20"/>
                <w:szCs w:val="20"/>
              </w:rPr>
              <w:t>* относительной отнесения случая к группе</w:t>
              <w:tab/>
              <w:t>**</w:t>
            </w:r>
          </w:p>
          <w:p>
            <w:pPr>
              <w:pStyle w:val="Style22"/>
              <w:keepNext w:val="0"/>
              <w:keepLines w:val="0"/>
              <w:widowControl w:val="0"/>
              <w:shd w:val="clear" w:color="auto" w:fill="auto"/>
              <w:bidi w:val="0"/>
              <w:spacing w:before="0" w:after="240" w:line="120" w:lineRule="auto"/>
              <w:ind w:left="0" w:right="320" w:firstLine="0"/>
              <w:jc w:val="righ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sh0676, sh0689, sh0717.1,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sh0763, sh0765, sh0772,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sh0773,sh0779.1,sh0780.1,</w:t>
            </w:r>
          </w:p>
          <w:p>
            <w:pPr>
              <w:pStyle w:val="Style2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sh0801,sh0820, sh0824, shO835, shO837, shO857, sh0884, shO885, shO888.1, sh0898, sh0931,sh0936, sh0946, sh0947, sh0948, sh0963, sh0964, sh0970, sh0978, shlOO3, shl042, shl064, shl 075, shl079, shl 106, shl 114, shl 115, shl 129, shl 136, shl 142, shl 143, shl 154, shl 159, shl 161, shl 162, shl 163, shll65, shl 179.1, shl 186.1</w:t>
            </w:r>
          </w:p>
        </w:tc>
      </w:tr>
      <w:tr>
        <w:trPr>
          <w:trHeight w:val="806"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sh0926</w:t>
            </w:r>
          </w:p>
        </w:tc>
      </w:tr>
      <w:tr>
        <w:trPr>
          <w:trHeight w:val="32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26"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1,84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 xml:space="preserve">sh0027.1, shOl </w:t>
            </w:r>
            <w:r>
              <w:rPr>
                <w:color w:val="000000"/>
                <w:spacing w:val="0"/>
                <w:w w:val="100"/>
                <w:position w:val="0"/>
                <w:sz w:val="20"/>
                <w:szCs w:val="20"/>
              </w:rPr>
              <w:t xml:space="preserve">50, </w:t>
            </w:r>
            <w:r>
              <w:rPr>
                <w:color w:val="000000"/>
                <w:spacing w:val="0"/>
                <w:w w:val="100"/>
                <w:position w:val="0"/>
                <w:sz w:val="20"/>
                <w:szCs w:val="20"/>
              </w:rPr>
              <w:t>sh0179, sh0202.1, sh0217, sh0222, sh0258, shO3O5, shO311,shO333, sh0349, sh0371,sh0482, sh0490, sh0518, shO538, sh0617, sh0638, sh0650, sh0653, sh0685, sh0706, sh0736, sh0771,sh0782, shO788, sh0806, sh0825, shO836, sh0838, sh0841,sh0854, sh0858, shO88O.l,shO887,</w:t>
            </w:r>
          </w:p>
        </w:tc>
      </w:tr>
    </w:tbl>
    <w:p>
      <w:pPr>
        <w:sectPr>
          <w:footnotePr>
            <w:pos w:val="pageBottom"/>
            <w:numFmt w:val="decimal"/>
            <w:numRestart w:val="continuous"/>
            <w15:footnoteColumns w:val="1"/>
          </w:footnotePr>
          <w:pgSz w:w="9034" w:h="11048"/>
          <w:pgMar w:top="998" w:right="1140" w:bottom="998" w:left="545"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4584" w:right="3994" w:bottom="4584" w:left="2448" w:header="0" w:footer="3" w:gutter="0"/>
          <w:cols w:space="720"/>
          <w:noEndnote/>
          <w:rtlGutter w:val="0"/>
          <w:docGrid w:linePitch="360"/>
        </w:sectPr>
      </w:pPr>
      <w:r>
        <mc:AlternateContent>
          <mc:Choice Requires="wps">
            <w:drawing>
              <wp:anchor distT="0" distB="0" distL="114300" distR="114300" simplePos="0" relativeHeight="125830483" behindDoc="0" locked="0" layoutInCell="1" allowOverlap="1">
                <wp:simplePos x="0" y="0"/>
                <wp:positionH relativeFrom="page">
                  <wp:posOffset>875030</wp:posOffset>
                </wp:positionH>
                <wp:positionV relativeFrom="paragraph">
                  <wp:posOffset>12700</wp:posOffset>
                </wp:positionV>
                <wp:extent cx="487680" cy="158750"/>
                <wp:wrapSquare wrapText="bothSides"/>
                <wp:docPr id="1111" name="Shape 1111"/>
                <a:graphic xmlns:a="http://schemas.openxmlformats.org/drawingml/2006/main">
                  <a:graphicData uri="http://schemas.microsoft.com/office/word/2010/wordprocessingShape">
                    <wps:wsp>
                      <wps:cNvSpPr txBox="1"/>
                      <wps:spPr>
                        <a:xfrm>
                          <a:ext cx="4876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w:t>
                            </w:r>
                            <w:r>
                              <w:rPr>
                                <w:color w:val="000000"/>
                                <w:spacing w:val="0"/>
                                <w:w w:val="100"/>
                                <w:position w:val="0"/>
                                <w:sz w:val="20"/>
                                <w:szCs w:val="20"/>
                              </w:rPr>
                              <w:t>139</w:t>
                            </w:r>
                          </w:p>
                        </w:txbxContent>
                      </wps:txbx>
                      <wps:bodyPr wrap="none" lIns="0" tIns="0" rIns="0" bIns="0">
                        <a:noAutoFit/>
                      </wps:bodyPr>
                    </wps:wsp>
                  </a:graphicData>
                </a:graphic>
              </wp:anchor>
            </w:drawing>
          </mc:Choice>
          <mc:Fallback>
            <w:pict>
              <v:shape id="_x0000_s2137" type="#_x0000_t202" style="position:absolute;margin-left:68.900000000000006pt;margin-top:1.pt;width:38.399999999999999pt;height:12.5pt;z-index:-12582827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w:t>
                      </w:r>
                      <w:r>
                        <w:rPr>
                          <w:color w:val="000000"/>
                          <w:spacing w:val="0"/>
                          <w:w w:val="100"/>
                          <w:position w:val="0"/>
                          <w:sz w:val="20"/>
                          <w:szCs w:val="20"/>
                        </w:rPr>
                        <w:t>139</w:t>
                      </w:r>
                    </w:p>
                  </w:txbxContent>
                </v:textbox>
                <w10:wrap type="square" anchorx="page"/>
              </v:shape>
            </w:pict>
          </mc:Fallback>
        </mc:AlternateContent>
      </w:r>
      <w:r>
        <mc:AlternateContent>
          <mc:Choice Requires="wps">
            <w:drawing>
              <wp:anchor distT="0" distB="0" distL="88900" distR="88900" simplePos="0" relativeHeight="125830485" behindDoc="0" locked="0" layoutInCell="1" allowOverlap="1">
                <wp:simplePos x="0" y="0"/>
                <wp:positionH relativeFrom="page">
                  <wp:posOffset>3355975</wp:posOffset>
                </wp:positionH>
                <wp:positionV relativeFrom="paragraph">
                  <wp:posOffset>12700</wp:posOffset>
                </wp:positionV>
                <wp:extent cx="1313815" cy="158750"/>
                <wp:wrapSquare wrapText="bothSides"/>
                <wp:docPr id="1113" name="Shape 1113"/>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39" type="#_x0000_t202" style="position:absolute;margin-left:264.25pt;margin-top:1.pt;width:103.45pt;height:12.5pt;z-index:-12582826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5)</w:t>
      </w:r>
    </w:p>
    <w:p>
      <w:pPr>
        <w:widowControl w:val="0"/>
        <w:spacing w:line="1" w:lineRule="exact"/>
      </w:pPr>
      <w:r>
        <mc:AlternateContent>
          <mc:Choice Requires="wps">
            <w:drawing>
              <wp:anchor distT="0" distB="0" distL="88900" distR="88900" simplePos="0" relativeHeight="125830487" behindDoc="0" locked="0" layoutInCell="1" allowOverlap="1">
                <wp:simplePos x="0" y="0"/>
                <wp:positionH relativeFrom="page">
                  <wp:posOffset>4203065</wp:posOffset>
                </wp:positionH>
                <wp:positionV relativeFrom="paragraph">
                  <wp:posOffset>12700</wp:posOffset>
                </wp:positionV>
                <wp:extent cx="938530" cy="463550"/>
                <wp:wrapSquare wrapText="bothSides"/>
                <wp:docPr id="1115" name="Shape 111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41" type="#_x0000_t202" style="position:absolute;margin-left:330.94999999999999pt;margin-top:1.pt;width:73.900000000000006pt;height:36.5pt;z-index:-12582826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1179" w:right="2674" w:bottom="1431" w:left="1061"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9034" w:h="11048"/>
          <w:pgMar w:top="905" w:right="0" w:bottom="1704" w:left="0" w:header="0" w:footer="3" w:gutter="0"/>
          <w:cols w:space="720"/>
          <w:noEndnote/>
          <w:rtlGutter w:val="0"/>
          <w:docGrid w:linePitch="360"/>
        </w:sectPr>
      </w:pPr>
    </w:p>
    <w:p>
      <w:pPr>
        <w:pStyle w:val="Style12"/>
        <w:keepNext w:val="0"/>
        <w:keepLines w:val="0"/>
        <w:widowControl w:val="0"/>
        <w:shd w:val="clear" w:color="auto" w:fill="auto"/>
        <w:bidi w:val="0"/>
        <w:spacing w:before="0" w:after="120" w:line="240" w:lineRule="auto"/>
        <w:ind w:left="3300" w:right="0" w:firstLine="0"/>
        <w:jc w:val="both"/>
        <w:rPr>
          <w:sz w:val="20"/>
          <w:szCs w:val="20"/>
        </w:rPr>
      </w:pPr>
      <w:r>
        <w:rPr>
          <w:color w:val="000000"/>
          <w:spacing w:val="0"/>
          <w:w w:val="100"/>
          <w:position w:val="0"/>
          <w:sz w:val="20"/>
          <w:szCs w:val="20"/>
        </w:rPr>
        <w:t>sh0891,sh0912, sh0944, sh0949, sh0965, sh0973, sh0994, sh0999.1, shl032, shlO33, shl037, shl076, shl078,shl081, shill 1, shlll2, shll3O, shll31, shl 132, shl 153.1, shl 155, shl 156, shl 157.1, shl 164.1, shl 167, shl 191, shl206, shl207, shl222</w:t>
      </w:r>
    </w:p>
    <w:p>
      <w:pPr>
        <w:pStyle w:val="Style12"/>
        <w:keepNext w:val="0"/>
        <w:keepLines w:val="0"/>
        <w:widowControl w:val="0"/>
        <w:shd w:val="clear" w:color="auto" w:fill="auto"/>
        <w:bidi w:val="0"/>
        <w:spacing w:before="0" w:after="0" w:line="240" w:lineRule="auto"/>
        <w:ind w:left="3300" w:right="0" w:firstLine="0"/>
        <w:jc w:val="left"/>
        <w:rPr>
          <w:sz w:val="20"/>
          <w:szCs w:val="20"/>
        </w:rPr>
      </w:pPr>
      <w:r>
        <mc:AlternateContent>
          <mc:Choice Requires="wps">
            <w:drawing>
              <wp:anchor distT="0" distB="0" distL="114300" distR="114300" simplePos="0" relativeHeight="125830489" behindDoc="0" locked="0" layoutInCell="1" allowOverlap="1">
                <wp:simplePos x="0" y="0"/>
                <wp:positionH relativeFrom="page">
                  <wp:posOffset>4556760</wp:posOffset>
                </wp:positionH>
                <wp:positionV relativeFrom="paragraph">
                  <wp:posOffset>12700</wp:posOffset>
                </wp:positionV>
                <wp:extent cx="250190" cy="158750"/>
                <wp:wrapSquare wrapText="left"/>
                <wp:docPr id="1117" name="Shape 1117"/>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2,65</w:t>
                            </w:r>
                          </w:p>
                        </w:txbxContent>
                      </wps:txbx>
                      <wps:bodyPr wrap="none" lIns="0" tIns="0" rIns="0" bIns="0">
                        <a:noAutoFit/>
                      </wps:bodyPr>
                    </wps:wsp>
                  </a:graphicData>
                </a:graphic>
              </wp:anchor>
            </w:drawing>
          </mc:Choice>
          <mc:Fallback>
            <w:pict>
              <v:shape id="_x0000_s2143" type="#_x0000_t202" style="position:absolute;margin-left:358.80000000000001pt;margin-top:1.pt;width:19.699999999999999pt;height:12.5pt;z-index:-12582826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2,65</w:t>
                      </w:r>
                    </w:p>
                  </w:txbxContent>
                </v:textbox>
                <w10:wrap type="square" side="left" anchorx="page"/>
              </v:shape>
            </w:pict>
          </mc:Fallback>
        </mc:AlternateContent>
      </w: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33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sh0057, sh0066, sh0069, shOO85, sh0161, sh0162, sh0195, sh0207, sh0306.1, shO3O8.1, shO335, sh0437, sh0474, sh0494, sh0564.1, shO578.1, sh0580, sh0591, sh0629, sh0648, sh0664, sh0665, sh0701, sh0737, sh0738, sh0739, sh0740, sh0741, sh0747, sh0785, sh0820.1, sh0821, sh0841.1, sh0842, sh0852, sh0855,sh0909.1,sh0937, sh0995, sh0996, shl040.1, shl066, shl069, shl070, shl075.1, shl079.1, shl097, shl098, shl 101, shl 136.1, shl 144, shl 145, shl 170, shl 198, shl200, shl206.1, shl 223</w:t>
      </w:r>
      <w:r>
        <w:br w:type="page"/>
      </w:r>
    </w:p>
    <w:p>
      <w:pPr>
        <w:pStyle w:val="Style39"/>
        <w:keepNext/>
        <w:keepLines/>
        <w:widowControl w:val="0"/>
        <w:shd w:val="clear" w:color="auto" w:fill="auto"/>
        <w:bidi w:val="0"/>
        <w:spacing w:before="0" w:after="260" w:line="240" w:lineRule="auto"/>
        <w:ind w:left="0" w:right="240" w:firstLine="0"/>
        <w:jc w:val="right"/>
      </w:pPr>
      <w:bookmarkStart w:id="242" w:name="bookmark242"/>
      <w:bookmarkStart w:id="243" w:name="bookmark243"/>
      <w:bookmarkStart w:id="244" w:name="bookmark244"/>
      <w:r>
        <w:rPr>
          <w:color w:val="000000"/>
          <w:spacing w:val="0"/>
          <w:w w:val="100"/>
          <w:position w:val="0"/>
        </w:rPr>
        <w:t>тп</w:t>
      </w:r>
      <w:bookmarkEnd w:id="242"/>
      <w:bookmarkEnd w:id="243"/>
      <w:bookmarkEnd w:id="244"/>
    </w:p>
    <w:tbl>
      <w:tblPr>
        <w:tblOverlap w:val="never"/>
        <w:jc w:val="center"/>
        <w:tblLayout w:type="fixed"/>
      </w:tblPr>
      <w:tblGrid>
        <w:gridCol w:w="1234"/>
        <w:gridCol w:w="7061"/>
      </w:tblGrid>
      <w:tr>
        <w:trPr>
          <w:trHeight w:val="706"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tabs>
                <w:tab w:pos="3230" w:val="left"/>
              </w:tabs>
              <w:bidi w:val="0"/>
              <w:spacing w:before="0" w:after="0" w:line="240" w:lineRule="auto"/>
              <w:ind w:left="0" w:right="0" w:firstLine="0"/>
              <w:jc w:val="center"/>
              <w:rPr>
                <w:sz w:val="20"/>
                <w:szCs w:val="20"/>
              </w:rPr>
            </w:pPr>
            <w:r>
              <w:rPr>
                <w:color w:val="000000"/>
                <w:spacing w:val="0"/>
                <w:w w:val="100"/>
                <w:position w:val="0"/>
                <w:sz w:val="20"/>
                <w:szCs w:val="20"/>
              </w:rPr>
              <w:t>Наименование*</w:t>
              <w:tab/>
              <w:t>КодыпоМКБ-10</w:t>
            </w:r>
          </w:p>
        </w:tc>
      </w:tr>
      <w:tr>
        <w:trPr>
          <w:trHeight w:val="2227"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dsl9.140</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340" w:line="240" w:lineRule="auto"/>
              <w:ind w:left="2920" w:right="0" w:firstLine="0"/>
              <w:jc w:val="left"/>
              <w:rPr>
                <w:sz w:val="20"/>
                <w:szCs w:val="20"/>
              </w:rPr>
            </w:pPr>
            <w:r>
              <w:rPr>
                <w:color w:val="000000"/>
                <w:spacing w:val="0"/>
                <w:w w:val="100"/>
                <w:position w:val="0"/>
                <w:sz w:val="20"/>
                <w:szCs w:val="20"/>
              </w:rPr>
              <w:t>С46.0, С46.1, С46.2, С46.3, С46.7, С46.8, С46.9</w:t>
            </w:r>
          </w:p>
          <w:p>
            <w:pPr>
              <w:pStyle w:val="Style22"/>
              <w:keepNext w:val="0"/>
              <w:keepLines w:val="0"/>
              <w:widowControl w:val="0"/>
              <w:shd w:val="clear" w:color="auto" w:fill="auto"/>
              <w:tabs>
                <w:tab w:pos="2832" w:val="left"/>
              </w:tabs>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w:t>
              <w:tab/>
              <w:t xml:space="preserve">С00-С80, С97, </w:t>
            </w:r>
            <w:r>
              <w:rPr>
                <w:color w:val="000000"/>
                <w:spacing w:val="0"/>
                <w:w w:val="100"/>
                <w:position w:val="0"/>
                <w:sz w:val="20"/>
                <w:szCs w:val="20"/>
              </w:rPr>
              <w:t>D00-D09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 злокачественных</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новообразованиях (кроме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лимфоидной и кроветворной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тканей), взрослые (уровень 6)</w:t>
            </w:r>
          </w:p>
        </w:tc>
      </w:tr>
    </w:tbl>
    <w:p>
      <w:pPr>
        <w:sectPr>
          <w:footnotePr>
            <w:pos w:val="pageBottom"/>
            <w:numFmt w:val="decimal"/>
            <w:numRestart w:val="continuous"/>
            <w15:footnoteColumns w:val="1"/>
          </w:footnotePr>
          <w:type w:val="continuous"/>
          <w:pgSz w:w="9034" w:h="11048"/>
          <w:pgMar w:top="905" w:right="67" w:bottom="1704" w:left="672" w:header="0" w:footer="3" w:gutter="0"/>
          <w:cols w:space="720"/>
          <w:noEndnote/>
          <w:rtlGutter w:val="0"/>
          <w:docGrid w:linePitch="360"/>
        </w:sectPr>
      </w:pPr>
    </w:p>
    <w:tbl>
      <w:tblPr>
        <w:tblOverlap w:val="never"/>
        <w:jc w:val="center"/>
        <w:tblLayout w:type="fixed"/>
      </w:tblPr>
      <w:tblGrid>
        <w:gridCol w:w="2890"/>
        <w:gridCol w:w="4454"/>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2740" w:right="0" w:firstLine="0"/>
              <w:jc w:val="left"/>
              <w:rPr>
                <w:sz w:val="20"/>
                <w:szCs w:val="20"/>
              </w:rPr>
            </w:pPr>
            <w:r>
              <w:rPr>
                <w:color w:val="000000"/>
                <w:spacing w:val="0"/>
                <w:w w:val="100"/>
                <w:position w:val="0"/>
                <w:sz w:val="20"/>
                <w:szCs w:val="20"/>
              </w:rPr>
              <w:t>затратоемкости</w:t>
            </w:r>
          </w:p>
        </w:tc>
      </w:tr>
      <w:tr>
        <w:trPr>
          <w:trHeight w:val="1018"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18 лет схемы: </w:t>
            </w:r>
            <w:r>
              <w:rPr>
                <w:color w:val="000000"/>
                <w:spacing w:val="0"/>
                <w:w w:val="100"/>
                <w:position w:val="0"/>
                <w:sz w:val="20"/>
                <w:szCs w:val="20"/>
              </w:rPr>
              <w:t xml:space="preserve">shl </w:t>
            </w:r>
            <w:r>
              <w:rPr>
                <w:color w:val="000000"/>
                <w:spacing w:val="0"/>
                <w:w w:val="100"/>
                <w:position w:val="0"/>
                <w:sz w:val="20"/>
                <w:szCs w:val="20"/>
              </w:rPr>
              <w:t>187</w:t>
            </w:r>
          </w:p>
        </w:tc>
      </w:tr>
      <w:tr>
        <w:trPr>
          <w:trHeight w:val="718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3,67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sh0008, shOOll,</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sh0012, shOO13, sh0014,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sh0015, sh0016, sh0017,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sh0046, sh0077, shOO88,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sh0094, sh0096, sh0104,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sh0169, sh0170, sh0171,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shO18O, sh0209, sh0218,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sh0221, sh0255, sh0293,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sh0301,sh0302, shO331,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sh0341,sh0347, sh0372,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sh0398, shO399, sh0418,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sh0447, sh0448, sh0449,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sh0452, sh0453, sh0467,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sh0497, sh0499, shO523,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sh0557, sh0576, sh0620,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sh0630, sh0638.1, sh0645,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sh0655, sh0658, sh0660,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sh0670, sh0691, sh0692,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sh0696, sh0697, sh0742,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sh0743, sh0744, sh0745,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sh0746, sh0748, sh0749,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sh0750, sh0751, shO752,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shO753, sh0754, shO755,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sh0756, sh0757, shO758,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sh0759, sh0760, sh0802,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sh0808, shO818, shO835.1,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sh0837.1, shO839, sh0848,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sh0850, sh0854.1, shO857.1,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sh0859, sh0861, sh0862,</w:t>
            </w:r>
          </w:p>
        </w:tc>
      </w:tr>
    </w:tbl>
    <w:p>
      <w:pPr>
        <w:sectPr>
          <w:footnotePr>
            <w:pos w:val="pageBottom"/>
            <w:numFmt w:val="decimal"/>
            <w:numRestart w:val="continuous"/>
            <w15:footnoteColumns w:val="1"/>
          </w:footnotePr>
          <w:pgSz w:w="9034" w:h="11048"/>
          <w:pgMar w:top="981" w:right="1142" w:bottom="962" w:left="547"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3861" w:right="756" w:bottom="1634" w:left="4831" w:header="0" w:footer="3" w:gutter="0"/>
          <w:cols w:space="720"/>
          <w:noEndnote/>
          <w:rtlGutter w:val="0"/>
          <w:docGrid w:linePitch="360"/>
        </w:sectPr>
      </w:pPr>
      <w:r>
        <w:rPr>
          <w:color w:val="000000"/>
          <w:spacing w:val="0"/>
          <w:w w:val="100"/>
          <w:position w:val="0"/>
          <w:sz w:val="20"/>
          <w:szCs w:val="20"/>
        </w:rPr>
        <w:t>С48.0, С48.1, С48.2, С56, С57.0, С57.1, С57.2, С57.3, С57.4, С57.7, С57.8, С57.9</w:t>
      </w:r>
    </w:p>
    <w:p>
      <w:pPr>
        <w:widowControl w:val="0"/>
        <w:spacing w:line="208" w:lineRule="exact"/>
        <w:rPr>
          <w:sz w:val="17"/>
          <w:szCs w:val="17"/>
        </w:rPr>
      </w:pPr>
    </w:p>
    <w:p>
      <w:pPr>
        <w:widowControl w:val="0"/>
        <w:spacing w:line="1" w:lineRule="exact"/>
        <w:sectPr>
          <w:footnotePr>
            <w:pos w:val="pageBottom"/>
            <w:numFmt w:val="decimal"/>
            <w:numRestart w:val="continuous"/>
            <w15:footnoteColumns w:val="1"/>
          </w:footnotePr>
          <w:type w:val="continuous"/>
          <w:pgSz w:w="9034" w:h="11048"/>
          <w:pgMar w:top="3861" w:right="0" w:bottom="1634"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3861" w:right="4447" w:bottom="1634" w:left="1994" w:header="0" w:footer="3" w:gutter="0"/>
          <w:cols w:space="720"/>
          <w:noEndnote/>
          <w:rtlGutter w:val="0"/>
          <w:docGrid w:linePitch="360"/>
        </w:sectPr>
      </w:pPr>
      <w:r>
        <mc:AlternateContent>
          <mc:Choice Requires="wps">
            <w:drawing>
              <wp:anchor distT="0" distB="0" distL="114300" distR="114300" simplePos="0" relativeHeight="125830491" behindDoc="0" locked="0" layoutInCell="1" allowOverlap="1">
                <wp:simplePos x="0" y="0"/>
                <wp:positionH relativeFrom="page">
                  <wp:posOffset>586740</wp:posOffset>
                </wp:positionH>
                <wp:positionV relativeFrom="paragraph">
                  <wp:posOffset>0</wp:posOffset>
                </wp:positionV>
                <wp:extent cx="478790" cy="158750"/>
                <wp:wrapSquare wrapText="bothSides"/>
                <wp:docPr id="1119" name="Shape 1119"/>
                <a:graphic xmlns:a="http://schemas.openxmlformats.org/drawingml/2006/main">
                  <a:graphicData uri="http://schemas.microsoft.com/office/word/2010/wordprocessingShape">
                    <wps:wsp>
                      <wps:cNvSpPr txBox="1"/>
                      <wps:spPr>
                        <a:xfrm>
                          <a:ext cx="4787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dsl9.141</w:t>
                            </w:r>
                          </w:p>
                        </w:txbxContent>
                      </wps:txbx>
                      <wps:bodyPr wrap="none" lIns="0" tIns="0" rIns="0" bIns="0">
                        <a:noAutoFit/>
                      </wps:bodyPr>
                    </wps:wsp>
                  </a:graphicData>
                </a:graphic>
              </wp:anchor>
            </w:drawing>
          </mc:Choice>
          <mc:Fallback>
            <w:pict>
              <v:shape id="_x0000_s2145" type="#_x0000_t202" style="position:absolute;margin-left:46.200000000000003pt;margin-top:0;width:37.700000000000003pt;height:12.5pt;z-index:-12582826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dsl9.141</w:t>
                      </w:r>
                    </w:p>
                  </w:txbxContent>
                </v:textbox>
                <w10:wrap type="square" anchorx="page"/>
              </v:shape>
            </w:pict>
          </mc:Fallback>
        </mc:AlternateContent>
      </w:r>
      <w:r>
        <mc:AlternateContent>
          <mc:Choice Requires="wps">
            <w:drawing>
              <wp:anchor distT="0" distB="0" distL="88900" distR="88900" simplePos="0" relativeHeight="125830493" behindDoc="0" locked="0" layoutInCell="1" allowOverlap="1">
                <wp:simplePos x="0" y="0"/>
                <wp:positionH relativeFrom="page">
                  <wp:posOffset>3067685</wp:posOffset>
                </wp:positionH>
                <wp:positionV relativeFrom="paragraph">
                  <wp:posOffset>12700</wp:posOffset>
                </wp:positionV>
                <wp:extent cx="1313815" cy="158750"/>
                <wp:wrapSquare wrapText="bothSides"/>
                <wp:docPr id="1121" name="Shape 1121"/>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47" type="#_x0000_t202" style="position:absolute;margin-left:241.55000000000001pt;margin-top:1.pt;width:103.45pt;height:12.5pt;z-index:-12582826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7)</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34" w:h="11048"/>
          <w:pgMar w:top="3861" w:right="0" w:bottom="1634"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3861" w:right="756" w:bottom="1634" w:left="4831" w:header="0" w:footer="3" w:gutter="0"/>
          <w:cols w:space="720"/>
          <w:noEndnote/>
          <w:rtlGutter w:val="0"/>
          <w:docGrid w:linePitch="360"/>
        </w:sectPr>
      </w:pPr>
      <w:r>
        <w:rPr>
          <w:color w:val="000000"/>
          <w:spacing w:val="0"/>
          <w:w w:val="100"/>
          <w:position w:val="0"/>
          <w:sz w:val="20"/>
          <w:szCs w:val="20"/>
        </w:rPr>
        <w:t>С48.0, С48.1, С48.2, С56, С57.0, С57.1, С57.2, С57.3, С57.4, С57.7, С57.8, С57.9</w:t>
      </w:r>
    </w:p>
    <w:tbl>
      <w:tblPr>
        <w:tblOverlap w:val="never"/>
        <w:jc w:val="center"/>
        <w:tblLayout w:type="fixed"/>
      </w:tblPr>
      <w:tblGrid>
        <w:gridCol w:w="2904"/>
        <w:gridCol w:w="4454"/>
      </w:tblGrid>
      <w:tr>
        <w:trPr>
          <w:trHeight w:val="2602"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0" w:right="320" w:firstLine="0"/>
              <w:jc w:val="righ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sh0866, shO868, shO889,</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sh0913,sh0967, shlOOO,</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shlOOl, shlO38.1, shl041.1,</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shl045, shl049, shl 169,</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 171, shl 178, shl 196,</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 197, shl 199, shl201,</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shl205, shl207.1</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0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shO833</w:t>
            </w:r>
          </w:p>
        </w:tc>
      </w:tr>
      <w:tr>
        <w:trPr>
          <w:trHeight w:val="425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tabs>
                <w:tab w:pos="3202"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4,85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shOHO, sh0256, sh0294, sh0295, shO311.1, sh0371.1, shO373, sh0374, sh0515,sh0647, sh0652, sh0654, sh0799, sh0821.1, sh0826, sh0827, shO836.1, sh0840, sh0842.1, sh0849, sh0853,sh0855.1,sh0858.1, sh0860, sh0891.1, shl032.1, shlO33.1, shl050, shl066.1, shl094, shl095, shl096, shl 101.1, shl 120, shl 121, shl 123, shl 143.1, shl 158, shl 160, shl 176, shl 177, shl 182, shl 189, shl 190, shl202, shl212</w:t>
            </w:r>
          </w:p>
        </w:tc>
      </w:tr>
      <w:tr>
        <w:trPr>
          <w:trHeight w:val="979"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0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sh08</w:t>
            </w:r>
            <w:r>
              <w:rPr>
                <w:color w:val="000000"/>
                <w:spacing w:val="0"/>
                <w:w w:val="100"/>
                <w:position w:val="0"/>
                <w:sz w:val="20"/>
                <w:szCs w:val="20"/>
              </w:rPr>
              <w:t xml:space="preserve">10, </w:t>
            </w:r>
            <w:r>
              <w:rPr>
                <w:color w:val="000000"/>
                <w:spacing w:val="0"/>
                <w:w w:val="100"/>
                <w:position w:val="0"/>
                <w:sz w:val="20"/>
                <w:szCs w:val="20"/>
              </w:rPr>
              <w:t>sh0822,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sh0834, shl 172</w:t>
            </w:r>
          </w:p>
        </w:tc>
      </w:tr>
    </w:tbl>
    <w:p>
      <w:pPr>
        <w:sectPr>
          <w:footnotePr>
            <w:pos w:val="pageBottom"/>
            <w:numFmt w:val="decimal"/>
            <w:numRestart w:val="continuous"/>
            <w15:footnoteColumns w:val="1"/>
          </w:footnotePr>
          <w:pgSz w:w="9034" w:h="11048"/>
          <w:pgMar w:top="1042" w:right="1135" w:bottom="1042" w:left="540" w:header="0" w:footer="3" w:gutter="0"/>
          <w:cols w:space="720"/>
          <w:noEndnote/>
          <w:rtlGutter w:val="0"/>
          <w:docGrid w:linePitch="360"/>
        </w:sect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9034" w:h="11048"/>
          <w:pgMar w:top="961" w:right="324" w:bottom="3279" w:left="914" w:header="0" w:footer="3" w:gutter="0"/>
          <w:cols w:space="720"/>
          <w:noEndnote/>
          <w:rtlGutter w:val="0"/>
          <w:docGrid w:linePitch="360"/>
        </w:sectPr>
      </w:pPr>
    </w:p>
    <w:p>
      <w:pPr>
        <w:pStyle w:val="Style12"/>
        <w:keepNext w:val="0"/>
        <w:keepLines w:val="0"/>
        <w:framePr w:w="821" w:h="250" w:wrap="none" w:vAnchor="text" w:hAnchor="page" w:x="915" w:y="2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66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903"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widowControl w:val="0"/>
        <w:spacing w:after="253" w:line="1" w:lineRule="exact"/>
      </w:pPr>
    </w:p>
    <w:p>
      <w:pPr>
        <w:widowControl w:val="0"/>
        <w:spacing w:line="1" w:lineRule="exact"/>
        <w:sectPr>
          <w:footnotePr>
            <w:pos w:val="pageBottom"/>
            <w:numFmt w:val="decimal"/>
            <w:numRestart w:val="continuous"/>
            <w15:footnoteColumns w:val="1"/>
          </w:footnotePr>
          <w:type w:val="continuous"/>
          <w:pgSz w:w="9034" w:h="11048"/>
          <w:pgMar w:top="961" w:right="324" w:bottom="3279" w:left="914" w:header="0" w:footer="3" w:gutter="0"/>
          <w:cols w:space="720"/>
          <w:noEndnote/>
          <w:rtlGutter w:val="0"/>
          <w:docGrid w:linePitch="360"/>
        </w:sectPr>
      </w:pPr>
    </w:p>
    <w:p>
      <w:pPr>
        <w:widowControl w:val="0"/>
        <w:spacing w:line="149" w:lineRule="exact"/>
        <w:rPr>
          <w:sz w:val="12"/>
          <w:szCs w:val="12"/>
        </w:rPr>
      </w:pPr>
    </w:p>
    <w:p>
      <w:pPr>
        <w:widowControl w:val="0"/>
        <w:spacing w:line="1" w:lineRule="exact"/>
        <w:sectPr>
          <w:footnotePr>
            <w:pos w:val="pageBottom"/>
            <w:numFmt w:val="decimal"/>
            <w:numRestart w:val="continuous"/>
            <w15:footnoteColumns w:val="1"/>
          </w:footnotePr>
          <w:type w:val="continuous"/>
          <w:pgSz w:w="9034" w:h="11048"/>
          <w:pgMar w:top="1509" w:right="0" w:bottom="327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9034" w:h="11048"/>
          <w:pgMar w:top="1509" w:right="843" w:bottom="3279" w:left="4846" w:header="0" w:footer="3" w:gutter="0"/>
          <w:cols w:space="720"/>
          <w:noEndnote/>
          <w:rtlGutter w:val="0"/>
          <w:docGrid w:linePitch="360"/>
        </w:sectPr>
      </w:pPr>
      <w:r>
        <w:rPr>
          <w:color w:val="000000"/>
          <w:spacing w:val="0"/>
          <w:w w:val="100"/>
          <w:position w:val="0"/>
          <w:sz w:val="20"/>
          <w:szCs w:val="20"/>
        </w:rPr>
        <w:t>С40, С40.0, С40.1, С40.2, С40.3, С40.8, С40.9, С41, С41.0, С41.1, С41.2, С41.3, С41.4, С41.8, С41.9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1509" w:right="4433" w:bottom="3279" w:left="2009" w:header="0" w:footer="3" w:gutter="0"/>
          <w:cols w:space="720"/>
          <w:noEndnote/>
          <w:rtlGutter w:val="0"/>
          <w:docGrid w:linePitch="360"/>
        </w:sectPr>
      </w:pPr>
      <w:r>
        <mc:AlternateContent>
          <mc:Choice Requires="wps">
            <w:drawing>
              <wp:anchor distT="0" distB="0" distL="114300" distR="114300" simplePos="0" relativeHeight="125830495" behindDoc="0" locked="0" layoutInCell="1" allowOverlap="1">
                <wp:simplePos x="0" y="0"/>
                <wp:positionH relativeFrom="page">
                  <wp:posOffset>595630</wp:posOffset>
                </wp:positionH>
                <wp:positionV relativeFrom="paragraph">
                  <wp:posOffset>0</wp:posOffset>
                </wp:positionV>
                <wp:extent cx="487680" cy="158750"/>
                <wp:wrapSquare wrapText="bothSides"/>
                <wp:docPr id="1123" name="Shape 1123"/>
                <a:graphic xmlns:a="http://schemas.openxmlformats.org/drawingml/2006/main">
                  <a:graphicData uri="http://schemas.microsoft.com/office/word/2010/wordprocessingShape">
                    <wps:wsp>
                      <wps:cNvSpPr txBox="1"/>
                      <wps:spPr>
                        <a:xfrm>
                          <a:ext cx="48768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dsl9.142</w:t>
                            </w:r>
                          </w:p>
                        </w:txbxContent>
                      </wps:txbx>
                      <wps:bodyPr wrap="none" lIns="0" tIns="0" rIns="0" bIns="0">
                        <a:noAutoFit/>
                      </wps:bodyPr>
                    </wps:wsp>
                  </a:graphicData>
                </a:graphic>
              </wp:anchor>
            </w:drawing>
          </mc:Choice>
          <mc:Fallback>
            <w:pict>
              <v:shape id="_x0000_s2149" type="#_x0000_t202" style="position:absolute;margin-left:46.899999999999999pt;margin-top:0;width:38.399999999999999pt;height:12.5pt;z-index:-12582825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dsl9.142</w:t>
                      </w:r>
                    </w:p>
                  </w:txbxContent>
                </v:textbox>
                <w10:wrap type="square" anchorx="page"/>
              </v:shape>
            </w:pict>
          </mc:Fallback>
        </mc:AlternateContent>
      </w:r>
      <w:r>
        <mc:AlternateContent>
          <mc:Choice Requires="wps">
            <w:drawing>
              <wp:anchor distT="0" distB="0" distL="88900" distR="88900" simplePos="0" relativeHeight="125830497" behindDoc="0" locked="0" layoutInCell="1" allowOverlap="1">
                <wp:simplePos x="0" y="0"/>
                <wp:positionH relativeFrom="page">
                  <wp:posOffset>3077210</wp:posOffset>
                </wp:positionH>
                <wp:positionV relativeFrom="paragraph">
                  <wp:posOffset>0</wp:posOffset>
                </wp:positionV>
                <wp:extent cx="1313815" cy="158750"/>
                <wp:wrapSquare wrapText="bothSides"/>
                <wp:docPr id="1125" name="Shape 1125"/>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51" type="#_x0000_t202" style="position:absolute;margin-left:242.30000000000001pt;margin-top:0;width:103.45pt;height:12.5pt;z-index:-12582825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8)</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3" w:after="7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34" w:h="11048"/>
          <w:pgMar w:top="1509" w:right="0" w:bottom="327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1509" w:right="742" w:bottom="3279" w:left="4846" w:header="0" w:footer="3" w:gutter="0"/>
          <w:cols w:space="720"/>
          <w:noEndnote/>
          <w:rtlGutter w:val="0"/>
          <w:docGrid w:linePitch="360"/>
        </w:sectPr>
      </w:pPr>
      <w:r>
        <w:rPr>
          <w:color w:val="000000"/>
          <w:spacing w:val="0"/>
          <w:w w:val="100"/>
          <w:position w:val="0"/>
          <w:sz w:val="20"/>
          <w:szCs w:val="20"/>
        </w:rPr>
        <w:t>С48.0, С48.1, С48.2, С56, С57.0, С57.1, С57.2, С57.3, С57.4, С57.7, С57.8, С57.9</w:t>
      </w:r>
    </w:p>
    <w:p>
      <w:pPr>
        <w:widowControl w:val="0"/>
        <w:spacing w:line="88" w:lineRule="exact"/>
        <w:rPr>
          <w:sz w:val="7"/>
          <w:szCs w:val="7"/>
        </w:rPr>
      </w:pPr>
    </w:p>
    <w:p>
      <w:pPr>
        <w:widowControl w:val="0"/>
        <w:spacing w:line="1" w:lineRule="exact"/>
        <w:sectPr>
          <w:footnotePr>
            <w:pos w:val="pageBottom"/>
            <w:numFmt w:val="decimal"/>
            <w:numRestart w:val="continuous"/>
            <w15:footnoteColumns w:val="1"/>
          </w:footnotePr>
          <w:type w:val="continuous"/>
          <w:pgSz w:w="9034" w:h="11048"/>
          <w:pgMar w:top="1509" w:right="0" w:bottom="150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1509" w:right="4433" w:bottom="1509" w:left="2009" w:header="0" w:footer="3" w:gutter="0"/>
          <w:cols w:space="720"/>
          <w:noEndnote/>
          <w:rtlGutter w:val="0"/>
          <w:docGrid w:linePitch="360"/>
        </w:sectPr>
      </w:pPr>
      <w:r>
        <mc:AlternateContent>
          <mc:Choice Requires="wps">
            <w:drawing>
              <wp:anchor distT="0" distB="0" distL="114300" distR="114300" simplePos="0" relativeHeight="125830499" behindDoc="0" locked="0" layoutInCell="1" allowOverlap="1">
                <wp:simplePos x="0" y="0"/>
                <wp:positionH relativeFrom="page">
                  <wp:posOffset>595630</wp:posOffset>
                </wp:positionH>
                <wp:positionV relativeFrom="paragraph">
                  <wp:posOffset>12700</wp:posOffset>
                </wp:positionV>
                <wp:extent cx="484505" cy="158750"/>
                <wp:wrapSquare wrapText="bothSides"/>
                <wp:docPr id="1127" name="Shape 1127"/>
                <a:graphic xmlns:a="http://schemas.openxmlformats.org/drawingml/2006/main">
                  <a:graphicData uri="http://schemas.microsoft.com/office/word/2010/wordprocessingShape">
                    <wps:wsp>
                      <wps:cNvSpPr txBox="1"/>
                      <wps:spPr>
                        <a:xfrm>
                          <a:ext cx="4845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dsl9.143</w:t>
                            </w:r>
                          </w:p>
                        </w:txbxContent>
                      </wps:txbx>
                      <wps:bodyPr wrap="none" lIns="0" tIns="0" rIns="0" bIns="0">
                        <a:noAutoFit/>
                      </wps:bodyPr>
                    </wps:wsp>
                  </a:graphicData>
                </a:graphic>
              </wp:anchor>
            </w:drawing>
          </mc:Choice>
          <mc:Fallback>
            <w:pict>
              <v:shape id="_x0000_s2153" type="#_x0000_t202" style="position:absolute;margin-left:46.899999999999999pt;margin-top:1.pt;width:38.149999999999999pt;height:12.5pt;z-index:-12582825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dsl9.143</w:t>
                      </w:r>
                    </w:p>
                  </w:txbxContent>
                </v:textbox>
                <w10:wrap type="square" anchorx="page"/>
              </v:shape>
            </w:pict>
          </mc:Fallback>
        </mc:AlternateContent>
      </w:r>
      <w:r>
        <mc:AlternateContent>
          <mc:Choice Requires="wps">
            <w:drawing>
              <wp:anchor distT="0" distB="0" distL="88900" distR="88900" simplePos="0" relativeHeight="125830501" behindDoc="0" locked="0" layoutInCell="1" allowOverlap="1">
                <wp:simplePos x="0" y="0"/>
                <wp:positionH relativeFrom="page">
                  <wp:posOffset>3077210</wp:posOffset>
                </wp:positionH>
                <wp:positionV relativeFrom="paragraph">
                  <wp:posOffset>12700</wp:posOffset>
                </wp:positionV>
                <wp:extent cx="1313815" cy="158750"/>
                <wp:wrapSquare wrapText="bothSides"/>
                <wp:docPr id="1129" name="Shape 1129"/>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55" type="#_x0000_t202" style="position:absolute;margin-left:242.30000000000001pt;margin-top:1.pt;width:103.45pt;height:12.5pt;z-index:-12582825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9)</w:t>
      </w:r>
    </w:p>
    <w:tbl>
      <w:tblPr>
        <w:tblOverlap w:val="never"/>
        <w:jc w:val="center"/>
        <w:tblLayout w:type="fixed"/>
      </w:tblPr>
      <w:tblGrid>
        <w:gridCol w:w="2933"/>
        <w:gridCol w:w="4454"/>
      </w:tblGrid>
      <w:tr>
        <w:trPr>
          <w:trHeight w:val="667"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2740" w:right="0" w:firstLine="0"/>
              <w:jc w:val="left"/>
              <w:rPr>
                <w:sz w:val="20"/>
                <w:szCs w:val="20"/>
              </w:rPr>
            </w:pPr>
            <w:r>
              <w:rPr>
                <w:color w:val="000000"/>
                <w:spacing w:val="0"/>
                <w:w w:val="100"/>
                <w:position w:val="0"/>
                <w:sz w:val="20"/>
                <w:szCs w:val="20"/>
              </w:rPr>
              <w:t>затратоемкости</w:t>
            </w:r>
          </w:p>
        </w:tc>
      </w:tr>
      <w:tr>
        <w:trPr>
          <w:trHeight w:val="1018"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1240" w:right="0" w:firstLine="0"/>
              <w:jc w:val="left"/>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18 лет схемы: </w:t>
            </w:r>
            <w:r>
              <w:rPr>
                <w:color w:val="000000"/>
                <w:spacing w:val="0"/>
                <w:w w:val="100"/>
                <w:position w:val="0"/>
                <w:sz w:val="20"/>
                <w:szCs w:val="20"/>
              </w:rPr>
              <w:t>sh0926.1</w:t>
            </w:r>
          </w:p>
        </w:tc>
      </w:tr>
      <w:tr>
        <w:trPr>
          <w:trHeight w:val="288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6,48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sh0076, shOO87,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shOl </w:t>
            </w:r>
            <w:r>
              <w:rPr>
                <w:color w:val="000000"/>
                <w:spacing w:val="0"/>
                <w:w w:val="100"/>
                <w:position w:val="0"/>
                <w:sz w:val="20"/>
                <w:szCs w:val="20"/>
              </w:rPr>
              <w:t xml:space="preserve">12, </w:t>
            </w:r>
            <w:r>
              <w:rPr>
                <w:color w:val="000000"/>
                <w:spacing w:val="0"/>
                <w:w w:val="100"/>
                <w:position w:val="0"/>
                <w:sz w:val="20"/>
                <w:szCs w:val="20"/>
              </w:rPr>
              <w:t>sh0135, sh0159,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sh0163,sh0204.1,sh0255.1,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sh0296, sh0375, sh0469,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sh0509, sh0512, sh0601,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sh0766, sh0819, sh0829,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sh0831, shO838.1, shO851,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sh0856, sh0967.1, sh0969,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shl047, shl048, shllOO,</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shl 141, shl 168</w:t>
            </w:r>
          </w:p>
        </w:tc>
      </w:tr>
      <w:tr>
        <w:trPr>
          <w:trHeight w:val="744"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4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shO33O, shO823</w:t>
            </w:r>
          </w:p>
        </w:tc>
      </w:tr>
      <w:tr>
        <w:trPr>
          <w:trHeight w:val="345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11"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7,52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shOOOl, sh0002,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shOOO3, sh0004, sh0005,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sh0006, sh0088.1, shO155,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sh0156, sh0157, shO158,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sh0160, sh0165, sh0208,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sh0209.1, sh0240, sh0290,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sh0291, sh0292, sh0297,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sh0343,sh0418.1,sh0426,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sh0445, sh0475, sh0557.1,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sh0575, sh0618, sh0620.1,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sh0668, sh0670.1,sh0723,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sh0828, shO863, sh0877,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shO883, sh0886, sh0905,</w:t>
            </w:r>
          </w:p>
        </w:tc>
      </w:tr>
    </w:tbl>
    <w:p>
      <w:pPr>
        <w:sectPr>
          <w:footnotePr>
            <w:pos w:val="pageBottom"/>
            <w:numFmt w:val="decimal"/>
            <w:numRestart w:val="continuous"/>
            <w15:footnoteColumns w:val="1"/>
          </w:footnotePr>
          <w:pgSz w:w="9034" w:h="11048"/>
          <w:pgMar w:top="1026" w:right="1121" w:bottom="1026" w:left="5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034" w:h="11048"/>
          <w:pgMar w:top="4046" w:right="739" w:bottom="1170" w:left="4848" w:header="0" w:footer="3" w:gutter="0"/>
          <w:cols w:space="720"/>
          <w:noEndnote/>
          <w:rtlGutter w:val="0"/>
          <w:docGrid w:linePitch="360"/>
        </w:sectPr>
      </w:pPr>
      <w:r>
        <w:rPr>
          <w:color w:val="000000"/>
          <w:spacing w:val="0"/>
          <w:w w:val="100"/>
          <w:position w:val="0"/>
          <w:sz w:val="20"/>
          <w:szCs w:val="20"/>
        </w:rPr>
        <w:t>С48.0, С48.1, С48.2, С56, С57.0, С57.1, С57.2, С57.3, С57.4, С57.7, С57.8, С57.9</w:t>
      </w:r>
    </w:p>
    <w:p>
      <w:pPr>
        <w:widowControl w:val="0"/>
        <w:spacing w:line="208" w:lineRule="exact"/>
        <w:rPr>
          <w:sz w:val="17"/>
          <w:szCs w:val="17"/>
        </w:rPr>
      </w:pPr>
    </w:p>
    <w:p>
      <w:pPr>
        <w:widowControl w:val="0"/>
        <w:spacing w:line="1" w:lineRule="exact"/>
        <w:sectPr>
          <w:footnotePr>
            <w:pos w:val="pageBottom"/>
            <w:numFmt w:val="decimal"/>
            <w:numRestart w:val="continuous"/>
            <w15:footnoteColumns w:val="1"/>
          </w:footnotePr>
          <w:type w:val="continuous"/>
          <w:pgSz w:w="9034" w:h="11048"/>
          <w:pgMar w:top="4046" w:right="0" w:bottom="1170"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4046" w:right="4497" w:bottom="1170" w:left="2011" w:header="0" w:footer="3" w:gutter="0"/>
          <w:cols w:space="720"/>
          <w:noEndnote/>
          <w:rtlGutter w:val="0"/>
          <w:docGrid w:linePitch="360"/>
        </w:sectPr>
      </w:pPr>
      <w:r>
        <mc:AlternateContent>
          <mc:Choice Requires="wps">
            <w:drawing>
              <wp:anchor distT="0" distB="0" distL="114300" distR="114300" simplePos="0" relativeHeight="125830503" behindDoc="0" locked="0" layoutInCell="1" allowOverlap="1">
                <wp:simplePos x="0" y="0"/>
                <wp:positionH relativeFrom="page">
                  <wp:posOffset>597535</wp:posOffset>
                </wp:positionH>
                <wp:positionV relativeFrom="paragraph">
                  <wp:posOffset>0</wp:posOffset>
                </wp:positionV>
                <wp:extent cx="494030" cy="158750"/>
                <wp:wrapSquare wrapText="bothSides"/>
                <wp:docPr id="1131" name="Shape 1131"/>
                <a:graphic xmlns:a="http://schemas.openxmlformats.org/drawingml/2006/main">
                  <a:graphicData uri="http://schemas.microsoft.com/office/word/2010/wordprocessingShape">
                    <wps:wsp>
                      <wps:cNvSpPr txBox="1"/>
                      <wps:spPr>
                        <a:xfrm>
                          <a:ext cx="4940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dsl9.144</w:t>
                            </w:r>
                          </w:p>
                        </w:txbxContent>
                      </wps:txbx>
                      <wps:bodyPr wrap="none" lIns="0" tIns="0" rIns="0" bIns="0">
                        <a:noAutoFit/>
                      </wps:bodyPr>
                    </wps:wsp>
                  </a:graphicData>
                </a:graphic>
              </wp:anchor>
            </w:drawing>
          </mc:Choice>
          <mc:Fallback>
            <w:pict>
              <v:shape id="_x0000_s2157" type="#_x0000_t202" style="position:absolute;margin-left:47.050000000000004pt;margin-top:0;width:38.899999999999999pt;height:12.5pt;z-index:-1258282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dsl9.144</w:t>
                      </w:r>
                    </w:p>
                  </w:txbxContent>
                </v:textbox>
                <w10:wrap type="square" anchorx="page"/>
              </v:shape>
            </w:pict>
          </mc:Fallback>
        </mc:AlternateContent>
      </w:r>
      <w:r>
        <mc:AlternateContent>
          <mc:Choice Requires="wps">
            <w:drawing>
              <wp:anchor distT="0" distB="0" distL="114300" distR="114300" simplePos="0" relativeHeight="125830505" behindDoc="0" locked="0" layoutInCell="1" allowOverlap="1">
                <wp:simplePos x="0" y="0"/>
                <wp:positionH relativeFrom="page">
                  <wp:posOffset>3078480</wp:posOffset>
                </wp:positionH>
                <wp:positionV relativeFrom="paragraph">
                  <wp:posOffset>12700</wp:posOffset>
                </wp:positionV>
                <wp:extent cx="1313815" cy="158750"/>
                <wp:wrapSquare wrapText="bothSides"/>
                <wp:docPr id="1133" name="Shape 1133"/>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59" type="#_x0000_t202" style="position:absolute;margin-left:242.40000000000001pt;margin-top:1.pt;width:103.45pt;height:12.5pt;z-index:-12582824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10)</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9034" w:h="11048"/>
          <w:pgMar w:top="4046" w:right="0" w:bottom="1170"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4046" w:right="739" w:bottom="1170" w:left="4848" w:header="0" w:footer="3" w:gutter="0"/>
          <w:cols w:space="720"/>
          <w:noEndnote/>
          <w:rtlGutter w:val="0"/>
          <w:docGrid w:linePitch="360"/>
        </w:sectPr>
      </w:pPr>
      <w:r>
        <w:rPr>
          <w:color w:val="000000"/>
          <w:spacing w:val="0"/>
          <w:w w:val="100"/>
          <w:position w:val="0"/>
          <w:sz w:val="20"/>
          <w:szCs w:val="20"/>
        </w:rPr>
        <w:t>С48.0, С48.1, С48.2, С56, С57.0, С57.1, С57.2, С57.3, С57.4, С57.7, С57.8, С57.9</w:t>
      </w:r>
    </w:p>
    <w:p>
      <w:pPr>
        <w:widowControl w:val="0"/>
        <w:spacing w:line="167" w:lineRule="exact"/>
        <w:rPr>
          <w:sz w:val="13"/>
          <w:szCs w:val="13"/>
        </w:rPr>
      </w:pPr>
    </w:p>
    <w:p>
      <w:pPr>
        <w:widowControl w:val="0"/>
        <w:spacing w:line="1" w:lineRule="exact"/>
        <w:sectPr>
          <w:footnotePr>
            <w:pos w:val="pageBottom"/>
            <w:numFmt w:val="decimal"/>
            <w:numRestart w:val="continuous"/>
            <w15:footnoteColumns w:val="1"/>
          </w:footnotePr>
          <w:type w:val="continuous"/>
          <w:pgSz w:w="9034" w:h="11048"/>
          <w:pgMar w:top="4046" w:right="0" w:bottom="1170"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507" behindDoc="0" locked="0" layoutInCell="1" allowOverlap="1">
                <wp:simplePos x="0" y="0"/>
                <wp:positionH relativeFrom="page">
                  <wp:posOffset>597535</wp:posOffset>
                </wp:positionH>
                <wp:positionV relativeFrom="paragraph">
                  <wp:posOffset>12700</wp:posOffset>
                </wp:positionV>
                <wp:extent cx="484505" cy="158750"/>
                <wp:wrapSquare wrapText="bothSides"/>
                <wp:docPr id="1135" name="Shape 1135"/>
                <a:graphic xmlns:a="http://schemas.openxmlformats.org/drawingml/2006/main">
                  <a:graphicData uri="http://schemas.microsoft.com/office/word/2010/wordprocessingShape">
                    <wps:wsp>
                      <wps:cNvSpPr txBox="1"/>
                      <wps:spPr>
                        <a:xfrm>
                          <a:ext cx="4845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w:t>
                            </w:r>
                            <w:r>
                              <w:rPr>
                                <w:color w:val="000000"/>
                                <w:spacing w:val="0"/>
                                <w:w w:val="100"/>
                                <w:position w:val="0"/>
                                <w:sz w:val="20"/>
                                <w:szCs w:val="20"/>
                              </w:rPr>
                              <w:t>145</w:t>
                            </w:r>
                          </w:p>
                        </w:txbxContent>
                      </wps:txbx>
                      <wps:bodyPr wrap="none" lIns="0" tIns="0" rIns="0" bIns="0">
                        <a:noAutoFit/>
                      </wps:bodyPr>
                    </wps:wsp>
                  </a:graphicData>
                </a:graphic>
              </wp:anchor>
            </w:drawing>
          </mc:Choice>
          <mc:Fallback>
            <w:pict>
              <v:shape id="_x0000_s2161" type="#_x0000_t202" style="position:absolute;margin-left:47.050000000000004pt;margin-top:1.pt;width:38.149999999999999pt;height:12.5pt;z-index:-12582824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w:t>
                      </w:r>
                      <w:r>
                        <w:rPr>
                          <w:color w:val="000000"/>
                          <w:spacing w:val="0"/>
                          <w:w w:val="100"/>
                          <w:position w:val="0"/>
                          <w:sz w:val="20"/>
                          <w:szCs w:val="20"/>
                        </w:rPr>
                        <w:t>145</w:t>
                      </w:r>
                    </w:p>
                  </w:txbxContent>
                </v:textbox>
                <w10:wrap type="square" anchorx="page"/>
              </v:shape>
            </w:pict>
          </mc:Fallback>
        </mc:AlternateContent>
      </w:r>
      <w:r>
        <mc:AlternateContent>
          <mc:Choice Requires="wps">
            <w:drawing>
              <wp:anchor distT="0" distB="0" distL="114300" distR="114300" simplePos="0" relativeHeight="125830509" behindDoc="0" locked="0" layoutInCell="1" allowOverlap="1">
                <wp:simplePos x="0" y="0"/>
                <wp:positionH relativeFrom="page">
                  <wp:posOffset>3078480</wp:posOffset>
                </wp:positionH>
                <wp:positionV relativeFrom="paragraph">
                  <wp:posOffset>12700</wp:posOffset>
                </wp:positionV>
                <wp:extent cx="1313815" cy="158750"/>
                <wp:wrapSquare wrapText="bothSides"/>
                <wp:docPr id="1137" name="Shape 1137"/>
                <a:graphic xmlns:a="http://schemas.openxmlformats.org/drawingml/2006/main">
                  <a:graphicData uri="http://schemas.microsoft.com/office/word/2010/wordprocessingShape">
                    <wps:wsp>
                      <wps:cNvSpPr txBox="1"/>
                      <wps:spPr>
                        <a:xfrm>
                          <a:ext cx="131381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wps:txbx>
                      <wps:bodyPr wrap="none" lIns="0" tIns="0" rIns="0" bIns="0">
                        <a:noAutoFit/>
                      </wps:bodyPr>
                    </wps:wsp>
                  </a:graphicData>
                </a:graphic>
              </wp:anchor>
            </w:drawing>
          </mc:Choice>
          <mc:Fallback>
            <w:pict>
              <v:shape id="_x0000_s2163" type="#_x0000_t202" style="position:absolute;margin-left:242.40000000000001pt;margin-top:1.pt;width:103.45pt;height:12.5pt;z-index:-12582824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xbxContent>
                </v:textbox>
                <w10:wrap type="square" anchorx="page"/>
              </v:shape>
            </w:pict>
          </mc:Fallback>
        </mc:AlternateContent>
      </w: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9034" w:h="11048"/>
          <w:pgMar w:top="4046" w:right="4497" w:bottom="1170" w:left="2011" w:header="0" w:footer="3" w:gutter="0"/>
          <w:cols w:space="720"/>
          <w:noEndnote/>
          <w:rtlGutter w:val="0"/>
          <w:docGrid w:linePitch="360"/>
        </w:sectPr>
      </w:pPr>
      <w:r>
        <w:rPr>
          <w:color w:val="000000"/>
          <w:spacing w:val="0"/>
          <w:w w:val="100"/>
          <w:position w:val="0"/>
          <w:sz w:val="20"/>
          <w:szCs w:val="20"/>
        </w:rPr>
        <w:t>(уровень 11)</w:t>
      </w:r>
    </w:p>
    <w:tbl>
      <w:tblPr>
        <w:tblOverlap w:val="never"/>
        <w:jc w:val="center"/>
        <w:tblLayout w:type="fixed"/>
      </w:tblPr>
      <w:tblGrid>
        <w:gridCol w:w="2938"/>
        <w:gridCol w:w="4454"/>
      </w:tblGrid>
      <w:tr>
        <w:trPr>
          <w:trHeight w:val="2832"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0" w:right="320" w:firstLine="0"/>
              <w:jc w:val="righ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sh0907, sh0941, sh0980,</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sh0982, shO983, shO988,</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shl004, shl009, shlOlO,</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shl012, shlO13, shl014,</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shlO15, shl020, shl021,</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shl022, shl023, shl046,</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shl071, shl 129.1, shl 140,</w:t>
            </w:r>
          </w:p>
          <w:p>
            <w:pPr>
              <w:pStyle w:val="Style22"/>
              <w:keepNext w:val="0"/>
              <w:keepLines w:val="0"/>
              <w:widowControl w:val="0"/>
              <w:shd w:val="clear" w:color="auto" w:fill="auto"/>
              <w:bidi w:val="0"/>
              <w:spacing w:before="0" w:after="40" w:line="120" w:lineRule="auto"/>
              <w:ind w:left="0" w:right="0" w:firstLine="0"/>
              <w:jc w:val="left"/>
              <w:rPr>
                <w:sz w:val="20"/>
                <w:szCs w:val="20"/>
              </w:rPr>
            </w:pPr>
            <w:r>
              <w:rPr>
                <w:color w:val="000000"/>
                <w:spacing w:val="0"/>
                <w:w w:val="100"/>
                <w:position w:val="0"/>
                <w:sz w:val="20"/>
                <w:szCs w:val="20"/>
              </w:rPr>
              <w:t>sh 1144.1</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160" w:after="0" w:line="240" w:lineRule="auto"/>
              <w:ind w:left="124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 xml:space="preserve">shl </w:t>
            </w:r>
            <w:r>
              <w:rPr>
                <w:color w:val="000000"/>
                <w:spacing w:val="0"/>
                <w:w w:val="100"/>
                <w:position w:val="0"/>
                <w:sz w:val="20"/>
                <w:szCs w:val="20"/>
              </w:rPr>
              <w:t>173</w:t>
            </w:r>
          </w:p>
        </w:tc>
      </w:tr>
      <w:tr>
        <w:trPr>
          <w:trHeight w:val="2861"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9,41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shOOlO, sh0465, sh0581,sh0714, sh0724, shO83O, shO832, shO865, sh0925, sh0945, shO955, sh0960, shO981, shO985, sh0986, shO987, shl005, shl006, shl007, shl008, shlOl 1, shl016, shl017,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shlO18, shl019, shl 166, shl174</w:t>
            </w: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1240" w:right="0" w:firstLine="0"/>
              <w:jc w:val="left"/>
              <w:rPr>
                <w:sz w:val="20"/>
                <w:szCs w:val="20"/>
              </w:rPr>
            </w:pPr>
            <w:r>
              <w:rPr>
                <w:rFonts w:ascii="Arial" w:eastAsia="Arial" w:hAnsi="Arial" w:cs="Arial"/>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 xml:space="preserve">лет схемы: </w:t>
            </w:r>
            <w:r>
              <w:rPr>
                <w:color w:val="000000"/>
                <w:spacing w:val="0"/>
                <w:w w:val="100"/>
                <w:position w:val="0"/>
                <w:sz w:val="20"/>
                <w:szCs w:val="20"/>
              </w:rPr>
              <w:t xml:space="preserve">shl </w:t>
            </w:r>
            <w:r>
              <w:rPr>
                <w:color w:val="000000"/>
                <w:spacing w:val="0"/>
                <w:w w:val="100"/>
                <w:position w:val="0"/>
                <w:sz w:val="20"/>
                <w:szCs w:val="20"/>
              </w:rPr>
              <w:t>174</w:t>
            </w:r>
          </w:p>
        </w:tc>
      </w:tr>
      <w:tr>
        <w:trPr>
          <w:trHeight w:val="165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178"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11,02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shO398.1, shO399.</w:t>
            </w:r>
            <w:r>
              <w:rPr>
                <w:color w:val="000000"/>
                <w:spacing w:val="0"/>
                <w:w w:val="100"/>
                <w:position w:val="0"/>
                <w:sz w:val="20"/>
                <w:szCs w:val="20"/>
              </w:rPr>
              <w:t>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sh0504, sh0506, shO583,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sh0621,sh0645.1,sh0725,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sh0726, sh0727, shO728,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sh0729, shO73O, sh0731,</w:t>
            </w:r>
          </w:p>
        </w:tc>
      </w:tr>
    </w:tbl>
    <w:p>
      <w:pPr>
        <w:sectPr>
          <w:footnotePr>
            <w:pos w:val="pageBottom"/>
            <w:numFmt w:val="decimal"/>
            <w:numRestart w:val="continuous"/>
            <w15:footnoteColumns w:val="1"/>
          </w:footnotePr>
          <w:pgSz w:w="9034" w:h="11048"/>
          <w:pgMar w:top="1002" w:right="1118" w:bottom="924" w:left="523"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3" w:right="785" w:bottom="1523" w:left="1169" w:header="0" w:footer="3" w:gutter="0"/>
          <w:cols w:space="720"/>
          <w:noEndnote/>
          <w:rtlGutter w:val="0"/>
          <w:docGrid w:linePitch="360"/>
        </w:sectPr>
      </w:pPr>
    </w:p>
    <w:p>
      <w:pPr>
        <w:pStyle w:val="Style12"/>
        <w:keepNext w:val="0"/>
        <w:keepLines w:val="0"/>
        <w:framePr w:w="768" w:h="250" w:wrap="none" w:vAnchor="text" w:hAnchor="page" w:x="117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dsl9.146</w:t>
      </w:r>
    </w:p>
    <w:p>
      <w:pPr>
        <w:pStyle w:val="Style12"/>
        <w:keepNext w:val="0"/>
        <w:keepLines w:val="0"/>
        <w:framePr w:w="768" w:h="250" w:wrap="none" w:vAnchor="text" w:hAnchor="page" w:x="1170" w:y="146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dsl9.147</w:t>
      </w:r>
    </w:p>
    <w:p>
      <w:pPr>
        <w:pStyle w:val="Style12"/>
        <w:keepNext w:val="0"/>
        <w:keepLines w:val="0"/>
        <w:framePr w:w="2520" w:h="2870" w:wrap="none" w:vAnchor="text" w:hAnchor="page" w:x="2240" w:y="21"/>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12)</w:t>
      </w:r>
    </w:p>
    <w:p>
      <w:pPr>
        <w:pStyle w:val="Style12"/>
        <w:keepNext w:val="0"/>
        <w:keepLines w:val="0"/>
        <w:framePr w:w="2520" w:h="2870" w:wrap="none" w:vAnchor="text" w:hAnchor="page" w:x="224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w:t>
      </w:r>
    </w:p>
    <w:p>
      <w:pPr>
        <w:pStyle w:val="Style12"/>
        <w:keepNext w:val="0"/>
        <w:keepLines w:val="0"/>
        <w:framePr w:w="2520" w:h="2870" w:wrap="none" w:vAnchor="text" w:hAnchor="page" w:x="2240"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13)</w:t>
      </w:r>
    </w:p>
    <w:p>
      <w:pPr>
        <w:pStyle w:val="Style12"/>
        <w:keepNext w:val="0"/>
        <w:keepLines w:val="0"/>
        <w:framePr w:w="2069" w:h="250" w:wrap="none" w:vAnchor="text" w:hAnchor="page" w:x="507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2069" w:h="250" w:wrap="none" w:vAnchor="text" w:hAnchor="page" w:x="5077" w:y="146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768" w:h="250" w:wrap="none" w:vAnchor="text" w:hAnchor="page" w:x="1170"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dsl9.148</w:t>
      </w:r>
    </w:p>
    <w:p>
      <w:pPr>
        <w:pStyle w:val="Style12"/>
        <w:keepNext w:val="0"/>
        <w:keepLines w:val="0"/>
        <w:framePr w:w="773" w:h="250" w:wrap="none" w:vAnchor="text" w:hAnchor="page" w:x="1170" w:y="56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dsl9.149</w:t>
      </w:r>
    </w:p>
    <w:p>
      <w:pPr>
        <w:pStyle w:val="Style12"/>
        <w:keepNext w:val="0"/>
        <w:keepLines w:val="0"/>
        <w:framePr w:w="2525" w:h="2914" w:wrap="none" w:vAnchor="text" w:hAnchor="page" w:x="2240" w:y="4115"/>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14)</w:t>
      </w:r>
    </w:p>
    <w:p>
      <w:pPr>
        <w:pStyle w:val="Style12"/>
        <w:keepNext w:val="0"/>
        <w:keepLines w:val="0"/>
        <w:framePr w:w="2525" w:h="2914" w:wrap="none" w:vAnchor="text" w:hAnchor="page" w:x="2240"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w:t>
      </w:r>
    </w:p>
    <w:p>
      <w:pPr>
        <w:pStyle w:val="Style12"/>
        <w:keepNext w:val="0"/>
        <w:keepLines w:val="0"/>
        <w:framePr w:w="2525" w:h="2914" w:wrap="none" w:vAnchor="text" w:hAnchor="page" w:x="2240"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15)</w:t>
      </w:r>
    </w:p>
    <w:p>
      <w:pPr>
        <w:pStyle w:val="Style12"/>
        <w:keepNext w:val="0"/>
        <w:keepLines w:val="0"/>
        <w:framePr w:w="2069" w:h="250" w:wrap="none" w:vAnchor="text" w:hAnchor="page" w:x="5077" w:y="41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2069" w:h="250" w:wrap="none" w:vAnchor="text" w:hAnchor="page" w:x="5077" w:y="56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footnotePr>
            <w:pos w:val="pageBottom"/>
            <w:numFmt w:val="decimal"/>
            <w:numRestart w:val="continuous"/>
            <w15:footnoteColumns w:val="1"/>
          </w:footnotePr>
          <w:type w:val="continuous"/>
          <w:pgSz w:w="8400" w:h="11900"/>
          <w:pgMar w:top="1963" w:right="785" w:bottom="1523" w:left="1169"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511" behindDoc="0" locked="0" layoutInCell="1" allowOverlap="1">
                <wp:simplePos x="0" y="0"/>
                <wp:positionH relativeFrom="page">
                  <wp:posOffset>4351020</wp:posOffset>
                </wp:positionH>
                <wp:positionV relativeFrom="paragraph">
                  <wp:posOffset>12700</wp:posOffset>
                </wp:positionV>
                <wp:extent cx="938530" cy="463550"/>
                <wp:wrapSquare wrapText="bothSides"/>
                <wp:docPr id="1139" name="Shape 113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65" type="#_x0000_t202" style="position:absolute;margin-left:342.60000000000002pt;margin-top:1.pt;width:73.900000000000006pt;height:36.5pt;z-index:-12582824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9245" w:h="10981"/>
          <w:pgMar w:top="1131" w:right="2652" w:bottom="1133" w:left="1294"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9245" w:h="10981"/>
          <w:pgMar w:top="1305" w:right="0" w:bottom="959"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shO733, sh0734, shO735,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sh0762, sh0864, shO868.1,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sh0940, shO958, shl073,</w:t>
      </w:r>
    </w:p>
    <w:p>
      <w:pPr>
        <w:pStyle w:val="Style12"/>
        <w:keepNext w:val="0"/>
        <w:keepLines w:val="0"/>
        <w:widowControl w:val="0"/>
        <w:shd w:val="clear" w:color="auto" w:fill="auto"/>
        <w:bidi w:val="0"/>
        <w:spacing w:before="0" w:after="60" w:line="240" w:lineRule="auto"/>
        <w:ind w:left="2900" w:right="0" w:firstLine="0"/>
        <w:jc w:val="left"/>
        <w:rPr>
          <w:sz w:val="20"/>
          <w:szCs w:val="20"/>
        </w:rPr>
      </w:pPr>
      <w:r>
        <w:rPr>
          <w:color w:val="000000"/>
          <w:spacing w:val="0"/>
          <w:w w:val="100"/>
          <w:position w:val="0"/>
          <w:sz w:val="20"/>
          <w:szCs w:val="20"/>
        </w:rPr>
        <w:t>shl175</w:t>
      </w:r>
    </w:p>
    <w:p>
      <w:pPr>
        <w:pStyle w:val="Style12"/>
        <w:keepNext w:val="0"/>
        <w:keepLines w:val="0"/>
        <w:widowControl w:val="0"/>
        <w:shd w:val="clear" w:color="auto" w:fill="auto"/>
        <w:tabs>
          <w:tab w:pos="6091"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11,91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sh0067, sh0070,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sh0164, shO533, sh0576.1,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sh0661, sh0732, sh0882,</w:t>
      </w:r>
    </w:p>
    <w:p>
      <w:pPr>
        <w:pStyle w:val="Style12"/>
        <w:keepNext w:val="0"/>
        <w:keepLines w:val="0"/>
        <w:widowControl w:val="0"/>
        <w:shd w:val="clear" w:color="auto" w:fill="auto"/>
        <w:bidi w:val="0"/>
        <w:spacing w:before="0" w:after="60" w:line="240" w:lineRule="auto"/>
        <w:ind w:left="2900" w:right="0" w:firstLine="0"/>
        <w:jc w:val="left"/>
        <w:rPr>
          <w:sz w:val="20"/>
          <w:szCs w:val="20"/>
        </w:rPr>
      </w:pPr>
      <w:r>
        <w:rPr>
          <w:color w:val="000000"/>
          <w:spacing w:val="0"/>
          <w:w w:val="100"/>
          <w:position w:val="0"/>
          <w:sz w:val="20"/>
          <w:szCs w:val="20"/>
        </w:rPr>
        <w:t>sh0954, shl072, shl113</w:t>
      </w:r>
    </w:p>
    <w:p>
      <w:pPr>
        <w:pStyle w:val="Style12"/>
        <w:keepNext w:val="0"/>
        <w:keepLines w:val="0"/>
        <w:widowControl w:val="0"/>
        <w:shd w:val="clear" w:color="auto" w:fill="auto"/>
        <w:tabs>
          <w:tab w:pos="6091"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13,39</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sh0246, sh0247,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sh0248, sh0249, sh0250,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sh0251, sh0414, sh0415,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sh0416, sh0446, sh0450,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shO513, shO551, shO595,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sh0596, sh0597, sh0612,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sh0625, sh0721, sh0722,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sh0769, sh0872, sh0976,</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shl 183, shl 188, shl193</w:t>
      </w:r>
    </w:p>
    <w:p>
      <w:pPr>
        <w:pStyle w:val="Style12"/>
        <w:keepNext w:val="0"/>
        <w:keepLines w:val="0"/>
        <w:widowControl w:val="0"/>
        <w:shd w:val="clear" w:color="auto" w:fill="auto"/>
        <w:tabs>
          <w:tab w:pos="6091"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16,42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 xml:space="preserve">sh0022, shOl </w:t>
      </w:r>
      <w:r>
        <w:rPr>
          <w:color w:val="000000"/>
          <w:spacing w:val="0"/>
          <w:w w:val="100"/>
          <w:position w:val="0"/>
          <w:sz w:val="20"/>
          <w:szCs w:val="20"/>
        </w:rPr>
        <w:t>15,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sh0624, sh0708, shl 126,</w:t>
      </w:r>
    </w:p>
    <w:p>
      <w:pPr>
        <w:pStyle w:val="Style12"/>
        <w:keepNext w:val="0"/>
        <w:keepLines w:val="0"/>
        <w:widowControl w:val="0"/>
        <w:shd w:val="clear" w:color="auto" w:fill="auto"/>
        <w:bidi w:val="0"/>
        <w:spacing w:before="0" w:after="340" w:line="240" w:lineRule="auto"/>
        <w:ind w:left="2900" w:right="0" w:firstLine="0"/>
        <w:jc w:val="left"/>
        <w:rPr>
          <w:sz w:val="20"/>
          <w:szCs w:val="20"/>
        </w:rPr>
      </w:pPr>
      <w:r>
        <w:rPr>
          <w:color w:val="000000"/>
          <w:spacing w:val="0"/>
          <w:w w:val="100"/>
          <w:position w:val="0"/>
          <w:sz w:val="20"/>
          <w:szCs w:val="20"/>
        </w:rPr>
        <w:t>shl135</w:t>
      </w:r>
    </w:p>
    <w:p>
      <w:pPr>
        <w:pStyle w:val="Style12"/>
        <w:keepNext w:val="0"/>
        <w:keepLines w:val="0"/>
        <w:widowControl w:val="0"/>
        <w:shd w:val="clear" w:color="auto" w:fill="auto"/>
        <w:tabs>
          <w:tab w:pos="6091"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r>
      <w:r>
        <w:rPr>
          <w:color w:val="000000"/>
          <w:spacing w:val="0"/>
          <w:w w:val="100"/>
          <w:position w:val="0"/>
          <w:sz w:val="20"/>
          <w:szCs w:val="20"/>
        </w:rPr>
        <w:t>18,1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sh0021, sh0048,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sh0109, sh0114, shO181,</w:t>
      </w:r>
    </w:p>
    <w:p>
      <w:pPr>
        <w:pStyle w:val="Style12"/>
        <w:keepNext w:val="0"/>
        <w:keepLines w:val="0"/>
        <w:widowControl w:val="0"/>
        <w:shd w:val="clear" w:color="auto" w:fill="auto"/>
        <w:bidi w:val="0"/>
        <w:spacing w:before="0" w:after="40" w:line="240" w:lineRule="auto"/>
        <w:ind w:left="2900" w:right="0" w:firstLine="0"/>
        <w:jc w:val="left"/>
        <w:rPr>
          <w:sz w:val="20"/>
          <w:szCs w:val="20"/>
        </w:rPr>
      </w:pPr>
      <w:r>
        <w:rPr>
          <w:color w:val="000000"/>
          <w:spacing w:val="0"/>
          <w:w w:val="100"/>
          <w:position w:val="0"/>
          <w:sz w:val="20"/>
          <w:szCs w:val="20"/>
        </w:rPr>
        <w:t>sh0491,sh0592, sh0715,</w:t>
      </w:r>
      <w:r>
        <w:br w:type="page"/>
      </w:r>
    </w:p>
    <w:tbl>
      <w:tblPr>
        <w:tblOverlap w:val="never"/>
        <w:jc w:val="center"/>
        <w:tblLayout w:type="fixed"/>
      </w:tblPr>
      <w:tblGrid>
        <w:gridCol w:w="912"/>
        <w:gridCol w:w="2837"/>
        <w:gridCol w:w="2222"/>
      </w:tblGrid>
      <w:tr>
        <w:trPr>
          <w:trHeight w:val="156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dsl9.150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555" w:hRule="exact"/>
        </w:trPr>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dsl9.151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17)</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6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dsl9.152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1690" w:hRule="exact"/>
        </w:trPr>
        <w:tc>
          <w:tcPr>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dsl9.153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19)</w:t>
            </w:r>
          </w:p>
        </w:tc>
        <w:tc>
          <w:tcPr>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r>
        <w:trPr>
          <w:trHeight w:val="97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dsl9.154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tc>
      </w:tr>
    </w:tbl>
    <w:p>
      <w:pPr>
        <w:sectPr>
          <w:footnotePr>
            <w:pos w:val="pageBottom"/>
            <w:numFmt w:val="decimal"/>
            <w:numRestart w:val="continuous"/>
            <w15:footnoteColumns w:val="1"/>
          </w:footnotePr>
          <w:type w:val="continuous"/>
          <w:pgSz w:w="9245" w:h="10981"/>
          <w:pgMar w:top="1305" w:right="1297" w:bottom="959" w:left="1387" w:header="0" w:footer="3" w:gutter="0"/>
          <w:cols w:space="720"/>
          <w:noEndnote/>
          <w:rtlGutter w:val="0"/>
          <w:docGrid w:linePitch="360"/>
        </w:sectPr>
      </w:pPr>
    </w:p>
    <w:tbl>
      <w:tblPr>
        <w:tblOverlap w:val="never"/>
        <w:jc w:val="center"/>
        <w:tblLayout w:type="fixed"/>
      </w:tblPr>
      <w:tblGrid>
        <w:gridCol w:w="874"/>
        <w:gridCol w:w="3322"/>
        <w:gridCol w:w="2568"/>
        <w:gridCol w:w="1886"/>
      </w:tblGrid>
      <w:tr>
        <w:trPr>
          <w:trHeight w:val="701"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7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sh0796, sh0924, sh0961, sh0962, shl084, shll46</w:t>
            </w:r>
          </w:p>
        </w:tc>
        <w:tc>
          <w:tcPr>
            <w:tcBorders>
              <w:top w:val="single" w:sz="4"/>
            </w:tcBorders>
            <w:shd w:val="clear" w:color="auto" w:fill="FFFFFF"/>
            <w:vAlign w:val="top"/>
          </w:tcPr>
          <w:p>
            <w:pPr>
              <w:widowControl w:val="0"/>
              <w:rPr>
                <w:sz w:val="10"/>
                <w:szCs w:val="10"/>
              </w:rPr>
            </w:pPr>
          </w:p>
        </w:tc>
      </w:tr>
      <w:tr>
        <w:trPr>
          <w:trHeight w:val="172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shOO3O, shO575.1, sh0876, sh0958.1, shlO8O, shl083, shl086, shl089, shl090, shl 102, shl 105, shl 137, shl208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21,84</w:t>
            </w:r>
          </w:p>
        </w:tc>
      </w:tr>
      <w:tr>
        <w:trPr>
          <w:trHeight w:val="14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sh0023, sh0049, sh0662, sh0809, sh0882.1, sh0918, shl087, shl091, shl092, shl093, shl 138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23,17</w:t>
            </w:r>
          </w:p>
        </w:tc>
      </w:tr>
      <w:tr>
        <w:trPr>
          <w:trHeight w:val="18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sh0134, sh0709, sh0710, sh0942, sh0979, shl061,shl062, shl063, shl099, shl 134, shl 139, shl 181, shl 192, shl211, shl217, shl219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27,23</w:t>
            </w:r>
          </w:p>
        </w:tc>
      </w:tr>
      <w:tr>
        <w:trPr>
          <w:trHeight w:val="11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w:t>
            </w:r>
            <w:r>
              <w:rPr>
                <w:color w:val="000000"/>
                <w:spacing w:val="0"/>
                <w:w w:val="100"/>
                <w:position w:val="0"/>
                <w:sz w:val="20"/>
                <w:szCs w:val="20"/>
              </w:rPr>
              <w:t xml:space="preserve">18 </w:t>
            </w:r>
            <w:r>
              <w:rPr>
                <w:color w:val="000000"/>
                <w:spacing w:val="0"/>
                <w:w w:val="100"/>
                <w:position w:val="0"/>
                <w:sz w:val="20"/>
                <w:szCs w:val="20"/>
              </w:rPr>
              <w:t>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shl</w:t>
            </w:r>
            <w:r>
              <w:rPr>
                <w:color w:val="000000"/>
                <w:spacing w:val="0"/>
                <w:w w:val="100"/>
                <w:position w:val="0"/>
                <w:sz w:val="20"/>
                <w:szCs w:val="20"/>
              </w:rPr>
              <w:t xml:space="preserve">203, </w:t>
            </w:r>
            <w:r>
              <w:rPr>
                <w:color w:val="000000"/>
                <w:spacing w:val="0"/>
                <w:w w:val="100"/>
                <w:position w:val="0"/>
                <w:sz w:val="20"/>
                <w:szCs w:val="20"/>
              </w:rPr>
              <w:t>shl</w:t>
            </w:r>
            <w:r>
              <w:rPr>
                <w:color w:val="000000"/>
                <w:spacing w:val="0"/>
                <w:w w:val="100"/>
                <w:position w:val="0"/>
                <w:sz w:val="20"/>
                <w:szCs w:val="20"/>
              </w:rPr>
              <w:t>221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34,69</w:t>
            </w:r>
          </w:p>
        </w:tc>
      </w:tr>
      <w:tr>
        <w:trPr>
          <w:trHeight w:val="107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shl209, shl2</w:t>
            </w:r>
            <w:r>
              <w:rPr>
                <w:color w:val="000000"/>
                <w:spacing w:val="0"/>
                <w:w w:val="100"/>
                <w:position w:val="0"/>
                <w:sz w:val="20"/>
                <w:szCs w:val="20"/>
              </w:rPr>
              <w:t>13,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39,62</w:t>
            </w:r>
          </w:p>
        </w:tc>
      </w:tr>
    </w:tbl>
    <w:p>
      <w:pPr>
        <w:sectPr>
          <w:footnotePr>
            <w:pos w:val="pageBottom"/>
            <w:numFmt w:val="decimal"/>
            <w:numRestart w:val="continuous"/>
            <w15:footnoteColumns w:val="1"/>
          </w:footnotePr>
          <w:pgSz w:w="9245" w:h="10981"/>
          <w:pgMar w:top="1122" w:right="595" w:bottom="1122" w:left="0" w:header="0" w:footer="3" w:gutter="0"/>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15:footnoteColumns w:val="1"/>
          </w:footnotePr>
          <w:pgSz w:w="9245" w:h="10981"/>
          <w:pgMar w:top="1644" w:right="365" w:bottom="931" w:left="1114" w:header="0" w:footer="3" w:gutter="0"/>
          <w:cols w:space="720"/>
          <w:noEndnote/>
          <w:rtlGutter w:val="0"/>
          <w:docGrid w:linePitch="360"/>
        </w:sectPr>
      </w:pPr>
    </w:p>
    <w:p>
      <w:pPr>
        <w:pStyle w:val="Style12"/>
        <w:keepNext w:val="0"/>
        <w:keepLines w:val="0"/>
        <w:framePr w:w="763" w:h="250" w:wrap="none" w:vAnchor="text" w:hAnchor="page" w:x="1115" w:y="5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dsl9.155</w:t>
      </w:r>
    </w:p>
    <w:p>
      <w:pPr>
        <w:pStyle w:val="Style12"/>
        <w:keepNext w:val="0"/>
        <w:keepLines w:val="0"/>
        <w:framePr w:w="768" w:h="250" w:wrap="none" w:vAnchor="text" w:hAnchor="page" w:x="1115" w:y="20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dsl9.156</w:t>
      </w:r>
    </w:p>
    <w:p>
      <w:pPr>
        <w:pStyle w:val="Style12"/>
        <w:keepNext w:val="0"/>
        <w:keepLines w:val="0"/>
        <w:framePr w:w="758" w:h="600" w:wrap="none" w:vAnchor="text" w:hAnchor="page" w:x="1115" w:y="3505"/>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ds20</w:t>
      </w:r>
    </w:p>
    <w:p>
      <w:pPr>
        <w:pStyle w:val="Style12"/>
        <w:keepNext w:val="0"/>
        <w:keepLines w:val="0"/>
        <w:framePr w:w="758" w:h="600" w:wrap="none" w:vAnchor="text" w:hAnchor="page" w:x="1115" w:y="350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ds20.001</w:t>
      </w:r>
    </w:p>
    <w:p>
      <w:pPr>
        <w:pStyle w:val="Style12"/>
        <w:keepNext w:val="0"/>
        <w:keepLines w:val="0"/>
        <w:framePr w:w="2525" w:h="4109" w:wrap="none" w:vAnchor="text" w:hAnchor="page" w:x="2185" w:y="21"/>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тканей), взрослые (уровень 20)</w:t>
      </w:r>
    </w:p>
    <w:p>
      <w:pPr>
        <w:pStyle w:val="Style12"/>
        <w:keepNext w:val="0"/>
        <w:keepLines w:val="0"/>
        <w:framePr w:w="2525" w:h="4109" w:wrap="none" w:vAnchor="text" w:hAnchor="page" w:x="2185" w:y="21"/>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21)</w:t>
      </w:r>
    </w:p>
    <w:p>
      <w:pPr>
        <w:pStyle w:val="Style12"/>
        <w:keepNext w:val="0"/>
        <w:keepLines w:val="0"/>
        <w:framePr w:w="2525" w:h="4109" w:wrap="none" w:vAnchor="text" w:hAnchor="page" w:x="2185" w:y="2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 взрослые (уровень 22)</w:t>
      </w:r>
    </w:p>
    <w:p>
      <w:pPr>
        <w:pStyle w:val="Style12"/>
        <w:keepNext w:val="0"/>
        <w:keepLines w:val="0"/>
        <w:framePr w:w="2525" w:h="4109" w:wrap="none" w:vAnchor="text" w:hAnchor="page" w:x="2185" w:y="2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Оториноларингология</w:t>
      </w:r>
    </w:p>
    <w:p>
      <w:pPr>
        <w:pStyle w:val="Style12"/>
        <w:keepNext w:val="0"/>
        <w:keepLines w:val="0"/>
        <w:framePr w:w="2525" w:h="4109" w:wrap="none" w:vAnchor="text" w:hAnchor="page" w:x="2185" w:y="21"/>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Болезни уха, горла, носа</w:t>
      </w:r>
    </w:p>
    <w:p>
      <w:pPr>
        <w:pStyle w:val="Style12"/>
        <w:keepNext w:val="0"/>
        <w:keepLines w:val="0"/>
        <w:framePr w:w="2069" w:h="250" w:wrap="none" w:vAnchor="text" w:hAnchor="page" w:x="5022" w:y="54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2069" w:h="250" w:wrap="none" w:vAnchor="text" w:hAnchor="page" w:x="5022" w:y="20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С00-С80, С97, </w:t>
      </w:r>
      <w:r>
        <w:rPr>
          <w:color w:val="000000"/>
          <w:spacing w:val="0"/>
          <w:w w:val="100"/>
          <w:position w:val="0"/>
          <w:sz w:val="20"/>
          <w:szCs w:val="20"/>
        </w:rPr>
        <w:t>D00-D09</w:t>
      </w:r>
    </w:p>
    <w:p>
      <w:pPr>
        <w:pStyle w:val="Style12"/>
        <w:keepNext w:val="0"/>
        <w:keepLines w:val="0"/>
        <w:framePr w:w="3566" w:h="4162" w:wrap="none" w:vAnchor="text" w:hAnchor="page" w:x="5017" w:y="385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DOO, D00.0, D00.1, D00.2, D02.0, D10, D10.0, D10.1, D10.2, D10.3, D10.4, D10.5, D10.6, D10.7, D10.9, DI </w:t>
      </w:r>
      <w:r>
        <w:rPr>
          <w:color w:val="000000"/>
          <w:spacing w:val="0"/>
          <w:w w:val="100"/>
          <w:position w:val="0"/>
          <w:sz w:val="20"/>
          <w:szCs w:val="20"/>
        </w:rPr>
        <w:t xml:space="preserve">1, </w:t>
      </w:r>
      <w:r>
        <w:rPr>
          <w:color w:val="000000"/>
          <w:spacing w:val="0"/>
          <w:w w:val="100"/>
          <w:position w:val="0"/>
          <w:sz w:val="20"/>
          <w:szCs w:val="20"/>
        </w:rPr>
        <w:t>D1</w:t>
      </w:r>
      <w:r>
        <w:rPr>
          <w:color w:val="000000"/>
          <w:spacing w:val="0"/>
          <w:w w:val="100"/>
          <w:position w:val="0"/>
          <w:sz w:val="20"/>
          <w:szCs w:val="20"/>
        </w:rPr>
        <w:t xml:space="preserve">1.0, </w:t>
      </w:r>
      <w:r>
        <w:rPr>
          <w:color w:val="000000"/>
          <w:spacing w:val="0"/>
          <w:w w:val="100"/>
          <w:position w:val="0"/>
          <w:sz w:val="20"/>
          <w:szCs w:val="20"/>
        </w:rPr>
        <w:t>D1</w:t>
      </w:r>
      <w:r>
        <w:rPr>
          <w:color w:val="000000"/>
          <w:spacing w:val="0"/>
          <w:w w:val="100"/>
          <w:position w:val="0"/>
          <w:sz w:val="20"/>
          <w:szCs w:val="20"/>
        </w:rPr>
        <w:t xml:space="preserve">1.7, </w:t>
      </w:r>
      <w:r>
        <w:rPr>
          <w:color w:val="000000"/>
          <w:spacing w:val="0"/>
          <w:w w:val="100"/>
          <w:position w:val="0"/>
          <w:sz w:val="20"/>
          <w:szCs w:val="20"/>
        </w:rPr>
        <w:t xml:space="preserve">D11.9, D14.0, D14.1, D16.5, </w:t>
      </w:r>
      <w:r>
        <w:rPr>
          <w:color w:val="000000"/>
          <w:spacing w:val="0"/>
          <w:w w:val="100"/>
          <w:position w:val="0"/>
          <w:sz w:val="20"/>
          <w:szCs w:val="20"/>
        </w:rPr>
        <w:t>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5" w:line="1" w:lineRule="exact"/>
      </w:pPr>
    </w:p>
    <w:p>
      <w:pPr>
        <w:widowControl w:val="0"/>
        <w:spacing w:line="1" w:lineRule="exact"/>
        <w:sectPr>
          <w:footnotePr>
            <w:pos w:val="pageBottom"/>
            <w:numFmt w:val="decimal"/>
            <w:numRestart w:val="continuous"/>
            <w15:footnoteColumns w:val="1"/>
          </w:footnotePr>
          <w:type w:val="continuous"/>
          <w:pgSz w:w="9245" w:h="10981"/>
          <w:pgMar w:top="1644" w:right="365" w:bottom="931" w:left="1114" w:header="0" w:footer="3" w:gutter="0"/>
          <w:cols w:space="720"/>
          <w:noEndnote/>
          <w:rtlGutter w:val="0"/>
          <w:docGrid w:linePitch="360"/>
        </w:sectPr>
      </w:pPr>
    </w:p>
    <w:tbl>
      <w:tblPr>
        <w:tblOverlap w:val="never"/>
        <w:jc w:val="center"/>
        <w:tblLayout w:type="fixed"/>
      </w:tblPr>
      <w:tblGrid>
        <w:gridCol w:w="3072"/>
        <w:gridCol w:w="4454"/>
      </w:tblGrid>
      <w:tr>
        <w:trPr>
          <w:trHeight w:val="1349"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top"/>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280" w:line="120" w:lineRule="auto"/>
              <w:ind w:left="2740" w:right="0" w:firstLine="0"/>
              <w:jc w:val="left"/>
              <w:rPr>
                <w:sz w:val="20"/>
                <w:szCs w:val="20"/>
              </w:rPr>
            </w:pPr>
            <w:r>
              <w:rPr>
                <w:color w:val="000000"/>
                <w:spacing w:val="0"/>
                <w:w w:val="100"/>
                <w:position w:val="0"/>
                <w:sz w:val="20"/>
                <w:szCs w:val="20"/>
              </w:rPr>
              <w:t>затратоемкости</w:t>
            </w:r>
          </w:p>
          <w:p>
            <w:pPr>
              <w:pStyle w:val="Style22"/>
              <w:keepNext w:val="0"/>
              <w:keepLines w:val="0"/>
              <w:widowControl w:val="0"/>
              <w:shd w:val="clear" w:color="auto" w:fill="auto"/>
              <w:bidi w:val="0"/>
              <w:spacing w:before="0" w:after="0" w:line="120" w:lineRule="auto"/>
              <w:ind w:left="0" w:right="0" w:firstLine="0"/>
              <w:jc w:val="left"/>
              <w:rPr>
                <w:sz w:val="20"/>
                <w:szCs w:val="20"/>
              </w:rPr>
            </w:pPr>
            <w:r>
              <w:rPr>
                <w:color w:val="000000"/>
                <w:spacing w:val="0"/>
                <w:w w:val="100"/>
                <w:position w:val="0"/>
                <w:sz w:val="20"/>
                <w:szCs w:val="20"/>
              </w:rPr>
              <w:t>shl215</w:t>
            </w:r>
          </w:p>
        </w:tc>
      </w:tr>
      <w:tr>
        <w:trPr>
          <w:trHeight w:val="1234" w:hRule="exact"/>
        </w:trPr>
        <w:tc>
          <w:tcPr>
            <w:tcBorders/>
            <w:shd w:val="clear" w:color="auto" w:fill="FFFFFF"/>
            <w:vAlign w:val="top"/>
          </w:tcPr>
          <w:p>
            <w:pPr>
              <w:pStyle w:val="Style22"/>
              <w:keepNext w:val="0"/>
              <w:keepLines w:val="0"/>
              <w:widowControl w:val="0"/>
              <w:shd w:val="clear" w:color="auto" w:fill="auto"/>
              <w:bidi w:val="0"/>
              <w:spacing w:before="2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tabs>
                <w:tab w:pos="3120" w:val="left"/>
              </w:tabs>
              <w:bidi w:val="0"/>
              <w:spacing w:before="120" w:after="0" w:line="240" w:lineRule="auto"/>
              <w:ind w:left="0" w:right="0" w:firstLine="0"/>
              <w:jc w:val="left"/>
              <w:rPr>
                <w:sz w:val="20"/>
                <w:szCs w:val="20"/>
              </w:rPr>
            </w:pPr>
            <w:r>
              <w:rPr>
                <w:color w:val="000000"/>
                <w:spacing w:val="0"/>
                <w:w w:val="100"/>
                <w:position w:val="0"/>
                <w:sz w:val="20"/>
                <w:szCs w:val="20"/>
              </w:rPr>
              <w:t>возрастная группа:</w:t>
              <w:tab/>
              <w:t>45,17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старше 18 лет схемы: </w:t>
            </w:r>
            <w:r>
              <w:rPr>
                <w:color w:val="000000"/>
                <w:spacing w:val="0"/>
                <w:w w:val="100"/>
                <w:position w:val="0"/>
                <w:sz w:val="20"/>
                <w:szCs w:val="20"/>
              </w:rPr>
              <w:t xml:space="preserve">sh </w:t>
            </w:r>
            <w:r>
              <w:rPr>
                <w:color w:val="000000"/>
                <w:spacing w:val="0"/>
                <w:w w:val="100"/>
                <w:position w:val="0"/>
                <w:sz w:val="20"/>
                <w:szCs w:val="20"/>
              </w:rPr>
              <w:t xml:space="preserve">1210, </w:t>
            </w:r>
            <w:r>
              <w:rPr>
                <w:color w:val="000000"/>
                <w:spacing w:val="0"/>
                <w:w w:val="100"/>
                <w:position w:val="0"/>
                <w:sz w:val="20"/>
                <w:szCs w:val="20"/>
              </w:rPr>
              <w:t xml:space="preserve">sh </w:t>
            </w:r>
            <w:r>
              <w:rPr>
                <w:color w:val="000000"/>
                <w:spacing w:val="0"/>
                <w:w w:val="100"/>
                <w:position w:val="0"/>
                <w:sz w:val="20"/>
                <w:szCs w:val="20"/>
              </w:rPr>
              <w:t>1214</w:t>
            </w:r>
          </w:p>
        </w:tc>
      </w:tr>
      <w:tr>
        <w:trPr>
          <w:trHeight w:val="2155" w:hRule="exact"/>
        </w:trPr>
        <w:tc>
          <w:tcPr>
            <w:tcBorders/>
            <w:shd w:val="clear" w:color="auto" w:fill="FFFFFF"/>
            <w:vAlign w:val="top"/>
          </w:tcPr>
          <w:p>
            <w:pPr>
              <w:pStyle w:val="Style22"/>
              <w:keepNext w:val="0"/>
              <w:keepLines w:val="0"/>
              <w:widowControl w:val="0"/>
              <w:shd w:val="clear" w:color="auto" w:fill="auto"/>
              <w:bidi w:val="0"/>
              <w:spacing w:before="4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tabs>
                <w:tab w:pos="3163" w:val="left"/>
              </w:tabs>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tab/>
              <w:t>56,81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схемы: </w:t>
            </w:r>
            <w:r>
              <w:rPr>
                <w:color w:val="000000"/>
                <w:spacing w:val="0"/>
                <w:w w:val="100"/>
                <w:position w:val="0"/>
                <w:sz w:val="20"/>
                <w:szCs w:val="20"/>
              </w:rPr>
              <w:t>shOO81</w:t>
            </w:r>
            <w:r>
              <w:rPr>
                <w:color w:val="000000"/>
                <w:spacing w:val="0"/>
                <w:w w:val="100"/>
                <w:position w:val="0"/>
                <w:sz w:val="20"/>
                <w:szCs w:val="20"/>
              </w:rPr>
              <w:t xml:space="preserve">, </w:t>
            </w:r>
            <w:r>
              <w:rPr>
                <w:color w:val="000000"/>
                <w:spacing w:val="0"/>
                <w:w w:val="100"/>
                <w:position w:val="0"/>
                <w:sz w:val="20"/>
                <w:szCs w:val="20"/>
              </w:rPr>
              <w:t>sh0604,</w:t>
            </w:r>
          </w:p>
          <w:p>
            <w:pPr>
              <w:pStyle w:val="Style22"/>
              <w:keepNext w:val="0"/>
              <w:keepLines w:val="0"/>
              <w:widowControl w:val="0"/>
              <w:shd w:val="clear" w:color="auto" w:fill="auto"/>
              <w:bidi w:val="0"/>
              <w:spacing w:before="0" w:after="580" w:line="240" w:lineRule="auto"/>
              <w:ind w:left="0" w:right="0" w:firstLine="0"/>
              <w:jc w:val="left"/>
              <w:rPr>
                <w:sz w:val="20"/>
                <w:szCs w:val="20"/>
              </w:rPr>
            </w:pPr>
            <w:r>
              <w:rPr>
                <w:color w:val="000000"/>
                <w:spacing w:val="0"/>
                <w:w w:val="100"/>
                <w:position w:val="0"/>
                <w:sz w:val="20"/>
                <w:szCs w:val="20"/>
              </w:rPr>
              <w:t>sh0959</w:t>
            </w:r>
          </w:p>
          <w:p>
            <w:pPr>
              <w:pStyle w:val="Style22"/>
              <w:keepNext w:val="0"/>
              <w:keepLines w:val="0"/>
              <w:widowControl w:val="0"/>
              <w:shd w:val="clear" w:color="auto" w:fill="auto"/>
              <w:bidi w:val="0"/>
              <w:spacing w:before="0" w:after="280" w:line="240" w:lineRule="auto"/>
              <w:ind w:left="3300" w:right="0" w:firstLine="0"/>
              <w:jc w:val="left"/>
              <w:rPr>
                <w:sz w:val="20"/>
                <w:szCs w:val="20"/>
              </w:rPr>
            </w:pPr>
            <w:r>
              <w:rPr>
                <w:color w:val="000000"/>
                <w:spacing w:val="0"/>
                <w:w w:val="100"/>
                <w:position w:val="0"/>
                <w:sz w:val="20"/>
                <w:szCs w:val="20"/>
              </w:rPr>
              <w:t>0,98</w:t>
            </w:r>
          </w:p>
        </w:tc>
      </w:tr>
      <w:tr>
        <w:trPr>
          <w:trHeight w:val="30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1380" w:right="0" w:firstLine="0"/>
              <w:jc w:val="both"/>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3300" w:right="0" w:firstLine="0"/>
              <w:jc w:val="left"/>
              <w:rPr>
                <w:sz w:val="20"/>
                <w:szCs w:val="20"/>
              </w:rPr>
            </w:pPr>
            <w:r>
              <w:rPr>
                <w:color w:val="000000"/>
                <w:spacing w:val="0"/>
                <w:w w:val="100"/>
                <w:position w:val="0"/>
                <w:sz w:val="20"/>
                <w:szCs w:val="20"/>
              </w:rPr>
              <w:t>0,74</w:t>
            </w:r>
          </w:p>
        </w:tc>
      </w:tr>
    </w:tbl>
    <w:p>
      <w:pPr>
        <w:sectPr>
          <w:footnotePr>
            <w:pos w:val="pageBottom"/>
            <w:numFmt w:val="decimal"/>
            <w:numRestart w:val="continuous"/>
            <w15:footnoteColumns w:val="1"/>
          </w:footnotePr>
          <w:pgSz w:w="9245" w:h="10981"/>
          <w:pgMar w:top="1219" w:right="1157" w:bottom="1219" w:left="562"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578"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578"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16840" w:h="11900" w:orient="landscape"/>
          <w:pgMar w:top="1423" w:right="8521" w:bottom="1579" w:left="4753" w:header="0" w:footer="3" w:gutter="0"/>
          <w:cols w:space="720"/>
          <w:noEndnote/>
          <w:rtlGutter w:val="0"/>
          <w:docGrid w:linePitch="360"/>
        </w:sectPr>
      </w:pPr>
      <w:r>
        <w:rPr>
          <w:color w:val="000000"/>
          <w:spacing w:val="0"/>
          <w:w w:val="100"/>
          <w:position w:val="0"/>
          <w:sz w:val="20"/>
          <w:szCs w:val="20"/>
        </w:rPr>
        <w:t xml:space="preserve">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w:t>
      </w:r>
      <w:r>
        <w:rPr>
          <w:color w:val="000000"/>
          <w:spacing w:val="0"/>
          <w:w w:val="100"/>
          <w:position w:val="0"/>
          <w:sz w:val="20"/>
          <w:szCs w:val="20"/>
        </w:rPr>
        <w:t>J30, J30.0, J30.1, J30.2, J30.3, J30.4, J31, J3</w:t>
      </w:r>
      <w:r>
        <w:rPr>
          <w:color w:val="000000"/>
          <w:spacing w:val="0"/>
          <w:w w:val="100"/>
          <w:position w:val="0"/>
          <w:sz w:val="20"/>
          <w:szCs w:val="20"/>
        </w:rPr>
        <w:t xml:space="preserve">1.0, </w:t>
      </w:r>
      <w:r>
        <w:rPr>
          <w:color w:val="000000"/>
          <w:spacing w:val="0"/>
          <w:w w:val="100"/>
          <w:position w:val="0"/>
          <w:sz w:val="20"/>
          <w:szCs w:val="20"/>
        </w:rPr>
        <w:t>J3</w:t>
      </w:r>
      <w:r>
        <w:rPr>
          <w:color w:val="000000"/>
          <w:spacing w:val="0"/>
          <w:w w:val="100"/>
          <w:position w:val="0"/>
          <w:sz w:val="20"/>
          <w:szCs w:val="20"/>
        </w:rPr>
        <w:t xml:space="preserve">1.1, </w:t>
      </w:r>
      <w:r>
        <w:rPr>
          <w:color w:val="000000"/>
          <w:spacing w:val="0"/>
          <w:w w:val="100"/>
          <w:position w:val="0"/>
          <w:sz w:val="20"/>
          <w:szCs w:val="20"/>
        </w:rPr>
        <w:t>J3</w:t>
      </w:r>
      <w:r>
        <w:rPr>
          <w:color w:val="000000"/>
          <w:spacing w:val="0"/>
          <w:w w:val="100"/>
          <w:position w:val="0"/>
          <w:sz w:val="20"/>
          <w:szCs w:val="20"/>
        </w:rPr>
        <w:t xml:space="preserve">1.2, </w:t>
      </w:r>
      <w:r>
        <w:rPr>
          <w:color w:val="000000"/>
          <w:spacing w:val="0"/>
          <w:w w:val="100"/>
          <w:position w:val="0"/>
          <w:sz w:val="20"/>
          <w:szCs w:val="20"/>
        </w:rPr>
        <w:t>J32, J32.0, J32.</w:t>
      </w:r>
      <w:r>
        <w:rPr>
          <w:color w:val="000000"/>
          <w:spacing w:val="0"/>
          <w:w w:val="100"/>
          <w:position w:val="0"/>
          <w:sz w:val="20"/>
          <w:szCs w:val="20"/>
        </w:rPr>
        <w:t xml:space="preserve">1, </w:t>
      </w:r>
      <w:r>
        <w:rPr>
          <w:color w:val="000000"/>
          <w:spacing w:val="0"/>
          <w:w w:val="100"/>
          <w:position w:val="0"/>
          <w:sz w:val="20"/>
          <w:szCs w:val="20"/>
        </w:rPr>
        <w:t xml:space="preserve">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w:t>
      </w:r>
      <w:r>
        <w:rPr>
          <w:color w:val="000000"/>
          <w:spacing w:val="0"/>
          <w:w w:val="100"/>
          <w:position w:val="0"/>
          <w:sz w:val="20"/>
          <w:szCs w:val="20"/>
        </w:rPr>
        <w:t>Т16, Т17.0, Т17.1, Т17.2, Т17.3</w:t>
      </w:r>
    </w:p>
    <w:p>
      <w:pPr>
        <w:widowControl w:val="0"/>
        <w:spacing w:line="1" w:lineRule="exact"/>
      </w:pPr>
      <w:r>
        <mc:AlternateContent>
          <mc:Choice Requires="wps">
            <w:drawing>
              <wp:anchor distT="0" distB="0" distL="114300" distR="114300" simplePos="0" relativeHeight="125830513" behindDoc="0" locked="0" layoutInCell="1" allowOverlap="1">
                <wp:simplePos x="0" y="0"/>
                <wp:positionH relativeFrom="page">
                  <wp:posOffset>539750</wp:posOffset>
                </wp:positionH>
                <wp:positionV relativeFrom="paragraph">
                  <wp:posOffset>12700</wp:posOffset>
                </wp:positionV>
                <wp:extent cx="2261870" cy="606425"/>
                <wp:wrapSquare wrapText="bothSides"/>
                <wp:docPr id="1141" name="Shape 1141"/>
                <a:graphic xmlns:a="http://schemas.openxmlformats.org/drawingml/2006/main">
                  <a:graphicData uri="http://schemas.microsoft.com/office/word/2010/wordprocessingShape">
                    <wps:wsp>
                      <wps:cNvSpPr txBox="1"/>
                      <wps:spPr>
                        <a:xfrm>
                          <a:ext cx="2261870" cy="606425"/>
                        </a:xfrm>
                        <a:prstGeom prst="rect"/>
                        <a:noFill/>
                      </wps:spPr>
                      <wps:txbx>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ds20.002 </w:t>
                            </w:r>
                            <w:r>
                              <w:rPr>
                                <w:color w:val="000000"/>
                                <w:spacing w:val="0"/>
                                <w:w w:val="100"/>
                                <w:position w:val="0"/>
                                <w:sz w:val="20"/>
                                <w:szCs w:val="20"/>
                              </w:rPr>
                              <w:t>Операции на органе слуха, придаточных пазухах носа и верхних дыхательных путях (уровень 1)</w:t>
                            </w:r>
                          </w:p>
                        </w:txbxContent>
                      </wps:txbx>
                      <wps:bodyPr lIns="0" tIns="0" rIns="0" bIns="0">
                        <a:noAutoFit/>
                      </wps:bodyPr>
                    </wps:wsp>
                  </a:graphicData>
                </a:graphic>
              </wp:anchor>
            </w:drawing>
          </mc:Choice>
          <mc:Fallback>
            <w:pict>
              <v:shape id="_x0000_s2167" type="#_x0000_t202" style="position:absolute;margin-left:42.5pt;margin-top:1.pt;width:178.09999999999999pt;height:47.75pt;z-index:-1258282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ds20.002 </w:t>
                      </w:r>
                      <w:r>
                        <w:rPr>
                          <w:color w:val="000000"/>
                          <w:spacing w:val="0"/>
                          <w:w w:val="100"/>
                          <w:position w:val="0"/>
                          <w:sz w:val="20"/>
                          <w:szCs w:val="20"/>
                        </w:rPr>
                        <w:t>Операции на органе слуха, придаточных пазухах носа и верхних дыхательных путях (уровень 1)</w:t>
                      </w:r>
                    </w:p>
                  </w:txbxContent>
                </v:textbox>
                <w10:wrap type="square" anchorx="page"/>
              </v:shape>
            </w:pict>
          </mc:Fallback>
        </mc:AlternateContent>
      </w:r>
      <w:r>
        <mc:AlternateContent>
          <mc:Choice Requires="wps">
            <w:drawing>
              <wp:anchor distT="0" distB="0" distL="114300" distR="114300" simplePos="0" relativeHeight="125830515" behindDoc="0" locked="0" layoutInCell="1" allowOverlap="1">
                <wp:simplePos x="0" y="0"/>
                <wp:positionH relativeFrom="page">
                  <wp:posOffset>9592310</wp:posOffset>
                </wp:positionH>
                <wp:positionV relativeFrom="paragraph">
                  <wp:posOffset>12700</wp:posOffset>
                </wp:positionV>
                <wp:extent cx="237490" cy="158750"/>
                <wp:wrapSquare wrapText="bothSides"/>
                <wp:docPr id="1143" name="Shape 1143"/>
                <a:graphic xmlns:a="http://schemas.openxmlformats.org/drawingml/2006/main">
                  <a:graphicData uri="http://schemas.microsoft.com/office/word/2010/wordprocessingShape">
                    <wps:wsp>
                      <wps:cNvSpPr txBox="1"/>
                      <wps:spPr>
                        <a:xfrm>
                          <a:ext cx="2374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1Д2</w:t>
                            </w:r>
                          </w:p>
                        </w:txbxContent>
                      </wps:txbx>
                      <wps:bodyPr wrap="none" lIns="0" tIns="0" rIns="0" bIns="0">
                        <a:noAutoFit/>
                      </wps:bodyPr>
                    </wps:wsp>
                  </a:graphicData>
                </a:graphic>
              </wp:anchor>
            </w:drawing>
          </mc:Choice>
          <mc:Fallback>
            <w:pict>
              <v:shape id="_x0000_s2169" type="#_x0000_t202" style="position:absolute;margin-left:755.30000000000007pt;margin-top:1.pt;width:18.699999999999999pt;height:12.5pt;z-index:-1258282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1Д2</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А03.08.001, А03.08.001.001,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А03.08.002, А03.08.002.001,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А03.08.004, А03.08.004.001,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А03.08.004.002, А03.08.004.003,</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16840" w:h="11900" w:orient="landscape"/>
          <w:pgMar w:top="1423" w:right="5156" w:bottom="1423" w:left="8550" w:header="0" w:footer="3" w:gutter="0"/>
          <w:cols w:space="720"/>
          <w:noEndnote/>
          <w:rtlGutter w:val="0"/>
          <w:docGrid w:linePitch="360"/>
        </w:sectPr>
      </w:pPr>
      <w:r>
        <w:rPr>
          <w:color w:val="000000"/>
          <w:spacing w:val="0"/>
          <w:w w:val="100"/>
          <w:position w:val="0"/>
          <w:sz w:val="20"/>
          <w:szCs w:val="20"/>
        </w:rPr>
        <w:t xml:space="preserve">Al </w:t>
      </w:r>
      <w:r>
        <w:rPr>
          <w:color w:val="000000"/>
          <w:spacing w:val="0"/>
          <w:w w:val="100"/>
          <w:position w:val="0"/>
          <w:sz w:val="20"/>
          <w:szCs w:val="20"/>
        </w:rPr>
        <w:t xml:space="preserve">1.08.001, </w:t>
      </w:r>
      <w:r>
        <w:rPr>
          <w:color w:val="000000"/>
          <w:spacing w:val="0"/>
          <w:w w:val="100"/>
          <w:position w:val="0"/>
          <w:sz w:val="20"/>
          <w:szCs w:val="20"/>
        </w:rPr>
        <w:t xml:space="preserve">Al </w:t>
      </w:r>
      <w:r>
        <w:rPr>
          <w:color w:val="000000"/>
          <w:spacing w:val="0"/>
          <w:w w:val="100"/>
          <w:position w:val="0"/>
          <w:sz w:val="20"/>
          <w:szCs w:val="20"/>
        </w:rPr>
        <w:t xml:space="preserve">1.08.002, </w:t>
      </w:r>
      <w:r>
        <w:rPr>
          <w:color w:val="000000"/>
          <w:spacing w:val="0"/>
          <w:w w:val="100"/>
          <w:position w:val="0"/>
          <w:sz w:val="20"/>
          <w:szCs w:val="20"/>
        </w:rPr>
        <w:t xml:space="preserve">Al </w:t>
      </w:r>
      <w:r>
        <w:rPr>
          <w:color w:val="000000"/>
          <w:spacing w:val="0"/>
          <w:w w:val="100"/>
          <w:position w:val="0"/>
          <w:sz w:val="20"/>
          <w:szCs w:val="20"/>
        </w:rPr>
        <w:t>1.08.004, А16.07.055, А16.08.011, А16.08.016, А16.08.018, А16.08.019,</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15:footnoteColumns w:val="1"/>
          </w:footnotePr>
          <w:pgSz w:w="8400" w:h="11900"/>
          <w:pgMar w:top="1963" w:right="890" w:bottom="1963" w:left="1063" w:header="0" w:footer="3" w:gutter="0"/>
          <w:cols w:space="720"/>
          <w:noEndnote/>
          <w:rtlGutter w:val="0"/>
          <w:docGrid w:linePitch="360"/>
        </w:sectPr>
      </w:pPr>
    </w:p>
    <w:p>
      <w:pPr>
        <w:pStyle w:val="Style12"/>
        <w:keepNext w:val="0"/>
        <w:keepLines w:val="0"/>
        <w:framePr w:w="763" w:h="250" w:wrap="none" w:vAnchor="text" w:hAnchor="page" w:x="106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ds20.003</w:t>
      </w:r>
    </w:p>
    <w:p>
      <w:pPr>
        <w:pStyle w:val="Style12"/>
        <w:keepNext w:val="0"/>
        <w:keepLines w:val="0"/>
        <w:framePr w:w="2491" w:h="950" w:wrap="none" w:vAnchor="text" w:hAnchor="page" w:x="2135"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слуха, придаточных пазухах носа и верхних дыхательных путях (уровень 2)</w:t>
      </w:r>
    </w:p>
    <w:p>
      <w:pPr>
        <w:pStyle w:val="Style12"/>
        <w:keepNext w:val="0"/>
        <w:keepLines w:val="0"/>
        <w:framePr w:w="773" w:h="250" w:wrap="none" w:vAnchor="text" w:hAnchor="page" w:x="1064" w:y="31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ds20.004</w:t>
      </w:r>
    </w:p>
    <w:p>
      <w:pPr>
        <w:pStyle w:val="Style12"/>
        <w:keepNext w:val="0"/>
        <w:keepLines w:val="0"/>
        <w:framePr w:w="2482" w:h="950" w:wrap="none" w:vAnchor="text" w:hAnchor="page" w:x="2139" w:y="311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слуха, придаточных пазухах носа и верхних дыхательных путях (уровень 3)</w:t>
      </w:r>
    </w:p>
    <w:p>
      <w:pPr>
        <w:pStyle w:val="Style12"/>
        <w:keepNext w:val="0"/>
        <w:keepLines w:val="0"/>
        <w:framePr w:w="763" w:h="250" w:wrap="none" w:vAnchor="text" w:hAnchor="page" w:x="1064" w:y="484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ds20.005</w:t>
      </w:r>
    </w:p>
    <w:p>
      <w:pPr>
        <w:pStyle w:val="Style12"/>
        <w:keepNext w:val="0"/>
        <w:keepLines w:val="0"/>
        <w:framePr w:w="2491" w:h="955" w:wrap="none" w:vAnchor="text" w:hAnchor="page" w:x="2135" w:y="484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слуха, придаточных пазухах носа и верхних дыхательных путях (уровень 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7" w:line="1" w:lineRule="exact"/>
      </w:pPr>
    </w:p>
    <w:p>
      <w:pPr>
        <w:widowControl w:val="0"/>
        <w:spacing w:line="1" w:lineRule="exact"/>
        <w:sectPr>
          <w:footnotePr>
            <w:pos w:val="pageBottom"/>
            <w:numFmt w:val="decimal"/>
            <w:numRestart w:val="continuous"/>
            <w15:footnoteColumns w:val="1"/>
          </w:footnotePr>
          <w:type w:val="continuous"/>
          <w:pgSz w:w="8400" w:h="11900"/>
          <w:pgMar w:top="1963" w:right="890" w:bottom="1963" w:left="1063"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517" behindDoc="0" locked="0" layoutInCell="1" allowOverlap="1">
                <wp:simplePos x="0" y="0"/>
                <wp:positionH relativeFrom="page">
                  <wp:posOffset>4096385</wp:posOffset>
                </wp:positionH>
                <wp:positionV relativeFrom="paragraph">
                  <wp:posOffset>12700</wp:posOffset>
                </wp:positionV>
                <wp:extent cx="938530" cy="463550"/>
                <wp:wrapSquare wrapText="bothSides"/>
                <wp:docPr id="1145" name="Shape 114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71" type="#_x0000_t202" style="position:absolute;margin-left:322.55000000000001pt;margin-top:1.pt;width:73.900000000000006pt;height:36.5pt;z-index:-12582823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08" w:bottom="1574" w:left="89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А16.08.020.001, А16.08.023,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А16.25.001, А16.25.002, А16.25.003,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А16.25.004, А16.25.005, А16.25.008,</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А16.25.008.001, А16.25.015,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А16.25.036, А16.25.036.001,</w:t>
      </w:r>
    </w:p>
    <w:p>
      <w:pPr>
        <w:pStyle w:val="Style12"/>
        <w:keepNext w:val="0"/>
        <w:keepLines w:val="0"/>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А16.25.040</w:t>
      </w:r>
    </w:p>
    <w:p>
      <w:pPr>
        <w:pStyle w:val="Style12"/>
        <w:keepNext w:val="0"/>
        <w:keepLines w:val="0"/>
        <w:widowControl w:val="0"/>
        <w:shd w:val="clear" w:color="auto" w:fill="auto"/>
        <w:bidi w:val="0"/>
        <w:spacing w:before="0" w:after="0" w:line="240" w:lineRule="auto"/>
        <w:ind w:left="0" w:right="0" w:firstLine="0"/>
        <w:jc w:val="both"/>
        <w:rPr>
          <w:sz w:val="20"/>
          <w:szCs w:val="20"/>
        </w:rPr>
      </w:pPr>
      <w:r>
        <mc:AlternateContent>
          <mc:Choice Requires="wps">
            <w:drawing>
              <wp:anchor distT="0" distB="0" distL="114300" distR="114300" simplePos="0" relativeHeight="125830519" behindDoc="0" locked="0" layoutInCell="1" allowOverlap="1">
                <wp:simplePos x="0" y="0"/>
                <wp:positionH relativeFrom="page">
                  <wp:posOffset>4462145</wp:posOffset>
                </wp:positionH>
                <wp:positionV relativeFrom="paragraph">
                  <wp:posOffset>12700</wp:posOffset>
                </wp:positionV>
                <wp:extent cx="240665" cy="158750"/>
                <wp:wrapSquare wrapText="bothSides"/>
                <wp:docPr id="1147" name="Shape 1147"/>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1,66</w:t>
                            </w:r>
                          </w:p>
                        </w:txbxContent>
                      </wps:txbx>
                      <wps:bodyPr wrap="none" lIns="0" tIns="0" rIns="0" bIns="0">
                        <a:noAutoFit/>
                      </wps:bodyPr>
                    </wps:wsp>
                  </a:graphicData>
                </a:graphic>
              </wp:anchor>
            </w:drawing>
          </mc:Choice>
          <mc:Fallback>
            <w:pict>
              <v:shape id="_x0000_s2173" type="#_x0000_t202" style="position:absolute;margin-left:351.35000000000002pt;margin-top:1.pt;width:18.949999999999999pt;height:12.5pt;z-index:-12582823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1,66</w:t>
                      </w:r>
                    </w:p>
                  </w:txbxContent>
                </v:textbox>
                <w10:wrap type="square" anchorx="page"/>
              </v:shape>
            </w:pict>
          </mc:Fallback>
        </mc:AlternateContent>
      </w:r>
      <w:r>
        <w:rPr>
          <w:color w:val="000000"/>
          <w:spacing w:val="0"/>
          <w:w w:val="100"/>
          <w:position w:val="0"/>
          <w:sz w:val="20"/>
          <w:szCs w:val="20"/>
        </w:rPr>
        <w:t>А16.08.001, А16.08.002, А16.08.003,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А16.08.004, А16.08.006,</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А16.08.006.001, А16.08.006.002,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А16.08.007, А16.08.009,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А16.08.010.001, А16.08.012,</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А16.08.013, А16.08.014, А16.08.015,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А16.08.020, А16.08.054, А16.08.055,</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А16.08.055.001, А16.08.064,</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А16.08.066, А16.08.074, А16.25.011,</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А16.25.016, А16.25.017, А16.25.020,</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А16.25.021, А16.25.027,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А16.25.027.001, А16.25.027.002,</w:t>
      </w:r>
    </w:p>
    <w:p>
      <w:pPr>
        <w:pStyle w:val="Style12"/>
        <w:keepNext w:val="0"/>
        <w:keepLines w:val="0"/>
        <w:widowControl w:val="0"/>
        <w:shd w:val="clear" w:color="auto" w:fill="auto"/>
        <w:bidi w:val="0"/>
        <w:spacing w:before="0" w:after="100" w:line="240" w:lineRule="auto"/>
        <w:ind w:left="0" w:right="0" w:firstLine="0"/>
        <w:jc w:val="both"/>
        <w:rPr>
          <w:sz w:val="20"/>
          <w:szCs w:val="20"/>
        </w:rPr>
      </w:pPr>
      <w:r>
        <w:rPr>
          <w:color w:val="000000"/>
          <w:spacing w:val="0"/>
          <w:w w:val="100"/>
          <w:position w:val="0"/>
          <w:sz w:val="20"/>
          <w:szCs w:val="20"/>
        </w:rPr>
        <w:t>А16.25.041, А16.25.042, А16.25.043</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А16.08.010, А16.08.017, А16.08.027,</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А16.08.031, А16.08.035, А16.08.040,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А16.08.041, А16.08.054.001,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А16.08.054.002, А16.08.056,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А16.25.013, А16.25.018, А16.25.030,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А16.25.031, А16.27.001, А16.27.002,</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А16.27.003</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521" behindDoc="0" locked="0" layoutInCell="1" allowOverlap="1">
                <wp:simplePos x="0" y="0"/>
                <wp:positionH relativeFrom="page">
                  <wp:posOffset>4450080</wp:posOffset>
                </wp:positionH>
                <wp:positionV relativeFrom="paragraph">
                  <wp:posOffset>0</wp:posOffset>
                </wp:positionV>
                <wp:extent cx="252730" cy="158750"/>
                <wp:wrapSquare wrapText="bothSides"/>
                <wp:docPr id="1149" name="Shape 1149"/>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2,46</w:t>
                            </w:r>
                          </w:p>
                        </w:txbxContent>
                      </wps:txbx>
                      <wps:bodyPr wrap="none" lIns="0" tIns="0" rIns="0" bIns="0">
                        <a:noAutoFit/>
                      </wps:bodyPr>
                    </wps:wsp>
                  </a:graphicData>
                </a:graphic>
              </wp:anchor>
            </w:drawing>
          </mc:Choice>
          <mc:Fallback>
            <w:pict>
              <v:shape id="_x0000_s2175" type="#_x0000_t202" style="position:absolute;margin-left:350.40000000000003pt;margin-top:0;width:19.900000000000002pt;height:12.5pt;z-index:-12582823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2,46</w:t>
                      </w:r>
                    </w:p>
                  </w:txbxContent>
                </v:textbox>
                <w10:wrap type="square" anchorx="page"/>
              </v:shape>
            </w:pict>
          </mc:Fallback>
        </mc:AlternateContent>
      </w:r>
      <w:r>
        <w:rPr>
          <w:color w:val="000000"/>
          <w:spacing w:val="0"/>
          <w:w w:val="100"/>
          <w:position w:val="0"/>
          <w:sz w:val="20"/>
          <w:szCs w:val="20"/>
        </w:rPr>
        <w:t>А16.08.001.001, А16.08.002.001,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А16.08.009.001, А16.08.010.002,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А16.08.013.001, А16.08.017.001,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А16.08.017.002, А16.08.031.001,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А16.08.035.001, А16.08.040.001,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А16.08.040.002, А16.08.040.003,</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2208" w:bottom="1423" w:left="470" w:header="0" w:footer="3" w:gutter="0"/>
          <w:cols w:space="720"/>
          <w:noEndnote/>
          <w:rtlGutter w:val="0"/>
          <w:docGrid w:linePitch="360"/>
        </w:sectPr>
      </w:pPr>
      <w:r>
        <w:rPr>
          <w:color w:val="000000"/>
          <w:spacing w:val="0"/>
          <w:w w:val="100"/>
          <w:position w:val="0"/>
          <w:sz w:val="20"/>
          <w:szCs w:val="20"/>
        </w:rPr>
        <w:t>А16.08.040.004, А16.08.040.005,</w:t>
      </w:r>
    </w:p>
    <w:p>
      <w:pPr>
        <w:widowControl w:val="0"/>
        <w:spacing w:line="1" w:lineRule="exact"/>
      </w:pPr>
      <w:r>
        <mc:AlternateContent>
          <mc:Choice Requires="wps">
            <w:drawing>
              <wp:anchor distT="0" distB="0" distL="0" distR="0" simplePos="0" relativeHeight="125830523" behindDoc="0" locked="0" layoutInCell="1" allowOverlap="1">
                <wp:simplePos x="0" y="0"/>
                <wp:positionH relativeFrom="page">
                  <wp:posOffset>9580245</wp:posOffset>
                </wp:positionH>
                <wp:positionV relativeFrom="paragraph">
                  <wp:posOffset>1990090</wp:posOffset>
                </wp:positionV>
                <wp:extent cx="252730" cy="381000"/>
                <wp:wrapSquare wrapText="bothSides"/>
                <wp:docPr id="1151" name="Shape 1151"/>
                <a:graphic xmlns:a="http://schemas.openxmlformats.org/drawingml/2006/main">
                  <a:graphicData uri="http://schemas.microsoft.com/office/word/2010/wordprocessingShape">
                    <wps:wsp>
                      <wps:cNvSpPr txBox="1"/>
                      <wps:spPr>
                        <a:xfrm>
                          <a:ext cx="252730" cy="38100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0,98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0,39</w:t>
                            </w:r>
                          </w:p>
                        </w:txbxContent>
                      </wps:txbx>
                      <wps:bodyPr lIns="0" tIns="0" rIns="0" bIns="0">
                        <a:noAutoFit/>
                      </wps:bodyPr>
                    </wps:wsp>
                  </a:graphicData>
                </a:graphic>
              </wp:anchor>
            </w:drawing>
          </mc:Choice>
          <mc:Fallback>
            <w:pict>
              <v:shape id="_x0000_s2177" type="#_x0000_t202" style="position:absolute;margin-left:754.35000000000002pt;margin-top:156.70000000000002pt;width:19.900000000000002pt;height:30.pt;z-index:-125828230;mso-wrap-distance-left:0;mso-wrap-distance-right:0;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0,98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0,39</w:t>
                      </w:r>
                    </w:p>
                  </w:txbxContent>
                </v:textbox>
                <w10:wrap type="square" anchorx="page"/>
              </v:shape>
            </w:pict>
          </mc:Fallback>
        </mc:AlternateContent>
      </w:r>
    </w:p>
    <w:tbl>
      <w:tblPr>
        <w:tblOverlap w:val="never"/>
        <w:jc w:val="left"/>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232" w:hRule="exact"/>
        </w:trPr>
        <w:tc>
          <w:tcPr>
            <w:tcBorders>
              <w:top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ds20.006</w:t>
            </w:r>
          </w:p>
        </w:tc>
        <w:tc>
          <w:tcPr>
            <w:tcBorders>
              <w:top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Замена речевого процессора</w:t>
            </w:r>
          </w:p>
        </w:tc>
        <w:tc>
          <w:tcPr>
            <w:tcBorders>
              <w:top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Н90.3</w:t>
            </w:r>
          </w:p>
        </w:tc>
        <w:tc>
          <w:tcPr>
            <w:tcBorders>
              <w:top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A16.08.040.006, </w:t>
            </w:r>
            <w:r>
              <w:rPr>
                <w:color w:val="000000"/>
                <w:spacing w:val="0"/>
                <w:w w:val="100"/>
                <w:position w:val="0"/>
                <w:sz w:val="20"/>
                <w:szCs w:val="20"/>
              </w:rPr>
              <w:t>А16.08.049,</w:t>
            </w:r>
          </w:p>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А16.08.050, А16.08.051, А16.08.062,</w:t>
            </w:r>
          </w:p>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А16.08.066.001, А16.08.070,</w:t>
            </w:r>
          </w:p>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А16.08.071, А16.08.072, А16.08.073,</w:t>
            </w:r>
          </w:p>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А16.08.076, А16.25.039,</w:t>
            </w:r>
          </w:p>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А16.27.001.001, А16.27.002.001,</w:t>
            </w:r>
          </w:p>
          <w:p>
            <w:pPr>
              <w:pStyle w:val="Style22"/>
              <w:keepNext w:val="0"/>
              <w:keepLines w:val="0"/>
              <w:framePr w:w="15638" w:h="2933" w:vSpace="456" w:wrap="notBeside" w:vAnchor="text" w:hAnchor="text" w:y="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А16.27.003.001</w:t>
            </w:r>
          </w:p>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В05.057.008</w:t>
            </w:r>
          </w:p>
        </w:tc>
        <w:tc>
          <w:tcPr>
            <w:tcBorders>
              <w:top w:val="single" w:sz="4"/>
            </w:tcBorders>
            <w:shd w:val="clear" w:color="auto" w:fill="FFFFFF"/>
            <w:vAlign w:val="top"/>
          </w:tcPr>
          <w:p>
            <w:pPr>
              <w:framePr w:w="15638" w:h="2933" w:vSpace="456" w:wrap="notBeside" w:vAnchor="text" w:hAnchor="text" w:y="1"/>
              <w:widowControl w:val="0"/>
              <w:rPr>
                <w:sz w:val="10"/>
                <w:szCs w:val="10"/>
              </w:rPr>
            </w:pPr>
          </w:p>
        </w:tc>
        <w:tc>
          <w:tcPr>
            <w:tcBorders>
              <w:top w:val="single" w:sz="4"/>
            </w:tcBorders>
            <w:shd w:val="clear" w:color="auto" w:fill="FFFFFF"/>
            <w:vAlign w:val="bottom"/>
          </w:tcPr>
          <w:p>
            <w:pPr>
              <w:pStyle w:val="Style22"/>
              <w:keepNext w:val="0"/>
              <w:keepLines w:val="0"/>
              <w:framePr w:w="15638" w:h="2933" w:vSpace="456" w:wrap="notBeside" w:vAnchor="text" w:hAnchor="text" w:y="1"/>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39,83</w:t>
            </w:r>
          </w:p>
        </w:tc>
      </w:tr>
    </w:tbl>
    <w:p>
      <w:pPr>
        <w:pStyle w:val="Style28"/>
        <w:keepNext w:val="0"/>
        <w:keepLines w:val="0"/>
        <w:framePr w:w="2299" w:h="259" w:hSpace="13339" w:wrap="notBeside" w:vAnchor="text" w:hAnchor="text" w:x="419" w:y="3131"/>
        <w:widowControl w:val="0"/>
        <w:shd w:val="clear" w:color="auto" w:fill="auto"/>
        <w:bidi w:val="0"/>
        <w:spacing w:before="0" w:after="0" w:line="240" w:lineRule="auto"/>
        <w:ind w:left="0" w:right="0" w:firstLine="0"/>
        <w:jc w:val="left"/>
      </w:pPr>
      <w:r>
        <w:rPr>
          <w:color w:val="000000"/>
          <w:spacing w:val="0"/>
          <w:w w:val="100"/>
          <w:position w:val="0"/>
        </w:rPr>
        <w:t xml:space="preserve">ds21 </w:t>
      </w:r>
      <w:r>
        <w:rPr>
          <w:color w:val="000000"/>
          <w:spacing w:val="0"/>
          <w:w w:val="100"/>
          <w:position w:val="0"/>
        </w:rPr>
        <w:t>Офтальмология</w:t>
      </w:r>
    </w:p>
    <w:p>
      <w:pPr>
        <w:widowControl w:val="0"/>
        <w:spacing w:line="1" w:lineRule="exact"/>
      </w:pPr>
    </w:p>
    <w:p>
      <w:pPr>
        <w:pStyle w:val="Style12"/>
        <w:keepNext w:val="0"/>
        <w:keepLines w:val="0"/>
        <w:widowControl w:val="0"/>
        <w:shd w:val="clear" w:color="auto" w:fill="auto"/>
        <w:bidi w:val="0"/>
        <w:spacing w:before="0" w:after="0" w:line="240" w:lineRule="auto"/>
        <w:ind w:left="580" w:right="0" w:firstLine="0"/>
        <w:jc w:val="both"/>
        <w:rPr>
          <w:sz w:val="20"/>
          <w:szCs w:val="20"/>
        </w:r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r>
        <mc:AlternateContent>
          <mc:Choice Requires="wps">
            <w:drawing>
              <wp:anchor distT="0" distB="0" distL="114300" distR="114300" simplePos="0" relativeHeight="125830525" behindDoc="0" locked="0" layoutInCell="1" allowOverlap="1">
                <wp:simplePos x="0" y="0"/>
                <wp:positionH relativeFrom="page">
                  <wp:posOffset>539750</wp:posOffset>
                </wp:positionH>
                <wp:positionV relativeFrom="paragraph">
                  <wp:posOffset>12700</wp:posOffset>
                </wp:positionV>
                <wp:extent cx="1999615" cy="164465"/>
                <wp:wrapSquare wrapText="right"/>
                <wp:docPr id="1153" name="Shape 1153"/>
                <a:graphic xmlns:a="http://schemas.openxmlformats.org/drawingml/2006/main">
                  <a:graphicData uri="http://schemas.microsoft.com/office/word/2010/wordprocessingShape">
                    <wps:wsp>
                      <wps:cNvSpPr txBox="1"/>
                      <wps:spPr>
                        <a:xfrm>
                          <a:ext cx="199961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ds21.001 </w:t>
                            </w:r>
                            <w:r>
                              <w:rPr>
                                <w:color w:val="000000"/>
                                <w:spacing w:val="0"/>
                                <w:w w:val="100"/>
                                <w:position w:val="0"/>
                                <w:sz w:val="20"/>
                                <w:szCs w:val="20"/>
                              </w:rPr>
                              <w:t>Болезни и травмы глаза</w:t>
                            </w:r>
                          </w:p>
                        </w:txbxContent>
                      </wps:txbx>
                      <wps:bodyPr wrap="none" lIns="0" tIns="0" rIns="0" bIns="0">
                        <a:noAutoFit/>
                      </wps:bodyPr>
                    </wps:wsp>
                  </a:graphicData>
                </a:graphic>
              </wp:anchor>
            </w:drawing>
          </mc:Choice>
          <mc:Fallback>
            <w:pict>
              <v:shape id="_x0000_s2179" type="#_x0000_t202" style="position:absolute;margin-left:42.5pt;margin-top:1.pt;width:157.45000000000002pt;height:12.950000000000001pt;z-index:-12582822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ds21.001 </w:t>
                      </w:r>
                      <w:r>
                        <w:rPr>
                          <w:color w:val="000000"/>
                          <w:spacing w:val="0"/>
                          <w:w w:val="100"/>
                          <w:position w:val="0"/>
                          <w:sz w:val="20"/>
                          <w:szCs w:val="20"/>
                        </w:rPr>
                        <w:t>Болезни и травмы глаза</w:t>
                      </w:r>
                    </w:p>
                  </w:txbxContent>
                </v:textbox>
                <w10:wrap type="square" side="right" anchorx="page"/>
              </v:shape>
            </w:pict>
          </mc:Fallback>
        </mc:AlternateContent>
      </w:r>
      <w:r>
        <w:rPr>
          <w:color w:val="000000"/>
          <w:spacing w:val="0"/>
          <w:w w:val="100"/>
          <w:position w:val="0"/>
          <w:sz w:val="20"/>
          <w:szCs w:val="20"/>
        </w:rPr>
        <w:t xml:space="preserve">А71, А71.0, А71.1, А71.9, А74, А74.0, ВЗО, ВЗО.О, В30.1, В30.2, ВЗО.З, В30.8, В30.9, В94.0, </w:t>
      </w:r>
      <w:r>
        <w:rPr>
          <w:color w:val="000000"/>
          <w:spacing w:val="0"/>
          <w:w w:val="100"/>
          <w:position w:val="0"/>
          <w:sz w:val="20"/>
          <w:szCs w:val="20"/>
        </w:rPr>
        <w:t xml:space="preserve">D09.2, D31, D31.0, D31.1, D31.2, D31.3, D31.4, D31.5, D31.6, D31.9, </w:t>
      </w:r>
      <w:r>
        <w:rPr>
          <w:color w:val="000000"/>
          <w:spacing w:val="0"/>
          <w:w w:val="100"/>
          <w:position w:val="0"/>
          <w:sz w:val="20"/>
          <w:szCs w:val="20"/>
        </w:rPr>
        <w:t xml:space="preserve">Н00, Н00.0, Н00.1, </w:t>
      </w:r>
      <w:r>
        <w:rPr>
          <w:color w:val="000000"/>
          <w:spacing w:val="0"/>
          <w:w w:val="100"/>
          <w:position w:val="0"/>
          <w:sz w:val="20"/>
          <w:szCs w:val="20"/>
        </w:rPr>
        <w:t xml:space="preserve">HOI, </w:t>
      </w:r>
      <w:r>
        <w:rPr>
          <w:color w:val="000000"/>
          <w:spacing w:val="0"/>
          <w:w w:val="100"/>
          <w:position w:val="0"/>
          <w:sz w:val="20"/>
          <w:szCs w:val="20"/>
        </w:rPr>
        <w:t>НОВО, Н01.1, Н01.8, Н01.9, Н02, Н02.0, Н02.1, Н02.2, Н02.3, Н02.4, Н02.5, Н02.6, Н02.7, Н02.8, Н02.9, НОЗ, Н03.0, Н03.1, Н03.8, Н04, Н04.0, Н04.1, Н04.2, Н04.3, Н04.4, Н04.5, Н04.6, Н04.8, Н04.9, Н05, Н05.0, Н05.1, Н05.2, Н05.3, Н05.4, Н05.5, Н05.8, Н05.9, Н06, Н06.0, Н06.1, Н06.2, Н06.3, НЮ, Н10.0, Н10.1, Н10.2, Н1О.З, Н10.4, Н10.5, НЮ.8, НЮ.9, НИ, НИ.О, Н11.1, Н11.2, Н11.3,Н11.4,Н11.8,Н11.9, Н13,Н13.0,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0" w:bottom="1468" w:left="4483" w:header="0" w:footer="3" w:gutter="0"/>
          <w:cols w:space="720"/>
          <w:noEndnote/>
          <w:rtlGutter w:val="0"/>
          <w:docGrid w:linePitch="360"/>
        </w:sectPr>
      </w:pPr>
      <w:r>
        <w:rPr>
          <w:color w:val="000000"/>
          <w:spacing w:val="0"/>
          <w:w w:val="100"/>
          <w:position w:val="0"/>
          <w:sz w:val="20"/>
          <w:szCs w:val="20"/>
        </w:rPr>
        <w:t xml:space="preserve">Н21.2, Н21.3, Н21.4, Н21.5, Н21.8, Н21.9, Н22, Н22.0, Н22.1, Н22.8, Н25, Н25.0, Н25.1, Н25.2, Н25.8, Н25.9, Н26, Н26.0, Н26.1, Н26.2, Н26.3, Н26.4, Н26.8, Н26.9, Н27, Н27.0, Н27.1, Н27.8, Н27.9, Н28, Н28.0, Н28.1, Н28.2, Н28.8, НЗО, Н30.0, НЗО. 1, Н30.2, НЗО.8, Н30.9, НЗ1, НЗ1.0. НЗ1.1, НЗ1.2, НЗ1.3, НЗ1.4, НЗ 1.8, НЗ 1.9, Н32, Н32.0, Н32.8, НЗЗ, НЗЗ.О, Н33.1, Н33.2, НЗЗ.З,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w:t>
      </w:r>
      <w:r>
        <w:rPr>
          <w:color w:val="000000"/>
          <w:spacing w:val="0"/>
          <w:w w:val="100"/>
          <w:position w:val="0"/>
          <w:sz w:val="20"/>
          <w:szCs w:val="20"/>
        </w:rPr>
        <w:t>Q1</w:t>
      </w:r>
      <w:r>
        <w:rPr>
          <w:color w:val="000000"/>
          <w:spacing w:val="0"/>
          <w:w w:val="100"/>
          <w:position w:val="0"/>
          <w:sz w:val="20"/>
          <w:szCs w:val="20"/>
        </w:rPr>
        <w:t xml:space="preserve">0, </w:t>
      </w:r>
      <w:r>
        <w:rPr>
          <w:color w:val="000000"/>
          <w:spacing w:val="0"/>
          <w:w w:val="100"/>
          <w:position w:val="0"/>
          <w:sz w:val="20"/>
          <w:szCs w:val="20"/>
        </w:rPr>
        <w:t>Q10.0, Q10.1, Q10.2, Q10.3, Q10.4, Q10.5, Q10.6, Q10.7, QU, Q1</w:t>
      </w:r>
      <w:r>
        <w:rPr>
          <w:color w:val="000000"/>
          <w:spacing w:val="0"/>
          <w:w w:val="100"/>
          <w:position w:val="0"/>
          <w:sz w:val="20"/>
          <w:szCs w:val="20"/>
        </w:rPr>
        <w:t xml:space="preserve">1.0, </w:t>
      </w:r>
      <w:r>
        <w:rPr>
          <w:color w:val="000000"/>
          <w:spacing w:val="0"/>
          <w:w w:val="100"/>
          <w:position w:val="0"/>
          <w:sz w:val="20"/>
          <w:szCs w:val="20"/>
        </w:rPr>
        <w:t>Q1</w:t>
      </w:r>
      <w:r>
        <w:rPr>
          <w:color w:val="000000"/>
          <w:spacing w:val="0"/>
          <w:w w:val="100"/>
          <w:position w:val="0"/>
          <w:sz w:val="20"/>
          <w:szCs w:val="20"/>
        </w:rPr>
        <w:t xml:space="preserve">1.1, </w:t>
      </w:r>
      <w:r>
        <w:rPr>
          <w:color w:val="000000"/>
          <w:spacing w:val="0"/>
          <w:w w:val="100"/>
          <w:position w:val="0"/>
          <w:sz w:val="20"/>
          <w:szCs w:val="20"/>
        </w:rPr>
        <w:t>Q11.2, Q11.3, Q12, Q12.0,</w:t>
      </w:r>
    </w:p>
    <w:p>
      <w:pPr>
        <w:widowControl w:val="0"/>
        <w:spacing w:line="1" w:lineRule="exact"/>
      </w:pPr>
      <w:r>
        <mc:AlternateContent>
          <mc:Choice Requires="wps">
            <w:drawing>
              <wp:anchor distT="0" distB="0" distL="88900" distR="88900" simplePos="0" relativeHeight="125830527"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155" name="Shape 115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81" type="#_x0000_t202" style="position:absolute;margin-left:298.19999999999999pt;margin-top:1.pt;width:73.900000000000006pt;height:36.5pt;z-index:-12582822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88"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88"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Q12.1, Q12.2, Q12.3, Q12.4, Q </w:t>
      </w:r>
      <w:r>
        <w:rPr>
          <w:color w:val="000000"/>
          <w:spacing w:val="0"/>
          <w:w w:val="100"/>
          <w:position w:val="0"/>
          <w:sz w:val="20"/>
          <w:szCs w:val="20"/>
        </w:rPr>
        <w:t xml:space="preserve">12.8, </w:t>
      </w:r>
      <w:r>
        <w:rPr>
          <w:color w:val="000000"/>
          <w:spacing w:val="0"/>
          <w:w w:val="100"/>
          <w:position w:val="0"/>
          <w:sz w:val="20"/>
          <w:szCs w:val="20"/>
        </w:rPr>
        <w:t xml:space="preserve">Q12.9, Q13, Q13.0, Q13.1, Q13.2, Q13.3, Q13.4, Q13.5, Q13.8, Q13.9, Q14, Q14.0, Q14.1, Q14.2, Q14.3, Q14.8, Q14.9, Q15, Q15.0, Q15.8, Q15.9, S00.1, S00.2, S01.1, S02.3, S02.30, S02.31, S04, S04.0, S05, S05.0, S05.1, S05.2, S05.3, S05.4, S05.5, S05.6, S05.7, S05.8, S05.9, </w:t>
      </w:r>
      <w:r>
        <w:rPr>
          <w:color w:val="000000"/>
          <w:spacing w:val="0"/>
          <w:w w:val="100"/>
          <w:position w:val="0"/>
          <w:sz w:val="20"/>
          <w:szCs w:val="20"/>
        </w:rPr>
        <w:t>Т15, Т15.0, Т15.1, Т15.8, Т15.9, Т26, Т26.0, Т26.1, Т26.2, Т26.3, Т26.4, Т26.5, Т26.6, Т26.7, Т26.8, Т26.9, Т85.2, Т85.3, Т90.4</w:t>
      </w:r>
    </w:p>
    <w:p>
      <w:pPr>
        <w:widowControl w:val="0"/>
        <w:spacing w:line="1" w:lineRule="exact"/>
        <w:sectPr>
          <w:footnotePr>
            <w:pos w:val="pageBottom"/>
            <w:numFmt w:val="decimal"/>
            <w:numRestart w:val="continuous"/>
            <w15:footnoteColumns w:val="1"/>
          </w:footnotePr>
          <w:type w:val="continuous"/>
          <w:pgSz w:w="16840" w:h="11900" w:orient="landscape"/>
          <w:pgMar w:top="1423" w:right="8521" w:bottom="1423" w:left="4758" w:header="0" w:footer="3" w:gutter="0"/>
          <w:cols w:space="720"/>
          <w:noEndnote/>
          <w:rtlGutter w:val="0"/>
          <w:docGrid w:linePitch="360"/>
        </w:sectPr>
      </w:pPr>
      <w:r>
        <mc:AlternateContent>
          <mc:Choice Requires="wps">
            <w:drawing>
              <wp:anchor distT="219710" distB="2773045" distL="0" distR="0" simplePos="0" relativeHeight="125830529" behindDoc="0" locked="0" layoutInCell="1" allowOverlap="1">
                <wp:simplePos x="0" y="0"/>
                <wp:positionH relativeFrom="page">
                  <wp:posOffset>539750</wp:posOffset>
                </wp:positionH>
                <wp:positionV relativeFrom="paragraph">
                  <wp:posOffset>219710</wp:posOffset>
                </wp:positionV>
                <wp:extent cx="2197735" cy="311150"/>
                <wp:wrapTopAndBottom/>
                <wp:docPr id="1157" name="Shape 1157"/>
                <a:graphic xmlns:a="http://schemas.openxmlformats.org/drawingml/2006/main">
                  <a:graphicData uri="http://schemas.microsoft.com/office/word/2010/wordprocessingShape">
                    <wps:wsp>
                      <wps:cNvSpPr txBox="1"/>
                      <wps:spPr>
                        <a:xfrm>
                          <a:ext cx="2197735"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ds2</w:t>
                            </w:r>
                            <w:r>
                              <w:rPr>
                                <w:color w:val="000000"/>
                                <w:spacing w:val="0"/>
                                <w:w w:val="100"/>
                                <w:position w:val="0"/>
                                <w:sz w:val="20"/>
                                <w:szCs w:val="20"/>
                              </w:rPr>
                              <w:t>1.002 Операции на органе зрения</w:t>
                              <w:br/>
                              <w:t>(уровень 1)</w:t>
                            </w:r>
                          </w:p>
                        </w:txbxContent>
                      </wps:txbx>
                      <wps:bodyPr lIns="0" tIns="0" rIns="0" bIns="0">
                        <a:noAutoFit/>
                      </wps:bodyPr>
                    </wps:wsp>
                  </a:graphicData>
                </a:graphic>
              </wp:anchor>
            </w:drawing>
          </mc:Choice>
          <mc:Fallback>
            <w:pict>
              <v:shape id="_x0000_s2183" type="#_x0000_t202" style="position:absolute;margin-left:42.5pt;margin-top:17.300000000000001pt;width:173.05000000000001pt;height:24.5pt;z-index:-125828224;mso-wrap-distance-left:0;mso-wrap-distance-top:17.300000000000001pt;mso-wrap-distance-right:0;mso-wrap-distance-bottom:218.34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ds2</w:t>
                      </w:r>
                      <w:r>
                        <w:rPr>
                          <w:color w:val="000000"/>
                          <w:spacing w:val="0"/>
                          <w:w w:val="100"/>
                          <w:position w:val="0"/>
                          <w:sz w:val="20"/>
                          <w:szCs w:val="20"/>
                        </w:rPr>
                        <w:t>1.002 Операции на органе зрения</w:t>
                        <w:br/>
                        <w:t>(уровень 1)</w:t>
                      </w:r>
                    </w:p>
                  </w:txbxContent>
                </v:textbox>
                <w10:wrap type="topAndBottom" anchorx="page"/>
              </v:shape>
            </w:pict>
          </mc:Fallback>
        </mc:AlternateContent>
      </w:r>
      <w:r>
        <mc:AlternateContent>
          <mc:Choice Requires="wps">
            <w:drawing>
              <wp:anchor distT="0" distB="0" distL="0" distR="0" simplePos="0" relativeHeight="125830531" behindDoc="0" locked="0" layoutInCell="1" allowOverlap="1">
                <wp:simplePos x="0" y="0"/>
                <wp:positionH relativeFrom="page">
                  <wp:posOffset>5428615</wp:posOffset>
                </wp:positionH>
                <wp:positionV relativeFrom="paragraph">
                  <wp:posOffset>0</wp:posOffset>
                </wp:positionV>
                <wp:extent cx="1990090" cy="3303905"/>
                <wp:wrapTopAndBottom/>
                <wp:docPr id="1159" name="Shape 1159"/>
                <a:graphic xmlns:a="http://schemas.openxmlformats.org/drawingml/2006/main">
                  <a:graphicData uri="http://schemas.microsoft.com/office/word/2010/wordprocessingShape">
                    <wps:wsp>
                      <wps:cNvSpPr txBox="1"/>
                      <wps:spPr>
                        <a:xfrm>
                          <a:ext cx="1990090" cy="3303905"/>
                        </a:xfrm>
                        <a:prstGeom prst="rect"/>
                        <a:noFill/>
                      </wps:spPr>
                      <wps:txbx>
                        <w:txbxContent>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А16.26.086.001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А16.01.037, А16.26.001, А16.26.002,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А16.26.005, А16.26.007,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А16.26.007.001, А16.26.007.003,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А16.26.011, А16.26.012, А16.26.013,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А16.26.014, А16.26.015, А16.26.016,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А16.26.018, А16.26.020, А16.26.024,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А16.26.025, А16.26.026, А16.26.033,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А16.26.034, А16.26.035, А16.26.036,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А16.26.037, А16.26.043, А16.26.044,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А16.26.046, А16.26.051, А16.26.053,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А16.26.054, А16.26.055, А16.26.056,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А16.26.059, А16.26.072, А16.26.073,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А16.26.083, А16.26.110, А16.26.119,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А16.26.120.001, А16.26.121,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А16.26.122, А16.26.123, А16.26.124,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А16.26.136, А16.26.137, А16.26.138,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А16.26.139, А16.26.144, А16.26.148,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А16.26.149, А22.26.001, А22.26.002,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А22.26.003, А22.26.004, А22.26.005,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А22.26.006, А22.26.007, А22.26.009,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А22.26.013, А22.26.016, А22.26.019,</w:t>
                            </w:r>
                          </w:p>
                        </w:txbxContent>
                      </wps:txbx>
                      <wps:bodyPr lIns="0" tIns="0" rIns="0" bIns="0">
                        <a:noAutoFit/>
                      </wps:bodyPr>
                    </wps:wsp>
                  </a:graphicData>
                </a:graphic>
              </wp:anchor>
            </w:drawing>
          </mc:Choice>
          <mc:Fallback>
            <w:pict>
              <v:shape id="_x0000_s2185" type="#_x0000_t202" style="position:absolute;margin-left:427.44999999999999pt;margin-top:0;width:156.70000000000002pt;height:260.14999999999998pt;z-index:-125828222;mso-wrap-distance-left:0;mso-wrap-distance-right:0;mso-position-horizontal-relative:page" filled="f" stroked="f">
                <v:textbox inset="0,0,0,0">
                  <w:txbxContent>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А16.26.086.001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А16.01.037, А16.26.001, А16.26.002,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А16.26.005, А16.26.007,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А16.26.007.001, А16.26.007.003,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А16.26.011, А16.26.012, А16.26.013,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А16.26.014, А16.26.015, А16.26.016,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А16.26.018, А16.26.020, А16.26.024,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А16.26.025, А16.26.026, А16.26.033,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А16.26.034, А16.26.035, А16.26.036,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А16.26.037, А16.26.043, А16.26.044,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А16.26.046, А16.26.051, А16.26.053,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А16.26.054, А16.26.055, А16.26.056,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А16.26.059, А16.26.072, А16.26.073,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А16.26.083, А16.26.110, А16.26.119,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А16.26.120.001, А16.26.121,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А16.26.122, А16.26.123, А16.26.124,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А16.26.136, А16.26.137, А16.26.138,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А16.26.139, А16.26.144, А16.26.148,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А16.26.149, А22.26.001, А22.26.002,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А22.26.003, А22.26.004, А22.26.005,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А22.26.006, А22.26.007, А22.26.009,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А22.26.013, А22.26.016, А22.26.019,</w:t>
                      </w:r>
                    </w:p>
                  </w:txbxContent>
                </v:textbox>
                <w10:wrap type="topAndBottom" anchorx="page"/>
              </v:shape>
            </w:pict>
          </mc:Fallback>
        </mc:AlternateContent>
      </w:r>
      <w:r>
        <mc:AlternateContent>
          <mc:Choice Requires="wps">
            <w:drawing>
              <wp:anchor distT="222250" distB="2922905" distL="0" distR="0" simplePos="0" relativeHeight="125830533" behindDoc="0" locked="0" layoutInCell="1" allowOverlap="1">
                <wp:simplePos x="0" y="0"/>
                <wp:positionH relativeFrom="page">
                  <wp:posOffset>9580245</wp:posOffset>
                </wp:positionH>
                <wp:positionV relativeFrom="paragraph">
                  <wp:posOffset>222250</wp:posOffset>
                </wp:positionV>
                <wp:extent cx="252730" cy="158750"/>
                <wp:wrapTopAndBottom/>
                <wp:docPr id="1161" name="Shape 1161"/>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0,67</w:t>
                            </w:r>
                          </w:p>
                        </w:txbxContent>
                      </wps:txbx>
                      <wps:bodyPr wrap="none" lIns="0" tIns="0" rIns="0" bIns="0">
                        <a:noAutoFit/>
                      </wps:bodyPr>
                    </wps:wsp>
                  </a:graphicData>
                </a:graphic>
              </wp:anchor>
            </w:drawing>
          </mc:Choice>
          <mc:Fallback>
            <w:pict>
              <v:shape id="_x0000_s2187" type="#_x0000_t202" style="position:absolute;margin-left:754.35000000000002pt;margin-top:17.5pt;width:19.900000000000002pt;height:12.5pt;z-index:-125828220;mso-wrap-distance-left:0;mso-wrap-distance-top:17.5pt;mso-wrap-distance-right:0;mso-wrap-distance-bottom:230.15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0,67</w:t>
                      </w:r>
                    </w:p>
                  </w:txbxContent>
                </v:textbox>
                <w10:wrap type="topAndBottom" anchorx="page"/>
              </v:shape>
            </w:pict>
          </mc:Fallback>
        </mc:AlternateContent>
      </w:r>
    </w:p>
    <w:p>
      <w:pPr>
        <w:pStyle w:val="Style12"/>
        <w:keepNext w:val="0"/>
        <w:keepLines w:val="0"/>
        <w:widowControl w:val="0"/>
        <w:shd w:val="clear" w:color="auto" w:fill="auto"/>
        <w:bidi w:val="0"/>
        <w:spacing w:before="0" w:after="3560" w:line="240" w:lineRule="auto"/>
        <w:ind w:left="1080" w:right="0" w:hanging="1080"/>
        <w:jc w:val="both"/>
        <w:rPr>
          <w:sz w:val="20"/>
          <w:szCs w:val="20"/>
        </w:rPr>
      </w:pPr>
      <w:r>
        <w:rPr>
          <w:color w:val="000000"/>
          <w:spacing w:val="0"/>
          <w:w w:val="100"/>
          <w:position w:val="0"/>
          <w:sz w:val="20"/>
          <w:szCs w:val="20"/>
        </w:rPr>
        <w:t>ds2</w:t>
      </w:r>
      <w:r>
        <w:rPr>
          <w:color w:val="000000"/>
          <w:spacing w:val="0"/>
          <w:w w:val="100"/>
          <w:position w:val="0"/>
          <w:sz w:val="20"/>
          <w:szCs w:val="20"/>
        </w:rPr>
        <w:t>1.003 Операции на органе зрения (уровень 2 )</w:t>
      </w:r>
    </w:p>
    <w:p>
      <w:pPr>
        <w:pStyle w:val="Style12"/>
        <w:keepNext w:val="0"/>
        <w:keepLines w:val="0"/>
        <w:widowControl w:val="0"/>
        <w:shd w:val="clear" w:color="auto" w:fill="auto"/>
        <w:bidi w:val="0"/>
        <w:spacing w:before="0" w:after="0" w:line="240" w:lineRule="auto"/>
        <w:ind w:left="1080" w:right="0" w:hanging="1080"/>
        <w:jc w:val="both"/>
        <w:rPr>
          <w:sz w:val="20"/>
          <w:szCs w:val="20"/>
        </w:rPr>
        <w:sectPr>
          <w:footnotePr>
            <w:pos w:val="pageBottom"/>
            <w:numFmt w:val="decimal"/>
            <w:numRestart w:val="continuous"/>
            <w15:footnoteColumns w:val="1"/>
          </w:footnotePr>
          <w:pgSz w:w="8400" w:h="11900"/>
          <w:pgMar w:top="2935" w:right="3946" w:bottom="2935" w:left="994" w:header="0" w:footer="3" w:gutter="0"/>
          <w:cols w:space="720"/>
          <w:noEndnote/>
          <w:rtlGutter w:val="0"/>
          <w:docGrid w:linePitch="360"/>
        </w:sectPr>
      </w:pPr>
      <w:r>
        <w:rPr>
          <w:color w:val="000000"/>
          <w:spacing w:val="0"/>
          <w:w w:val="100"/>
          <w:position w:val="0"/>
          <w:sz w:val="20"/>
          <w:szCs w:val="20"/>
        </w:rPr>
        <w:t>ds2</w:t>
      </w:r>
      <w:r>
        <w:rPr>
          <w:color w:val="000000"/>
          <w:spacing w:val="0"/>
          <w:w w:val="100"/>
          <w:position w:val="0"/>
          <w:sz w:val="20"/>
          <w:szCs w:val="20"/>
        </w:rPr>
        <w:t>1.004 Операции на органе зрения (уровень 3)</w:t>
      </w:r>
    </w:p>
    <w:p>
      <w:pPr>
        <w:widowControl w:val="0"/>
        <w:spacing w:line="1" w:lineRule="exact"/>
      </w:pPr>
      <w:r>
        <mc:AlternateContent>
          <mc:Choice Requires="wps">
            <w:drawing>
              <wp:anchor distT="0" distB="0" distL="88900" distR="88900" simplePos="0" relativeHeight="125830535" behindDoc="0" locked="0" layoutInCell="1" allowOverlap="1">
                <wp:simplePos x="0" y="0"/>
                <wp:positionH relativeFrom="page">
                  <wp:posOffset>4051935</wp:posOffset>
                </wp:positionH>
                <wp:positionV relativeFrom="paragraph">
                  <wp:posOffset>12700</wp:posOffset>
                </wp:positionV>
                <wp:extent cx="938530" cy="463550"/>
                <wp:wrapSquare wrapText="bothSides"/>
                <wp:docPr id="1163" name="Shape 116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89" type="#_x0000_t202" style="position:absolute;margin-left:319.05000000000001pt;margin-top:1.pt;width:73.900000000000006pt;height:36.5pt;z-index:-12582821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278" w:bottom="1693" w:left="82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А22.26.020, А22.26.021, А22.26.022,</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А22.26.023</w:t>
      </w:r>
    </w:p>
    <w:p>
      <w:pPr>
        <w:pStyle w:val="Style12"/>
        <w:keepNext w:val="0"/>
        <w:keepLines w:val="0"/>
        <w:widowControl w:val="0"/>
        <w:shd w:val="clear" w:color="auto" w:fill="auto"/>
        <w:tabs>
          <w:tab w:pos="4466" w:val="left"/>
          <w:tab w:pos="6552" w:val="left"/>
        </w:tabs>
        <w:bidi w:val="0"/>
        <w:spacing w:before="0" w:after="0" w:line="240" w:lineRule="auto"/>
        <w:ind w:left="0" w:right="0" w:firstLine="0"/>
        <w:jc w:val="left"/>
        <w:rPr>
          <w:sz w:val="20"/>
          <w:szCs w:val="20"/>
        </w:rPr>
      </w:pPr>
      <w:r>
        <w:rPr>
          <w:color w:val="000000"/>
          <w:spacing w:val="0"/>
          <w:w w:val="100"/>
          <w:position w:val="0"/>
          <w:sz w:val="20"/>
          <w:szCs w:val="20"/>
        </w:rPr>
        <w:t>А16.26.007.002, А16.26.022,</w:t>
        <w:tab/>
        <w:t>-</w:t>
        <w:tab/>
        <w:t>1,09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А16.26.023, А16.26.052,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А16.26.052.001, А16.26.058,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А16.26.060, А16.26.061, А16.26.062,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А16.26.063, А16.26.064, А16.26.065,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А16.26.066, А16.26.067, А16.26.068,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А16.26.069, А16.26.070,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А16.26.073.001, А16.26.073.003,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А16.26.075, А16.26.076,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А16.26.076.001, А16.26.077,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А16.26.078, А16.26.079, А16.26.084,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А16.26.096, А16.26.097, А16.26.098,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А16.26.112, А16.26.116,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А16.26.120.002, А16.26.129,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А16.26.132, А16.26.133, А16.26.143,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А16.26.147, А22.26.011, А22.26.018,</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А24.26.004</w:t>
      </w:r>
    </w:p>
    <w:p>
      <w:pPr>
        <w:pStyle w:val="Style12"/>
        <w:keepNext w:val="0"/>
        <w:keepLines w:val="0"/>
        <w:widowControl w:val="0"/>
        <w:shd w:val="clear" w:color="auto" w:fill="auto"/>
        <w:tabs>
          <w:tab w:pos="4466" w:val="left"/>
          <w:tab w:pos="6552" w:val="left"/>
        </w:tabs>
        <w:bidi w:val="0"/>
        <w:spacing w:before="0" w:after="0" w:line="240" w:lineRule="auto"/>
        <w:ind w:left="0" w:right="0" w:firstLine="0"/>
        <w:jc w:val="left"/>
        <w:rPr>
          <w:sz w:val="20"/>
          <w:szCs w:val="20"/>
        </w:rPr>
      </w:pPr>
      <w:r>
        <w:rPr>
          <w:color w:val="000000"/>
          <w:spacing w:val="0"/>
          <w:w w:val="100"/>
          <w:position w:val="0"/>
          <w:sz w:val="20"/>
          <w:szCs w:val="20"/>
        </w:rPr>
        <w:t>All.26.017, All.26.017.001,</w:t>
        <w:tab/>
      </w:r>
      <w:r>
        <w:rPr>
          <w:color w:val="000000"/>
          <w:spacing w:val="0"/>
          <w:w w:val="100"/>
          <w:position w:val="0"/>
          <w:sz w:val="20"/>
          <w:szCs w:val="20"/>
        </w:rPr>
        <w:t>-</w:t>
        <w:tab/>
        <w:t>1,62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А16.26.003, А16.26.004, А16.26.006,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А16.26.008, А16.26.008.001,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А16.26.009, А16.26.010, А16.26.017,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А16.26.021, А16.26.028, А16.26.029,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А16.26.030, А16.26.031, А16.26.032,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А16.26.039, А16.26.041, А16.26.045,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А16.26.049.007, А16.26.049.009,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А16.26.057, А16.26.071, А16.26.074,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А16.26.075.001, А16.26.088,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А16.26.089.001, А16.26.092,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А16.26.092.001, А16.26.092.004,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А16.26.092.005, А16.26.099,</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1064" w:bottom="1423" w:left="400" w:header="0" w:footer="3" w:gutter="0"/>
          <w:cols w:space="720"/>
          <w:noEndnote/>
          <w:rtlGutter w:val="0"/>
          <w:docGrid w:linePitch="360"/>
        </w:sectPr>
      </w:pPr>
      <w:r>
        <w:rPr>
          <w:color w:val="000000"/>
          <w:spacing w:val="0"/>
          <w:w w:val="100"/>
          <w:position w:val="0"/>
          <w:sz w:val="20"/>
          <w:szCs w:val="20"/>
        </w:rPr>
        <w:t>А16.26.099.002, А16.26.111.001,</w:t>
      </w:r>
    </w:p>
    <w:p>
      <w:pPr>
        <w:pStyle w:val="Style12"/>
        <w:keepNext w:val="0"/>
        <w:keepLines w:val="0"/>
        <w:widowControl w:val="0"/>
        <w:shd w:val="clear" w:color="auto" w:fill="auto"/>
        <w:bidi w:val="0"/>
        <w:spacing w:before="0" w:after="3800" w:line="240" w:lineRule="auto"/>
        <w:ind w:left="1480" w:right="0" w:hanging="1060"/>
        <w:jc w:val="left"/>
        <w:rPr>
          <w:sz w:val="20"/>
          <w:szCs w:val="20"/>
        </w:rPr>
      </w:pPr>
      <w:r>
        <w:rPr>
          <w:color w:val="000000"/>
          <w:spacing w:val="0"/>
          <w:w w:val="100"/>
          <w:position w:val="0"/>
          <w:sz w:val="20"/>
          <w:szCs w:val="20"/>
        </w:rPr>
        <w:t>ds2</w:t>
      </w:r>
      <w:r>
        <w:rPr>
          <w:color w:val="000000"/>
          <w:spacing w:val="0"/>
          <w:w w:val="100"/>
          <w:position w:val="0"/>
          <w:sz w:val="20"/>
          <w:szCs w:val="20"/>
        </w:rPr>
        <w:t>1.005 Операции на органе зрения (уровень 4)</w:t>
      </w:r>
    </w:p>
    <w:p>
      <w:pPr>
        <w:pStyle w:val="Style12"/>
        <w:keepNext w:val="0"/>
        <w:keepLines w:val="0"/>
        <w:widowControl w:val="0"/>
        <w:shd w:val="clear" w:color="auto" w:fill="auto"/>
        <w:bidi w:val="0"/>
        <w:spacing w:before="0" w:after="0" w:line="240" w:lineRule="auto"/>
        <w:ind w:left="1480" w:right="0" w:hanging="1060"/>
        <w:jc w:val="left"/>
        <w:rPr>
          <w:sz w:val="20"/>
          <w:szCs w:val="20"/>
        </w:rPr>
        <w:sectPr>
          <w:footnotePr>
            <w:pos w:val="pageBottom"/>
            <w:numFmt w:val="decimal"/>
            <w:numRestart w:val="continuous"/>
            <w15:footnoteColumns w:val="1"/>
          </w:footnotePr>
          <w:pgSz w:w="8400" w:h="11900"/>
          <w:pgMar w:top="3851" w:right="879" w:bottom="3296" w:left="586" w:header="0" w:footer="3" w:gutter="0"/>
          <w:cols w:space="720"/>
          <w:noEndnote/>
          <w:rtlGutter w:val="0"/>
          <w:docGrid w:linePitch="360"/>
        </w:sectPr>
      </w:pPr>
      <w:r>
        <w:rPr>
          <w:color w:val="000000"/>
          <w:spacing w:val="0"/>
          <w:w w:val="100"/>
          <w:position w:val="0"/>
          <w:sz w:val="20"/>
          <w:szCs w:val="20"/>
        </w:rPr>
        <w:t>ds2</w:t>
      </w:r>
      <w:r>
        <w:rPr>
          <w:color w:val="000000"/>
          <w:spacing w:val="0"/>
          <w:w w:val="100"/>
          <w:position w:val="0"/>
          <w:sz w:val="20"/>
          <w:szCs w:val="20"/>
        </w:rPr>
        <w:t>1.006 Операции на органе зрения (уровень 5)</w:t>
      </w:r>
    </w:p>
    <w:p>
      <w:pPr>
        <w:widowControl w:val="0"/>
        <w:spacing w:line="1" w:lineRule="exact"/>
      </w:pPr>
      <w:r>
        <mc:AlternateContent>
          <mc:Choice Requires="wps">
            <w:drawing>
              <wp:anchor distT="0" distB="63500" distL="0" distR="0" simplePos="0" relativeHeight="125830537" behindDoc="0" locked="0" layoutInCell="1" allowOverlap="1">
                <wp:simplePos x="0" y="0"/>
                <wp:positionH relativeFrom="page">
                  <wp:posOffset>525780</wp:posOffset>
                </wp:positionH>
                <wp:positionV relativeFrom="paragraph">
                  <wp:posOffset>0</wp:posOffset>
                </wp:positionV>
                <wp:extent cx="1469390" cy="463550"/>
                <wp:wrapTopAndBottom/>
                <wp:docPr id="1165" name="Shape 1165"/>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2191" type="#_x0000_t202" style="position:absolute;margin-left:41.399999999999999pt;margin-top:0;width:115.7pt;height:36.5pt;z-index:-125828216;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30539" behindDoc="0" locked="0" layoutInCell="1" allowOverlap="1">
                <wp:simplePos x="0" y="0"/>
                <wp:positionH relativeFrom="page">
                  <wp:posOffset>2376170</wp:posOffset>
                </wp:positionH>
                <wp:positionV relativeFrom="paragraph">
                  <wp:posOffset>73025</wp:posOffset>
                </wp:positionV>
                <wp:extent cx="1515110" cy="311150"/>
                <wp:wrapTopAndBottom/>
                <wp:docPr id="1167" name="Shape 1167"/>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2193" type="#_x0000_t202" style="position:absolute;margin-left:187.09999999999999pt;margin-top:5.75pt;width:119.3pt;height:24.5pt;z-index:-125828214;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30541" behindDoc="0" locked="0" layoutInCell="1" allowOverlap="1">
                <wp:simplePos x="0" y="0"/>
                <wp:positionH relativeFrom="page">
                  <wp:posOffset>4055110</wp:posOffset>
                </wp:positionH>
                <wp:positionV relativeFrom="paragraph">
                  <wp:posOffset>0</wp:posOffset>
                </wp:positionV>
                <wp:extent cx="938530" cy="463550"/>
                <wp:wrapTopAndBottom/>
                <wp:docPr id="1169" name="Shape 116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195" type="#_x0000_t202" style="position:absolute;margin-left:319.30000000000001pt;margin-top:0;width:73.900000000000006pt;height:36.5pt;z-index:-125828212;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A16.26.ll </w:t>
      </w:r>
      <w:r>
        <w:rPr>
          <w:color w:val="000000"/>
          <w:spacing w:val="0"/>
          <w:w w:val="100"/>
          <w:position w:val="0"/>
          <w:sz w:val="20"/>
          <w:szCs w:val="20"/>
        </w:rPr>
        <w:t xml:space="preserve">1.002, </w:t>
      </w:r>
      <w:r>
        <w:rPr>
          <w:color w:val="000000"/>
          <w:spacing w:val="0"/>
          <w:w w:val="100"/>
          <w:position w:val="0"/>
          <w:sz w:val="20"/>
          <w:szCs w:val="20"/>
        </w:rPr>
        <w:t xml:space="preserve">A16.26.ll </w:t>
      </w:r>
      <w:r>
        <w:rPr>
          <w:color w:val="000000"/>
          <w:spacing w:val="0"/>
          <w:w w:val="100"/>
          <w:position w:val="0"/>
          <w:sz w:val="20"/>
          <w:szCs w:val="20"/>
        </w:rPr>
        <w:t>1.003,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А16.26.111.004, А16.26.117,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А16.26.117.001, А16.26.118,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А16.26.134, А16.26.140, А16.26.141,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А16.26.142, А22.26.010, А22.26.027,</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А22.26.031, А24.26.006</w:t>
      </w:r>
    </w:p>
    <w:p>
      <w:pPr>
        <w:pStyle w:val="Style12"/>
        <w:keepNext w:val="0"/>
        <w:keepLines w:val="0"/>
        <w:widowControl w:val="0"/>
        <w:shd w:val="clear" w:color="auto" w:fill="auto"/>
        <w:tabs>
          <w:tab w:pos="4466" w:val="left"/>
          <w:tab w:pos="6557" w:val="left"/>
        </w:tabs>
        <w:bidi w:val="0"/>
        <w:spacing w:before="0" w:after="0" w:line="240" w:lineRule="auto"/>
        <w:ind w:left="0" w:right="0" w:firstLine="0"/>
        <w:jc w:val="left"/>
        <w:rPr>
          <w:sz w:val="20"/>
          <w:szCs w:val="20"/>
        </w:rPr>
      </w:pPr>
      <w:r>
        <w:rPr>
          <w:color w:val="000000"/>
          <w:spacing w:val="0"/>
          <w:w w:val="100"/>
          <w:position w:val="0"/>
          <w:sz w:val="20"/>
          <w:szCs w:val="20"/>
        </w:rPr>
        <w:t>А16.26.009.001, А16.26.009.002,</w:t>
        <w:tab/>
        <w:t>-</w:t>
        <w:tab/>
        <w:t>2,01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А16.26.010.001, А16.26.010.002,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А16.26.019, А16.26.027, А16.26.038,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А16.26.040, А16.26.065.001,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А16.26.081, А16.26.082, А16.26.086,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А16.26.091, А16.26.092.002,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А16.26.093, А16.26.094, А16.26.095,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А16.26.099.001, А16.26.102,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А16.26.106, </w:t>
      </w:r>
      <w:r>
        <w:rPr>
          <w:color w:val="000000"/>
          <w:spacing w:val="0"/>
          <w:w w:val="100"/>
          <w:position w:val="0"/>
          <w:sz w:val="20"/>
          <w:szCs w:val="20"/>
        </w:rPr>
        <w:t>A16.26.lll,</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А16.26.111.005, А16.26.111.006,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А16.26.111.007, А16.26.111.008,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A16.26.lll.009, </w:t>
      </w:r>
      <w:r>
        <w:rPr>
          <w:color w:val="000000"/>
          <w:spacing w:val="0"/>
          <w:w w:val="100"/>
          <w:position w:val="0"/>
          <w:sz w:val="20"/>
          <w:szCs w:val="20"/>
        </w:rPr>
        <w:t>А16.26.113,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А16.26.114, А16.26.115, А16.26.125,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А16.26.127, А16.26.127.001,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А16.26.127.002, А16.26.128,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А16.26.130, А16.26.131, А16.26.146,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А22.26.014, А22.26.015, А22.26.028,</w:t>
      </w: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А22.26.033</w:t>
      </w:r>
    </w:p>
    <w:p>
      <w:pPr>
        <w:pStyle w:val="Style12"/>
        <w:keepNext w:val="0"/>
        <w:keepLines w:val="0"/>
        <w:widowControl w:val="0"/>
        <w:shd w:val="clear" w:color="auto" w:fill="auto"/>
        <w:tabs>
          <w:tab w:pos="4466" w:val="left"/>
          <w:tab w:pos="6557" w:val="left"/>
        </w:tabs>
        <w:bidi w:val="0"/>
        <w:spacing w:before="0" w:after="0" w:line="240" w:lineRule="auto"/>
        <w:ind w:left="0" w:right="0" w:firstLine="0"/>
        <w:jc w:val="left"/>
        <w:rPr>
          <w:sz w:val="20"/>
          <w:szCs w:val="20"/>
        </w:rPr>
      </w:pPr>
      <w:r>
        <w:rPr>
          <w:color w:val="000000"/>
          <w:spacing w:val="0"/>
          <w:w w:val="100"/>
          <w:position w:val="0"/>
          <w:sz w:val="20"/>
          <w:szCs w:val="20"/>
        </w:rPr>
        <w:t>А16.26.021.001, А16.26.041.001,</w:t>
        <w:tab/>
        <w:t>-</w:t>
        <w:tab/>
        <w:t>3,5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А16.26.046.001, А16.26.046.002,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А16.26.047, А16.26.048, А16.26.049,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А16.26.049.001, А16.26.049.002,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А16.26.049.003, А16.26.049.004,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16.26.049.005, А16.26.049.006,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А16.26.049.008, А16.26.050,</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А16.26.064.001, А16.26.080,</w:t>
      </w:r>
    </w:p>
    <w:p>
      <w:pPr>
        <w:pStyle w:val="Style12"/>
        <w:keepNext w:val="0"/>
        <w:keepLines w:val="0"/>
        <w:widowControl w:val="0"/>
        <w:shd w:val="clear" w:color="auto" w:fill="auto"/>
        <w:bidi w:val="0"/>
        <w:spacing w:before="0" w:after="60" w:line="240" w:lineRule="auto"/>
        <w:ind w:left="0" w:right="0" w:firstLine="0"/>
        <w:jc w:val="left"/>
        <w:rPr>
          <w:sz w:val="20"/>
          <w:szCs w:val="20"/>
        </w:rPr>
        <w:sectPr>
          <w:footnotePr>
            <w:pos w:val="pageBottom"/>
            <w:numFmt w:val="decimal"/>
            <w:numRestart w:val="continuous"/>
            <w15:footnoteColumns w:val="1"/>
          </w:footnotePr>
          <w:pgSz w:w="8400" w:h="11900"/>
          <w:pgMar w:top="1423" w:right="1082" w:bottom="1423" w:left="405" w:header="0" w:footer="3" w:gutter="0"/>
          <w:cols w:space="720"/>
          <w:noEndnote/>
          <w:rtlGutter w:val="0"/>
          <w:docGrid w:linePitch="360"/>
        </w:sectPr>
      </w:pPr>
      <w:r>
        <w:rPr>
          <w:color w:val="000000"/>
          <w:spacing w:val="0"/>
          <w:w w:val="100"/>
          <w:position w:val="0"/>
          <w:sz w:val="20"/>
          <w:szCs w:val="20"/>
        </w:rPr>
        <w:t>А16.26.085, А16.26.087, А16.26.089,</w:t>
      </w:r>
    </w:p>
    <w:tbl>
      <w:tblPr>
        <w:tblOverlap w:val="never"/>
        <w:jc w:val="center"/>
        <w:tblLayout w:type="fixed"/>
      </w:tblPr>
      <w:tblGrid>
        <w:gridCol w:w="1234"/>
        <w:gridCol w:w="2832"/>
        <w:gridCol w:w="3797"/>
        <w:gridCol w:w="3322"/>
        <w:gridCol w:w="2568"/>
        <w:gridCol w:w="1618"/>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3139"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ds2</w:t>
            </w:r>
            <w:r>
              <w:rPr>
                <w:color w:val="000000"/>
                <w:spacing w:val="0"/>
                <w:w w:val="100"/>
                <w:position w:val="0"/>
                <w:sz w:val="20"/>
                <w:szCs w:val="20"/>
              </w:rPr>
              <w:t>1.007</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зрения</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A16.26.089.002, </w:t>
            </w:r>
            <w:r>
              <w:rPr>
                <w:color w:val="000000"/>
                <w:spacing w:val="0"/>
                <w:w w:val="100"/>
                <w:position w:val="0"/>
                <w:sz w:val="20"/>
                <w:szCs w:val="20"/>
              </w:rPr>
              <w:t>А16.26.090,</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А16.26.092.003, А16.26.093.001,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А16.26.094.001, А16.26.100,</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А16.26.101, А16.26.103,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А16.26.103.001, А16.26.103.002,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А16.26.103.003, А16.26.104,</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А16.26.105, А16.26.107,</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А16.26.107.001, А16.26.108,</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А16.26.128.001, А16.26.135,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А16.26.145, А16.26.150, А16.26.151,</w:t>
            </w:r>
          </w:p>
          <w:p>
            <w:pPr>
              <w:pStyle w:val="Style22"/>
              <w:keepNext w:val="0"/>
              <w:keepLines w:val="0"/>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А16.26.152, А16.26.153, А22.26.017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А16.26.093.002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2,04</w:t>
            </w:r>
          </w:p>
        </w:tc>
      </w:tr>
      <w:tr>
        <w:trPr>
          <w:trHeight w:val="82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ds2</w:t>
            </w:r>
            <w:r>
              <w:rPr>
                <w:color w:val="000000"/>
                <w:spacing w:val="0"/>
                <w:w w:val="100"/>
                <w:position w:val="0"/>
                <w:sz w:val="20"/>
                <w:szCs w:val="20"/>
              </w:rPr>
              <w:t>1.008</w:t>
            </w:r>
          </w:p>
        </w:tc>
        <w:tc>
          <w:tcPr>
            <w:tcBorders/>
            <w:shd w:val="clear" w:color="auto" w:fill="FFFFFF"/>
            <w:vAlign w:val="top"/>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(факоэмульсификация с имплантацией ИОЛ)</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Интравитреальное введение</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А16.26.086.001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2,93</w:t>
            </w:r>
          </w:p>
        </w:tc>
      </w:tr>
      <w:tr>
        <w:trPr>
          <w:trHeight w:val="1147" w:hRule="exact"/>
        </w:trPr>
        <w:tc>
          <w:tcPr>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ds22</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ds22.001</w:t>
            </w:r>
          </w:p>
        </w:tc>
        <w:tc>
          <w:tcPr>
            <w:tcBorders/>
            <w:shd w:val="clear" w:color="auto" w:fill="FFFFFF"/>
            <w:vAlign w:val="bottom"/>
          </w:tcPr>
          <w:p>
            <w:pPr>
              <w:pStyle w:val="Style22"/>
              <w:keepNext w:val="0"/>
              <w:keepLines w:val="0"/>
              <w:widowControl w:val="0"/>
              <w:shd w:val="clear" w:color="auto" w:fill="auto"/>
              <w:bidi w:val="0"/>
              <w:spacing w:before="0" w:after="340" w:line="240" w:lineRule="auto"/>
              <w:ind w:left="0" w:right="0" w:firstLine="0"/>
              <w:jc w:val="left"/>
              <w:rPr>
                <w:sz w:val="20"/>
                <w:szCs w:val="20"/>
              </w:rPr>
            </w:pPr>
            <w:r>
              <w:rPr>
                <w:color w:val="000000"/>
                <w:spacing w:val="0"/>
                <w:w w:val="100"/>
                <w:position w:val="0"/>
                <w:sz w:val="20"/>
                <w:szCs w:val="20"/>
              </w:rPr>
              <w:t>лекарственных препаратов</w:t>
            </w:r>
          </w:p>
          <w:p>
            <w:pPr>
              <w:pStyle w:val="Style2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Педиатрия</w:t>
            </w:r>
          </w:p>
          <w:p>
            <w:pPr>
              <w:pStyle w:val="Style22"/>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Системные поражения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ТОО, </w:t>
            </w:r>
            <w:r>
              <w:rPr>
                <w:color w:val="000000"/>
                <w:spacing w:val="0"/>
                <w:w w:val="100"/>
                <w:position w:val="0"/>
                <w:sz w:val="20"/>
                <w:szCs w:val="20"/>
              </w:rPr>
              <w:t xml:space="preserve">MOO, </w:t>
            </w:r>
            <w:r>
              <w:rPr>
                <w:color w:val="000000"/>
                <w:spacing w:val="0"/>
                <w:w w:val="100"/>
                <w:position w:val="0"/>
                <w:sz w:val="20"/>
                <w:szCs w:val="20"/>
              </w:rPr>
              <w:t>М00.0, М00.1, М00.2, М00.8,</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46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icvl, icv2, icv3, icv4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tc>
        <w:tc>
          <w:tcPr>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740"/>
              <w:jc w:val="left"/>
              <w:rPr>
                <w:sz w:val="20"/>
                <w:szCs w:val="20"/>
              </w:rPr>
            </w:pPr>
            <w:r>
              <w:rPr>
                <w:color w:val="000000"/>
                <w:spacing w:val="0"/>
                <w:w w:val="100"/>
                <w:position w:val="0"/>
                <w:sz w:val="20"/>
                <w:szCs w:val="20"/>
              </w:rPr>
              <w:t>0,93</w:t>
            </w:r>
          </w:p>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2,31</w:t>
            </w:r>
          </w:p>
        </w:tc>
      </w:tr>
      <w:tr>
        <w:trPr>
          <w:trHeight w:val="299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соединительной ткани, артропатии, спондилопатии, дети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М00.9, М01, М01.0, М01.2, М01.3, М01.4, М01.5, М01.6, М01.8, М02, М02.0, М02.1, М02.2, М02.3, М02.8, М02.9, МОЗ, М03.0, М03.2, М03.6, М05, М05.0, М05.1, М05.2, М05.3, М05.8, М05.9, М06.0, М06.1, М06.2, М06.3, М06.4, М06.8, М06.9, М07, М07.0, М07.1, М07.2, М07.3, М07.4, М07.5, М07.6, М08.0, М08.1, М08.2, М08.3, М08.4, М08.8, М08.9, М09.0, М09.1, М09.2, М09.8, М10, М10.0, М10.1, М10.2, М10.3, М10.4, М10.9, </w:t>
            </w:r>
            <w:r>
              <w:rPr>
                <w:color w:val="000000"/>
                <w:spacing w:val="0"/>
                <w:w w:val="100"/>
                <w:position w:val="0"/>
                <w:sz w:val="20"/>
                <w:szCs w:val="20"/>
              </w:rPr>
              <w:t xml:space="preserve">Ml </w:t>
            </w:r>
            <w:r>
              <w:rPr>
                <w:color w:val="000000"/>
                <w:spacing w:val="0"/>
                <w:w w:val="100"/>
                <w:position w:val="0"/>
                <w:sz w:val="20"/>
                <w:szCs w:val="20"/>
              </w:rPr>
              <w:t xml:space="preserve">1, </w:t>
            </w:r>
            <w:r>
              <w:rPr>
                <w:color w:val="000000"/>
                <w:spacing w:val="0"/>
                <w:w w:val="100"/>
                <w:position w:val="0"/>
                <w:sz w:val="20"/>
                <w:szCs w:val="20"/>
              </w:rPr>
              <w:t xml:space="preserve">Ml </w:t>
            </w:r>
            <w:r>
              <w:rPr>
                <w:color w:val="000000"/>
                <w:spacing w:val="0"/>
                <w:w w:val="100"/>
                <w:position w:val="0"/>
                <w:sz w:val="20"/>
                <w:szCs w:val="20"/>
              </w:rPr>
              <w:t xml:space="preserve">1.0, </w:t>
            </w:r>
            <w:r>
              <w:rPr>
                <w:color w:val="000000"/>
                <w:spacing w:val="0"/>
                <w:w w:val="100"/>
                <w:position w:val="0"/>
                <w:sz w:val="20"/>
                <w:szCs w:val="20"/>
              </w:rPr>
              <w:t xml:space="preserve">Ml </w:t>
            </w:r>
            <w:r>
              <w:rPr>
                <w:color w:val="000000"/>
                <w:spacing w:val="0"/>
                <w:w w:val="100"/>
                <w:position w:val="0"/>
                <w:sz w:val="20"/>
                <w:szCs w:val="20"/>
              </w:rPr>
              <w:t xml:space="preserve">1.1, </w:t>
            </w:r>
            <w:r>
              <w:rPr>
                <w:color w:val="000000"/>
                <w:spacing w:val="0"/>
                <w:w w:val="100"/>
                <w:position w:val="0"/>
                <w:sz w:val="20"/>
                <w:szCs w:val="20"/>
              </w:rPr>
              <w:t xml:space="preserve">Ml </w:t>
            </w:r>
            <w:r>
              <w:rPr>
                <w:color w:val="000000"/>
                <w:spacing w:val="0"/>
                <w:w w:val="100"/>
                <w:position w:val="0"/>
                <w:sz w:val="20"/>
                <w:szCs w:val="20"/>
              </w:rPr>
              <w:t xml:space="preserve">1.2, </w:t>
            </w:r>
            <w:r>
              <w:rPr>
                <w:color w:val="000000"/>
                <w:spacing w:val="0"/>
                <w:w w:val="100"/>
                <w:position w:val="0"/>
                <w:sz w:val="20"/>
                <w:szCs w:val="20"/>
              </w:rPr>
              <w:t xml:space="preserve">Ml </w:t>
            </w:r>
            <w:r>
              <w:rPr>
                <w:color w:val="000000"/>
                <w:spacing w:val="0"/>
                <w:w w:val="100"/>
                <w:position w:val="0"/>
                <w:sz w:val="20"/>
                <w:szCs w:val="20"/>
              </w:rPr>
              <w:t xml:space="preserve">1.8, </w:t>
            </w:r>
            <w:r>
              <w:rPr>
                <w:color w:val="000000"/>
                <w:spacing w:val="0"/>
                <w:w w:val="100"/>
                <w:position w:val="0"/>
                <w:sz w:val="20"/>
                <w:szCs w:val="20"/>
              </w:rPr>
              <w:t>Ml 1.9, M12, M12.0, M12.1, M12.2, M12.3, M12.4, M12.5,</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tc>
        <w:tc>
          <w:tcPr>
            <w:tcBorders/>
            <w:shd w:val="clear" w:color="auto" w:fill="FFFFFF"/>
            <w:vAlign w:val="top"/>
          </w:tcPr>
          <w:p>
            <w:pPr>
              <w:widowControl w:val="0"/>
              <w:rPr>
                <w:sz w:val="10"/>
                <w:szCs w:val="10"/>
              </w:rPr>
            </w:pPr>
          </w:p>
        </w:tc>
      </w:tr>
    </w:tbl>
    <w:p>
      <w:pPr>
        <w:sectPr>
          <w:footnotePr>
            <w:pos w:val="pageBottom"/>
            <w:numFmt w:val="decimal"/>
            <w:numRestart w:val="continuous"/>
            <w15:footnoteColumns w:val="1"/>
          </w:footnotePr>
          <w:pgSz w:w="16840" w:h="11900" w:orient="landscape"/>
          <w:pgMar w:top="1413" w:right="865"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М12.8, М13, М13.0, М13.1, М13.8, М13.9, М14, М14.0, М14.1, М14.2, М14.3, М14.4, М14.5, М14.6, М14.8, М30.0, М30.1, М30.2, МЗО.З, М30.8, М31.0, М31.1, М31.3, М31.4, М31.5, М31.6, М31.7, М31.8, М31.9, М32.0, М32.1, М32.8, М32.9, МЗЗ.О, М33.1, М33.2, М33.9, М34.0, М34.1, М34.2, М34.8, М34.9, М35.0, М35.1, М35.2, М35.3, М35.4, М35.5, М35.6, М35.8, М35.9, М36.0, М36.1, М36.2, М36.3, М36.4, М36.8, М45, М46.8, М46.9</w:t>
      </w:r>
    </w:p>
    <w:p>
      <w:pPr>
        <w:pStyle w:val="Style12"/>
        <w:keepNext w:val="0"/>
        <w:keepLines w:val="0"/>
        <w:widowControl w:val="0"/>
        <w:shd w:val="clear" w:color="auto" w:fill="auto"/>
        <w:bidi w:val="0"/>
        <w:spacing w:before="0" w:after="0" w:line="240" w:lineRule="auto"/>
        <w:ind w:left="0" w:right="0" w:firstLine="0"/>
        <w:jc w:val="left"/>
        <w:rPr>
          <w:sz w:val="20"/>
          <w:szCs w:val="20"/>
        </w:rPr>
      </w:pPr>
      <w:r>
        <mc:AlternateContent>
          <mc:Choice Requires="wps">
            <w:drawing>
              <wp:anchor distT="0" distB="0" distL="114300" distR="114300" simplePos="0" relativeHeight="125830543" behindDoc="0" locked="0" layoutInCell="1" allowOverlap="1">
                <wp:simplePos x="0" y="0"/>
                <wp:positionH relativeFrom="page">
                  <wp:posOffset>362585</wp:posOffset>
                </wp:positionH>
                <wp:positionV relativeFrom="paragraph">
                  <wp:posOffset>0</wp:posOffset>
                </wp:positionV>
                <wp:extent cx="1740535" cy="311150"/>
                <wp:wrapSquare wrapText="bothSides"/>
                <wp:docPr id="1171" name="Shape 1171"/>
                <a:graphic xmlns:a="http://schemas.openxmlformats.org/drawingml/2006/main">
                  <a:graphicData uri="http://schemas.microsoft.com/office/word/2010/wordprocessingShape">
                    <wps:wsp>
                      <wps:cNvSpPr txBox="1"/>
                      <wps:spPr>
                        <a:xfrm>
                          <a:ext cx="1740535" cy="311150"/>
                        </a:xfrm>
                        <a:prstGeom prst="rect"/>
                        <a:noFill/>
                      </wps:spPr>
                      <wps:txbx>
                        <w:txbxContent>
                          <w:p>
                            <w:pPr>
                              <w:pStyle w:val="Style12"/>
                              <w:keepNext w:val="0"/>
                              <w:keepLines w:val="0"/>
                              <w:widowControl w:val="0"/>
                              <w:shd w:val="clear" w:color="auto" w:fill="auto"/>
                              <w:bidi w:val="0"/>
                              <w:spacing w:before="0" w:after="0" w:line="240" w:lineRule="auto"/>
                              <w:ind w:left="0" w:right="200" w:firstLine="0"/>
                              <w:jc w:val="right"/>
                              <w:rPr>
                                <w:sz w:val="20"/>
                                <w:szCs w:val="20"/>
                              </w:rPr>
                            </w:pPr>
                            <w:r>
                              <w:rPr>
                                <w:color w:val="000000"/>
                                <w:spacing w:val="0"/>
                                <w:w w:val="100"/>
                                <w:position w:val="0"/>
                                <w:sz w:val="20"/>
                                <w:szCs w:val="20"/>
                              </w:rPr>
                              <w:t xml:space="preserve">ds22.002 </w:t>
                            </w:r>
                            <w:r>
                              <w:rPr>
                                <w:color w:val="000000"/>
                                <w:spacing w:val="0"/>
                                <w:w w:val="100"/>
                                <w:position w:val="0"/>
                                <w:sz w:val="20"/>
                                <w:szCs w:val="20"/>
                              </w:rPr>
                              <w:t>Болезни органов пищеварения, дети</w:t>
                            </w:r>
                          </w:p>
                        </w:txbxContent>
                      </wps:txbx>
                      <wps:bodyPr lIns="0" tIns="0" rIns="0" bIns="0">
                        <a:noAutoFit/>
                      </wps:bodyPr>
                    </wps:wsp>
                  </a:graphicData>
                </a:graphic>
              </wp:anchor>
            </w:drawing>
          </mc:Choice>
          <mc:Fallback>
            <w:pict>
              <v:shape id="_x0000_s2197" type="#_x0000_t202" style="position:absolute;margin-left:28.550000000000001pt;margin-top:0;width:137.05000000000001pt;height:24.5pt;z-index:-12582821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200" w:firstLine="0"/>
                        <w:jc w:val="right"/>
                        <w:rPr>
                          <w:sz w:val="20"/>
                          <w:szCs w:val="20"/>
                        </w:rPr>
                      </w:pPr>
                      <w:r>
                        <w:rPr>
                          <w:color w:val="000000"/>
                          <w:spacing w:val="0"/>
                          <w:w w:val="100"/>
                          <w:position w:val="0"/>
                          <w:sz w:val="20"/>
                          <w:szCs w:val="20"/>
                        </w:rPr>
                        <w:t xml:space="preserve">ds22.002 </w:t>
                      </w:r>
                      <w:r>
                        <w:rPr>
                          <w:color w:val="000000"/>
                          <w:spacing w:val="0"/>
                          <w:w w:val="100"/>
                          <w:position w:val="0"/>
                          <w:sz w:val="20"/>
                          <w:szCs w:val="20"/>
                        </w:rPr>
                        <w:t>Болезни органов пищеварения, дети</w:t>
                      </w:r>
                    </w:p>
                  </w:txbxContent>
                </v:textbox>
                <w10:wrap type="square" anchorx="page"/>
              </v:shape>
            </w:pict>
          </mc:Fallback>
        </mc:AlternateContent>
      </w:r>
      <w:r>
        <w:rPr>
          <w:color w:val="000000"/>
          <w:spacing w:val="0"/>
          <w:w w:val="100"/>
          <w:position w:val="0"/>
          <w:sz w:val="20"/>
          <w:szCs w:val="20"/>
        </w:rPr>
        <w:t>DOI, D01.0, D01.1, D01.2, D01.3, D01.4, D01.5, D01.7, D01.9, D12, D12.0, D12.1,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07" w:bottom="1559" w:left="4473" w:header="0" w:footer="3" w:gutter="0"/>
          <w:cols w:space="720"/>
          <w:noEndnote/>
          <w:rtlGutter w:val="0"/>
          <w:docGrid w:linePitch="360"/>
        </w:sectPr>
      </w:pPr>
      <w:r>
        <w:rPr>
          <w:color w:val="000000"/>
          <w:spacing w:val="0"/>
          <w:w w:val="100"/>
          <w:position w:val="0"/>
          <w:sz w:val="20"/>
          <w:szCs w:val="20"/>
        </w:rPr>
        <w:t xml:space="preserve">D12.2, D12.3, D12.4, D12.5, D12.6, D12.7, D12.8, D12.9, D13, D13.0, D13.1, D13.2, D13.3, D13.4, D13.5, D13.9, D19.1, D20, D20.0, D20.1, D37.1, D37.2, D37.3, D37.4, D37.5, D37.6, D37.7, D37.9, D48.3, D48.4, </w:t>
      </w:r>
      <w:r>
        <w:rPr>
          <w:color w:val="000000"/>
          <w:spacing w:val="0"/>
          <w:w w:val="100"/>
          <w:position w:val="0"/>
          <w:sz w:val="20"/>
          <w:szCs w:val="20"/>
        </w:rPr>
        <w:t>181,185,185.0,185.9,186.4,198.2,198.3,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КЗО, КЗ 1, КЗ 1.0, К31.1, К31.2, К31.3, К31.4, К31.5, К31.6, К31.7, К31.8, К31.9, К35, К35.2, К35.3,</w:t>
      </w:r>
    </w:p>
    <w:p>
      <w:pPr>
        <w:pStyle w:val="Style12"/>
        <w:keepNext w:val="0"/>
        <w:keepLines w:val="0"/>
        <w:widowControl w:val="0"/>
        <w:shd w:val="clear" w:color="auto" w:fill="auto"/>
        <w:bidi w:val="0"/>
        <w:spacing w:before="0" w:after="322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539" w:right="1478" w:bottom="1539" w:left="3302" w:header="0" w:footer="3" w:gutter="0"/>
          <w:cols w:space="720"/>
          <w:noEndnote/>
          <w:rtlGutter w:val="0"/>
          <w:docGrid w:linePitch="360"/>
        </w:sectPr>
      </w:pPr>
      <w:r>
        <mc:AlternateContent>
          <mc:Choice Requires="wps">
            <w:drawing>
              <wp:anchor distT="0" distB="0" distL="114300" distR="114300" simplePos="0" relativeHeight="125830545" behindDoc="0" locked="0" layoutInCell="1" allowOverlap="1">
                <wp:simplePos x="0" y="0"/>
                <wp:positionH relativeFrom="page">
                  <wp:posOffset>4136390</wp:posOffset>
                </wp:positionH>
                <wp:positionV relativeFrom="paragraph">
                  <wp:posOffset>12700</wp:posOffset>
                </wp:positionV>
                <wp:extent cx="252730" cy="158750"/>
                <wp:wrapSquare wrapText="left"/>
                <wp:docPr id="1173" name="Shape 1173"/>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txbxContent>
                      </wps:txbx>
                      <wps:bodyPr wrap="none" lIns="0" tIns="0" rIns="0" bIns="0">
                        <a:noAutoFit/>
                      </wps:bodyPr>
                    </wps:wsp>
                  </a:graphicData>
                </a:graphic>
              </wp:anchor>
            </w:drawing>
          </mc:Choice>
          <mc:Fallback>
            <w:pict>
              <v:shape id="_x0000_s2199" type="#_x0000_t202" style="position:absolute;margin-left:325.69999999999999pt;margin-top:1.pt;width:19.900000000000002pt;height:12.5pt;z-index:-12582820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0,89</w:t>
                      </w:r>
                    </w:p>
                  </w:txbxContent>
                </v:textbox>
                <w10:wrap type="square" side="left" anchorx="page"/>
              </v:shape>
            </w:pict>
          </mc:Fallback>
        </mc:AlternateContent>
      </w:r>
      <w:r>
        <w:rPr>
          <w:color w:val="000000"/>
          <w:spacing w:val="0"/>
          <w:w w:val="100"/>
          <w:position w:val="0"/>
          <w:sz w:val="20"/>
          <w:szCs w:val="20"/>
        </w:rPr>
        <w:t>возрастная группа: от 0 дней до 18 лет</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47" w:bottom="1473" w:left="4486" w:header="0" w:footer="3" w:gutter="0"/>
          <w:cols w:space="720"/>
          <w:noEndnote/>
          <w:rtlGutter w:val="0"/>
          <w:docGrid w:linePitch="360"/>
        </w:sectPr>
      </w:pPr>
      <w:r>
        <w:rPr>
          <w:color w:val="000000"/>
          <w:spacing w:val="0"/>
          <w:w w:val="100"/>
          <w:position w:val="0"/>
          <w:sz w:val="20"/>
          <w:szCs w:val="20"/>
        </w:rPr>
        <w:t>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w:t>
      </w:r>
    </w:p>
    <w:p>
      <w:pPr>
        <w:widowControl w:val="0"/>
        <w:spacing w:line="1" w:lineRule="exact"/>
      </w:pPr>
      <w:r>
        <mc:AlternateContent>
          <mc:Choice Requires="wps">
            <w:drawing>
              <wp:anchor distT="0" distB="0" distL="88900" distR="88900" simplePos="0" relativeHeight="125830547" behindDoc="0" locked="0" layoutInCell="1" allowOverlap="1">
                <wp:simplePos x="0" y="0"/>
                <wp:positionH relativeFrom="page">
                  <wp:posOffset>3788410</wp:posOffset>
                </wp:positionH>
                <wp:positionV relativeFrom="paragraph">
                  <wp:posOffset>12700</wp:posOffset>
                </wp:positionV>
                <wp:extent cx="938530" cy="463550"/>
                <wp:wrapSquare wrapText="bothSides"/>
                <wp:docPr id="1175" name="Shape 117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01" type="#_x0000_t202" style="position:absolute;margin-left:298.30000000000001pt;margin-top:1.pt;width:73.900000000000006pt;height:36.5pt;z-index:-12582820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3" w:bottom="1424" w:left="40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49" w:bottom="1473" w:left="4485" w:header="0" w:footer="3" w:gutter="0"/>
          <w:cols w:space="720"/>
          <w:noEndnote/>
          <w:rtlGutter w:val="0"/>
          <w:docGrid w:linePitch="360"/>
        </w:sectPr>
      </w:pPr>
      <w:r>
        <w:rPr>
          <w:color w:val="000000"/>
          <w:spacing w:val="0"/>
          <w:w w:val="100"/>
          <w:position w:val="0"/>
          <w:sz w:val="20"/>
          <w:szCs w:val="20"/>
        </w:rPr>
        <w:t xml:space="preserve">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w:t>
      </w:r>
      <w:r>
        <w:rPr>
          <w:color w:val="000000"/>
          <w:spacing w:val="0"/>
          <w:w w:val="100"/>
          <w:position w:val="0"/>
          <w:sz w:val="20"/>
          <w:szCs w:val="20"/>
        </w:rPr>
        <w:t>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S36.ll, S36.2, S36.20, S36.21, S36.3, S36.30, S36.31, S36.4, S36.40, S36.41, S36.5, S36.50, S36.51, S36.6, S36.60, S36.61, S36.7, S36.70, S36.71, S36.8, S36.80, S36.81,</w:t>
      </w:r>
    </w:p>
    <w:p>
      <w:pPr>
        <w:widowControl w:val="0"/>
        <w:spacing w:line="1" w:lineRule="exact"/>
      </w:pPr>
      <w:r>
        <mc:AlternateContent>
          <mc:Choice Requires="wps">
            <w:drawing>
              <wp:anchor distT="0" distB="0" distL="88900" distR="88900" simplePos="0" relativeHeight="125830549" behindDoc="0" locked="0" layoutInCell="1" allowOverlap="1">
                <wp:simplePos x="0" y="0"/>
                <wp:positionH relativeFrom="page">
                  <wp:posOffset>3788410</wp:posOffset>
                </wp:positionH>
                <wp:positionV relativeFrom="paragraph">
                  <wp:posOffset>12700</wp:posOffset>
                </wp:positionV>
                <wp:extent cx="938530" cy="463550"/>
                <wp:wrapSquare wrapText="bothSides"/>
                <wp:docPr id="1177" name="Shape 117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03" type="#_x0000_t202" style="position:absolute;margin-left:298.30000000000001pt;margin-top:1.pt;width:73.900000000000006pt;height:36.5pt;z-index:-12582820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3" w:bottom="1424" w:left="40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 w:lineRule="exact"/>
      </w:pPr>
      <w:r>
        <mc:AlternateContent>
          <mc:Choice Requires="wps">
            <w:drawing>
              <wp:anchor distT="0" distB="0" distL="114300" distR="114300" simplePos="0" relativeHeight="125830551" behindDoc="0" locked="0" layoutInCell="1" allowOverlap="1">
                <wp:simplePos x="0" y="0"/>
                <wp:positionH relativeFrom="page">
                  <wp:posOffset>475615</wp:posOffset>
                </wp:positionH>
                <wp:positionV relativeFrom="paragraph">
                  <wp:posOffset>661670</wp:posOffset>
                </wp:positionV>
                <wp:extent cx="1459865" cy="164465"/>
                <wp:wrapSquare wrapText="bothSides"/>
                <wp:docPr id="1179" name="Shape 1179"/>
                <a:graphic xmlns:a="http://schemas.openxmlformats.org/drawingml/2006/main">
                  <a:graphicData uri="http://schemas.microsoft.com/office/word/2010/wordprocessingShape">
                    <wps:wsp>
                      <wps:cNvSpPr txBox="1"/>
                      <wps:spPr>
                        <a:xfrm>
                          <a:ext cx="145986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ds23 </w:t>
                            </w:r>
                            <w:r>
                              <w:rPr>
                                <w:color w:val="000000"/>
                                <w:spacing w:val="0"/>
                                <w:w w:val="100"/>
                                <w:position w:val="0"/>
                                <w:sz w:val="20"/>
                                <w:szCs w:val="20"/>
                              </w:rPr>
                              <w:t>Пульмонология</w:t>
                            </w:r>
                          </w:p>
                        </w:txbxContent>
                      </wps:txbx>
                      <wps:bodyPr wrap="none" lIns="0" tIns="0" rIns="0" bIns="0">
                        <a:noAutoFit/>
                      </wps:bodyPr>
                    </wps:wsp>
                  </a:graphicData>
                </a:graphic>
              </wp:anchor>
            </w:drawing>
          </mc:Choice>
          <mc:Fallback>
            <w:pict>
              <v:shape id="_x0000_s2205" type="#_x0000_t202" style="position:absolute;margin-left:37.450000000000003pt;margin-top:52.100000000000001pt;width:114.95pt;height:12.950000000000001pt;z-index:-12582820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ds23 </w:t>
                      </w:r>
                      <w:r>
                        <w:rPr>
                          <w:color w:val="000000"/>
                          <w:spacing w:val="0"/>
                          <w:w w:val="100"/>
                          <w:position w:val="0"/>
                          <w:sz w:val="20"/>
                          <w:szCs w:val="20"/>
                        </w:rPr>
                        <w:t>Пульмонология</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470" w:bottom="1693" w:left="4484" w:header="0" w:footer="3" w:gutter="0"/>
          <w:cols w:space="720"/>
          <w:noEndnote/>
          <w:rtlGutter w:val="0"/>
          <w:docGrid w:linePitch="360"/>
        </w:sectPr>
      </w:pPr>
      <w:r>
        <w:rPr>
          <w:color w:val="000000"/>
          <w:spacing w:val="0"/>
          <w:w w:val="100"/>
          <w:position w:val="0"/>
          <w:sz w:val="20"/>
          <w:szCs w:val="20"/>
        </w:rPr>
        <w:t xml:space="preserve">S36.9, S36.90, S36.91, </w:t>
      </w:r>
      <w:r>
        <w:rPr>
          <w:color w:val="000000"/>
          <w:spacing w:val="0"/>
          <w:w w:val="100"/>
          <w:position w:val="0"/>
          <w:sz w:val="20"/>
          <w:szCs w:val="20"/>
        </w:rPr>
        <w:t>Т18, Т18.0, Т18.1, Т18.2, Т18.3, Т18.4, Т18.5, Т18.8, Т18.9, Т28.0, Т28.1, Т28.2, Т28.4, Т28.5, Т28.6, Т28.7, Т28.9, Т85.5, Т85.6, Т91.5</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type w:val="continuous"/>
          <w:pgSz w:w="8400" w:h="11900"/>
          <w:pgMar w:top="2354" w:right="297" w:bottom="1693" w:left="4479" w:header="0" w:footer="3" w:gutter="0"/>
          <w:cols w:space="720"/>
          <w:noEndnote/>
          <w:rtlGutter w:val="0"/>
          <w:docGrid w:linePitch="360"/>
        </w:sectPr>
      </w:pPr>
      <w:r>
        <mc:AlternateContent>
          <mc:Choice Requires="wps">
            <w:drawing>
              <wp:anchor distT="0" distB="0" distL="114300" distR="114300" simplePos="0" relativeHeight="125830553" behindDoc="0" locked="0" layoutInCell="1" allowOverlap="1">
                <wp:simplePos x="0" y="0"/>
                <wp:positionH relativeFrom="page">
                  <wp:posOffset>366395</wp:posOffset>
                </wp:positionH>
                <wp:positionV relativeFrom="paragraph">
                  <wp:posOffset>0</wp:posOffset>
                </wp:positionV>
                <wp:extent cx="2112010" cy="164465"/>
                <wp:wrapSquare wrapText="bothSides"/>
                <wp:docPr id="1181" name="Shape 1181"/>
                <a:graphic xmlns:a="http://schemas.openxmlformats.org/drawingml/2006/main">
                  <a:graphicData uri="http://schemas.microsoft.com/office/word/2010/wordprocessingShape">
                    <wps:wsp>
                      <wps:cNvSpPr txBox="1"/>
                      <wps:spPr>
                        <a:xfrm>
                          <a:ext cx="2112010"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ds23.001 </w:t>
                            </w:r>
                            <w:r>
                              <w:rPr>
                                <w:color w:val="000000"/>
                                <w:spacing w:val="0"/>
                                <w:w w:val="100"/>
                                <w:position w:val="0"/>
                                <w:sz w:val="20"/>
                                <w:szCs w:val="20"/>
                              </w:rPr>
                              <w:t>Болезни органов дыхания</w:t>
                            </w:r>
                          </w:p>
                        </w:txbxContent>
                      </wps:txbx>
                      <wps:bodyPr wrap="none" lIns="0" tIns="0" rIns="0" bIns="0">
                        <a:noAutoFit/>
                      </wps:bodyPr>
                    </wps:wsp>
                  </a:graphicData>
                </a:graphic>
              </wp:anchor>
            </w:drawing>
          </mc:Choice>
          <mc:Fallback>
            <w:pict>
              <v:shape id="_x0000_s2207" type="#_x0000_t202" style="position:absolute;margin-left:28.850000000000001pt;margin-top:0;width:166.30000000000001pt;height:12.950000000000001pt;z-index:-12582820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ds23.001 </w:t>
                      </w:r>
                      <w:r>
                        <w:rPr>
                          <w:color w:val="000000"/>
                          <w:spacing w:val="0"/>
                          <w:w w:val="100"/>
                          <w:position w:val="0"/>
                          <w:sz w:val="20"/>
                          <w:szCs w:val="20"/>
                        </w:rPr>
                        <w:t>Болезни органов дыхания</w:t>
                      </w:r>
                    </w:p>
                  </w:txbxContent>
                </v:textbox>
                <w10:wrap type="square" anchorx="page"/>
              </v:shape>
            </w:pict>
          </mc:Fallback>
        </mc:AlternateContent>
      </w:r>
      <w:r>
        <w:rPr>
          <w:color w:val="000000"/>
          <w:spacing w:val="0"/>
          <w:w w:val="100"/>
          <w:position w:val="0"/>
          <w:sz w:val="20"/>
          <w:szCs w:val="20"/>
        </w:rPr>
        <w:t xml:space="preserve">D02.1, D02.2, D02.3, D02.4, D14.2, D14.3, D14.4, D15.1, D15.2, D15.7, D15.9, D16.7, D19.0, D36, D36.0, D36.1, D36.7, D36.9, D37.0, D38, D38.0, D38.1, D38.2, D38.3, D38.4, D38.5, D38.6, D86.0, D86.1, D86.2, D86.8, D86.9, J10.0, </w:t>
      </w:r>
      <w:r>
        <w:rPr>
          <w:color w:val="000000"/>
          <w:spacing w:val="0"/>
          <w:w w:val="100"/>
          <w:position w:val="0"/>
          <w:sz w:val="20"/>
          <w:szCs w:val="20"/>
        </w:rPr>
        <w:t xml:space="preserve">Л 1.0, </w:t>
      </w:r>
      <w:r>
        <w:rPr>
          <w:color w:val="000000"/>
          <w:spacing w:val="0"/>
          <w:w w:val="100"/>
          <w:position w:val="0"/>
          <w:sz w:val="20"/>
          <w:szCs w:val="20"/>
        </w:rPr>
        <w:t xml:space="preserve">J12, </w:t>
      </w:r>
      <w:r>
        <w:rPr>
          <w:color w:val="000000"/>
          <w:spacing w:val="0"/>
          <w:w w:val="100"/>
          <w:position w:val="0"/>
          <w:sz w:val="20"/>
          <w:szCs w:val="20"/>
        </w:rPr>
        <w:t xml:space="preserve">Л2.0, Л2.1, </w:t>
      </w:r>
      <w:r>
        <w:rPr>
          <w:color w:val="000000"/>
          <w:spacing w:val="0"/>
          <w:w w:val="100"/>
          <w:position w:val="0"/>
          <w:sz w:val="20"/>
          <w:szCs w:val="20"/>
        </w:rPr>
        <w:t xml:space="preserve">J12.2, </w:t>
      </w:r>
      <w:r>
        <w:rPr>
          <w:color w:val="000000"/>
          <w:spacing w:val="0"/>
          <w:w w:val="100"/>
          <w:position w:val="0"/>
          <w:sz w:val="20"/>
          <w:szCs w:val="20"/>
        </w:rPr>
        <w:t xml:space="preserve">Л2.3, </w:t>
      </w:r>
      <w:r>
        <w:rPr>
          <w:color w:val="000000"/>
          <w:spacing w:val="0"/>
          <w:w w:val="100"/>
          <w:position w:val="0"/>
          <w:sz w:val="20"/>
          <w:szCs w:val="20"/>
        </w:rPr>
        <w:t xml:space="preserve">J12.8, J12.9, </w:t>
      </w:r>
      <w:r>
        <w:rPr>
          <w:color w:val="000000"/>
          <w:spacing w:val="0"/>
          <w:w w:val="100"/>
          <w:position w:val="0"/>
          <w:sz w:val="20"/>
          <w:szCs w:val="20"/>
        </w:rPr>
        <w:t xml:space="preserve">ЛЗ, Л4, Л5, Л5.0, Л5.1, Л5.2, Л5.3, Л5.4, Л5.5, Л5.6, </w:t>
      </w:r>
      <w:r>
        <w:rPr>
          <w:color w:val="000000"/>
          <w:spacing w:val="0"/>
          <w:w w:val="100"/>
          <w:position w:val="0"/>
          <w:sz w:val="20"/>
          <w:szCs w:val="20"/>
        </w:rPr>
        <w:t xml:space="preserve">J15.7, J15.8, J15.9, J16, </w:t>
      </w:r>
      <w:r>
        <w:rPr>
          <w:color w:val="000000"/>
          <w:spacing w:val="0"/>
          <w:w w:val="100"/>
          <w:position w:val="0"/>
          <w:sz w:val="20"/>
          <w:szCs w:val="20"/>
        </w:rPr>
        <w:t xml:space="preserve">Л6.0, Л6.8, Л7, Л7.0, Л7.1, Л7.2, Л7.3, Л7.8, Л8, Л8.0, Л8.1, Л8.2, Л8.8, Л8.9, </w:t>
      </w:r>
      <w:r>
        <w:rPr>
          <w:color w:val="000000"/>
          <w:spacing w:val="0"/>
          <w:w w:val="100"/>
          <w:position w:val="0"/>
          <w:sz w:val="20"/>
          <w:szCs w:val="20"/>
        </w:rPr>
        <w:t>J20, J20.0, J20.1, J20.2, J20.3, J20.4, J20.5, J20.6, J20.7, J20.8, J20.9, J21, J21.0, J21.1, J21.8, J21</w:t>
      </w:r>
      <w:r>
        <w:rPr>
          <w:color w:val="000000"/>
          <w:spacing w:val="0"/>
          <w:w w:val="100"/>
          <w:position w:val="0"/>
          <w:sz w:val="20"/>
          <w:szCs w:val="20"/>
        </w:rPr>
        <w:t xml:space="preserve">.9, </w:t>
      </w:r>
      <w:r>
        <w:rPr>
          <w:color w:val="000000"/>
          <w:spacing w:val="0"/>
          <w:w w:val="100"/>
          <w:position w:val="0"/>
          <w:sz w:val="20"/>
          <w:szCs w:val="20"/>
        </w:rPr>
        <w:t>J22, J40, J41</w:t>
      </w:r>
      <w:r>
        <w:rPr>
          <w:color w:val="000000"/>
          <w:spacing w:val="0"/>
          <w:w w:val="100"/>
          <w:position w:val="0"/>
          <w:sz w:val="20"/>
          <w:szCs w:val="20"/>
        </w:rPr>
        <w:t xml:space="preserve">, </w:t>
      </w:r>
      <w:r>
        <w:rPr>
          <w:color w:val="000000"/>
          <w:spacing w:val="0"/>
          <w:w w:val="100"/>
          <w:position w:val="0"/>
          <w:sz w:val="20"/>
          <w:szCs w:val="20"/>
        </w:rPr>
        <w:t>J41</w:t>
      </w:r>
      <w:r>
        <w:rPr>
          <w:color w:val="000000"/>
          <w:spacing w:val="0"/>
          <w:w w:val="100"/>
          <w:position w:val="0"/>
          <w:sz w:val="20"/>
          <w:szCs w:val="20"/>
        </w:rPr>
        <w:t xml:space="preserve">.0, </w:t>
      </w:r>
      <w:r>
        <w:rPr>
          <w:color w:val="000000"/>
          <w:spacing w:val="0"/>
          <w:w w:val="100"/>
          <w:position w:val="0"/>
          <w:sz w:val="20"/>
          <w:szCs w:val="20"/>
        </w:rPr>
        <w:t>J41</w:t>
      </w:r>
      <w:r>
        <w:rPr>
          <w:color w:val="000000"/>
          <w:spacing w:val="0"/>
          <w:w w:val="100"/>
          <w:position w:val="0"/>
          <w:sz w:val="20"/>
          <w:szCs w:val="20"/>
        </w:rPr>
        <w:t xml:space="preserve">.1, </w:t>
      </w:r>
      <w:r>
        <w:rPr>
          <w:color w:val="000000"/>
          <w:spacing w:val="0"/>
          <w:w w:val="100"/>
          <w:position w:val="0"/>
          <w:sz w:val="20"/>
          <w:szCs w:val="20"/>
        </w:rPr>
        <w:t>J41</w:t>
      </w:r>
      <w:r>
        <w:rPr>
          <w:color w:val="000000"/>
          <w:spacing w:val="0"/>
          <w:w w:val="100"/>
          <w:position w:val="0"/>
          <w:sz w:val="20"/>
          <w:szCs w:val="20"/>
        </w:rPr>
        <w:t xml:space="preserve">.8, </w:t>
      </w:r>
      <w:r>
        <w:rPr>
          <w:color w:val="000000"/>
          <w:spacing w:val="0"/>
          <w:w w:val="100"/>
          <w:position w:val="0"/>
          <w:sz w:val="20"/>
          <w:szCs w:val="20"/>
        </w:rPr>
        <w:t>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widowControl w:val="0"/>
        <w:spacing w:line="1" w:lineRule="exact"/>
        <w:sectPr>
          <w:footnotePr>
            <w:pos w:val="pageBottom"/>
            <w:numFmt w:val="decimal"/>
            <w:numRestart w:val="continuous"/>
            <w15:footnoteColumns w:val="1"/>
          </w:footnotePr>
          <w:pgSz w:w="8400" w:h="11900"/>
          <w:pgMar w:top="1539" w:right="1459" w:bottom="1539" w:left="3317" w:header="0" w:footer="3" w:gutter="0"/>
          <w:cols w:space="720"/>
          <w:noEndnote/>
          <w:rtlGutter w:val="0"/>
          <w:docGrid w:linePitch="360"/>
        </w:sectPr>
      </w:pPr>
      <w:r>
        <mc:AlternateContent>
          <mc:Choice Requires="wps">
            <w:drawing>
              <wp:anchor distT="787400" distB="0" distL="0" distR="0" simplePos="0" relativeHeight="125830555" behindDoc="0" locked="0" layoutInCell="1" allowOverlap="1">
                <wp:simplePos x="0" y="0"/>
                <wp:positionH relativeFrom="page">
                  <wp:posOffset>4172585</wp:posOffset>
                </wp:positionH>
                <wp:positionV relativeFrom="paragraph">
                  <wp:posOffset>787400</wp:posOffset>
                </wp:positionV>
                <wp:extent cx="186055" cy="393065"/>
                <wp:wrapTopAndBottom/>
                <wp:docPr id="1183" name="Shape 1183"/>
                <a:graphic xmlns:a="http://schemas.openxmlformats.org/drawingml/2006/main">
                  <a:graphicData uri="http://schemas.microsoft.com/office/word/2010/wordprocessingShape">
                    <wps:wsp>
                      <wps:cNvSpPr txBox="1"/>
                      <wps:spPr>
                        <a:xfrm>
                          <a:ext cx="186055" cy="393065"/>
                        </a:xfrm>
                        <a:prstGeom prst="rect"/>
                        <a:noFill/>
                      </wps:spPr>
                      <wps:txbx>
                        <w:txbxContent>
                          <w:p>
                            <w:pPr>
                              <w:pStyle w:val="Style55"/>
                              <w:keepNext/>
                              <w:keepLines/>
                              <w:widowControl w:val="0"/>
                              <w:shd w:val="clear" w:color="auto" w:fill="auto"/>
                              <w:bidi w:val="0"/>
                              <w:spacing w:before="0" w:after="80" w:line="240" w:lineRule="auto"/>
                              <w:ind w:left="0" w:right="0" w:firstLine="0"/>
                              <w:jc w:val="left"/>
                            </w:pPr>
                            <w:bookmarkStart w:id="245" w:name="bookmark245"/>
                            <w:bookmarkStart w:id="246" w:name="bookmark246"/>
                            <w:bookmarkStart w:id="247" w:name="bookmark247"/>
                            <w:r>
                              <w:rPr>
                                <w:color w:val="000000"/>
                                <w:spacing w:val="0"/>
                                <w:w w:val="100"/>
                                <w:position w:val="0"/>
                              </w:rPr>
                              <w:t>0,9</w:t>
                            </w:r>
                            <w:bookmarkEnd w:id="245"/>
                            <w:bookmarkEnd w:id="246"/>
                            <w:bookmarkEnd w:id="247"/>
                          </w:p>
                          <w:p>
                            <w:pPr>
                              <w:pStyle w:val="Style55"/>
                              <w:keepNext/>
                              <w:keepLines/>
                              <w:widowControl w:val="0"/>
                              <w:shd w:val="clear" w:color="auto" w:fill="auto"/>
                              <w:bidi w:val="0"/>
                              <w:spacing w:before="0" w:after="0" w:line="240" w:lineRule="auto"/>
                              <w:ind w:left="0" w:right="0" w:firstLine="0"/>
                              <w:jc w:val="left"/>
                            </w:pPr>
                            <w:bookmarkStart w:id="248" w:name="bookmark248"/>
                            <w:bookmarkStart w:id="249" w:name="bookmark249"/>
                            <w:bookmarkStart w:id="250" w:name="bookmark250"/>
                            <w:r>
                              <w:rPr>
                                <w:color w:val="000000"/>
                                <w:spacing w:val="0"/>
                                <w:w w:val="100"/>
                                <w:position w:val="0"/>
                              </w:rPr>
                              <w:t>0.9</w:t>
                            </w:r>
                            <w:bookmarkEnd w:id="248"/>
                            <w:bookmarkEnd w:id="249"/>
                            <w:bookmarkEnd w:id="250"/>
                          </w:p>
                        </w:txbxContent>
                      </wps:txbx>
                      <wps:bodyPr lIns="0" tIns="0" rIns="0" bIns="0">
                        <a:noAutoFit/>
                      </wps:bodyPr>
                    </wps:wsp>
                  </a:graphicData>
                </a:graphic>
              </wp:anchor>
            </w:drawing>
          </mc:Choice>
          <mc:Fallback>
            <w:pict>
              <v:shape id="_x0000_s2209" type="#_x0000_t202" style="position:absolute;margin-left:328.55000000000001pt;margin-top:62.pt;width:14.65pt;height:30.949999999999999pt;z-index:-125828198;mso-wrap-distance-left:0;mso-wrap-distance-top:62.pt;mso-wrap-distance-right:0;mso-position-horizontal-relative:page" filled="f" stroked="f">
                <v:textbox inset="0,0,0,0">
                  <w:txbxContent>
                    <w:p>
                      <w:pPr>
                        <w:pStyle w:val="Style55"/>
                        <w:keepNext/>
                        <w:keepLines/>
                        <w:widowControl w:val="0"/>
                        <w:shd w:val="clear" w:color="auto" w:fill="auto"/>
                        <w:bidi w:val="0"/>
                        <w:spacing w:before="0" w:after="80" w:line="240" w:lineRule="auto"/>
                        <w:ind w:left="0" w:right="0" w:firstLine="0"/>
                        <w:jc w:val="left"/>
                      </w:pPr>
                      <w:bookmarkStart w:id="245" w:name="bookmark245"/>
                      <w:bookmarkStart w:id="246" w:name="bookmark246"/>
                      <w:bookmarkStart w:id="247" w:name="bookmark247"/>
                      <w:r>
                        <w:rPr>
                          <w:color w:val="000000"/>
                          <w:spacing w:val="0"/>
                          <w:w w:val="100"/>
                          <w:position w:val="0"/>
                        </w:rPr>
                        <w:t>0,9</w:t>
                      </w:r>
                      <w:bookmarkEnd w:id="245"/>
                      <w:bookmarkEnd w:id="246"/>
                      <w:bookmarkEnd w:id="247"/>
                    </w:p>
                    <w:p>
                      <w:pPr>
                        <w:pStyle w:val="Style55"/>
                        <w:keepNext/>
                        <w:keepLines/>
                        <w:widowControl w:val="0"/>
                        <w:shd w:val="clear" w:color="auto" w:fill="auto"/>
                        <w:bidi w:val="0"/>
                        <w:spacing w:before="0" w:after="0" w:line="240" w:lineRule="auto"/>
                        <w:ind w:left="0" w:right="0" w:firstLine="0"/>
                        <w:jc w:val="left"/>
                      </w:pPr>
                      <w:bookmarkStart w:id="248" w:name="bookmark248"/>
                      <w:bookmarkStart w:id="249" w:name="bookmark249"/>
                      <w:bookmarkStart w:id="250" w:name="bookmark250"/>
                      <w:r>
                        <w:rPr>
                          <w:color w:val="000000"/>
                          <w:spacing w:val="0"/>
                          <w:w w:val="100"/>
                          <w:position w:val="0"/>
                        </w:rPr>
                        <w:t>0.9</w:t>
                      </w:r>
                      <w:bookmarkEnd w:id="248"/>
                      <w:bookmarkEnd w:id="249"/>
                      <w:bookmarkEnd w:id="250"/>
                    </w:p>
                  </w:txbxContent>
                </v:textbox>
                <w10:wrap type="topAndBottom" anchorx="page"/>
              </v:shape>
            </w:pict>
          </mc:Fallback>
        </mc:AlternateContent>
      </w:r>
    </w:p>
    <w:p>
      <w:pPr>
        <w:widowControl w:val="0"/>
        <w:spacing w:line="1" w:lineRule="exact"/>
      </w:pPr>
      <w:r>
        <mc:AlternateContent>
          <mc:Choice Requires="wps">
            <w:drawing>
              <wp:anchor distT="0" distB="0" distL="114300" distR="114300" simplePos="0" relativeHeight="125830557" behindDoc="0" locked="0" layoutInCell="1" allowOverlap="1">
                <wp:simplePos x="0" y="0"/>
                <wp:positionH relativeFrom="page">
                  <wp:posOffset>489585</wp:posOffset>
                </wp:positionH>
                <wp:positionV relativeFrom="paragraph">
                  <wp:posOffset>2121535</wp:posOffset>
                </wp:positionV>
                <wp:extent cx="1350010" cy="158750"/>
                <wp:wrapSquare wrapText="bothSides"/>
                <wp:docPr id="1185" name="Shape 1185"/>
                <a:graphic xmlns:a="http://schemas.openxmlformats.org/drawingml/2006/main">
                  <a:graphicData uri="http://schemas.microsoft.com/office/word/2010/wordprocessingShape">
                    <wps:wsp>
                      <wps:cNvSpPr txBox="1"/>
                      <wps:spPr>
                        <a:xfrm>
                          <a:ext cx="135001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ds24 </w:t>
                            </w:r>
                            <w:r>
                              <w:rPr>
                                <w:color w:val="000000"/>
                                <w:spacing w:val="0"/>
                                <w:w w:val="100"/>
                                <w:position w:val="0"/>
                                <w:sz w:val="20"/>
                                <w:szCs w:val="20"/>
                              </w:rPr>
                              <w:t>Ревматология</w:t>
                            </w:r>
                          </w:p>
                        </w:txbxContent>
                      </wps:txbx>
                      <wps:bodyPr wrap="none" lIns="0" tIns="0" rIns="0" bIns="0">
                        <a:noAutoFit/>
                      </wps:bodyPr>
                    </wps:wsp>
                  </a:graphicData>
                </a:graphic>
              </wp:anchor>
            </w:drawing>
          </mc:Choice>
          <mc:Fallback>
            <w:pict>
              <v:shape id="_x0000_s2211" type="#_x0000_t202" style="position:absolute;margin-left:38.550000000000004pt;margin-top:167.05000000000001pt;width:106.3pt;height:12.5pt;z-index:-12582819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ds24 </w:t>
                      </w:r>
                      <w:r>
                        <w:rPr>
                          <w:color w:val="000000"/>
                          <w:spacing w:val="0"/>
                          <w:w w:val="100"/>
                          <w:position w:val="0"/>
                          <w:sz w:val="20"/>
                          <w:szCs w:val="20"/>
                        </w:rPr>
                        <w:t>Ревматология</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7" w:bottom="1693" w:left="4501" w:header="0" w:footer="3" w:gutter="0"/>
          <w:cols w:space="720"/>
          <w:noEndnote/>
          <w:rtlGutter w:val="0"/>
          <w:docGrid w:linePitch="360"/>
        </w:sectPr>
      </w:pPr>
      <w:r>
        <w:rPr>
          <w:color w:val="000000"/>
          <w:spacing w:val="0"/>
          <w:w w:val="100"/>
          <w:position w:val="0"/>
          <w:sz w:val="20"/>
          <w:szCs w:val="20"/>
        </w:rPr>
        <w:t xml:space="preserve">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w:t>
      </w:r>
      <w:r>
        <w:rPr>
          <w:color w:val="000000"/>
          <w:spacing w:val="0"/>
          <w:w w:val="100"/>
          <w:position w:val="0"/>
          <w:sz w:val="20"/>
          <w:szCs w:val="20"/>
        </w:rPr>
        <w:t>Т17.4, Т17.5, Т17.8, Т17.9, Т91.4</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2354" w:right="280" w:bottom="1693" w:left="4501" w:header="0" w:footer="3" w:gutter="0"/>
          <w:cols w:space="720"/>
          <w:noEndnote/>
          <w:rtlGutter w:val="0"/>
          <w:docGrid w:linePitch="360"/>
        </w:sectPr>
      </w:pPr>
      <w:r>
        <mc:AlternateContent>
          <mc:Choice Requires="wps">
            <w:drawing>
              <wp:anchor distT="0" distB="0" distL="114300" distR="114300" simplePos="0" relativeHeight="125830559" behindDoc="0" locked="0" layoutInCell="1" allowOverlap="1">
                <wp:simplePos x="0" y="0"/>
                <wp:positionH relativeFrom="page">
                  <wp:posOffset>380365</wp:posOffset>
                </wp:positionH>
                <wp:positionV relativeFrom="paragraph">
                  <wp:posOffset>0</wp:posOffset>
                </wp:positionV>
                <wp:extent cx="478790" cy="158750"/>
                <wp:wrapSquare wrapText="bothSides"/>
                <wp:docPr id="1187" name="Shape 1187"/>
                <a:graphic xmlns:a="http://schemas.openxmlformats.org/drawingml/2006/main">
                  <a:graphicData uri="http://schemas.microsoft.com/office/word/2010/wordprocessingShape">
                    <wps:wsp>
                      <wps:cNvSpPr txBox="1"/>
                      <wps:spPr>
                        <a:xfrm>
                          <a:ext cx="4787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ds24.001</w:t>
                            </w:r>
                          </w:p>
                        </w:txbxContent>
                      </wps:txbx>
                      <wps:bodyPr wrap="none" lIns="0" tIns="0" rIns="0" bIns="0">
                        <a:noAutoFit/>
                      </wps:bodyPr>
                    </wps:wsp>
                  </a:graphicData>
                </a:graphic>
              </wp:anchor>
            </w:drawing>
          </mc:Choice>
          <mc:Fallback>
            <w:pict>
              <v:shape id="_x0000_s2213" type="#_x0000_t202" style="position:absolute;margin-left:29.949999999999999pt;margin-top:0;width:37.700000000000003pt;height:12.5pt;z-index:-12582819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ds24.001</w:t>
                      </w:r>
                    </w:p>
                  </w:txbxContent>
                </v:textbox>
                <w10:wrap type="square" anchorx="page"/>
              </v:shape>
            </w:pict>
          </mc:Fallback>
        </mc:AlternateContent>
      </w:r>
      <w:r>
        <mc:AlternateContent>
          <mc:Choice Requires="wps">
            <w:drawing>
              <wp:anchor distT="0" distB="0" distL="114300" distR="114300" simplePos="0" relativeHeight="125830561" behindDoc="0" locked="0" layoutInCell="1" allowOverlap="1">
                <wp:simplePos x="0" y="0"/>
                <wp:positionH relativeFrom="page">
                  <wp:posOffset>1059815</wp:posOffset>
                </wp:positionH>
                <wp:positionV relativeFrom="paragraph">
                  <wp:posOffset>0</wp:posOffset>
                </wp:positionV>
                <wp:extent cx="1572895" cy="603250"/>
                <wp:wrapSquare wrapText="bothSides"/>
                <wp:docPr id="1189" name="Shape 1189"/>
                <a:graphic xmlns:a="http://schemas.openxmlformats.org/drawingml/2006/main">
                  <a:graphicData uri="http://schemas.microsoft.com/office/word/2010/wordprocessingShape">
                    <wps:wsp>
                      <wps:cNvSpPr txBox="1"/>
                      <wps:spPr>
                        <a:xfrm>
                          <a:ext cx="1572895" cy="603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Системные поражения соединительной ткани, артропатии, спондилопатии, взрослые</w:t>
                            </w:r>
                          </w:p>
                        </w:txbxContent>
                      </wps:txbx>
                      <wps:bodyPr lIns="0" tIns="0" rIns="0" bIns="0">
                        <a:noAutoFit/>
                      </wps:bodyPr>
                    </wps:wsp>
                  </a:graphicData>
                </a:graphic>
              </wp:anchor>
            </w:drawing>
          </mc:Choice>
          <mc:Fallback>
            <w:pict>
              <v:shape id="_x0000_s2215" type="#_x0000_t202" style="position:absolute;margin-left:83.450000000000003pt;margin-top:0;width:123.85000000000001pt;height:47.5pt;z-index:-12582819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Системные поражения соединительной ткани, артропатии, спондилопатии, взрослые</w:t>
                      </w:r>
                    </w:p>
                  </w:txbxContent>
                </v:textbox>
                <w10:wrap type="square" anchorx="page"/>
              </v:shape>
            </w:pict>
          </mc:Fallback>
        </mc:AlternateContent>
      </w:r>
      <w:r>
        <w:rPr>
          <w:color w:val="000000"/>
          <w:spacing w:val="0"/>
          <w:w w:val="100"/>
          <w:position w:val="0"/>
          <w:sz w:val="20"/>
          <w:szCs w:val="20"/>
        </w:rPr>
        <w:t xml:space="preserve">100, </w:t>
      </w:r>
      <w:r>
        <w:rPr>
          <w:color w:val="000000"/>
          <w:spacing w:val="0"/>
          <w:w w:val="100"/>
          <w:position w:val="0"/>
          <w:sz w:val="20"/>
          <w:szCs w:val="20"/>
        </w:rPr>
        <w:t xml:space="preserve">MOO, </w:t>
      </w:r>
      <w:r>
        <w:rPr>
          <w:color w:val="000000"/>
          <w:spacing w:val="0"/>
          <w:w w:val="100"/>
          <w:position w:val="0"/>
          <w:sz w:val="20"/>
          <w:szCs w:val="20"/>
        </w:rPr>
        <w:t xml:space="preserve">М00.0, М00.1, М00.2, М00.8, М00.9, </w:t>
      </w:r>
      <w:r>
        <w:rPr>
          <w:color w:val="000000"/>
          <w:spacing w:val="0"/>
          <w:w w:val="100"/>
          <w:position w:val="0"/>
          <w:sz w:val="20"/>
          <w:szCs w:val="20"/>
        </w:rPr>
        <w:t xml:space="preserve">MOI, </w:t>
      </w:r>
      <w:r>
        <w:rPr>
          <w:color w:val="000000"/>
          <w:spacing w:val="0"/>
          <w:w w:val="100"/>
          <w:position w:val="0"/>
          <w:sz w:val="20"/>
          <w:szCs w:val="20"/>
        </w:rPr>
        <w:t xml:space="preserve">М01.0, М01.2, М01.3, М01.4, М01.5, М01.6, М01.8, М02, М02.0, М02.1, М02.2, М02.3, М02.8, М02.9, МОЗ, М03.0, М03.2, М03.6, М05, М05.0, М05.1, М05.2, М05.3, М05.8, М05.9, М06.0, М06.1, М06.2, М06.3, М06.4, М06.8, М06.9, М07, М07.0, М07.1, М07.2, М07.3, М07.4, М07.5, М07.6, М08.0, М08.1, М08.2, М08.3, М08.4, М08.8, М08.9, М09.0, М09.1, М09.2, М09.8, </w:t>
      </w:r>
      <w:r>
        <w:rPr>
          <w:color w:val="000000"/>
          <w:spacing w:val="0"/>
          <w:w w:val="100"/>
          <w:position w:val="0"/>
          <w:sz w:val="20"/>
          <w:szCs w:val="20"/>
        </w:rPr>
        <w:t xml:space="preserve">MIO, </w:t>
      </w:r>
      <w:r>
        <w:rPr>
          <w:color w:val="000000"/>
          <w:spacing w:val="0"/>
          <w:w w:val="100"/>
          <w:position w:val="0"/>
          <w:sz w:val="20"/>
          <w:szCs w:val="20"/>
        </w:rPr>
        <w:t xml:space="preserve">М10.0, М10.1, М10.2, М10.3, М10.4, М10.9, </w:t>
      </w:r>
      <w:r>
        <w:rPr>
          <w:color w:val="000000"/>
          <w:spacing w:val="0"/>
          <w:w w:val="100"/>
          <w:position w:val="0"/>
          <w:sz w:val="20"/>
          <w:szCs w:val="20"/>
        </w:rPr>
        <w:t xml:space="preserve">Ml </w:t>
      </w:r>
      <w:r>
        <w:rPr>
          <w:color w:val="000000"/>
          <w:spacing w:val="0"/>
          <w:w w:val="100"/>
          <w:position w:val="0"/>
          <w:sz w:val="20"/>
          <w:szCs w:val="20"/>
        </w:rPr>
        <w:t xml:space="preserve">1, </w:t>
      </w:r>
      <w:r>
        <w:rPr>
          <w:color w:val="000000"/>
          <w:spacing w:val="0"/>
          <w:w w:val="100"/>
          <w:position w:val="0"/>
          <w:sz w:val="20"/>
          <w:szCs w:val="20"/>
        </w:rPr>
        <w:t xml:space="preserve">Ml </w:t>
      </w:r>
      <w:r>
        <w:rPr>
          <w:color w:val="000000"/>
          <w:spacing w:val="0"/>
          <w:w w:val="100"/>
          <w:position w:val="0"/>
          <w:sz w:val="20"/>
          <w:szCs w:val="20"/>
        </w:rPr>
        <w:t xml:space="preserve">1.0, </w:t>
      </w:r>
      <w:r>
        <w:rPr>
          <w:color w:val="000000"/>
          <w:spacing w:val="0"/>
          <w:w w:val="100"/>
          <w:position w:val="0"/>
          <w:sz w:val="20"/>
          <w:szCs w:val="20"/>
        </w:rPr>
        <w:t xml:space="preserve">Ml </w:t>
      </w:r>
      <w:r>
        <w:rPr>
          <w:color w:val="000000"/>
          <w:spacing w:val="0"/>
          <w:w w:val="100"/>
          <w:position w:val="0"/>
          <w:sz w:val="20"/>
          <w:szCs w:val="20"/>
        </w:rPr>
        <w:t xml:space="preserve">1.1, </w:t>
      </w:r>
      <w:r>
        <w:rPr>
          <w:color w:val="000000"/>
          <w:spacing w:val="0"/>
          <w:w w:val="100"/>
          <w:position w:val="0"/>
          <w:sz w:val="20"/>
          <w:szCs w:val="20"/>
        </w:rPr>
        <w:t xml:space="preserve">Ml </w:t>
      </w:r>
      <w:r>
        <w:rPr>
          <w:color w:val="000000"/>
          <w:spacing w:val="0"/>
          <w:w w:val="100"/>
          <w:position w:val="0"/>
          <w:sz w:val="20"/>
          <w:szCs w:val="20"/>
        </w:rPr>
        <w:t xml:space="preserve">1.2, </w:t>
      </w:r>
      <w:r>
        <w:rPr>
          <w:color w:val="000000"/>
          <w:spacing w:val="0"/>
          <w:w w:val="100"/>
          <w:position w:val="0"/>
          <w:sz w:val="20"/>
          <w:szCs w:val="20"/>
        </w:rPr>
        <w:t>Ml 1.8, Ml 1.9, M12, M12.0, M12.1, M12.2, M12.3, M12.4, M12.5, M12.8, M13, Ml 3.0, Ml 3.1, M13.8, M13.9, M14, M14.0, M14.1, M14.2, M14.3, M14.4, M14.5, M14.6, M14.8, M30.0, M30.1, M30.2, M30.3, M30.8, M31.0, M31.1,</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539" w:right="1461" w:bottom="1539" w:left="3319" w:header="0" w:footer="3" w:gutter="0"/>
          <w:cols w:space="720"/>
          <w:noEndnote/>
          <w:rtlGutter w:val="0"/>
          <w:docGrid w:linePitch="360"/>
        </w:sectPr>
      </w:pPr>
      <w:r>
        <mc:AlternateContent>
          <mc:Choice Requires="wps">
            <w:drawing>
              <wp:anchor distT="0" distB="0" distL="114300" distR="114300" simplePos="0" relativeHeight="125830563" behindDoc="0" locked="0" layoutInCell="1" allowOverlap="1">
                <wp:simplePos x="0" y="0"/>
                <wp:positionH relativeFrom="page">
                  <wp:posOffset>4159250</wp:posOffset>
                </wp:positionH>
                <wp:positionV relativeFrom="paragraph">
                  <wp:posOffset>2654300</wp:posOffset>
                </wp:positionV>
                <wp:extent cx="240665" cy="374650"/>
                <wp:wrapSquare wrapText="left"/>
                <wp:docPr id="1191" name="Shape 1191"/>
                <a:graphic xmlns:a="http://schemas.openxmlformats.org/drawingml/2006/main">
                  <a:graphicData uri="http://schemas.microsoft.com/office/word/2010/wordprocessingShape">
                    <wps:wsp>
                      <wps:cNvSpPr txBox="1"/>
                      <wps:spPr>
                        <a:xfrm>
                          <a:ext cx="240665" cy="374650"/>
                        </a:xfrm>
                        <a:prstGeom prst="rect"/>
                        <a:noFill/>
                      </wps:spPr>
                      <wps:txbx>
                        <w:txbxContent>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rPr>
                              <w:t>1,46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1,46</w:t>
                            </w:r>
                          </w:p>
                        </w:txbxContent>
                      </wps:txbx>
                      <wps:bodyPr lIns="0" tIns="0" rIns="0" bIns="0">
                        <a:noAutoFit/>
                      </wps:bodyPr>
                    </wps:wsp>
                  </a:graphicData>
                </a:graphic>
              </wp:anchor>
            </w:drawing>
          </mc:Choice>
          <mc:Fallback>
            <w:pict>
              <v:shape id="_x0000_s2217" type="#_x0000_t202" style="position:absolute;margin-left:327.5pt;margin-top:209.pt;width:18.949999999999999pt;height:29.5pt;z-index:-12582819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rPr>
                        <w:t>1,46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1,46</w:t>
                      </w:r>
                    </w:p>
                  </w:txbxContent>
                </v:textbox>
                <w10:wrap type="square" side="left" anchorx="page"/>
              </v:shape>
            </w:pict>
          </mc:Fallback>
        </mc:AlternateContent>
      </w:r>
      <w:r>
        <w:rPr>
          <w:color w:val="000000"/>
          <w:spacing w:val="0"/>
          <w:w w:val="100"/>
          <w:position w:val="0"/>
          <w:sz w:val="20"/>
          <w:szCs w:val="20"/>
        </w:rPr>
        <w:t xml:space="preserve">Дополнительные критерии отнесения случая к группе* </w:t>
      </w:r>
      <w:r>
        <w:rPr>
          <w:color w:val="000000"/>
          <w:spacing w:val="0"/>
          <w:w w:val="100"/>
          <w:position w:val="0"/>
          <w:sz w:val="20"/>
          <w:szCs w:val="20"/>
        </w:rPr>
        <w:t>возрастная группа: старше 18 лет</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21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М31.3, М31.4, М31.5, М31.6, М31.7, М31.8, М31.9, М32.0, М32.1, М32.8, М32.9, МЗЗ.О, М33.1, М33.2, М33.9, М34.0, М34.1, М34.2, М34.8, М34.9, М35.0, М35.1, М35.2, М35.3, М35.4, М35.5, М35.6, М35.8, М35.9, М36.0,</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М36.1, М36.2, М36.3, М36.4, М36.8, М45, М46.8, М46.9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55"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ds25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Сердечно-сосудистая 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1,88</w:t>
            </w:r>
          </w:p>
        </w:tc>
      </w:tr>
      <w:tr>
        <w:trPr>
          <w:trHeight w:val="16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ds25.001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Диагностическое обследование сердечно</w:t>
              <w:softHyphen/>
              <w:t>сосудистой системы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Q20-Q28, R00, R00.0, R00.1, R00.2, R00.8, R07.2, R07.4, </w:t>
            </w:r>
            <w:r>
              <w:rPr>
                <w:color w:val="000000"/>
                <w:spacing w:val="0"/>
                <w:w w:val="100"/>
                <w:position w:val="0"/>
                <w:sz w:val="20"/>
                <w:szCs w:val="20"/>
              </w:rPr>
              <w:t>Т81, Т81.0, Т81.2, Т81.4, Т81.5, Т81.6, Т81.7, Т81.8, Т81.9, Т82, Т82.0, Т82.1, Т82.2, Т82.3, Т82.4, Т82.5, Т82.6, Т82.7, Т82.8, Т82.9, Т85, Т85.1, Т85.6, Т85.7, Т85.8, Т85.9, Т98, Т98.0, Т98.1,Т98.2, Т98.3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А06.10.006.002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длительность:</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 3 дней включительно</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1,84</w:t>
            </w:r>
          </w:p>
        </w:tc>
      </w:tr>
      <w:tr>
        <w:trPr>
          <w:trHeight w:val="170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I., Q20-Q28, R00.0, R00.1, R00.2, R00.8, R07.2, R07.4, </w:t>
            </w:r>
            <w:r>
              <w:rPr>
                <w:color w:val="000000"/>
                <w:spacing w:val="0"/>
                <w:w w:val="100"/>
                <w:position w:val="0"/>
                <w:sz w:val="20"/>
                <w:szCs w:val="20"/>
              </w:rPr>
              <w:t>Т81, Т81.0, Т81.2, Т81.4, Т81.5, Т81.6, Т81.7, Т81.8, Т81.9, Т82, Т82.0, Т82.1, Т82.2, Т82.3, Т82.4, Т82.5, Т82.6, Т82.7, Т82.8, Т82.9, Т85, Т85.1, Т85.6, Т85.7, Т85.8, Т85.9, Т98, Т98.0, Т98.1, Т98.2, Т98.3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А06.10.006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I.</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А04.12.013.001, А05.10.012,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А06.12.005, А06.12.006, А06.12.007,</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А06.12.012, А06.12.030, А06.12.039, А06.12.040, А06.12.044, А06.12.059, А06.12.060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ds25.002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сосудах (уровень 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АП.12.001.002, А16.12.014,</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А16.12.020</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2,18</w:t>
            </w:r>
          </w:p>
        </w:tc>
      </w:tr>
      <w:tr>
        <w:trPr>
          <w:trHeight w:val="51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ds25.OO3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сосудах (уровень 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А16.12.006, А16.12.006.001, А16.12.006.002, А16.12.012,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4,31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2851" w:h="250" w:wrap="none" w:vAnchor="text" w:hAnchor="page" w:x="1024"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ds26 </w:t>
      </w:r>
      <w:r>
        <w:rPr>
          <w:color w:val="000000"/>
          <w:spacing w:val="0"/>
          <w:w w:val="100"/>
          <w:position w:val="0"/>
          <w:sz w:val="20"/>
          <w:szCs w:val="20"/>
        </w:rPr>
        <w:t>Стоматология детская</w:t>
      </w:r>
    </w:p>
    <w:p>
      <w:pPr>
        <w:pStyle w:val="Style12"/>
        <w:keepNext w:val="0"/>
        <w:keepLines w:val="0"/>
        <w:framePr w:w="754" w:h="250" w:wrap="none" w:vAnchor="text" w:hAnchor="page" w:x="851" w:y="1825"/>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ds26.001</w:t>
      </w:r>
    </w:p>
    <w:p>
      <w:pPr>
        <w:pStyle w:val="Style12"/>
        <w:keepNext w:val="0"/>
        <w:keepLines w:val="0"/>
        <w:framePr w:w="2592" w:h="941" w:wrap="none" w:vAnchor="text" w:hAnchor="page" w:x="1922" w:y="182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полости рта, слюнных желез и челюстей, врожденные аномалии лица и шеи, дети</w:t>
      </w:r>
    </w:p>
    <w:p>
      <w:pPr>
        <w:pStyle w:val="Style12"/>
        <w:keepNext w:val="0"/>
        <w:keepLines w:val="0"/>
        <w:framePr w:w="3619" w:h="6926" w:wrap="none" w:vAnchor="text" w:hAnchor="page" w:x="4754" w:y="182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186.0, К00, К00.0, К00.1, К00.2, К00.3, К00.4, К00.5, К00.6, К00.7, К00.8, К00.9, </w:t>
      </w:r>
      <w:r>
        <w:rPr>
          <w:color w:val="000000"/>
          <w:spacing w:val="0"/>
          <w:w w:val="100"/>
          <w:position w:val="0"/>
          <w:sz w:val="20"/>
          <w:szCs w:val="20"/>
        </w:rPr>
        <w:t xml:space="preserve">KOI, </w:t>
      </w:r>
      <w:r>
        <w:rPr>
          <w:color w:val="000000"/>
          <w:spacing w:val="0"/>
          <w:w w:val="100"/>
          <w:position w:val="0"/>
          <w:sz w:val="20"/>
          <w:szCs w:val="20"/>
        </w:rPr>
        <w:t xml:space="preserve">К01.0, К01.1, К02, К02.0, К02.1, К02.2, К02.3, К02.4, К02.5, К02.8, К02.9, КОЗ, К03.0, К03.1, К03.2, КОЗ.З, КОЗА, КОЗА, КОЗ.б, КОЗ.7, КОЗ.8,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w:t>
      </w:r>
      <w:r>
        <w:rPr>
          <w:color w:val="000000"/>
          <w:spacing w:val="0"/>
          <w:w w:val="100"/>
          <w:position w:val="0"/>
          <w:sz w:val="20"/>
          <w:szCs w:val="20"/>
        </w:rPr>
        <w:t xml:space="preserve">KI </w:t>
      </w:r>
      <w:r>
        <w:rPr>
          <w:color w:val="000000"/>
          <w:spacing w:val="0"/>
          <w:w w:val="100"/>
          <w:position w:val="0"/>
          <w:sz w:val="20"/>
          <w:szCs w:val="20"/>
        </w:rPr>
        <w:t xml:space="preserve">1, К11.0, </w:t>
      </w:r>
      <w:r>
        <w:rPr>
          <w:color w:val="000000"/>
          <w:spacing w:val="0"/>
          <w:w w:val="100"/>
          <w:position w:val="0"/>
          <w:sz w:val="20"/>
          <w:szCs w:val="20"/>
        </w:rPr>
        <w:t xml:space="preserve">Kll.l, </w:t>
      </w:r>
      <w:r>
        <w:rPr>
          <w:color w:val="000000"/>
          <w:spacing w:val="0"/>
          <w:w w:val="100"/>
          <w:position w:val="0"/>
          <w:sz w:val="20"/>
          <w:szCs w:val="20"/>
        </w:rPr>
        <w:t xml:space="preserve">К11.2, К11.3, К11.4, К11.5, К11.6, КН.7, К11.8, К11.9, К12, К12.0, К12.1, К12.2, К12.3, К13, К13.0, К13.1, К13.2, К13.3, К13.4, К13.5, К13.6, К13.7, К14, К14.0, К14.1, К14.2, К14.3, К14.4, КИА, К14.6, К14.8, К14.9, </w:t>
      </w:r>
      <w:r>
        <w:rPr>
          <w:color w:val="000000"/>
          <w:spacing w:val="0"/>
          <w:w w:val="100"/>
          <w:position w:val="0"/>
          <w:sz w:val="20"/>
          <w:szCs w:val="20"/>
        </w:rPr>
        <w:t>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p>
      <w:pPr>
        <w:pStyle w:val="Style12"/>
        <w:keepNext w:val="0"/>
        <w:keepLines w:val="0"/>
        <w:framePr w:w="2390" w:h="480" w:wrap="none" w:vAnchor="text" w:hAnchor="page" w:x="8551"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А16.12.063, А22.12.003, А22.12.003.001, А22.12.004</w:t>
      </w:r>
    </w:p>
    <w:p>
      <w:pPr>
        <w:pStyle w:val="Style12"/>
        <w:keepNext w:val="0"/>
        <w:keepLines w:val="0"/>
        <w:framePr w:w="1675" w:h="480" w:wrap="none" w:vAnchor="text" w:hAnchor="page" w:x="11877" w:y="182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12"/>
        <w:keepNext w:val="0"/>
        <w:keepLines w:val="0"/>
        <w:framePr w:w="394" w:h="581" w:wrap="none" w:vAnchor="text" w:hAnchor="page" w:x="15088" w:y="1494"/>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0,98</w:t>
      </w:r>
    </w:p>
    <w:p>
      <w:pPr>
        <w:pStyle w:val="Style12"/>
        <w:keepNext w:val="0"/>
        <w:keepLines w:val="0"/>
        <w:framePr w:w="394" w:h="581" w:wrap="none" w:vAnchor="text" w:hAnchor="page" w:x="15088" w:y="149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0,98</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565" behindDoc="0" locked="0" layoutInCell="1" allowOverlap="1">
                <wp:simplePos x="0" y="0"/>
                <wp:positionH relativeFrom="page">
                  <wp:posOffset>366395</wp:posOffset>
                </wp:positionH>
                <wp:positionV relativeFrom="paragraph">
                  <wp:posOffset>12700</wp:posOffset>
                </wp:positionV>
                <wp:extent cx="2319655" cy="533400"/>
                <wp:wrapSquare wrapText="bothSides"/>
                <wp:docPr id="1193" name="Shape 1193"/>
                <a:graphic xmlns:a="http://schemas.openxmlformats.org/drawingml/2006/main">
                  <a:graphicData uri="http://schemas.microsoft.com/office/word/2010/wordprocessingShape">
                    <wps:wsp>
                      <wps:cNvSpPr txBox="1"/>
                      <wps:spPr>
                        <a:xfrm>
                          <a:ext cx="2319655" cy="533400"/>
                        </a:xfrm>
                        <a:prstGeom prst="rect"/>
                        <a:noFill/>
                      </wps:spPr>
                      <wps:txbx>
                        <w:txbxContent>
                          <w:p>
                            <w:pPr>
                              <w:pStyle w:val="Style12"/>
                              <w:keepNext w:val="0"/>
                              <w:keepLines w:val="0"/>
                              <w:widowControl w:val="0"/>
                              <w:shd w:val="clear" w:color="auto" w:fill="auto"/>
                              <w:tabs>
                                <w:tab w:pos="1049" w:val="left"/>
                              </w:tabs>
                              <w:bidi w:val="0"/>
                              <w:spacing w:before="0" w:after="120" w:line="240" w:lineRule="auto"/>
                              <w:ind w:left="0" w:right="0" w:firstLine="180"/>
                              <w:jc w:val="left"/>
                              <w:rPr>
                                <w:sz w:val="20"/>
                                <w:szCs w:val="20"/>
                              </w:rPr>
                            </w:pPr>
                            <w:r>
                              <w:rPr>
                                <w:color w:val="000000"/>
                                <w:spacing w:val="0"/>
                                <w:w w:val="100"/>
                                <w:position w:val="0"/>
                                <w:sz w:val="20"/>
                                <w:szCs w:val="20"/>
                              </w:rPr>
                              <w:t>ds27</w:t>
                              <w:tab/>
                            </w:r>
                            <w:r>
                              <w:rPr>
                                <w:color w:val="000000"/>
                                <w:spacing w:val="0"/>
                                <w:w w:val="100"/>
                                <w:position w:val="0"/>
                                <w:sz w:val="20"/>
                                <w:szCs w:val="20"/>
                              </w:rPr>
                              <w:t>Терапия</w:t>
                            </w:r>
                          </w:p>
                          <w:p>
                            <w:pPr>
                              <w:pStyle w:val="Style12"/>
                              <w:keepNext w:val="0"/>
                              <w:keepLines w:val="0"/>
                              <w:widowControl w:val="0"/>
                              <w:shd w:val="clear" w:color="auto" w:fill="auto"/>
                              <w:tabs>
                                <w:tab w:pos="1042" w:val="left"/>
                              </w:tabs>
                              <w:bidi w:val="0"/>
                              <w:spacing w:before="0" w:after="0" w:line="240" w:lineRule="auto"/>
                              <w:ind w:left="0" w:right="0" w:firstLine="0"/>
                              <w:jc w:val="left"/>
                              <w:rPr>
                                <w:sz w:val="20"/>
                                <w:szCs w:val="20"/>
                              </w:rPr>
                            </w:pPr>
                            <w:r>
                              <w:rPr>
                                <w:color w:val="000000"/>
                                <w:spacing w:val="0"/>
                                <w:w w:val="100"/>
                                <w:position w:val="0"/>
                                <w:sz w:val="20"/>
                                <w:szCs w:val="20"/>
                              </w:rPr>
                              <w:t>ds27.001</w:t>
                              <w:tab/>
                            </w:r>
                            <w:r>
                              <w:rPr>
                                <w:color w:val="000000"/>
                                <w:spacing w:val="0"/>
                                <w:w w:val="100"/>
                                <w:position w:val="0"/>
                                <w:sz w:val="20"/>
                                <w:szCs w:val="20"/>
                              </w:rPr>
                              <w:t>Отравления и другие</w:t>
                            </w:r>
                          </w:p>
                          <w:p>
                            <w:pPr>
                              <w:pStyle w:val="Style12"/>
                              <w:keepNext w:val="0"/>
                              <w:keepLines w:val="0"/>
                              <w:widowControl w:val="0"/>
                              <w:shd w:val="clear" w:color="auto" w:fill="auto"/>
                              <w:bidi w:val="0"/>
                              <w:spacing w:before="0" w:after="0" w:line="240" w:lineRule="auto"/>
                              <w:ind w:left="1080" w:right="0" w:firstLine="0"/>
                              <w:jc w:val="both"/>
                              <w:rPr>
                                <w:sz w:val="20"/>
                                <w:szCs w:val="20"/>
                              </w:rPr>
                            </w:pPr>
                            <w:r>
                              <w:rPr>
                                <w:color w:val="000000"/>
                                <w:spacing w:val="0"/>
                                <w:w w:val="100"/>
                                <w:position w:val="0"/>
                                <w:sz w:val="20"/>
                                <w:szCs w:val="20"/>
                              </w:rPr>
                              <w:t>воздействия внешних причин</w:t>
                            </w:r>
                          </w:p>
                        </w:txbxContent>
                      </wps:txbx>
                      <wps:bodyPr lIns="0" tIns="0" rIns="0" bIns="0">
                        <a:noAutoFit/>
                      </wps:bodyPr>
                    </wps:wsp>
                  </a:graphicData>
                </a:graphic>
              </wp:anchor>
            </w:drawing>
          </mc:Choice>
          <mc:Fallback>
            <w:pict>
              <v:shape id="_x0000_s2219" type="#_x0000_t202" style="position:absolute;margin-left:28.850000000000001pt;margin-top:1.pt;width:182.65000000000001pt;height:42.pt;z-index:-125828188;mso-wrap-distance-left:7.pt;mso-wrap-distance-right:7.pt;mso-position-horizontal-relative:page" filled="f" stroked="f">
                <v:textbox inset="0,0,0,0">
                  <w:txbxContent>
                    <w:p>
                      <w:pPr>
                        <w:pStyle w:val="Style12"/>
                        <w:keepNext w:val="0"/>
                        <w:keepLines w:val="0"/>
                        <w:widowControl w:val="0"/>
                        <w:shd w:val="clear" w:color="auto" w:fill="auto"/>
                        <w:tabs>
                          <w:tab w:pos="1049" w:val="left"/>
                        </w:tabs>
                        <w:bidi w:val="0"/>
                        <w:spacing w:before="0" w:after="120" w:line="240" w:lineRule="auto"/>
                        <w:ind w:left="0" w:right="0" w:firstLine="180"/>
                        <w:jc w:val="left"/>
                        <w:rPr>
                          <w:sz w:val="20"/>
                          <w:szCs w:val="20"/>
                        </w:rPr>
                      </w:pPr>
                      <w:r>
                        <w:rPr>
                          <w:color w:val="000000"/>
                          <w:spacing w:val="0"/>
                          <w:w w:val="100"/>
                          <w:position w:val="0"/>
                          <w:sz w:val="20"/>
                          <w:szCs w:val="20"/>
                        </w:rPr>
                        <w:t>ds27</w:t>
                        <w:tab/>
                      </w:r>
                      <w:r>
                        <w:rPr>
                          <w:color w:val="000000"/>
                          <w:spacing w:val="0"/>
                          <w:w w:val="100"/>
                          <w:position w:val="0"/>
                          <w:sz w:val="20"/>
                          <w:szCs w:val="20"/>
                        </w:rPr>
                        <w:t>Терапия</w:t>
                      </w:r>
                    </w:p>
                    <w:p>
                      <w:pPr>
                        <w:pStyle w:val="Style12"/>
                        <w:keepNext w:val="0"/>
                        <w:keepLines w:val="0"/>
                        <w:widowControl w:val="0"/>
                        <w:shd w:val="clear" w:color="auto" w:fill="auto"/>
                        <w:tabs>
                          <w:tab w:pos="1042" w:val="left"/>
                        </w:tabs>
                        <w:bidi w:val="0"/>
                        <w:spacing w:before="0" w:after="0" w:line="240" w:lineRule="auto"/>
                        <w:ind w:left="0" w:right="0" w:firstLine="0"/>
                        <w:jc w:val="left"/>
                        <w:rPr>
                          <w:sz w:val="20"/>
                          <w:szCs w:val="20"/>
                        </w:rPr>
                      </w:pPr>
                      <w:r>
                        <w:rPr>
                          <w:color w:val="000000"/>
                          <w:spacing w:val="0"/>
                          <w:w w:val="100"/>
                          <w:position w:val="0"/>
                          <w:sz w:val="20"/>
                          <w:szCs w:val="20"/>
                        </w:rPr>
                        <w:t>ds27.001</w:t>
                        <w:tab/>
                      </w:r>
                      <w:r>
                        <w:rPr>
                          <w:color w:val="000000"/>
                          <w:spacing w:val="0"/>
                          <w:w w:val="100"/>
                          <w:position w:val="0"/>
                          <w:sz w:val="20"/>
                          <w:szCs w:val="20"/>
                        </w:rPr>
                        <w:t>Отравления и другие</w:t>
                      </w:r>
                    </w:p>
                    <w:p>
                      <w:pPr>
                        <w:pStyle w:val="Style12"/>
                        <w:keepNext w:val="0"/>
                        <w:keepLines w:val="0"/>
                        <w:widowControl w:val="0"/>
                        <w:shd w:val="clear" w:color="auto" w:fill="auto"/>
                        <w:bidi w:val="0"/>
                        <w:spacing w:before="0" w:after="0" w:line="240" w:lineRule="auto"/>
                        <w:ind w:left="1080" w:right="0" w:firstLine="0"/>
                        <w:jc w:val="both"/>
                        <w:rPr>
                          <w:sz w:val="20"/>
                          <w:szCs w:val="20"/>
                        </w:rPr>
                      </w:pPr>
                      <w:r>
                        <w:rPr>
                          <w:color w:val="000000"/>
                          <w:spacing w:val="0"/>
                          <w:w w:val="100"/>
                          <w:position w:val="0"/>
                          <w:sz w:val="20"/>
                          <w:szCs w:val="20"/>
                        </w:rPr>
                        <w:t>воздействия внешних причин</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489" w:bottom="1578" w:left="4479" w:header="0" w:footer="3" w:gutter="0"/>
          <w:cols w:space="720"/>
          <w:noEndnote/>
          <w:rtlGutter w:val="0"/>
          <w:docGrid w:linePitch="360"/>
        </w:sectPr>
      </w:pPr>
      <w:r>
        <w:rPr>
          <w:color w:val="000000"/>
          <w:spacing w:val="0"/>
          <w:w w:val="100"/>
          <w:position w:val="0"/>
          <w:sz w:val="20"/>
          <w:szCs w:val="20"/>
        </w:rPr>
        <w:t xml:space="preserve">R50.2, R57.1, R57.8, R57.9, </w:t>
      </w:r>
      <w:r>
        <w:rPr>
          <w:color w:val="000000"/>
          <w:spacing w:val="0"/>
          <w:w w:val="100"/>
          <w:position w:val="0"/>
          <w:sz w:val="20"/>
          <w:szCs w:val="20"/>
        </w:rPr>
        <w:t>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Т5О.З,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widowControl w:val="0"/>
        <w:spacing w:line="1" w:lineRule="exact"/>
        <w:sectPr>
          <w:footnotePr>
            <w:pos w:val="pageBottom"/>
            <w:numFmt w:val="decimal"/>
            <w:numRestart w:val="continuous"/>
            <w15:footnoteColumns w:val="1"/>
          </w:footnotePr>
          <w:pgSz w:w="8400" w:h="11900"/>
          <w:pgMar w:top="1540" w:right="1651" w:bottom="1540" w:left="3317" w:header="0" w:footer="3" w:gutter="0"/>
          <w:cols w:space="720"/>
          <w:noEndnote/>
          <w:rtlGutter w:val="0"/>
          <w:docGrid w:linePitch="360"/>
        </w:sectPr>
      </w:pPr>
      <w:r>
        <mc:AlternateContent>
          <mc:Choice Requires="wps">
            <w:drawing>
              <wp:anchor distT="127000" distB="0" distL="0" distR="0" simplePos="0" relativeHeight="125830567" behindDoc="0" locked="0" layoutInCell="1" allowOverlap="1">
                <wp:simplePos x="0" y="0"/>
                <wp:positionH relativeFrom="page">
                  <wp:posOffset>4138930</wp:posOffset>
                </wp:positionH>
                <wp:positionV relativeFrom="paragraph">
                  <wp:posOffset>127000</wp:posOffset>
                </wp:positionV>
                <wp:extent cx="252730" cy="393065"/>
                <wp:wrapTopAndBottom/>
                <wp:docPr id="1195" name="Shape 1195"/>
                <a:graphic xmlns:a="http://schemas.openxmlformats.org/drawingml/2006/main">
                  <a:graphicData uri="http://schemas.microsoft.com/office/word/2010/wordprocessingShape">
                    <wps:wsp>
                      <wps:cNvSpPr txBox="1"/>
                      <wps:spPr>
                        <a:xfrm>
                          <a:ext cx="252730" cy="393065"/>
                        </a:xfrm>
                        <a:prstGeom prst="rect"/>
                        <a:noFill/>
                      </wps:spPr>
                      <wps:txbx>
                        <w:txbxContent>
                          <w:p>
                            <w:pPr>
                              <w:pStyle w:val="Style55"/>
                              <w:keepNext/>
                              <w:keepLines/>
                              <w:widowControl w:val="0"/>
                              <w:shd w:val="clear" w:color="auto" w:fill="auto"/>
                              <w:bidi w:val="0"/>
                              <w:spacing w:before="0" w:after="80" w:line="240" w:lineRule="auto"/>
                              <w:ind w:left="0" w:right="0" w:firstLine="0"/>
                              <w:jc w:val="left"/>
                            </w:pPr>
                            <w:bookmarkStart w:id="251" w:name="bookmark251"/>
                            <w:bookmarkStart w:id="252" w:name="bookmark252"/>
                            <w:bookmarkStart w:id="253" w:name="bookmark253"/>
                            <w:r>
                              <w:rPr>
                                <w:color w:val="000000"/>
                                <w:spacing w:val="0"/>
                                <w:w w:val="100"/>
                                <w:position w:val="0"/>
                              </w:rPr>
                              <w:t>0,74</w:t>
                            </w:r>
                            <w:bookmarkEnd w:id="251"/>
                            <w:bookmarkEnd w:id="252"/>
                            <w:bookmarkEnd w:id="253"/>
                          </w:p>
                          <w:p>
                            <w:pPr>
                              <w:pStyle w:val="Style55"/>
                              <w:keepNext/>
                              <w:keepLines/>
                              <w:widowControl w:val="0"/>
                              <w:shd w:val="clear" w:color="auto" w:fill="auto"/>
                              <w:bidi w:val="0"/>
                              <w:spacing w:before="0" w:after="0" w:line="240" w:lineRule="auto"/>
                              <w:ind w:left="0" w:right="0" w:firstLine="0"/>
                              <w:jc w:val="left"/>
                            </w:pPr>
                            <w:bookmarkStart w:id="254" w:name="bookmark254"/>
                            <w:bookmarkStart w:id="255" w:name="bookmark255"/>
                            <w:bookmarkStart w:id="256" w:name="bookmark256"/>
                            <w:r>
                              <w:rPr>
                                <w:color w:val="000000"/>
                                <w:spacing w:val="0"/>
                                <w:w w:val="100"/>
                                <w:position w:val="0"/>
                              </w:rPr>
                              <w:t>0,74</w:t>
                            </w:r>
                            <w:bookmarkEnd w:id="254"/>
                            <w:bookmarkEnd w:id="255"/>
                            <w:bookmarkEnd w:id="256"/>
                          </w:p>
                        </w:txbxContent>
                      </wps:txbx>
                      <wps:bodyPr lIns="0" tIns="0" rIns="0" bIns="0">
                        <a:noAutoFit/>
                      </wps:bodyPr>
                    </wps:wsp>
                  </a:graphicData>
                </a:graphic>
              </wp:anchor>
            </w:drawing>
          </mc:Choice>
          <mc:Fallback>
            <w:pict>
              <v:shape id="_x0000_s2221" type="#_x0000_t202" style="position:absolute;margin-left:325.90000000000003pt;margin-top:10.pt;width:19.900000000000002pt;height:30.949999999999999pt;z-index:-125828186;mso-wrap-distance-left:0;mso-wrap-distance-top:10.pt;mso-wrap-distance-right:0;mso-position-horizontal-relative:page" filled="f" stroked="f">
                <v:textbox inset="0,0,0,0">
                  <w:txbxContent>
                    <w:p>
                      <w:pPr>
                        <w:pStyle w:val="Style55"/>
                        <w:keepNext/>
                        <w:keepLines/>
                        <w:widowControl w:val="0"/>
                        <w:shd w:val="clear" w:color="auto" w:fill="auto"/>
                        <w:bidi w:val="0"/>
                        <w:spacing w:before="0" w:after="80" w:line="240" w:lineRule="auto"/>
                        <w:ind w:left="0" w:right="0" w:firstLine="0"/>
                        <w:jc w:val="left"/>
                      </w:pPr>
                      <w:bookmarkStart w:id="251" w:name="bookmark251"/>
                      <w:bookmarkStart w:id="252" w:name="bookmark252"/>
                      <w:bookmarkStart w:id="253" w:name="bookmark253"/>
                      <w:r>
                        <w:rPr>
                          <w:color w:val="000000"/>
                          <w:spacing w:val="0"/>
                          <w:w w:val="100"/>
                          <w:position w:val="0"/>
                        </w:rPr>
                        <w:t>0,74</w:t>
                      </w:r>
                      <w:bookmarkEnd w:id="251"/>
                      <w:bookmarkEnd w:id="252"/>
                      <w:bookmarkEnd w:id="253"/>
                    </w:p>
                    <w:p>
                      <w:pPr>
                        <w:pStyle w:val="Style55"/>
                        <w:keepNext/>
                        <w:keepLines/>
                        <w:widowControl w:val="0"/>
                        <w:shd w:val="clear" w:color="auto" w:fill="auto"/>
                        <w:bidi w:val="0"/>
                        <w:spacing w:before="0" w:after="0" w:line="240" w:lineRule="auto"/>
                        <w:ind w:left="0" w:right="0" w:firstLine="0"/>
                        <w:jc w:val="left"/>
                      </w:pPr>
                      <w:bookmarkStart w:id="254" w:name="bookmark254"/>
                      <w:bookmarkStart w:id="255" w:name="bookmark255"/>
                      <w:bookmarkStart w:id="256" w:name="bookmark256"/>
                      <w:r>
                        <w:rPr>
                          <w:color w:val="000000"/>
                          <w:spacing w:val="0"/>
                          <w:w w:val="100"/>
                          <w:position w:val="0"/>
                        </w:rPr>
                        <w:t>0,74</w:t>
                      </w:r>
                      <w:bookmarkEnd w:id="254"/>
                      <w:bookmarkEnd w:id="255"/>
                      <w:bookmarkEnd w:id="256"/>
                    </w:p>
                  </w:txbxContent>
                </v:textbox>
                <w10:wrap type="topAndBottom" anchorx="page"/>
              </v:shape>
            </w:pict>
          </mc:Fallback>
        </mc:AlternateContent>
      </w:r>
    </w:p>
    <w:p>
      <w:pPr>
        <w:widowControl w:val="0"/>
        <w:spacing w:line="1" w:lineRule="exact"/>
      </w:pPr>
      <w:r>
        <mc:AlternateContent>
          <mc:Choice Requires="wps">
            <w:drawing>
              <wp:anchor distT="146050" distB="222250" distL="0" distR="0" simplePos="0" relativeHeight="125830569" behindDoc="0" locked="0" layoutInCell="1" allowOverlap="1">
                <wp:simplePos x="0" y="0"/>
                <wp:positionH relativeFrom="page">
                  <wp:posOffset>524510</wp:posOffset>
                </wp:positionH>
                <wp:positionV relativeFrom="paragraph">
                  <wp:posOffset>146050</wp:posOffset>
                </wp:positionV>
                <wp:extent cx="521335" cy="158750"/>
                <wp:wrapTopAndBottom/>
                <wp:docPr id="1197" name="Shape 1197"/>
                <a:graphic xmlns:a="http://schemas.openxmlformats.org/drawingml/2006/main">
                  <a:graphicData uri="http://schemas.microsoft.com/office/word/2010/wordprocessingShape">
                    <wps:wsp>
                      <wps:cNvSpPr txBox="1"/>
                      <wps:spPr>
                        <a:xfrm>
                          <a:ext cx="52133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txbxContent>
                      </wps:txbx>
                      <wps:bodyPr wrap="none" lIns="0" tIns="0" rIns="0" bIns="0">
                        <a:noAutoFit/>
                      </wps:bodyPr>
                    </wps:wsp>
                  </a:graphicData>
                </a:graphic>
              </wp:anchor>
            </w:drawing>
          </mc:Choice>
          <mc:Fallback>
            <w:pict>
              <v:shape id="_x0000_s2223" type="#_x0000_t202" style="position:absolute;margin-left:41.300000000000004pt;margin-top:11.5pt;width:41.050000000000004pt;height:12.5pt;z-index:-125828184;mso-wrap-distance-left:0;mso-wrap-distance-top:11.5pt;mso-wrap-distance-right:0;mso-wrap-distance-bottom:1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txbxContent>
                </v:textbox>
                <w10:wrap type="topAndBottom" anchorx="page"/>
              </v:shape>
            </w:pict>
          </mc:Fallback>
        </mc:AlternateContent>
      </w:r>
      <w:r>
        <mc:AlternateContent>
          <mc:Choice Requires="wps">
            <w:drawing>
              <wp:anchor distT="149225" distB="219075" distL="0" distR="0" simplePos="0" relativeHeight="125830571" behindDoc="0" locked="0" layoutInCell="1" allowOverlap="1">
                <wp:simplePos x="0" y="0"/>
                <wp:positionH relativeFrom="page">
                  <wp:posOffset>1633855</wp:posOffset>
                </wp:positionH>
                <wp:positionV relativeFrom="paragraph">
                  <wp:posOffset>149225</wp:posOffset>
                </wp:positionV>
                <wp:extent cx="865505" cy="158750"/>
                <wp:wrapTopAndBottom/>
                <wp:docPr id="1199" name="Shape 1199"/>
                <a:graphic xmlns:a="http://schemas.openxmlformats.org/drawingml/2006/main">
                  <a:graphicData uri="http://schemas.microsoft.com/office/word/2010/wordprocessingShape">
                    <wps:wsp>
                      <wps:cNvSpPr txBox="1"/>
                      <wps:spPr>
                        <a:xfrm>
                          <a:ext cx="8655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txbxContent>
                      </wps:txbx>
                      <wps:bodyPr wrap="none" lIns="0" tIns="0" rIns="0" bIns="0">
                        <a:noAutoFit/>
                      </wps:bodyPr>
                    </wps:wsp>
                  </a:graphicData>
                </a:graphic>
              </wp:anchor>
            </w:drawing>
          </mc:Choice>
          <mc:Fallback>
            <w:pict>
              <v:shape id="_x0000_s2225" type="#_x0000_t202" style="position:absolute;margin-left:128.65000000000001pt;margin-top:11.75pt;width:68.150000000000006pt;height:12.5pt;z-index:-125828182;mso-wrap-distance-left:0;mso-wrap-distance-top:11.75pt;mso-wrap-distance-right:0;mso-wrap-distance-bottom:17.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txbxContent>
                </v:textbox>
                <w10:wrap type="topAndBottom" anchorx="page"/>
              </v:shape>
            </w:pict>
          </mc:Fallback>
        </mc:AlternateContent>
      </w:r>
      <w:r>
        <mc:AlternateContent>
          <mc:Choice Requires="wps">
            <w:drawing>
              <wp:anchor distT="146050" distB="222250" distL="0" distR="0" simplePos="0" relativeHeight="125830573" behindDoc="0" locked="0" layoutInCell="1" allowOverlap="1">
                <wp:simplePos x="0" y="0"/>
                <wp:positionH relativeFrom="page">
                  <wp:posOffset>3691255</wp:posOffset>
                </wp:positionH>
                <wp:positionV relativeFrom="paragraph">
                  <wp:posOffset>146050</wp:posOffset>
                </wp:positionV>
                <wp:extent cx="963295" cy="158750"/>
                <wp:wrapTopAndBottom/>
                <wp:docPr id="1201" name="Shape 1201"/>
                <a:graphic xmlns:a="http://schemas.openxmlformats.org/drawingml/2006/main">
                  <a:graphicData uri="http://schemas.microsoft.com/office/word/2010/wordprocessingShape">
                    <wps:wsp>
                      <wps:cNvSpPr txBox="1"/>
                      <wps:spPr>
                        <a:xfrm>
                          <a:ext cx="96329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txbxContent>
                      </wps:txbx>
                      <wps:bodyPr wrap="none" lIns="0" tIns="0" rIns="0" bIns="0">
                        <a:noAutoFit/>
                      </wps:bodyPr>
                    </wps:wsp>
                  </a:graphicData>
                </a:graphic>
              </wp:anchor>
            </w:drawing>
          </mc:Choice>
          <mc:Fallback>
            <w:pict>
              <v:shape id="_x0000_s2227" type="#_x0000_t202" style="position:absolute;margin-left:290.65000000000003pt;margin-top:11.5pt;width:75.850000000000009pt;height:12.5pt;z-index:-125828180;mso-wrap-distance-left:0;mso-wrap-distance-top:11.5pt;mso-wrap-distance-right:0;mso-wrap-distance-bottom:1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txbxContent>
                </v:textbox>
                <w10:wrap type="topAndBottom" anchorx="page"/>
              </v:shape>
            </w:pict>
          </mc:Fallback>
        </mc:AlternateContent>
      </w:r>
      <w:r>
        <mc:AlternateContent>
          <mc:Choice Requires="wps">
            <w:drawing>
              <wp:anchor distT="0" distB="63500" distL="0" distR="0" simplePos="0" relativeHeight="125830575" behindDoc="0" locked="0" layoutInCell="1" allowOverlap="1">
                <wp:simplePos x="0" y="0"/>
                <wp:positionH relativeFrom="page">
                  <wp:posOffset>5697220</wp:posOffset>
                </wp:positionH>
                <wp:positionV relativeFrom="paragraph">
                  <wp:posOffset>0</wp:posOffset>
                </wp:positionV>
                <wp:extent cx="1469390" cy="463550"/>
                <wp:wrapTopAndBottom/>
                <wp:docPr id="1203" name="Shape 1203"/>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2229" type="#_x0000_t202" style="position:absolute;margin-left:448.60000000000002pt;margin-top:0;width:115.7pt;height:36.5pt;z-index:-125828178;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30577" behindDoc="0" locked="0" layoutInCell="1" allowOverlap="1">
                <wp:simplePos x="0" y="0"/>
                <wp:positionH relativeFrom="page">
                  <wp:posOffset>7546975</wp:posOffset>
                </wp:positionH>
                <wp:positionV relativeFrom="paragraph">
                  <wp:posOffset>73025</wp:posOffset>
                </wp:positionV>
                <wp:extent cx="1515110" cy="311150"/>
                <wp:wrapTopAndBottom/>
                <wp:docPr id="1205" name="Shape 1205"/>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2231" type="#_x0000_t202" style="position:absolute;margin-left:594.25pt;margin-top:5.75pt;width:119.3pt;height:24.5pt;z-index:-125828176;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30579" behindDoc="0" locked="0" layoutInCell="1" allowOverlap="1">
                <wp:simplePos x="0" y="0"/>
                <wp:positionH relativeFrom="page">
                  <wp:posOffset>9226550</wp:posOffset>
                </wp:positionH>
                <wp:positionV relativeFrom="paragraph">
                  <wp:posOffset>0</wp:posOffset>
                </wp:positionV>
                <wp:extent cx="938530" cy="463550"/>
                <wp:wrapTopAndBottom/>
                <wp:docPr id="1207" name="Shape 120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33" type="#_x0000_t202" style="position:absolute;margin-left:726.5pt;margin-top:0;width:73.900000000000006pt;height:36.5pt;z-index:-125828174;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16840" w:h="11900" w:orient="landscape"/>
          <w:pgMar w:top="1423" w:right="8531" w:bottom="1914" w:left="4758" w:header="0" w:footer="3" w:gutter="0"/>
          <w:cols w:space="720"/>
          <w:noEndnote/>
          <w:rtlGutter w:val="0"/>
          <w:docGrid w:linePitch="360"/>
        </w:sectPr>
      </w:pPr>
      <w:r>
        <w:rPr>
          <w:color w:val="000000"/>
          <w:spacing w:val="0"/>
          <w:w w:val="100"/>
          <w:position w:val="0"/>
          <w:sz w:val="20"/>
          <w:szCs w:val="20"/>
        </w:rPr>
        <w:t>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p>
      <w:pPr>
        <w:pStyle w:val="Style12"/>
        <w:keepNext w:val="0"/>
        <w:keepLines w:val="0"/>
        <w:framePr w:w="2866" w:h="259" w:wrap="none" w:vAnchor="text" w:hAnchor="page" w:x="1024"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ds28 </w:t>
      </w:r>
      <w:r>
        <w:rPr>
          <w:color w:val="000000"/>
          <w:spacing w:val="0"/>
          <w:w w:val="100"/>
          <w:position w:val="0"/>
          <w:sz w:val="20"/>
          <w:szCs w:val="20"/>
        </w:rPr>
        <w:t>Торакальная хирургия</w:t>
      </w:r>
    </w:p>
    <w:p>
      <w:pPr>
        <w:pStyle w:val="Style12"/>
        <w:keepNext w:val="0"/>
        <w:keepLines w:val="0"/>
        <w:framePr w:w="3211" w:h="950" w:wrap="none" w:vAnchor="text" w:hAnchor="page" w:x="851" w:y="351"/>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ds2</w:t>
      </w:r>
      <w:r>
        <w:rPr>
          <w:color w:val="000000"/>
          <w:spacing w:val="0"/>
          <w:w w:val="100"/>
          <w:position w:val="0"/>
          <w:sz w:val="20"/>
          <w:szCs w:val="20"/>
        </w:rPr>
        <w:t>8.001 Операции на нижних дыхательных путях и легочной ткани, органах средостения</w:t>
      </w:r>
    </w:p>
    <w:p>
      <w:pPr>
        <w:pStyle w:val="Style12"/>
        <w:keepNext w:val="0"/>
        <w:keepLines w:val="0"/>
        <w:framePr w:w="2438" w:h="710" w:wrap="none" w:vAnchor="text" w:hAnchor="page" w:x="8551" w:y="35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АП.11.004, АН.11.004.001, А11.11.004.002, А16.09.001, А 16.09.004</w:t>
      </w:r>
    </w:p>
    <w:p>
      <w:pPr>
        <w:pStyle w:val="Style12"/>
        <w:keepNext w:val="0"/>
        <w:keepLines w:val="0"/>
        <w:framePr w:w="379" w:h="600" w:wrap="none" w:vAnchor="text" w:hAnchor="page" w:x="15107" w:y="21"/>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1,32</w:t>
      </w:r>
    </w:p>
    <w:p>
      <w:pPr>
        <w:pStyle w:val="Style12"/>
        <w:keepNext w:val="0"/>
        <w:keepLines w:val="0"/>
        <w:framePr w:w="379" w:h="600" w:wrap="none" w:vAnchor="text" w:hAnchor="page" w:x="15107" w:y="2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1,32</w:t>
      </w:r>
    </w:p>
    <w:p>
      <w:pPr>
        <w:widowControl w:val="0"/>
        <w:spacing w:line="360" w:lineRule="exact"/>
      </w:pPr>
    </w:p>
    <w:p>
      <w:pPr>
        <w:widowControl w:val="0"/>
        <w:spacing w:line="360" w:lineRule="exact"/>
      </w:pPr>
    </w:p>
    <w:p>
      <w:pPr>
        <w:widowControl w:val="0"/>
        <w:spacing w:after="580"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715" w:h="1070" w:wrap="none" w:vAnchor="text" w:hAnchor="page" w:x="851" w:y="932"/>
        <w:widowControl w:val="0"/>
        <w:shd w:val="clear" w:color="auto" w:fill="auto"/>
        <w:tabs>
          <w:tab w:pos="1034" w:val="left"/>
        </w:tabs>
        <w:bidi w:val="0"/>
        <w:spacing w:before="0" w:after="120" w:line="240" w:lineRule="auto"/>
        <w:ind w:left="0" w:right="0" w:firstLine="180"/>
        <w:jc w:val="left"/>
        <w:rPr>
          <w:sz w:val="20"/>
          <w:szCs w:val="20"/>
        </w:rPr>
      </w:pPr>
      <w:r>
        <w:rPr>
          <w:color w:val="000000"/>
          <w:spacing w:val="0"/>
          <w:w w:val="100"/>
          <w:position w:val="0"/>
          <w:sz w:val="20"/>
          <w:szCs w:val="20"/>
        </w:rPr>
        <w:t>ds29</w:t>
        <w:tab/>
      </w:r>
      <w:r>
        <w:rPr>
          <w:color w:val="000000"/>
          <w:spacing w:val="0"/>
          <w:w w:val="100"/>
          <w:position w:val="0"/>
          <w:sz w:val="20"/>
          <w:szCs w:val="20"/>
        </w:rPr>
        <w:t>Травматология и ортопедия</w:t>
      </w:r>
    </w:p>
    <w:p>
      <w:pPr>
        <w:pStyle w:val="Style12"/>
        <w:keepNext w:val="0"/>
        <w:keepLines w:val="0"/>
        <w:framePr w:w="3715" w:h="1070" w:wrap="none" w:vAnchor="text" w:hAnchor="page" w:x="851" w:y="932"/>
        <w:widowControl w:val="0"/>
        <w:shd w:val="clear" w:color="auto" w:fill="auto"/>
        <w:tabs>
          <w:tab w:pos="1027" w:val="left"/>
        </w:tabs>
        <w:bidi w:val="0"/>
        <w:spacing w:before="0" w:after="0" w:line="240" w:lineRule="auto"/>
        <w:ind w:left="0" w:right="0" w:firstLine="0"/>
        <w:jc w:val="left"/>
        <w:rPr>
          <w:sz w:val="20"/>
          <w:szCs w:val="20"/>
        </w:rPr>
      </w:pPr>
      <w:r>
        <w:rPr>
          <w:color w:val="000000"/>
          <w:spacing w:val="0"/>
          <w:w w:val="100"/>
          <w:position w:val="0"/>
          <w:sz w:val="20"/>
          <w:szCs w:val="20"/>
        </w:rPr>
        <w:t>ds29.001</w:t>
        <w:tab/>
      </w:r>
      <w:r>
        <w:rPr>
          <w:color w:val="000000"/>
          <w:spacing w:val="0"/>
          <w:w w:val="100"/>
          <w:position w:val="0"/>
          <w:sz w:val="20"/>
          <w:szCs w:val="20"/>
        </w:rPr>
        <w:t>Операции на костно</w:t>
        <w:softHyphen/>
      </w:r>
    </w:p>
    <w:p>
      <w:pPr>
        <w:pStyle w:val="Style12"/>
        <w:keepNext w:val="0"/>
        <w:keepLines w:val="0"/>
        <w:framePr w:w="3715" w:h="1070" w:wrap="none" w:vAnchor="text" w:hAnchor="page" w:x="851" w:y="932"/>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мышечной системе и суставах (уровень Г)</w:t>
      </w:r>
    </w:p>
    <w:p>
      <w:pPr>
        <w:pStyle w:val="Style12"/>
        <w:keepNext w:val="0"/>
        <w:keepLines w:val="0"/>
        <w:framePr w:w="3715" w:h="1531" w:wrap="none" w:vAnchor="text" w:hAnchor="page" w:x="851" w:y="6001"/>
        <w:widowControl w:val="0"/>
        <w:shd w:val="clear" w:color="auto" w:fill="auto"/>
        <w:bidi w:val="0"/>
        <w:spacing w:before="0" w:after="120" w:line="240" w:lineRule="auto"/>
        <w:ind w:left="1080" w:right="0" w:hanging="1080"/>
        <w:jc w:val="left"/>
        <w:rPr>
          <w:sz w:val="20"/>
          <w:szCs w:val="20"/>
        </w:rPr>
      </w:pPr>
      <w:r>
        <w:rPr>
          <w:color w:val="000000"/>
          <w:spacing w:val="0"/>
          <w:w w:val="100"/>
          <w:position w:val="0"/>
          <w:sz w:val="20"/>
          <w:szCs w:val="20"/>
        </w:rPr>
        <w:t xml:space="preserve">ds29.002 </w:t>
      </w:r>
      <w:r>
        <w:rPr>
          <w:color w:val="000000"/>
          <w:spacing w:val="0"/>
          <w:w w:val="100"/>
          <w:position w:val="0"/>
          <w:sz w:val="20"/>
          <w:szCs w:val="20"/>
        </w:rPr>
        <w:t>Операции на костно</w:t>
        <w:softHyphen/>
        <w:t>мышечной системе и суставах (уровень 2)</w:t>
      </w:r>
    </w:p>
    <w:p>
      <w:pPr>
        <w:pStyle w:val="Style12"/>
        <w:keepNext w:val="0"/>
        <w:keepLines w:val="0"/>
        <w:framePr w:w="3715" w:h="1531" w:wrap="none" w:vAnchor="text" w:hAnchor="page" w:x="851" w:y="6001"/>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ds29.003 </w:t>
      </w:r>
      <w:r>
        <w:rPr>
          <w:color w:val="000000"/>
          <w:spacing w:val="0"/>
          <w:w w:val="100"/>
          <w:position w:val="0"/>
          <w:sz w:val="20"/>
          <w:szCs w:val="20"/>
        </w:rPr>
        <w:t>Операции на костно</w:t>
        <w:softHyphen/>
        <w:t>мышечной системе и суставах (уровень 3 )</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А03.04.001, </w:t>
      </w:r>
      <w:r>
        <w:rPr>
          <w:color w:val="000000"/>
          <w:spacing w:val="0"/>
          <w:w w:val="100"/>
          <w:position w:val="0"/>
          <w:sz w:val="20"/>
          <w:szCs w:val="20"/>
        </w:rPr>
        <w:t>All.03.001,</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All.03.001.001, All.03.001.002,</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А11.ОЗ.ОО1.ООЗ, </w:t>
      </w:r>
      <w:r>
        <w:rPr>
          <w:color w:val="000000"/>
          <w:spacing w:val="0"/>
          <w:w w:val="100"/>
          <w:position w:val="0"/>
          <w:sz w:val="20"/>
          <w:szCs w:val="20"/>
        </w:rPr>
        <w:t>All.04.003,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А16.02.001, А16.02.001.001,</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А16.02.001.002, А16.02.001.003,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А16.02.003, А16.02.004,</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А16.02.004.001, А16.02.004.002,</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А16.02.006, А16.02.008, А16.02.009.</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А16.02.010, А16.02.011, А16.02.018.</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А16.03.007, А16.03.013,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А16.03.014.001, А16.03.014.002,</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А16.03.015, А16.03.017, А16.03.020.</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А16.03.021, А16.03.021.002,</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А16.03.022, А16.03.022.003,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А16.03.027, А16.03.031, А16.03.033.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А16.03.036, А16.03.049, А16.03.082.</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А16.03.089, А16.04.002, А16.04.005.</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А16.04.018, А16.04.018.001,</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А16.04.019, А16.04.024, А16.04.051.</w:t>
      </w:r>
    </w:p>
    <w:p>
      <w:pPr>
        <w:pStyle w:val="Style12"/>
        <w:keepNext w:val="0"/>
        <w:keepLines w:val="0"/>
        <w:framePr w:w="3115" w:h="6936" w:wrap="none" w:vAnchor="text" w:hAnchor="page" w:x="8551" w:y="1283"/>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А16.30.017.003, А16.30.019.004</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А16.02.002, А16.03.001, А16.03.016.</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А16.03.029, А16.03.034, А16.03.090.</w:t>
      </w:r>
    </w:p>
    <w:p>
      <w:pPr>
        <w:pStyle w:val="Style12"/>
        <w:keepNext w:val="0"/>
        <w:keepLines w:val="0"/>
        <w:framePr w:w="3115" w:h="6936" w:wrap="none" w:vAnchor="text" w:hAnchor="page" w:x="8551" w:y="1283"/>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0"/>
          <w:szCs w:val="20"/>
        </w:rPr>
        <w:t>А16.04.039</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А16.02.005, А16.02.005.003,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А16.02.009.001, А16.02.016,</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А16.03.002, А16.04.003, А16.04.004.</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А16.04.006, А16.04.019.003,</w:t>
      </w:r>
    </w:p>
    <w:p>
      <w:pPr>
        <w:pStyle w:val="Style12"/>
        <w:keepNext w:val="0"/>
        <w:keepLines w:val="0"/>
        <w:framePr w:w="3115" w:h="6936"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А16.04.024.001, А16.04.047,</w:t>
      </w:r>
    </w:p>
    <w:p>
      <w:pPr>
        <w:pStyle w:val="Style12"/>
        <w:keepNext w:val="0"/>
        <w:keepLines w:val="0"/>
        <w:framePr w:w="3115" w:h="6936" w:wrap="none" w:vAnchor="text" w:hAnchor="page" w:x="8551" w:y="1283"/>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А16.04.050</w:t>
      </w:r>
    </w:p>
    <w:p>
      <w:pPr>
        <w:pStyle w:val="Style12"/>
        <w:keepNext w:val="0"/>
        <w:keepLines w:val="0"/>
        <w:framePr w:w="379" w:h="600" w:wrap="none" w:vAnchor="text" w:hAnchor="page" w:x="15107"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1,25</w:t>
      </w:r>
    </w:p>
    <w:p>
      <w:pPr>
        <w:pStyle w:val="Style12"/>
        <w:keepNext w:val="0"/>
        <w:keepLines w:val="0"/>
        <w:framePr w:w="379" w:h="600" w:wrap="none" w:vAnchor="text" w:hAnchor="page" w:x="15107"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1,44</w:t>
      </w:r>
    </w:p>
    <w:p>
      <w:pPr>
        <w:pStyle w:val="Style12"/>
        <w:keepNext w:val="0"/>
        <w:keepLines w:val="0"/>
        <w:framePr w:w="3202" w:h="490" w:wrap="none" w:vAnchor="text" w:hAnchor="page" w:x="851" w:y="8315"/>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ds29.004 </w:t>
      </w:r>
      <w:r>
        <w:rPr>
          <w:color w:val="000000"/>
          <w:spacing w:val="0"/>
          <w:w w:val="100"/>
          <w:position w:val="0"/>
          <w:sz w:val="20"/>
          <w:szCs w:val="20"/>
        </w:rPr>
        <w:t>Заболевания опорно</w:t>
        <w:softHyphen/>
        <w:t>двигательного аппарата.</w:t>
      </w:r>
    </w:p>
    <w:p>
      <w:pPr>
        <w:pStyle w:val="Style12"/>
        <w:keepNext w:val="0"/>
        <w:keepLines w:val="0"/>
        <w:framePr w:w="3566" w:h="480" w:wrap="none" w:vAnchor="text" w:hAnchor="page" w:x="4754" w:y="8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А26.7, А48.0, </w:t>
      </w:r>
      <w:r>
        <w:rPr>
          <w:color w:val="000000"/>
          <w:spacing w:val="0"/>
          <w:w w:val="100"/>
          <w:position w:val="0"/>
          <w:sz w:val="20"/>
          <w:szCs w:val="20"/>
        </w:rPr>
        <w:t>D03, D03.0, D03.1, D03.2,</w:t>
      </w:r>
    </w:p>
    <w:p>
      <w:pPr>
        <w:pStyle w:val="Style12"/>
        <w:keepNext w:val="0"/>
        <w:keepLines w:val="0"/>
        <w:framePr w:w="3566" w:h="480" w:wrap="none" w:vAnchor="text" w:hAnchor="page" w:x="4754" w:y="831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D03.3, D03.4, D03.5, D03.6, D03.7, D03.8,</w:t>
      </w:r>
    </w:p>
    <w:p>
      <w:pPr>
        <w:pStyle w:val="Style12"/>
        <w:keepNext w:val="0"/>
        <w:keepLines w:val="0"/>
        <w:framePr w:w="398" w:h="2563" w:wrap="none" w:vAnchor="text" w:hAnchor="page" w:x="15088" w:y="6006"/>
        <w:widowControl w:val="0"/>
        <w:shd w:val="clear" w:color="auto" w:fill="auto"/>
        <w:bidi w:val="0"/>
        <w:spacing w:before="0" w:after="560" w:line="240" w:lineRule="auto"/>
        <w:ind w:left="0" w:right="0" w:firstLine="0"/>
        <w:jc w:val="left"/>
        <w:rPr>
          <w:sz w:val="20"/>
          <w:szCs w:val="20"/>
        </w:rPr>
      </w:pPr>
      <w:r>
        <w:rPr>
          <w:color w:val="000000"/>
          <w:spacing w:val="0"/>
          <w:w w:val="100"/>
          <w:position w:val="0"/>
          <w:sz w:val="20"/>
          <w:szCs w:val="20"/>
        </w:rPr>
        <w:t>1,69</w:t>
      </w:r>
    </w:p>
    <w:p>
      <w:pPr>
        <w:pStyle w:val="Style12"/>
        <w:keepNext w:val="0"/>
        <w:keepLines w:val="0"/>
        <w:framePr w:w="398" w:h="2563" w:wrap="none" w:vAnchor="text" w:hAnchor="page" w:x="15088" w:y="6006"/>
        <w:widowControl w:val="0"/>
        <w:shd w:val="clear" w:color="auto" w:fill="auto"/>
        <w:bidi w:val="0"/>
        <w:spacing w:before="0" w:after="1260" w:line="240" w:lineRule="auto"/>
        <w:ind w:left="0" w:right="0" w:firstLine="0"/>
        <w:jc w:val="left"/>
        <w:rPr>
          <w:sz w:val="20"/>
          <w:szCs w:val="20"/>
        </w:rPr>
      </w:pPr>
      <w:r>
        <w:rPr>
          <w:color w:val="000000"/>
          <w:spacing w:val="0"/>
          <w:w w:val="100"/>
          <w:position w:val="0"/>
          <w:sz w:val="20"/>
          <w:szCs w:val="20"/>
        </w:rPr>
        <w:t>2,49</w:t>
      </w:r>
    </w:p>
    <w:p>
      <w:pPr>
        <w:pStyle w:val="Style12"/>
        <w:keepNext w:val="0"/>
        <w:keepLines w:val="0"/>
        <w:framePr w:w="398" w:h="2563" w:wrap="none" w:vAnchor="text" w:hAnchor="page" w:x="15088" w:y="6006"/>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4" w:bottom="1473" w:left="4482" w:header="0" w:footer="3" w:gutter="0"/>
          <w:cols w:space="720"/>
          <w:noEndnote/>
          <w:rtlGutter w:val="0"/>
          <w:docGrid w:linePitch="360"/>
        </w:sectPr>
      </w:pPr>
      <w:r>
        <mc:AlternateContent>
          <mc:Choice Requires="wps">
            <w:drawing>
              <wp:anchor distT="0" distB="0" distL="114300" distR="114300" simplePos="0" relativeHeight="125830581" behindDoc="0" locked="0" layoutInCell="1" allowOverlap="1">
                <wp:simplePos x="0" y="0"/>
                <wp:positionH relativeFrom="page">
                  <wp:posOffset>1047750</wp:posOffset>
                </wp:positionH>
                <wp:positionV relativeFrom="paragraph">
                  <wp:posOffset>0</wp:posOffset>
                </wp:positionV>
                <wp:extent cx="1350010" cy="304800"/>
                <wp:wrapSquare wrapText="bothSides"/>
                <wp:docPr id="1209" name="Shape 1209"/>
                <a:graphic xmlns:a="http://schemas.openxmlformats.org/drawingml/2006/main">
                  <a:graphicData uri="http://schemas.microsoft.com/office/word/2010/wordprocessingShape">
                    <wps:wsp>
                      <wps:cNvSpPr txBox="1"/>
                      <wps:spPr>
                        <a:xfrm>
                          <a:ext cx="135001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травмы, болезни мягких тканей</w:t>
                            </w:r>
                          </w:p>
                        </w:txbxContent>
                      </wps:txbx>
                      <wps:bodyPr lIns="0" tIns="0" rIns="0" bIns="0">
                        <a:noAutoFit/>
                      </wps:bodyPr>
                    </wps:wsp>
                  </a:graphicData>
                </a:graphic>
              </wp:anchor>
            </w:drawing>
          </mc:Choice>
          <mc:Fallback>
            <w:pict>
              <v:shape id="_x0000_s2235" type="#_x0000_t202" style="position:absolute;margin-left:82.5pt;margin-top:0;width:106.3pt;height:24.pt;z-index:-1258281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травмы, болезни мягких тканей</w:t>
                      </w:r>
                    </w:p>
                  </w:txbxContent>
                </v:textbox>
                <w10:wrap type="square" anchorx="page"/>
              </v:shape>
            </w:pict>
          </mc:Fallback>
        </mc:AlternateContent>
      </w:r>
      <w:r>
        <w:rPr>
          <w:color w:val="000000"/>
          <w:spacing w:val="0"/>
          <w:w w:val="100"/>
          <w:position w:val="0"/>
          <w:sz w:val="20"/>
          <w:szCs w:val="20"/>
        </w:rPr>
        <w:t>D03.9, D04, D04.0, D04.1, D04.2, D04.3, D04.4, D04.5, D04.6, D04.7, D04.8, D04.9, D16.0, D16.1, D16.2, D16.3, D16.4, D16.6, D16.8, D16.9, D17, D17.0, D17.1, D17.2, D17.3, D17.4, D17.5, D17.6, D17.7, D17.9, D18, D18.0, D18.1, D19.7, D19.9, D21, D2</w:t>
      </w:r>
      <w:r>
        <w:rPr>
          <w:color w:val="000000"/>
          <w:spacing w:val="0"/>
          <w:w w:val="100"/>
          <w:position w:val="0"/>
          <w:sz w:val="20"/>
          <w:szCs w:val="20"/>
        </w:rPr>
        <w:t xml:space="preserve">1.0, </w:t>
      </w:r>
      <w:r>
        <w:rPr>
          <w:color w:val="000000"/>
          <w:spacing w:val="0"/>
          <w:w w:val="100"/>
          <w:position w:val="0"/>
          <w:sz w:val="20"/>
          <w:szCs w:val="20"/>
        </w:rPr>
        <w:t>D2</w:t>
      </w:r>
      <w:r>
        <w:rPr>
          <w:color w:val="000000"/>
          <w:spacing w:val="0"/>
          <w:w w:val="100"/>
          <w:position w:val="0"/>
          <w:sz w:val="20"/>
          <w:szCs w:val="20"/>
        </w:rPr>
        <w:t xml:space="preserve">1.1, </w:t>
      </w:r>
      <w:r>
        <w:rPr>
          <w:color w:val="000000"/>
          <w:spacing w:val="0"/>
          <w:w w:val="100"/>
          <w:position w:val="0"/>
          <w:sz w:val="20"/>
          <w:szCs w:val="20"/>
        </w:rPr>
        <w:t>D2</w:t>
      </w:r>
      <w:r>
        <w:rPr>
          <w:color w:val="000000"/>
          <w:spacing w:val="0"/>
          <w:w w:val="100"/>
          <w:position w:val="0"/>
          <w:sz w:val="20"/>
          <w:szCs w:val="20"/>
        </w:rPr>
        <w:t xml:space="preserve">1.2, </w:t>
      </w:r>
      <w:r>
        <w:rPr>
          <w:color w:val="000000"/>
          <w:spacing w:val="0"/>
          <w:w w:val="100"/>
          <w:position w:val="0"/>
          <w:sz w:val="20"/>
          <w:szCs w:val="20"/>
        </w:rPr>
        <w:t>D2</w:t>
      </w:r>
      <w:r>
        <w:rPr>
          <w:color w:val="000000"/>
          <w:spacing w:val="0"/>
          <w:w w:val="100"/>
          <w:position w:val="0"/>
          <w:sz w:val="20"/>
          <w:szCs w:val="20"/>
        </w:rPr>
        <w:t xml:space="preserve">1.3, </w:t>
      </w:r>
      <w:r>
        <w:rPr>
          <w:color w:val="000000"/>
          <w:spacing w:val="0"/>
          <w:w w:val="100"/>
          <w:position w:val="0"/>
          <w:sz w:val="20"/>
          <w:szCs w:val="20"/>
        </w:rPr>
        <w:t>D2</w:t>
      </w:r>
      <w:r>
        <w:rPr>
          <w:color w:val="000000"/>
          <w:spacing w:val="0"/>
          <w:w w:val="100"/>
          <w:position w:val="0"/>
          <w:sz w:val="20"/>
          <w:szCs w:val="20"/>
        </w:rPr>
        <w:t xml:space="preserve">1.4, </w:t>
      </w:r>
      <w:r>
        <w:rPr>
          <w:color w:val="000000"/>
          <w:spacing w:val="0"/>
          <w:w w:val="100"/>
          <w:position w:val="0"/>
          <w:sz w:val="20"/>
          <w:szCs w:val="20"/>
        </w:rPr>
        <w:t>D2</w:t>
      </w:r>
      <w:r>
        <w:rPr>
          <w:color w:val="000000"/>
          <w:spacing w:val="0"/>
          <w:w w:val="100"/>
          <w:position w:val="0"/>
          <w:sz w:val="20"/>
          <w:szCs w:val="20"/>
        </w:rPr>
        <w:t xml:space="preserve">1.5, </w:t>
      </w:r>
      <w:r>
        <w:rPr>
          <w:color w:val="000000"/>
          <w:spacing w:val="0"/>
          <w:w w:val="100"/>
          <w:position w:val="0"/>
          <w:sz w:val="20"/>
          <w:szCs w:val="20"/>
        </w:rPr>
        <w:t>D2</w:t>
      </w:r>
      <w:r>
        <w:rPr>
          <w:color w:val="000000"/>
          <w:spacing w:val="0"/>
          <w:w w:val="100"/>
          <w:position w:val="0"/>
          <w:sz w:val="20"/>
          <w:szCs w:val="20"/>
        </w:rPr>
        <w:t xml:space="preserve">1.6, </w:t>
      </w:r>
      <w:r>
        <w:rPr>
          <w:color w:val="000000"/>
          <w:spacing w:val="0"/>
          <w:w w:val="100"/>
          <w:position w:val="0"/>
          <w:sz w:val="20"/>
          <w:szCs w:val="20"/>
        </w:rPr>
        <w:t>D2</w:t>
      </w:r>
      <w:r>
        <w:rPr>
          <w:color w:val="000000"/>
          <w:spacing w:val="0"/>
          <w:w w:val="100"/>
          <w:position w:val="0"/>
          <w:sz w:val="20"/>
          <w:szCs w:val="20"/>
        </w:rPr>
        <w:t xml:space="preserve">1.9, </w:t>
      </w:r>
      <w:r>
        <w:rPr>
          <w:color w:val="000000"/>
          <w:spacing w:val="0"/>
          <w:w w:val="100"/>
          <w:position w:val="0"/>
          <w:sz w:val="20"/>
          <w:szCs w:val="20"/>
        </w:rPr>
        <w:t>D22, D22.0, D22.</w:t>
      </w:r>
      <w:r>
        <w:rPr>
          <w:color w:val="000000"/>
          <w:spacing w:val="0"/>
          <w:w w:val="100"/>
          <w:position w:val="0"/>
          <w:sz w:val="20"/>
          <w:szCs w:val="20"/>
        </w:rPr>
        <w:t xml:space="preserve">1, </w:t>
      </w:r>
      <w:r>
        <w:rPr>
          <w:color w:val="000000"/>
          <w:spacing w:val="0"/>
          <w:w w:val="100"/>
          <w:position w:val="0"/>
          <w:sz w:val="20"/>
          <w:szCs w:val="20"/>
        </w:rPr>
        <w:t xml:space="preserve">D22.2, D22.3, D22.4, D22.5, D22.6, D22.7, D22.9, D23, D23.0, D23.1, D23.2, D23.3, D23.4, D23.5, D23.6, D23.7, D23.9, D24, D48.0, D48.1, D48.5, D48.6, D48.7, D48.9, D86.3, </w:t>
      </w:r>
      <w:r>
        <w:rPr>
          <w:color w:val="000000"/>
          <w:spacing w:val="0"/>
          <w:w w:val="100"/>
          <w:position w:val="0"/>
          <w:sz w:val="20"/>
          <w:szCs w:val="20"/>
        </w:rPr>
        <w:t xml:space="preserve">Е55.0, Е64.3, </w:t>
      </w:r>
      <w:r>
        <w:rPr>
          <w:color w:val="000000"/>
          <w:spacing w:val="0"/>
          <w:w w:val="100"/>
          <w:position w:val="0"/>
          <w:sz w:val="20"/>
          <w:szCs w:val="20"/>
        </w:rPr>
        <w:t xml:space="preserve">L02.0, L02.1, L02.2, L02.3, L02.4, L02.8, L02.9, L03.0, L03.1, L03.2, L03.3, L03.8, L03.9, L05.0, L05.9, L72.0, L72.1, L72.2, L72.8, L72.9, L73.2, L89.0, L89.1, L89.2, L89.3, L89.9, L97, L98.4, </w:t>
      </w:r>
      <w:r>
        <w:rPr>
          <w:color w:val="000000"/>
          <w:spacing w:val="0"/>
          <w:w w:val="100"/>
          <w:position w:val="0"/>
          <w:sz w:val="20"/>
          <w:szCs w:val="20"/>
        </w:rPr>
        <w:t>М15, М15.0, М15.1, М15.2, М15.3, М15.4, М15.8, М15.9, М16, М16.0, М16.1, М16.2, М16.3, М16.4, М16.5, М16.6, М16.7, М16.9, М17, М17.0, М17.1, М17.2, М17.3, М17.4, М17.5, М17.9, М18, М18.0, М18.1, М18.2, М18.3, М18.4, М18.5, М18.9, М19, М19.0, М19.1, М19.2, М19.8, М19.9, М20, М20.0, М20.1, М20.2, М20.3, М20.4, М20.5, М20.6, М21, М21.0, М2Е1, М21.2, М21.3, М21.4, М21.5, М21.6, М21.7, М21.8, М21.9, М22, М22.0, М22.1, М22.2, М22.3, М22.4, М22.8, М22.9, М23, М23.0, М23.1, М23.2, М23.3, М23.4, М23.5, М23.6, М23.8, М23.9, М24, М24.0, М24.1, М24.2, М24.3, М24.4, М24.5, М24.6, М24.7, М24.8, М24.9, М25, М25.0, М25.1, М25.2, М25.3, М25.4, М25.5, М25.6, М25.7, М25.8, М25.9, М35.7, М46.2, М60,</w:t>
      </w:r>
    </w:p>
    <w:p>
      <w:pPr>
        <w:widowControl w:val="0"/>
        <w:spacing w:line="1" w:lineRule="exact"/>
      </w:pPr>
      <w:r>
        <mc:AlternateContent>
          <mc:Choice Requires="wps">
            <w:drawing>
              <wp:anchor distT="0" distB="0" distL="88900" distR="88900" simplePos="0" relativeHeight="125830583"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211" name="Shape 121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37" type="#_x0000_t202" style="position:absolute;margin-left:298.19999999999999pt;margin-top:1.pt;width:73.900000000000006pt;height:36.5pt;z-index:-12582817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293" w:bottom="1468" w:left="4483" w:header="0" w:footer="3" w:gutter="0"/>
          <w:cols w:space="720"/>
          <w:noEndnote/>
          <w:rtlGutter w:val="0"/>
          <w:docGrid w:linePitch="360"/>
        </w:sectPr>
      </w:pPr>
      <w:r>
        <w:rPr>
          <w:color w:val="000000"/>
          <w:spacing w:val="0"/>
          <w:w w:val="100"/>
          <w:position w:val="0"/>
          <w:sz w:val="20"/>
          <w:szCs w:val="20"/>
        </w:rPr>
        <w:t>М86.5, М86.6, М86.8, М86.9, М87, М87.0, М87.1, М87.2, М87.3, М87.8, М87.9, М88, М88.0, М88.8, М88.9, М89, М89.0, М89.1,</w:t>
      </w:r>
    </w:p>
    <w:p>
      <w:pPr>
        <w:widowControl w:val="0"/>
        <w:spacing w:line="1" w:lineRule="exact"/>
      </w:pPr>
      <w:r>
        <mc:AlternateContent>
          <mc:Choice Requires="wps">
            <w:drawing>
              <wp:anchor distT="0" distB="0" distL="88900" distR="88900" simplePos="0" relativeHeight="125830585"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213" name="Shape 121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39" type="#_x0000_t202" style="position:absolute;margin-left:298.19999999999999pt;margin-top:1.pt;width:73.900000000000006pt;height:36.5pt;z-index:-12582816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М89.2, М89.3, М89.4, М89.5, М89.6,</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76" w:bottom="1468" w:left="4501" w:header="0" w:footer="3" w:gutter="0"/>
          <w:cols w:space="720"/>
          <w:noEndnote/>
          <w:rtlGutter w:val="0"/>
          <w:docGrid w:linePitch="360"/>
        </w:sectPr>
      </w:pPr>
      <w:r>
        <w:rPr>
          <w:color w:val="000000"/>
          <w:spacing w:val="0"/>
          <w:w w:val="100"/>
          <w:position w:val="0"/>
          <w:sz w:val="20"/>
          <w:szCs w:val="20"/>
        </w:rPr>
        <w:t xml:space="preserve">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w:t>
      </w:r>
      <w:r>
        <w:rPr>
          <w:color w:val="000000"/>
          <w:spacing w:val="0"/>
          <w:w w:val="100"/>
          <w:position w:val="0"/>
          <w:sz w:val="20"/>
          <w:szCs w:val="20"/>
        </w:rPr>
        <w:t>N07.1, Q65, Q65.0, Q65.1, Q65.2, Q65.3, Q65.4, Q65.5, Q65.6, Q65.8, Q65.9, Q66, Q66.0, Q66.1, Q66.2, Q66.3, Q66.4, Q66.5, Q66.6, Q66.7, Q66.8, Q66.9, Q67, Q67.0, Q67.1, Q67.2, Q67.3, Q67.4, Q67.5, Q67.6, Q67.7, Q67.8, Q68, Q68.0, Q68.1, Q68.2, Q68.3, Q68.4, Q68.5, Q68.8, Q69, Q69.0, Q69.1, Q69.2, Q69.9, Q70, Q70.0, Q70.1, Q70.2, Q70.3, Q70.4, Q70.9, Q71, Q71</w:t>
      </w:r>
      <w:r>
        <w:rPr>
          <w:color w:val="000000"/>
          <w:spacing w:val="0"/>
          <w:w w:val="100"/>
          <w:position w:val="0"/>
          <w:sz w:val="20"/>
          <w:szCs w:val="20"/>
        </w:rPr>
        <w:t xml:space="preserve">.0, </w:t>
      </w:r>
      <w:r>
        <w:rPr>
          <w:color w:val="000000"/>
          <w:spacing w:val="0"/>
          <w:w w:val="100"/>
          <w:position w:val="0"/>
          <w:sz w:val="20"/>
          <w:szCs w:val="20"/>
        </w:rPr>
        <w:t>Q71</w:t>
      </w:r>
      <w:r>
        <w:rPr>
          <w:color w:val="000000"/>
          <w:spacing w:val="0"/>
          <w:w w:val="100"/>
          <w:position w:val="0"/>
          <w:sz w:val="20"/>
          <w:szCs w:val="20"/>
        </w:rPr>
        <w:t xml:space="preserve">.1, </w:t>
      </w:r>
      <w:r>
        <w:rPr>
          <w:color w:val="000000"/>
          <w:spacing w:val="0"/>
          <w:w w:val="100"/>
          <w:position w:val="0"/>
          <w:sz w:val="20"/>
          <w:szCs w:val="20"/>
        </w:rPr>
        <w:t>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w:t>
      </w:r>
    </w:p>
    <w:p>
      <w:pPr>
        <w:widowControl w:val="0"/>
        <w:spacing w:line="1" w:lineRule="exact"/>
      </w:pPr>
      <w:r>
        <mc:AlternateContent>
          <mc:Choice Requires="wps">
            <w:drawing>
              <wp:anchor distT="0" distB="0" distL="88900" distR="88900" simplePos="0" relativeHeight="125830587" behindDoc="0" locked="0" layoutInCell="1" allowOverlap="1">
                <wp:simplePos x="0" y="0"/>
                <wp:positionH relativeFrom="page">
                  <wp:posOffset>3796030</wp:posOffset>
                </wp:positionH>
                <wp:positionV relativeFrom="paragraph">
                  <wp:posOffset>12700</wp:posOffset>
                </wp:positionV>
                <wp:extent cx="938530" cy="463550"/>
                <wp:wrapSquare wrapText="bothSides"/>
                <wp:docPr id="1215" name="Shape 121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41" type="#_x0000_t202" style="position:absolute;margin-left:298.90000000000003pt;margin-top:1.pt;width:73.900000000000006pt;height:36.5pt;z-index:-12582816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81" w:bottom="1424" w:left="420"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R89.1, R89.2, R89.3, R89.4, R89.5, R89.6, R89.7, R89.8, R89.9, R93.6, R93.7, S00, S00.0, S00.3, S00.7, S00.8, S00.9, S01, SOLO, S01.2, S01.7, SOI.</w:t>
      </w:r>
      <w:r>
        <w:rPr>
          <w:color w:val="000000"/>
          <w:spacing w:val="0"/>
          <w:w w:val="100"/>
          <w:position w:val="0"/>
          <w:sz w:val="20"/>
          <w:szCs w:val="20"/>
        </w:rPr>
        <w:t xml:space="preserve">8, </w:t>
      </w:r>
      <w:r>
        <w:rPr>
          <w:color w:val="000000"/>
          <w:spacing w:val="0"/>
          <w:w w:val="100"/>
          <w:position w:val="0"/>
          <w:sz w:val="20"/>
          <w:szCs w:val="20"/>
        </w:rPr>
        <w:t>S01.9, S07, S07.0, S07.1, S07.8, S07.9, S08, S08.0,</w:t>
      </w:r>
    </w:p>
    <w:p>
      <w:pPr>
        <w:pStyle w:val="Style12"/>
        <w:keepNext w:val="0"/>
        <w:keepLines w:val="0"/>
        <w:widowControl w:val="0"/>
        <w:numPr>
          <w:ilvl w:val="0"/>
          <w:numId w:val="309"/>
        </w:numPr>
        <w:shd w:val="clear" w:color="auto" w:fill="auto"/>
        <w:tabs>
          <w:tab w:pos="662" w:val="left"/>
        </w:tabs>
        <w:bidi w:val="0"/>
        <w:spacing w:before="0" w:after="0" w:line="240" w:lineRule="auto"/>
        <w:ind w:left="0" w:right="0" w:firstLine="0"/>
        <w:jc w:val="left"/>
        <w:rPr>
          <w:sz w:val="20"/>
          <w:szCs w:val="20"/>
        </w:rPr>
      </w:pPr>
      <w:bookmarkStart w:id="257" w:name="bookmark257"/>
      <w:bookmarkEnd w:id="257"/>
      <w:r>
        <w:rPr>
          <w:color w:val="000000"/>
          <w:spacing w:val="0"/>
          <w:w w:val="100"/>
          <w:position w:val="0"/>
          <w:sz w:val="20"/>
          <w:szCs w:val="20"/>
        </w:rPr>
        <w:t>S08.8, S08.9, S09, S09.0, S09.1,</w:t>
      </w:r>
    </w:p>
    <w:p>
      <w:pPr>
        <w:pStyle w:val="Style12"/>
        <w:keepNext w:val="0"/>
        <w:keepLines w:val="0"/>
        <w:widowControl w:val="0"/>
        <w:numPr>
          <w:ilvl w:val="0"/>
          <w:numId w:val="311"/>
        </w:numPr>
        <w:shd w:val="clear" w:color="auto" w:fill="auto"/>
        <w:tabs>
          <w:tab w:pos="662" w:val="left"/>
        </w:tabs>
        <w:bidi w:val="0"/>
        <w:spacing w:before="0" w:after="0" w:line="240" w:lineRule="auto"/>
        <w:ind w:left="0" w:right="0" w:firstLine="0"/>
        <w:jc w:val="left"/>
        <w:rPr>
          <w:sz w:val="20"/>
          <w:szCs w:val="20"/>
        </w:rPr>
      </w:pPr>
      <w:bookmarkStart w:id="258" w:name="bookmark258"/>
      <w:bookmarkEnd w:id="258"/>
      <w:r>
        <w:rPr>
          <w:color w:val="000000"/>
          <w:spacing w:val="0"/>
          <w:w w:val="100"/>
          <w:position w:val="0"/>
          <w:sz w:val="20"/>
          <w:szCs w:val="20"/>
        </w:rPr>
        <w:t>S09.8, S09.9, S10, S10.0, S10.1,</w:t>
      </w:r>
    </w:p>
    <w:p>
      <w:pPr>
        <w:pStyle w:val="Style12"/>
        <w:keepNext w:val="0"/>
        <w:keepLines w:val="0"/>
        <w:widowControl w:val="0"/>
        <w:numPr>
          <w:ilvl w:val="0"/>
          <w:numId w:val="313"/>
        </w:numPr>
        <w:shd w:val="clear" w:color="auto" w:fill="auto"/>
        <w:tabs>
          <w:tab w:pos="662" w:val="left"/>
        </w:tabs>
        <w:bidi w:val="0"/>
        <w:spacing w:before="0" w:after="0" w:line="240" w:lineRule="auto"/>
        <w:ind w:left="0" w:right="0" w:firstLine="0"/>
        <w:jc w:val="left"/>
        <w:rPr>
          <w:sz w:val="20"/>
          <w:szCs w:val="20"/>
        </w:rPr>
      </w:pPr>
      <w:bookmarkStart w:id="259" w:name="bookmark259"/>
      <w:bookmarkEnd w:id="259"/>
      <w:r>
        <w:rPr>
          <w:color w:val="000000"/>
          <w:spacing w:val="0"/>
          <w:w w:val="100"/>
          <w:position w:val="0"/>
          <w:sz w:val="20"/>
          <w:szCs w:val="20"/>
        </w:rPr>
        <w:t>S10.8, S10.9, SI 1, SI 1.0, SI 1.1, SI 1.2, Sil.7, Sil.8, Sil.9, S15, S15.0,</w:t>
      </w:r>
    </w:p>
    <w:p>
      <w:pPr>
        <w:pStyle w:val="Style12"/>
        <w:keepNext w:val="0"/>
        <w:keepLines w:val="0"/>
        <w:widowControl w:val="0"/>
        <w:numPr>
          <w:ilvl w:val="0"/>
          <w:numId w:val="315"/>
        </w:numPr>
        <w:shd w:val="clear" w:color="auto" w:fill="auto"/>
        <w:tabs>
          <w:tab w:pos="662" w:val="left"/>
        </w:tabs>
        <w:bidi w:val="0"/>
        <w:spacing w:before="0" w:after="0" w:line="240" w:lineRule="auto"/>
        <w:ind w:left="0" w:right="0" w:firstLine="0"/>
        <w:jc w:val="left"/>
        <w:rPr>
          <w:sz w:val="20"/>
          <w:szCs w:val="20"/>
        </w:rPr>
      </w:pPr>
      <w:bookmarkStart w:id="260" w:name="bookmark260"/>
      <w:bookmarkEnd w:id="260"/>
      <w:r>
        <w:rPr>
          <w:color w:val="000000"/>
          <w:spacing w:val="0"/>
          <w:w w:val="100"/>
          <w:position w:val="0"/>
          <w:sz w:val="20"/>
          <w:szCs w:val="20"/>
        </w:rPr>
        <w:t>S15.2, S15.3, S15.7, S15.8, S15.9, S17, S17.0, S17.8, S17.9, S18, S19, S19.7,</w:t>
      </w:r>
    </w:p>
    <w:p>
      <w:pPr>
        <w:pStyle w:val="Style12"/>
        <w:keepNext w:val="0"/>
        <w:keepLines w:val="0"/>
        <w:widowControl w:val="0"/>
        <w:numPr>
          <w:ilvl w:val="0"/>
          <w:numId w:val="317"/>
        </w:numPr>
        <w:shd w:val="clear" w:color="auto" w:fill="auto"/>
        <w:tabs>
          <w:tab w:pos="662" w:val="left"/>
        </w:tabs>
        <w:bidi w:val="0"/>
        <w:spacing w:before="0" w:after="0" w:line="240" w:lineRule="auto"/>
        <w:ind w:left="0" w:right="0" w:firstLine="0"/>
        <w:jc w:val="left"/>
        <w:rPr>
          <w:sz w:val="20"/>
          <w:szCs w:val="20"/>
        </w:rPr>
      </w:pPr>
      <w:bookmarkStart w:id="261" w:name="bookmark261"/>
      <w:bookmarkEnd w:id="261"/>
      <w:r>
        <w:rPr>
          <w:color w:val="000000"/>
          <w:spacing w:val="0"/>
          <w:w w:val="100"/>
          <w:position w:val="0"/>
          <w:sz w:val="20"/>
          <w:szCs w:val="20"/>
        </w:rPr>
        <w:t>S19.9, S20, S20.0, S20.1, S20.2,</w:t>
      </w:r>
    </w:p>
    <w:p>
      <w:pPr>
        <w:pStyle w:val="Style12"/>
        <w:keepNext w:val="0"/>
        <w:keepLines w:val="0"/>
        <w:widowControl w:val="0"/>
        <w:numPr>
          <w:ilvl w:val="0"/>
          <w:numId w:val="319"/>
        </w:numPr>
        <w:shd w:val="clear" w:color="auto" w:fill="auto"/>
        <w:tabs>
          <w:tab w:pos="662" w:val="left"/>
        </w:tabs>
        <w:bidi w:val="0"/>
        <w:spacing w:before="0" w:after="0" w:line="240" w:lineRule="auto"/>
        <w:ind w:left="0" w:right="0" w:firstLine="0"/>
        <w:jc w:val="left"/>
        <w:rPr>
          <w:sz w:val="20"/>
          <w:szCs w:val="20"/>
        </w:rPr>
      </w:pPr>
      <w:bookmarkStart w:id="262" w:name="bookmark262"/>
      <w:bookmarkEnd w:id="262"/>
      <w:r>
        <w:rPr>
          <w:color w:val="000000"/>
          <w:spacing w:val="0"/>
          <w:w w:val="100"/>
          <w:position w:val="0"/>
          <w:sz w:val="20"/>
          <w:szCs w:val="20"/>
        </w:rPr>
        <w:t>S20.4, S20.7, S20.8, S21, S21.0,</w:t>
      </w:r>
    </w:p>
    <w:p>
      <w:pPr>
        <w:pStyle w:val="Style12"/>
        <w:keepNext w:val="0"/>
        <w:keepLines w:val="0"/>
        <w:widowControl w:val="0"/>
        <w:numPr>
          <w:ilvl w:val="0"/>
          <w:numId w:val="321"/>
        </w:numPr>
        <w:shd w:val="clear" w:color="auto" w:fill="auto"/>
        <w:tabs>
          <w:tab w:pos="662" w:val="left"/>
        </w:tabs>
        <w:bidi w:val="0"/>
        <w:spacing w:before="0" w:after="0" w:line="240" w:lineRule="auto"/>
        <w:ind w:left="0" w:right="0" w:firstLine="0"/>
        <w:jc w:val="left"/>
        <w:rPr>
          <w:sz w:val="20"/>
          <w:szCs w:val="20"/>
        </w:rPr>
      </w:pPr>
      <w:bookmarkStart w:id="263" w:name="bookmark263"/>
      <w:bookmarkEnd w:id="263"/>
      <w:r>
        <w:rPr>
          <w:color w:val="000000"/>
          <w:spacing w:val="0"/>
          <w:w w:val="100"/>
          <w:position w:val="0"/>
          <w:sz w:val="20"/>
          <w:szCs w:val="20"/>
        </w:rPr>
        <w:t>S21.2, S21.7, S21.8, S21.9, S22.1,</w:t>
      </w:r>
    </w:p>
    <w:p>
      <w:pPr>
        <w:pStyle w:val="Style12"/>
        <w:keepNext w:val="0"/>
        <w:keepLines w:val="0"/>
        <w:widowControl w:val="0"/>
        <w:numPr>
          <w:ilvl w:val="0"/>
          <w:numId w:val="323"/>
        </w:numPr>
        <w:shd w:val="clear" w:color="auto" w:fill="auto"/>
        <w:tabs>
          <w:tab w:pos="763" w:val="left"/>
        </w:tabs>
        <w:bidi w:val="0"/>
        <w:spacing w:before="0" w:after="0" w:line="240" w:lineRule="auto"/>
        <w:ind w:left="0" w:right="0" w:firstLine="0"/>
        <w:jc w:val="left"/>
        <w:rPr>
          <w:sz w:val="20"/>
          <w:szCs w:val="20"/>
        </w:rPr>
      </w:pPr>
      <w:bookmarkStart w:id="264" w:name="bookmark264"/>
      <w:bookmarkEnd w:id="264"/>
      <w:r>
        <w:rPr>
          <w:color w:val="000000"/>
          <w:spacing w:val="0"/>
          <w:w w:val="100"/>
          <w:position w:val="0"/>
          <w:sz w:val="20"/>
          <w:szCs w:val="20"/>
        </w:rPr>
        <w:t>S22.ll, S22.2, S22.20, S22.21,</w:t>
      </w:r>
    </w:p>
    <w:p>
      <w:pPr>
        <w:pStyle w:val="Style12"/>
        <w:keepNext w:val="0"/>
        <w:keepLines w:val="0"/>
        <w:widowControl w:val="0"/>
        <w:numPr>
          <w:ilvl w:val="0"/>
          <w:numId w:val="325"/>
        </w:numPr>
        <w:shd w:val="clear" w:color="auto" w:fill="auto"/>
        <w:tabs>
          <w:tab w:pos="662" w:val="left"/>
        </w:tabs>
        <w:bidi w:val="0"/>
        <w:spacing w:before="0" w:after="0" w:line="240" w:lineRule="auto"/>
        <w:ind w:left="0" w:right="0" w:firstLine="0"/>
        <w:jc w:val="left"/>
        <w:rPr>
          <w:sz w:val="20"/>
          <w:szCs w:val="20"/>
        </w:rPr>
      </w:pPr>
      <w:bookmarkStart w:id="265" w:name="bookmark265"/>
      <w:bookmarkEnd w:id="265"/>
      <w:r>
        <w:rPr>
          <w:color w:val="000000"/>
          <w:spacing w:val="0"/>
          <w:w w:val="100"/>
          <w:position w:val="0"/>
          <w:sz w:val="20"/>
          <w:szCs w:val="20"/>
        </w:rPr>
        <w:t>S22.30, S22.31, S22.4, S22.40, S22.41, S22.5, S22.50, S22.51, S22.8,</w:t>
      </w:r>
    </w:p>
    <w:p>
      <w:pPr>
        <w:pStyle w:val="Style12"/>
        <w:keepNext w:val="0"/>
        <w:keepLines w:val="0"/>
        <w:widowControl w:val="0"/>
        <w:numPr>
          <w:ilvl w:val="0"/>
          <w:numId w:val="327"/>
        </w:numPr>
        <w:shd w:val="clear" w:color="auto" w:fill="auto"/>
        <w:tabs>
          <w:tab w:pos="763" w:val="left"/>
        </w:tabs>
        <w:bidi w:val="0"/>
        <w:spacing w:before="0" w:after="0" w:line="240" w:lineRule="auto"/>
        <w:ind w:left="0" w:right="0" w:firstLine="0"/>
        <w:jc w:val="left"/>
        <w:rPr>
          <w:sz w:val="20"/>
          <w:szCs w:val="20"/>
        </w:rPr>
      </w:pPr>
      <w:bookmarkStart w:id="266" w:name="bookmark266"/>
      <w:bookmarkEnd w:id="266"/>
      <w:r>
        <w:rPr>
          <w:color w:val="000000"/>
          <w:spacing w:val="0"/>
          <w:w w:val="100"/>
          <w:position w:val="0"/>
          <w:sz w:val="20"/>
          <w:szCs w:val="20"/>
        </w:rPr>
        <w:t>S22.81, S22.9, S22.90, S22.91,</w:t>
      </w:r>
    </w:p>
    <w:p>
      <w:pPr>
        <w:pStyle w:val="Style12"/>
        <w:keepNext w:val="0"/>
        <w:keepLines w:val="0"/>
        <w:widowControl w:val="0"/>
        <w:numPr>
          <w:ilvl w:val="0"/>
          <w:numId w:val="329"/>
        </w:numPr>
        <w:shd w:val="clear" w:color="auto" w:fill="auto"/>
        <w:tabs>
          <w:tab w:pos="662" w:val="left"/>
        </w:tabs>
        <w:bidi w:val="0"/>
        <w:spacing w:before="0" w:after="0" w:line="240" w:lineRule="auto"/>
        <w:ind w:left="0" w:right="0" w:firstLine="0"/>
        <w:jc w:val="left"/>
        <w:rPr>
          <w:sz w:val="20"/>
          <w:szCs w:val="20"/>
        </w:rPr>
      </w:pPr>
      <w:bookmarkStart w:id="267" w:name="bookmark267"/>
      <w:bookmarkEnd w:id="267"/>
      <w:r>
        <w:rPr>
          <w:color w:val="000000"/>
          <w:spacing w:val="0"/>
          <w:w w:val="100"/>
          <w:position w:val="0"/>
          <w:sz w:val="20"/>
          <w:szCs w:val="20"/>
        </w:rPr>
        <w:t>S23.5, S25, S25.0, S25.1, S25.2,</w:t>
      </w:r>
    </w:p>
    <w:p>
      <w:pPr>
        <w:pStyle w:val="Style12"/>
        <w:keepNext w:val="0"/>
        <w:keepLines w:val="0"/>
        <w:widowControl w:val="0"/>
        <w:numPr>
          <w:ilvl w:val="0"/>
          <w:numId w:val="331"/>
        </w:numPr>
        <w:shd w:val="clear" w:color="auto" w:fill="auto"/>
        <w:tabs>
          <w:tab w:pos="662" w:val="left"/>
        </w:tabs>
        <w:bidi w:val="0"/>
        <w:spacing w:before="0" w:after="0" w:line="240" w:lineRule="auto"/>
        <w:ind w:left="0" w:right="0" w:firstLine="0"/>
        <w:jc w:val="left"/>
        <w:rPr>
          <w:sz w:val="20"/>
          <w:szCs w:val="20"/>
        </w:rPr>
      </w:pPr>
      <w:bookmarkStart w:id="268" w:name="bookmark268"/>
      <w:bookmarkEnd w:id="268"/>
      <w:r>
        <w:rPr>
          <w:color w:val="000000"/>
          <w:spacing w:val="0"/>
          <w:w w:val="100"/>
          <w:position w:val="0"/>
          <w:sz w:val="20"/>
          <w:szCs w:val="20"/>
        </w:rPr>
        <w:t>S25.4, S25.5, S25.7, S25.8, S25.9, S27, S27.0, S27.00, S27.01, S27.1, S27.10,</w:t>
      </w:r>
    </w:p>
    <w:p>
      <w:pPr>
        <w:pStyle w:val="Style12"/>
        <w:keepNext w:val="0"/>
        <w:keepLines w:val="0"/>
        <w:widowControl w:val="0"/>
        <w:numPr>
          <w:ilvl w:val="0"/>
          <w:numId w:val="333"/>
        </w:numPr>
        <w:shd w:val="clear" w:color="auto" w:fill="auto"/>
        <w:tabs>
          <w:tab w:pos="763" w:val="left"/>
        </w:tabs>
        <w:bidi w:val="0"/>
        <w:spacing w:before="0" w:after="0" w:line="240" w:lineRule="auto"/>
        <w:ind w:left="0" w:right="0" w:firstLine="0"/>
        <w:jc w:val="left"/>
        <w:rPr>
          <w:sz w:val="20"/>
          <w:szCs w:val="20"/>
        </w:rPr>
      </w:pPr>
      <w:bookmarkStart w:id="269" w:name="bookmark269"/>
      <w:bookmarkEnd w:id="269"/>
      <w:r>
        <w:rPr>
          <w:color w:val="000000"/>
          <w:spacing w:val="0"/>
          <w:w w:val="100"/>
          <w:position w:val="0"/>
          <w:sz w:val="20"/>
          <w:szCs w:val="20"/>
        </w:rPr>
        <w:t>S27.2, S27.20, S27.21, S27.3,</w:t>
      </w:r>
    </w:p>
    <w:p>
      <w:pPr>
        <w:pStyle w:val="Style12"/>
        <w:keepNext w:val="0"/>
        <w:keepLines w:val="0"/>
        <w:widowControl w:val="0"/>
        <w:numPr>
          <w:ilvl w:val="0"/>
          <w:numId w:val="335"/>
        </w:numPr>
        <w:shd w:val="clear" w:color="auto" w:fill="auto"/>
        <w:tabs>
          <w:tab w:pos="763" w:val="left"/>
        </w:tabs>
        <w:bidi w:val="0"/>
        <w:spacing w:before="0" w:after="0" w:line="240" w:lineRule="auto"/>
        <w:ind w:left="0" w:right="0" w:firstLine="0"/>
        <w:jc w:val="left"/>
        <w:rPr>
          <w:sz w:val="20"/>
          <w:szCs w:val="20"/>
        </w:rPr>
      </w:pPr>
      <w:bookmarkStart w:id="270" w:name="bookmark270"/>
      <w:bookmarkEnd w:id="270"/>
      <w:r>
        <w:rPr>
          <w:color w:val="000000"/>
          <w:spacing w:val="0"/>
          <w:w w:val="100"/>
          <w:position w:val="0"/>
          <w:sz w:val="20"/>
          <w:szCs w:val="20"/>
        </w:rPr>
        <w:t>S27.31, S27.4, S27.40, S27.41,</w:t>
      </w:r>
    </w:p>
    <w:p>
      <w:pPr>
        <w:pStyle w:val="Style12"/>
        <w:keepNext w:val="0"/>
        <w:keepLines w:val="0"/>
        <w:widowControl w:val="0"/>
        <w:numPr>
          <w:ilvl w:val="0"/>
          <w:numId w:val="337"/>
        </w:numPr>
        <w:shd w:val="clear" w:color="auto" w:fill="auto"/>
        <w:tabs>
          <w:tab w:pos="662" w:val="left"/>
        </w:tabs>
        <w:bidi w:val="0"/>
        <w:spacing w:before="0" w:after="0" w:line="240" w:lineRule="auto"/>
        <w:ind w:left="0" w:right="0" w:firstLine="0"/>
        <w:jc w:val="left"/>
        <w:rPr>
          <w:sz w:val="20"/>
          <w:szCs w:val="20"/>
        </w:rPr>
      </w:pPr>
      <w:bookmarkStart w:id="271" w:name="bookmark271"/>
      <w:bookmarkEnd w:id="271"/>
      <w:r>
        <w:rPr>
          <w:color w:val="000000"/>
          <w:spacing w:val="0"/>
          <w:w w:val="100"/>
          <w:position w:val="0"/>
          <w:sz w:val="20"/>
          <w:szCs w:val="20"/>
        </w:rPr>
        <w:t>S27.50, S27.51, S27.6, S27.60, S27.61, S27.7, S27.70, S27.71, S27.8,</w:t>
      </w:r>
    </w:p>
    <w:p>
      <w:pPr>
        <w:pStyle w:val="Style12"/>
        <w:keepNext w:val="0"/>
        <w:keepLines w:val="0"/>
        <w:widowControl w:val="0"/>
        <w:numPr>
          <w:ilvl w:val="0"/>
          <w:numId w:val="339"/>
        </w:numPr>
        <w:shd w:val="clear" w:color="auto" w:fill="auto"/>
        <w:tabs>
          <w:tab w:pos="763" w:val="left"/>
        </w:tabs>
        <w:bidi w:val="0"/>
        <w:spacing w:before="0" w:after="0" w:line="240" w:lineRule="auto"/>
        <w:ind w:left="0" w:right="0" w:firstLine="0"/>
        <w:jc w:val="left"/>
        <w:rPr>
          <w:sz w:val="20"/>
          <w:szCs w:val="20"/>
        </w:rPr>
      </w:pPr>
      <w:bookmarkStart w:id="272" w:name="bookmark272"/>
      <w:bookmarkEnd w:id="272"/>
      <w:r>
        <w:rPr>
          <w:color w:val="000000"/>
          <w:spacing w:val="0"/>
          <w:w w:val="100"/>
          <w:position w:val="0"/>
          <w:sz w:val="20"/>
          <w:szCs w:val="20"/>
        </w:rPr>
        <w:t>S27.81, S27.9, S27.90, S27.91, S28, S28.0, S28.1, S29.0, S29.7, S29.8, S29.9, S30, S30.0, S30.1, S30.7, S30.8, S30.9, S31, S31.0, S31.1, S31.7, S31.8, S32.3, S32.30,</w:t>
      </w:r>
    </w:p>
    <w:p>
      <w:pPr>
        <w:pStyle w:val="Style12"/>
        <w:keepNext w:val="0"/>
        <w:keepLines w:val="0"/>
        <w:widowControl w:val="0"/>
        <w:numPr>
          <w:ilvl w:val="0"/>
          <w:numId w:val="341"/>
        </w:numPr>
        <w:shd w:val="clear" w:color="auto" w:fill="auto"/>
        <w:tabs>
          <w:tab w:pos="763" w:val="left"/>
        </w:tabs>
        <w:bidi w:val="0"/>
        <w:spacing w:before="0" w:after="0" w:line="240" w:lineRule="auto"/>
        <w:ind w:left="0" w:right="0" w:firstLine="0"/>
        <w:jc w:val="left"/>
        <w:rPr>
          <w:sz w:val="20"/>
          <w:szCs w:val="20"/>
        </w:rPr>
      </w:pPr>
      <w:bookmarkStart w:id="273" w:name="bookmark273"/>
      <w:bookmarkEnd w:id="273"/>
      <w:r>
        <w:rPr>
          <w:color w:val="000000"/>
          <w:spacing w:val="0"/>
          <w:w w:val="100"/>
          <w:position w:val="0"/>
          <w:sz w:val="20"/>
          <w:szCs w:val="20"/>
          <w:shd w:val="clear" w:color="auto" w:fill="FFFFFF"/>
        </w:rPr>
        <w:t>S32.4, S32.40, S32.41, S32.5,</w:t>
      </w:r>
    </w:p>
    <w:p>
      <w:pPr>
        <w:pStyle w:val="Style12"/>
        <w:keepNext w:val="0"/>
        <w:keepLines w:val="0"/>
        <w:widowControl w:val="0"/>
        <w:numPr>
          <w:ilvl w:val="0"/>
          <w:numId w:val="343"/>
        </w:numPr>
        <w:shd w:val="clear" w:color="auto" w:fill="auto"/>
        <w:tabs>
          <w:tab w:pos="662" w:val="left"/>
          <w:tab w:pos="763" w:val="left"/>
        </w:tabs>
        <w:bidi w:val="0"/>
        <w:spacing w:before="0" w:after="0" w:line="240" w:lineRule="auto"/>
        <w:ind w:left="0" w:right="0" w:firstLine="0"/>
        <w:jc w:val="left"/>
        <w:rPr>
          <w:sz w:val="20"/>
          <w:szCs w:val="20"/>
        </w:rPr>
      </w:pPr>
      <w:bookmarkStart w:id="274" w:name="bookmark274"/>
      <w:bookmarkEnd w:id="274"/>
      <w:r>
        <w:rPr>
          <w:color w:val="000000"/>
          <w:spacing w:val="0"/>
          <w:w w:val="100"/>
          <w:position w:val="0"/>
          <w:sz w:val="20"/>
          <w:szCs w:val="20"/>
        </w:rPr>
        <w:t>S32.51, S32.7, S32.70, S32.71,</w:t>
      </w:r>
    </w:p>
    <w:p>
      <w:pPr>
        <w:pStyle w:val="Style12"/>
        <w:keepNext w:val="0"/>
        <w:keepLines w:val="0"/>
        <w:widowControl w:val="0"/>
        <w:numPr>
          <w:ilvl w:val="0"/>
          <w:numId w:val="345"/>
        </w:numPr>
        <w:shd w:val="clear" w:color="auto" w:fill="auto"/>
        <w:tabs>
          <w:tab w:pos="662" w:val="left"/>
        </w:tabs>
        <w:bidi w:val="0"/>
        <w:spacing w:before="0" w:after="0" w:line="240" w:lineRule="auto"/>
        <w:ind w:left="0" w:right="0" w:firstLine="0"/>
        <w:jc w:val="left"/>
        <w:rPr>
          <w:sz w:val="20"/>
          <w:szCs w:val="20"/>
        </w:rPr>
      </w:pPr>
      <w:bookmarkStart w:id="275" w:name="bookmark275"/>
      <w:bookmarkEnd w:id="275"/>
      <w:r>
        <w:rPr>
          <w:color w:val="000000"/>
          <w:spacing w:val="0"/>
          <w:w w:val="100"/>
          <w:position w:val="0"/>
          <w:sz w:val="20"/>
          <w:szCs w:val="20"/>
        </w:rPr>
        <w:t>S35, S35.0, S35.1, S35.2, S35.3,</w:t>
      </w:r>
    </w:p>
    <w:p>
      <w:pPr>
        <w:pStyle w:val="Style12"/>
        <w:keepNext w:val="0"/>
        <w:keepLines w:val="0"/>
        <w:widowControl w:val="0"/>
        <w:numPr>
          <w:ilvl w:val="0"/>
          <w:numId w:val="347"/>
        </w:numPr>
        <w:shd w:val="clear" w:color="auto" w:fill="auto"/>
        <w:tabs>
          <w:tab w:pos="662" w:val="left"/>
        </w:tabs>
        <w:bidi w:val="0"/>
        <w:spacing w:before="0" w:after="0" w:line="240" w:lineRule="auto"/>
        <w:ind w:left="0" w:right="0" w:firstLine="0"/>
        <w:jc w:val="left"/>
        <w:rPr>
          <w:sz w:val="20"/>
          <w:szCs w:val="20"/>
        </w:rPr>
      </w:pPr>
      <w:bookmarkStart w:id="276" w:name="bookmark276"/>
      <w:bookmarkEnd w:id="276"/>
      <w:r>
        <w:rPr>
          <w:color w:val="000000"/>
          <w:spacing w:val="0"/>
          <w:w w:val="100"/>
          <w:position w:val="0"/>
          <w:sz w:val="20"/>
          <w:szCs w:val="20"/>
        </w:rPr>
        <w:t>S35.5, S35.7, S35.8, S35.9, S38, S38.0, S38.1, S38.3, S39.0, S39.6, S39.7,</w:t>
      </w:r>
    </w:p>
    <w:p>
      <w:pPr>
        <w:pStyle w:val="Style12"/>
        <w:keepNext w:val="0"/>
        <w:keepLines w:val="0"/>
        <w:widowControl w:val="0"/>
        <w:numPr>
          <w:ilvl w:val="0"/>
          <w:numId w:val="349"/>
        </w:numPr>
        <w:shd w:val="clear" w:color="auto" w:fill="auto"/>
        <w:tabs>
          <w:tab w:pos="662"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01" w:bottom="1473" w:left="4470" w:header="0" w:footer="3" w:gutter="0"/>
          <w:cols w:space="720"/>
          <w:noEndnote/>
          <w:rtlGutter w:val="0"/>
          <w:docGrid w:linePitch="360"/>
        </w:sectPr>
      </w:pPr>
      <w:bookmarkStart w:id="277" w:name="bookmark277"/>
      <w:bookmarkEnd w:id="277"/>
      <w:r>
        <w:rPr>
          <w:color w:val="000000"/>
          <w:spacing w:val="0"/>
          <w:w w:val="100"/>
          <w:position w:val="0"/>
          <w:sz w:val="20"/>
          <w:szCs w:val="20"/>
        </w:rPr>
        <w:t>S39.9, S40, S40.0, S40.7, S40.8,</w:t>
      </w:r>
    </w:p>
    <w:p>
      <w:pPr>
        <w:widowControl w:val="0"/>
        <w:spacing w:line="1" w:lineRule="exact"/>
      </w:pPr>
      <w:r>
        <mc:AlternateContent>
          <mc:Choice Requires="wps">
            <w:drawing>
              <wp:anchor distT="0" distB="0" distL="88900" distR="88900" simplePos="0" relativeHeight="125830589" behindDoc="0" locked="0" layoutInCell="1" allowOverlap="1">
                <wp:simplePos x="0" y="0"/>
                <wp:positionH relativeFrom="page">
                  <wp:posOffset>3780790</wp:posOffset>
                </wp:positionH>
                <wp:positionV relativeFrom="paragraph">
                  <wp:posOffset>12700</wp:posOffset>
                </wp:positionV>
                <wp:extent cx="938530" cy="463550"/>
                <wp:wrapSquare wrapText="bothSides"/>
                <wp:docPr id="1217" name="Shape 121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43" type="#_x0000_t202" style="position:absolute;margin-left:297.69999999999999pt;margin-top:1.pt;width:73.900000000000006pt;height:36.5pt;z-index:-12582816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5" w:bottom="1424" w:left="39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numPr>
          <w:ilvl w:val="0"/>
          <w:numId w:val="351"/>
        </w:numPr>
        <w:shd w:val="clear" w:color="auto" w:fill="auto"/>
        <w:tabs>
          <w:tab w:pos="676" w:val="left"/>
        </w:tabs>
        <w:bidi w:val="0"/>
        <w:spacing w:before="0" w:after="0" w:line="240" w:lineRule="auto"/>
        <w:ind w:left="0" w:right="0" w:firstLine="0"/>
        <w:jc w:val="left"/>
        <w:rPr>
          <w:sz w:val="20"/>
          <w:szCs w:val="20"/>
        </w:rPr>
      </w:pPr>
      <w:bookmarkStart w:id="278" w:name="bookmark278"/>
      <w:bookmarkEnd w:id="278"/>
      <w:r>
        <w:rPr>
          <w:color w:val="000000"/>
          <w:spacing w:val="0"/>
          <w:w w:val="100"/>
          <w:position w:val="0"/>
          <w:sz w:val="20"/>
          <w:szCs w:val="20"/>
          <w:shd w:val="clear" w:color="auto" w:fill="FFFFFF"/>
        </w:rPr>
        <w:t>S41, S41.0, S41.1, S41.7, S41.8, S42, S42.0, S42.00, S42.01, S42.1, S42.10,</w:t>
      </w:r>
    </w:p>
    <w:p>
      <w:pPr>
        <w:pStyle w:val="Style12"/>
        <w:keepNext w:val="0"/>
        <w:keepLines w:val="0"/>
        <w:widowControl w:val="0"/>
        <w:shd w:val="clear" w:color="auto" w:fill="auto"/>
        <w:tabs>
          <w:tab w:pos="562" w:val="left"/>
          <w:tab w:pos="777" w:val="left"/>
        </w:tabs>
        <w:bidi w:val="0"/>
        <w:spacing w:before="0" w:after="0" w:line="240" w:lineRule="auto"/>
        <w:ind w:left="0" w:right="0" w:firstLine="0"/>
        <w:jc w:val="left"/>
        <w:rPr>
          <w:sz w:val="20"/>
          <w:szCs w:val="20"/>
        </w:rPr>
      </w:pPr>
      <w:bookmarkStart w:id="279" w:name="bookmark279"/>
      <w:r>
        <w:rPr>
          <w:color w:val="000000"/>
          <w:spacing w:val="0"/>
          <w:w w:val="100"/>
          <w:position w:val="0"/>
          <w:sz w:val="20"/>
          <w:szCs w:val="20"/>
          <w:shd w:val="clear" w:color="auto" w:fill="FFFFFF"/>
        </w:rPr>
        <w:t>S</w:t>
      </w:r>
      <w:bookmarkEnd w:id="279"/>
      <w:r>
        <w:rPr>
          <w:color w:val="000000"/>
          <w:spacing w:val="0"/>
          <w:w w:val="100"/>
          <w:position w:val="0"/>
          <w:sz w:val="20"/>
          <w:szCs w:val="20"/>
          <w:shd w:val="clear" w:color="auto" w:fill="FFFFFF"/>
        </w:rPr>
        <w:t>42.ll,</w:t>
      </w:r>
      <w:r>
        <w:rPr>
          <w:color w:val="000000"/>
          <w:spacing w:val="0"/>
          <w:w w:val="100"/>
          <w:position w:val="0"/>
          <w:sz w:val="20"/>
          <w:szCs w:val="20"/>
        </w:rPr>
        <w:tab/>
        <w:t>S42.2, S42.20, S42.21, S42.3,</w:t>
      </w:r>
    </w:p>
    <w:p>
      <w:pPr>
        <w:pStyle w:val="Style12"/>
        <w:keepNext w:val="0"/>
        <w:keepLines w:val="0"/>
        <w:widowControl w:val="0"/>
        <w:numPr>
          <w:ilvl w:val="0"/>
          <w:numId w:val="353"/>
        </w:numPr>
        <w:shd w:val="clear" w:color="auto" w:fill="auto"/>
        <w:tabs>
          <w:tab w:pos="777" w:val="left"/>
        </w:tabs>
        <w:bidi w:val="0"/>
        <w:spacing w:before="0" w:after="0" w:line="240" w:lineRule="auto"/>
        <w:ind w:left="0" w:right="0" w:firstLine="0"/>
        <w:jc w:val="left"/>
        <w:rPr>
          <w:sz w:val="20"/>
          <w:szCs w:val="20"/>
        </w:rPr>
      </w:pPr>
      <w:bookmarkStart w:id="280" w:name="bookmark280"/>
      <w:bookmarkEnd w:id="280"/>
      <w:r>
        <w:rPr>
          <w:color w:val="000000"/>
          <w:spacing w:val="0"/>
          <w:w w:val="100"/>
          <w:position w:val="0"/>
          <w:sz w:val="20"/>
          <w:szCs w:val="20"/>
        </w:rPr>
        <w:t>S42.31, S42.4, S42.40, S42.41,</w:t>
      </w:r>
    </w:p>
    <w:p>
      <w:pPr>
        <w:pStyle w:val="Style12"/>
        <w:keepNext w:val="0"/>
        <w:keepLines w:val="0"/>
        <w:widowControl w:val="0"/>
        <w:numPr>
          <w:ilvl w:val="0"/>
          <w:numId w:val="355"/>
        </w:numPr>
        <w:shd w:val="clear" w:color="auto" w:fill="auto"/>
        <w:tabs>
          <w:tab w:pos="676" w:val="left"/>
        </w:tabs>
        <w:bidi w:val="0"/>
        <w:spacing w:before="0" w:after="0" w:line="240" w:lineRule="auto"/>
        <w:ind w:left="0" w:right="0" w:firstLine="0"/>
        <w:jc w:val="left"/>
        <w:rPr>
          <w:sz w:val="20"/>
          <w:szCs w:val="20"/>
        </w:rPr>
      </w:pPr>
      <w:bookmarkStart w:id="281" w:name="bookmark281"/>
      <w:bookmarkEnd w:id="281"/>
      <w:r>
        <w:rPr>
          <w:color w:val="000000"/>
          <w:spacing w:val="0"/>
          <w:w w:val="100"/>
          <w:position w:val="0"/>
          <w:sz w:val="20"/>
          <w:szCs w:val="20"/>
        </w:rPr>
        <w:t>S42.70, S42.71, S42.8, S42.80,</w:t>
      </w:r>
    </w:p>
    <w:p>
      <w:pPr>
        <w:pStyle w:val="Style12"/>
        <w:keepNext w:val="0"/>
        <w:keepLines w:val="0"/>
        <w:widowControl w:val="0"/>
        <w:numPr>
          <w:ilvl w:val="0"/>
          <w:numId w:val="357"/>
        </w:numPr>
        <w:shd w:val="clear" w:color="auto" w:fill="auto"/>
        <w:tabs>
          <w:tab w:pos="777" w:val="left"/>
        </w:tabs>
        <w:bidi w:val="0"/>
        <w:spacing w:before="0" w:after="0" w:line="240" w:lineRule="auto"/>
        <w:ind w:left="0" w:right="0" w:firstLine="0"/>
        <w:jc w:val="left"/>
        <w:rPr>
          <w:sz w:val="20"/>
          <w:szCs w:val="20"/>
        </w:rPr>
      </w:pPr>
      <w:bookmarkStart w:id="282" w:name="bookmark282"/>
      <w:bookmarkEnd w:id="282"/>
      <w:r>
        <w:rPr>
          <w:color w:val="000000"/>
          <w:spacing w:val="0"/>
          <w:w w:val="100"/>
          <w:position w:val="0"/>
          <w:sz w:val="20"/>
          <w:szCs w:val="20"/>
        </w:rPr>
        <w:t>S42.9, S42.90, S42.91, S43, S43.0,</w:t>
      </w:r>
    </w:p>
    <w:p>
      <w:pPr>
        <w:pStyle w:val="Style12"/>
        <w:keepNext w:val="0"/>
        <w:keepLines w:val="0"/>
        <w:widowControl w:val="0"/>
        <w:numPr>
          <w:ilvl w:val="0"/>
          <w:numId w:val="359"/>
        </w:numPr>
        <w:shd w:val="clear" w:color="auto" w:fill="auto"/>
        <w:tabs>
          <w:tab w:pos="676" w:val="left"/>
        </w:tabs>
        <w:bidi w:val="0"/>
        <w:spacing w:before="0" w:after="0" w:line="240" w:lineRule="auto"/>
        <w:ind w:left="0" w:right="0" w:firstLine="0"/>
        <w:jc w:val="left"/>
        <w:rPr>
          <w:sz w:val="20"/>
          <w:szCs w:val="20"/>
        </w:rPr>
      </w:pPr>
      <w:bookmarkStart w:id="283" w:name="bookmark283"/>
      <w:bookmarkEnd w:id="283"/>
      <w:r>
        <w:rPr>
          <w:color w:val="000000"/>
          <w:spacing w:val="0"/>
          <w:w w:val="100"/>
          <w:position w:val="0"/>
          <w:sz w:val="20"/>
          <w:szCs w:val="20"/>
        </w:rPr>
        <w:t>S43.2, S43.3, S43.4, S43.5, S43.6,</w:t>
      </w:r>
    </w:p>
    <w:p>
      <w:pPr>
        <w:pStyle w:val="Style12"/>
        <w:keepNext w:val="0"/>
        <w:keepLines w:val="0"/>
        <w:widowControl w:val="0"/>
        <w:numPr>
          <w:ilvl w:val="0"/>
          <w:numId w:val="361"/>
        </w:numPr>
        <w:shd w:val="clear" w:color="auto" w:fill="auto"/>
        <w:tabs>
          <w:tab w:pos="676" w:val="left"/>
        </w:tabs>
        <w:bidi w:val="0"/>
        <w:spacing w:before="0" w:after="0" w:line="240" w:lineRule="auto"/>
        <w:ind w:left="0" w:right="0" w:firstLine="0"/>
        <w:jc w:val="left"/>
        <w:rPr>
          <w:sz w:val="20"/>
          <w:szCs w:val="20"/>
        </w:rPr>
      </w:pPr>
      <w:bookmarkStart w:id="284" w:name="bookmark284"/>
      <w:bookmarkEnd w:id="284"/>
      <w:r>
        <w:rPr>
          <w:color w:val="000000"/>
          <w:spacing w:val="0"/>
          <w:w w:val="100"/>
          <w:position w:val="0"/>
          <w:sz w:val="20"/>
          <w:szCs w:val="20"/>
        </w:rPr>
        <w:t>S45, S45.0, S45.1, S45.2, S45.3,</w:t>
      </w:r>
    </w:p>
    <w:p>
      <w:pPr>
        <w:pStyle w:val="Style12"/>
        <w:keepNext w:val="0"/>
        <w:keepLines w:val="0"/>
        <w:widowControl w:val="0"/>
        <w:numPr>
          <w:ilvl w:val="0"/>
          <w:numId w:val="363"/>
        </w:numPr>
        <w:shd w:val="clear" w:color="auto" w:fill="auto"/>
        <w:tabs>
          <w:tab w:pos="676" w:val="left"/>
        </w:tabs>
        <w:bidi w:val="0"/>
        <w:spacing w:before="0" w:after="0" w:line="240" w:lineRule="auto"/>
        <w:ind w:left="0" w:right="0" w:firstLine="0"/>
        <w:jc w:val="left"/>
        <w:rPr>
          <w:sz w:val="20"/>
          <w:szCs w:val="20"/>
        </w:rPr>
      </w:pPr>
      <w:bookmarkStart w:id="285" w:name="bookmark285"/>
      <w:bookmarkEnd w:id="285"/>
      <w:r>
        <w:rPr>
          <w:color w:val="000000"/>
          <w:spacing w:val="0"/>
          <w:w w:val="100"/>
          <w:position w:val="0"/>
          <w:sz w:val="20"/>
          <w:szCs w:val="20"/>
        </w:rPr>
        <w:t>S45.8, S45.9, S46, S46.0, S46.1,</w:t>
      </w:r>
    </w:p>
    <w:p>
      <w:pPr>
        <w:pStyle w:val="Style12"/>
        <w:keepNext w:val="0"/>
        <w:keepLines w:val="0"/>
        <w:widowControl w:val="0"/>
        <w:numPr>
          <w:ilvl w:val="0"/>
          <w:numId w:val="365"/>
        </w:numPr>
        <w:shd w:val="clear" w:color="auto" w:fill="auto"/>
        <w:tabs>
          <w:tab w:pos="676" w:val="left"/>
        </w:tabs>
        <w:bidi w:val="0"/>
        <w:spacing w:before="0" w:after="0" w:line="240" w:lineRule="auto"/>
        <w:ind w:left="0" w:right="0" w:firstLine="0"/>
        <w:jc w:val="left"/>
        <w:rPr>
          <w:sz w:val="20"/>
          <w:szCs w:val="20"/>
        </w:rPr>
      </w:pPr>
      <w:bookmarkStart w:id="286" w:name="bookmark286"/>
      <w:bookmarkEnd w:id="286"/>
      <w:r>
        <w:rPr>
          <w:color w:val="000000"/>
          <w:spacing w:val="0"/>
          <w:w w:val="100"/>
          <w:position w:val="0"/>
          <w:sz w:val="20"/>
          <w:szCs w:val="20"/>
        </w:rPr>
        <w:t>S46.3, S46.7, S46.8, S46.9, S47, S48, S48.0, S48.1, S48.9, S49.7, S49.8, S49.9, S50, S50.0, S50.1, S50.7, S50.8, S50.9, S51, S51.0, S51.7, S51.8, S51.9, S52, S52.0, S52.00, S52.01, S52.1, S52.10, S52.ll,</w:t>
      </w:r>
    </w:p>
    <w:p>
      <w:pPr>
        <w:pStyle w:val="Style12"/>
        <w:keepNext w:val="0"/>
        <w:keepLines w:val="0"/>
        <w:widowControl w:val="0"/>
        <w:numPr>
          <w:ilvl w:val="0"/>
          <w:numId w:val="367"/>
        </w:numPr>
        <w:shd w:val="clear" w:color="auto" w:fill="auto"/>
        <w:tabs>
          <w:tab w:pos="676" w:val="left"/>
        </w:tabs>
        <w:bidi w:val="0"/>
        <w:spacing w:before="0" w:after="0" w:line="240" w:lineRule="auto"/>
        <w:ind w:left="0" w:right="0" w:firstLine="0"/>
        <w:jc w:val="left"/>
        <w:rPr>
          <w:sz w:val="20"/>
          <w:szCs w:val="20"/>
        </w:rPr>
      </w:pPr>
      <w:bookmarkStart w:id="287" w:name="bookmark287"/>
      <w:bookmarkEnd w:id="287"/>
      <w:r>
        <w:rPr>
          <w:color w:val="000000"/>
          <w:spacing w:val="0"/>
          <w:w w:val="100"/>
          <w:position w:val="0"/>
          <w:sz w:val="20"/>
          <w:szCs w:val="20"/>
        </w:rPr>
        <w:t>S52.20, S52.21, S52.3, S52.30,</w:t>
      </w:r>
    </w:p>
    <w:p>
      <w:pPr>
        <w:pStyle w:val="Style12"/>
        <w:keepNext w:val="0"/>
        <w:keepLines w:val="0"/>
        <w:widowControl w:val="0"/>
        <w:numPr>
          <w:ilvl w:val="0"/>
          <w:numId w:val="369"/>
        </w:numPr>
        <w:shd w:val="clear" w:color="auto" w:fill="auto"/>
        <w:tabs>
          <w:tab w:pos="777" w:val="left"/>
        </w:tabs>
        <w:bidi w:val="0"/>
        <w:spacing w:before="0" w:after="0" w:line="240" w:lineRule="auto"/>
        <w:ind w:left="0" w:right="0" w:firstLine="0"/>
        <w:jc w:val="left"/>
        <w:rPr>
          <w:sz w:val="20"/>
          <w:szCs w:val="20"/>
        </w:rPr>
      </w:pPr>
      <w:bookmarkStart w:id="288" w:name="bookmark288"/>
      <w:bookmarkStart w:id="289" w:name="bookmark289"/>
      <w:bookmarkEnd w:id="288"/>
      <w:bookmarkEnd w:id="289"/>
      <w:r>
        <w:rPr>
          <w:color w:val="000000"/>
          <w:spacing w:val="0"/>
          <w:w w:val="100"/>
          <w:position w:val="0"/>
          <w:sz w:val="20"/>
          <w:szCs w:val="20"/>
          <w:shd w:val="clear" w:color="auto" w:fill="FFFFFF"/>
        </w:rPr>
        <w:t>S52.4, S52.40, S52.41, S52.5,</w:t>
      </w:r>
    </w:p>
    <w:p>
      <w:pPr>
        <w:pStyle w:val="Style12"/>
        <w:keepNext w:val="0"/>
        <w:keepLines w:val="0"/>
        <w:widowControl w:val="0"/>
        <w:numPr>
          <w:ilvl w:val="0"/>
          <w:numId w:val="371"/>
        </w:numPr>
        <w:shd w:val="clear" w:color="auto" w:fill="auto"/>
        <w:tabs>
          <w:tab w:pos="662" w:val="left"/>
          <w:tab w:pos="777" w:val="left"/>
        </w:tabs>
        <w:bidi w:val="0"/>
        <w:spacing w:before="0" w:after="0" w:line="240" w:lineRule="auto"/>
        <w:ind w:left="0" w:right="0" w:firstLine="0"/>
        <w:jc w:val="left"/>
        <w:rPr>
          <w:sz w:val="20"/>
          <w:szCs w:val="20"/>
        </w:rPr>
      </w:pPr>
      <w:bookmarkStart w:id="290" w:name="bookmark290"/>
      <w:bookmarkStart w:id="291" w:name="bookmark291"/>
      <w:bookmarkEnd w:id="290"/>
      <w:bookmarkEnd w:id="291"/>
      <w:r>
        <w:rPr>
          <w:color w:val="000000"/>
          <w:spacing w:val="0"/>
          <w:w w:val="100"/>
          <w:position w:val="0"/>
          <w:sz w:val="20"/>
          <w:szCs w:val="20"/>
        </w:rPr>
        <w:t>S52.51, S52.6, S52.60, S52.61,</w:t>
      </w:r>
    </w:p>
    <w:p>
      <w:pPr>
        <w:pStyle w:val="Style12"/>
        <w:keepNext w:val="0"/>
        <w:keepLines w:val="0"/>
        <w:widowControl w:val="0"/>
        <w:numPr>
          <w:ilvl w:val="0"/>
          <w:numId w:val="373"/>
        </w:numPr>
        <w:shd w:val="clear" w:color="auto" w:fill="auto"/>
        <w:tabs>
          <w:tab w:pos="676" w:val="left"/>
        </w:tabs>
        <w:bidi w:val="0"/>
        <w:spacing w:before="0" w:after="0" w:line="240" w:lineRule="auto"/>
        <w:ind w:left="0" w:right="0" w:firstLine="0"/>
        <w:jc w:val="left"/>
        <w:rPr>
          <w:sz w:val="20"/>
          <w:szCs w:val="20"/>
        </w:rPr>
      </w:pPr>
      <w:bookmarkStart w:id="292" w:name="bookmark292"/>
      <w:bookmarkStart w:id="293" w:name="bookmark293"/>
      <w:bookmarkEnd w:id="292"/>
      <w:bookmarkEnd w:id="293"/>
      <w:r>
        <w:rPr>
          <w:color w:val="000000"/>
          <w:spacing w:val="0"/>
          <w:w w:val="100"/>
          <w:position w:val="0"/>
          <w:sz w:val="20"/>
          <w:szCs w:val="20"/>
        </w:rPr>
        <w:t>S52.70, S52.71, S52.8, S52.80,</w:t>
      </w:r>
    </w:p>
    <w:p>
      <w:pPr>
        <w:pStyle w:val="Style12"/>
        <w:keepNext w:val="0"/>
        <w:keepLines w:val="0"/>
        <w:widowControl w:val="0"/>
        <w:numPr>
          <w:ilvl w:val="0"/>
          <w:numId w:val="375"/>
        </w:numPr>
        <w:shd w:val="clear" w:color="auto" w:fill="auto"/>
        <w:tabs>
          <w:tab w:pos="777" w:val="left"/>
        </w:tabs>
        <w:bidi w:val="0"/>
        <w:spacing w:before="0" w:after="0" w:line="240" w:lineRule="auto"/>
        <w:ind w:left="0" w:right="0" w:firstLine="0"/>
        <w:jc w:val="left"/>
        <w:rPr>
          <w:sz w:val="20"/>
          <w:szCs w:val="20"/>
        </w:rPr>
      </w:pPr>
      <w:bookmarkStart w:id="294" w:name="bookmark294"/>
      <w:bookmarkEnd w:id="294"/>
      <w:r>
        <w:rPr>
          <w:color w:val="000000"/>
          <w:spacing w:val="0"/>
          <w:w w:val="100"/>
          <w:position w:val="0"/>
          <w:sz w:val="20"/>
          <w:szCs w:val="20"/>
        </w:rPr>
        <w:t>S52.9, S52.90, S52.91, S53, S53.0,</w:t>
      </w:r>
    </w:p>
    <w:p>
      <w:pPr>
        <w:pStyle w:val="Style12"/>
        <w:keepNext w:val="0"/>
        <w:keepLines w:val="0"/>
        <w:widowControl w:val="0"/>
        <w:numPr>
          <w:ilvl w:val="0"/>
          <w:numId w:val="377"/>
        </w:numPr>
        <w:shd w:val="clear" w:color="auto" w:fill="auto"/>
        <w:tabs>
          <w:tab w:pos="676" w:val="left"/>
        </w:tabs>
        <w:bidi w:val="0"/>
        <w:spacing w:before="0" w:after="0" w:line="240" w:lineRule="auto"/>
        <w:ind w:left="0" w:right="0" w:firstLine="0"/>
        <w:jc w:val="left"/>
        <w:rPr>
          <w:sz w:val="20"/>
          <w:szCs w:val="20"/>
        </w:rPr>
      </w:pPr>
      <w:bookmarkStart w:id="295" w:name="bookmark295"/>
      <w:bookmarkEnd w:id="295"/>
      <w:r>
        <w:rPr>
          <w:color w:val="000000"/>
          <w:spacing w:val="0"/>
          <w:w w:val="100"/>
          <w:position w:val="0"/>
          <w:sz w:val="20"/>
          <w:szCs w:val="20"/>
        </w:rPr>
        <w:t>S53.2, S53.3, S53.4, S55, S55.0,</w:t>
      </w:r>
    </w:p>
    <w:p>
      <w:pPr>
        <w:pStyle w:val="Style12"/>
        <w:keepNext w:val="0"/>
        <w:keepLines w:val="0"/>
        <w:widowControl w:val="0"/>
        <w:numPr>
          <w:ilvl w:val="0"/>
          <w:numId w:val="379"/>
        </w:numPr>
        <w:shd w:val="clear" w:color="auto" w:fill="auto"/>
        <w:tabs>
          <w:tab w:pos="676" w:val="left"/>
        </w:tabs>
        <w:bidi w:val="0"/>
        <w:spacing w:before="0" w:after="0" w:line="240" w:lineRule="auto"/>
        <w:ind w:left="0" w:right="0" w:firstLine="0"/>
        <w:jc w:val="left"/>
        <w:rPr>
          <w:sz w:val="20"/>
          <w:szCs w:val="20"/>
        </w:rPr>
      </w:pPr>
      <w:bookmarkStart w:id="296" w:name="bookmark296"/>
      <w:bookmarkEnd w:id="296"/>
      <w:r>
        <w:rPr>
          <w:color w:val="000000"/>
          <w:spacing w:val="0"/>
          <w:w w:val="100"/>
          <w:position w:val="0"/>
          <w:sz w:val="20"/>
          <w:szCs w:val="20"/>
        </w:rPr>
        <w:t>S55.2, S55.7, S55.8, S55.9, S56, S56.0, S56.1, S56.2, S56.3, S56.4, S56.5,</w:t>
      </w:r>
    </w:p>
    <w:p>
      <w:pPr>
        <w:pStyle w:val="Style12"/>
        <w:keepNext w:val="0"/>
        <w:keepLines w:val="0"/>
        <w:widowControl w:val="0"/>
        <w:numPr>
          <w:ilvl w:val="0"/>
          <w:numId w:val="381"/>
        </w:numPr>
        <w:shd w:val="clear" w:color="auto" w:fill="auto"/>
        <w:tabs>
          <w:tab w:pos="676" w:val="left"/>
        </w:tabs>
        <w:bidi w:val="0"/>
        <w:spacing w:before="0" w:after="0" w:line="240" w:lineRule="auto"/>
        <w:ind w:left="0" w:right="0" w:firstLine="0"/>
        <w:jc w:val="left"/>
        <w:rPr>
          <w:sz w:val="20"/>
          <w:szCs w:val="20"/>
        </w:rPr>
      </w:pPr>
      <w:bookmarkStart w:id="297" w:name="bookmark297"/>
      <w:bookmarkEnd w:id="297"/>
      <w:r>
        <w:rPr>
          <w:color w:val="000000"/>
          <w:spacing w:val="0"/>
          <w:w w:val="100"/>
          <w:position w:val="0"/>
          <w:sz w:val="20"/>
          <w:szCs w:val="20"/>
        </w:rPr>
        <w:t>S56.8, S57, S57.0, S57.8, S57.9, S58, S58.0, S58.1, S58.9, S59.7, S59.8, S59.9, S60, S60.0, S60.1, S60.2, S60.7, S60.8,</w:t>
      </w:r>
    </w:p>
    <w:p>
      <w:pPr>
        <w:pStyle w:val="Style12"/>
        <w:keepNext w:val="0"/>
        <w:keepLines w:val="0"/>
        <w:widowControl w:val="0"/>
        <w:numPr>
          <w:ilvl w:val="0"/>
          <w:numId w:val="383"/>
        </w:numPr>
        <w:shd w:val="clear" w:color="auto" w:fill="auto"/>
        <w:tabs>
          <w:tab w:pos="676" w:val="left"/>
        </w:tabs>
        <w:bidi w:val="0"/>
        <w:spacing w:before="0" w:after="0" w:line="240" w:lineRule="auto"/>
        <w:ind w:left="0" w:right="0" w:firstLine="0"/>
        <w:jc w:val="left"/>
        <w:rPr>
          <w:sz w:val="20"/>
          <w:szCs w:val="20"/>
        </w:rPr>
      </w:pPr>
      <w:bookmarkStart w:id="298" w:name="bookmark298"/>
      <w:bookmarkEnd w:id="298"/>
      <w:r>
        <w:rPr>
          <w:color w:val="000000"/>
          <w:spacing w:val="0"/>
          <w:w w:val="100"/>
          <w:position w:val="0"/>
          <w:sz w:val="20"/>
          <w:szCs w:val="20"/>
        </w:rPr>
        <w:t>S61, S61.0, S61.1, S61.7, S61.8,</w:t>
      </w:r>
    </w:p>
    <w:p>
      <w:pPr>
        <w:pStyle w:val="Style12"/>
        <w:keepNext w:val="0"/>
        <w:keepLines w:val="0"/>
        <w:widowControl w:val="0"/>
        <w:numPr>
          <w:ilvl w:val="0"/>
          <w:numId w:val="385"/>
        </w:numPr>
        <w:shd w:val="clear" w:color="auto" w:fill="auto"/>
        <w:tabs>
          <w:tab w:pos="676" w:val="left"/>
        </w:tabs>
        <w:bidi w:val="0"/>
        <w:spacing w:before="0" w:after="0" w:line="240" w:lineRule="auto"/>
        <w:ind w:left="0" w:right="0" w:firstLine="0"/>
        <w:jc w:val="left"/>
        <w:rPr>
          <w:sz w:val="20"/>
          <w:szCs w:val="20"/>
        </w:rPr>
      </w:pPr>
      <w:bookmarkStart w:id="299" w:name="bookmark299"/>
      <w:bookmarkEnd w:id="299"/>
      <w:r>
        <w:rPr>
          <w:color w:val="000000"/>
          <w:spacing w:val="0"/>
          <w:w w:val="100"/>
          <w:position w:val="0"/>
          <w:sz w:val="20"/>
          <w:szCs w:val="20"/>
        </w:rPr>
        <w:t>S62, S62.0, S62.00, S62.01, S62.1,</w:t>
      </w:r>
    </w:p>
    <w:p>
      <w:pPr>
        <w:pStyle w:val="Style12"/>
        <w:keepNext w:val="0"/>
        <w:keepLines w:val="0"/>
        <w:widowControl w:val="0"/>
        <w:numPr>
          <w:ilvl w:val="0"/>
          <w:numId w:val="387"/>
        </w:numPr>
        <w:shd w:val="clear" w:color="auto" w:fill="auto"/>
        <w:tabs>
          <w:tab w:pos="777" w:val="left"/>
        </w:tabs>
        <w:bidi w:val="0"/>
        <w:spacing w:before="0" w:after="0" w:line="240" w:lineRule="auto"/>
        <w:ind w:left="0" w:right="0" w:firstLine="0"/>
        <w:jc w:val="left"/>
        <w:rPr>
          <w:sz w:val="20"/>
          <w:szCs w:val="20"/>
        </w:rPr>
      </w:pPr>
      <w:bookmarkStart w:id="300" w:name="bookmark300"/>
      <w:bookmarkEnd w:id="300"/>
      <w:r>
        <w:rPr>
          <w:color w:val="000000"/>
          <w:spacing w:val="0"/>
          <w:w w:val="100"/>
          <w:position w:val="0"/>
          <w:sz w:val="20"/>
          <w:szCs w:val="20"/>
        </w:rPr>
        <w:t>S62.ll, S62.2, S62.20, S62.21,</w:t>
      </w:r>
    </w:p>
    <w:p>
      <w:pPr>
        <w:pStyle w:val="Style12"/>
        <w:keepNext w:val="0"/>
        <w:keepLines w:val="0"/>
        <w:widowControl w:val="0"/>
        <w:numPr>
          <w:ilvl w:val="0"/>
          <w:numId w:val="389"/>
        </w:numPr>
        <w:shd w:val="clear" w:color="auto" w:fill="auto"/>
        <w:tabs>
          <w:tab w:pos="676" w:val="left"/>
        </w:tabs>
        <w:bidi w:val="0"/>
        <w:spacing w:before="0" w:after="0" w:line="240" w:lineRule="auto"/>
        <w:ind w:left="0" w:right="0" w:firstLine="0"/>
        <w:jc w:val="left"/>
        <w:rPr>
          <w:sz w:val="20"/>
          <w:szCs w:val="20"/>
        </w:rPr>
      </w:pPr>
      <w:bookmarkStart w:id="301" w:name="bookmark301"/>
      <w:bookmarkEnd w:id="301"/>
      <w:r>
        <w:rPr>
          <w:color w:val="000000"/>
          <w:spacing w:val="0"/>
          <w:w w:val="100"/>
          <w:position w:val="0"/>
          <w:sz w:val="20"/>
          <w:szCs w:val="20"/>
        </w:rPr>
        <w:t>S62.30, S62.31, S62.4, S62.40, S62.41, S62.5, S62.50, S62.51, S62.6, S62.60, S62.61, S62.7, S62.70, S62.71,</w:t>
      </w:r>
    </w:p>
    <w:p>
      <w:pPr>
        <w:pStyle w:val="Style12"/>
        <w:keepNext w:val="0"/>
        <w:keepLines w:val="0"/>
        <w:widowControl w:val="0"/>
        <w:numPr>
          <w:ilvl w:val="0"/>
          <w:numId w:val="391"/>
        </w:numPr>
        <w:shd w:val="clear" w:color="auto" w:fill="auto"/>
        <w:tabs>
          <w:tab w:pos="676" w:val="left"/>
        </w:tabs>
        <w:bidi w:val="0"/>
        <w:spacing w:before="0" w:after="0" w:line="240" w:lineRule="auto"/>
        <w:ind w:left="0" w:right="0" w:firstLine="0"/>
        <w:jc w:val="left"/>
        <w:rPr>
          <w:sz w:val="20"/>
          <w:szCs w:val="20"/>
        </w:rPr>
      </w:pPr>
      <w:bookmarkStart w:id="302" w:name="bookmark302"/>
      <w:bookmarkEnd w:id="302"/>
      <w:r>
        <w:rPr>
          <w:color w:val="000000"/>
          <w:spacing w:val="0"/>
          <w:w w:val="100"/>
          <w:position w:val="0"/>
          <w:sz w:val="20"/>
          <w:szCs w:val="20"/>
        </w:rPr>
        <w:t>S62.80, S62.81, S63, S63.0, S63.1,</w:t>
      </w:r>
    </w:p>
    <w:p>
      <w:pPr>
        <w:pStyle w:val="Style12"/>
        <w:keepNext w:val="0"/>
        <w:keepLines w:val="0"/>
        <w:widowControl w:val="0"/>
        <w:numPr>
          <w:ilvl w:val="0"/>
          <w:numId w:val="393"/>
        </w:numPr>
        <w:shd w:val="clear" w:color="auto" w:fill="auto"/>
        <w:tabs>
          <w:tab w:pos="676" w:val="left"/>
        </w:tabs>
        <w:bidi w:val="0"/>
        <w:spacing w:before="0" w:after="0" w:line="240" w:lineRule="auto"/>
        <w:ind w:left="0" w:right="0" w:firstLine="0"/>
        <w:jc w:val="left"/>
        <w:rPr>
          <w:sz w:val="20"/>
          <w:szCs w:val="20"/>
        </w:rPr>
      </w:pPr>
      <w:bookmarkStart w:id="303" w:name="bookmark303"/>
      <w:bookmarkEnd w:id="303"/>
      <w:r>
        <w:rPr>
          <w:color w:val="000000"/>
          <w:spacing w:val="0"/>
          <w:w w:val="100"/>
          <w:position w:val="0"/>
          <w:sz w:val="20"/>
          <w:szCs w:val="20"/>
          <w:shd w:val="clear" w:color="auto" w:fill="FFFFFF"/>
        </w:rPr>
        <w:t>S63.3, S63.4, S63.5, S63.6, S63.7, S65, S65.0, S65.1, S65.2, S65.3, S65.4,</w:t>
      </w:r>
    </w:p>
    <w:p>
      <w:pPr>
        <w:pStyle w:val="Style12"/>
        <w:keepNext w:val="0"/>
        <w:keepLines w:val="0"/>
        <w:widowControl w:val="0"/>
        <w:numPr>
          <w:ilvl w:val="0"/>
          <w:numId w:val="395"/>
        </w:numPr>
        <w:shd w:val="clear" w:color="auto" w:fill="auto"/>
        <w:tabs>
          <w:tab w:pos="562" w:val="left"/>
          <w:tab w:pos="676"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76" w:bottom="1468" w:left="4504" w:header="0" w:footer="3" w:gutter="0"/>
          <w:cols w:space="720"/>
          <w:noEndnote/>
          <w:rtlGutter w:val="0"/>
          <w:docGrid w:linePitch="360"/>
        </w:sectPr>
      </w:pPr>
      <w:bookmarkStart w:id="304" w:name="bookmark304"/>
      <w:bookmarkEnd w:id="304"/>
      <w:r>
        <w:rPr>
          <w:color w:val="000000"/>
          <w:spacing w:val="0"/>
          <w:w w:val="100"/>
          <w:position w:val="0"/>
          <w:sz w:val="20"/>
          <w:szCs w:val="20"/>
        </w:rPr>
        <w:t>S65.7, S65.8, S65.9, S66, S66.0,</w:t>
      </w:r>
    </w:p>
    <w:p>
      <w:pPr>
        <w:widowControl w:val="0"/>
        <w:spacing w:line="1" w:lineRule="exact"/>
      </w:pPr>
      <w:r>
        <mc:AlternateContent>
          <mc:Choice Requires="wps">
            <w:drawing>
              <wp:anchor distT="0" distB="0" distL="88900" distR="88900" simplePos="0" relativeHeight="125830591" behindDoc="0" locked="0" layoutInCell="1" allowOverlap="1">
                <wp:simplePos x="0" y="0"/>
                <wp:positionH relativeFrom="page">
                  <wp:posOffset>3790315</wp:posOffset>
                </wp:positionH>
                <wp:positionV relativeFrom="paragraph">
                  <wp:posOffset>12700</wp:posOffset>
                </wp:positionV>
                <wp:extent cx="938530" cy="463550"/>
                <wp:wrapSquare wrapText="bothSides"/>
                <wp:docPr id="1219" name="Shape 121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45" type="#_x0000_t202" style="position:absolute;margin-left:298.44999999999999pt;margin-top:1.pt;width:73.900000000000006pt;height:36.5pt;z-index:-12582816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0" w:bottom="1424" w:left="410"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numPr>
          <w:ilvl w:val="0"/>
          <w:numId w:val="397"/>
        </w:numPr>
        <w:shd w:val="clear" w:color="auto" w:fill="auto"/>
        <w:tabs>
          <w:tab w:pos="638" w:val="left"/>
        </w:tabs>
        <w:bidi w:val="0"/>
        <w:spacing w:before="0" w:after="0" w:line="240" w:lineRule="auto"/>
        <w:ind w:left="0" w:right="0" w:firstLine="0"/>
        <w:jc w:val="left"/>
        <w:rPr>
          <w:sz w:val="20"/>
          <w:szCs w:val="20"/>
        </w:rPr>
      </w:pPr>
      <w:bookmarkStart w:id="305" w:name="bookmark305"/>
      <w:bookmarkEnd w:id="305"/>
      <w:r>
        <w:rPr>
          <w:color w:val="000000"/>
          <w:spacing w:val="0"/>
          <w:w w:val="100"/>
          <w:position w:val="0"/>
          <w:sz w:val="20"/>
          <w:szCs w:val="20"/>
        </w:rPr>
        <w:t>S66.2, S66.3, S66.4, S66.5, S66.6,</w:t>
      </w:r>
    </w:p>
    <w:p>
      <w:pPr>
        <w:pStyle w:val="Style12"/>
        <w:keepNext w:val="0"/>
        <w:keepLines w:val="0"/>
        <w:widowControl w:val="0"/>
        <w:numPr>
          <w:ilvl w:val="0"/>
          <w:numId w:val="399"/>
        </w:numPr>
        <w:shd w:val="clear" w:color="auto" w:fill="auto"/>
        <w:tabs>
          <w:tab w:pos="638" w:val="left"/>
        </w:tabs>
        <w:bidi w:val="0"/>
        <w:spacing w:before="0" w:after="0" w:line="240" w:lineRule="auto"/>
        <w:ind w:left="0" w:right="0" w:firstLine="0"/>
        <w:jc w:val="left"/>
        <w:rPr>
          <w:sz w:val="20"/>
          <w:szCs w:val="20"/>
        </w:rPr>
      </w:pPr>
      <w:bookmarkStart w:id="306" w:name="bookmark306"/>
      <w:bookmarkEnd w:id="306"/>
      <w:r>
        <w:rPr>
          <w:color w:val="000000"/>
          <w:spacing w:val="0"/>
          <w:w w:val="100"/>
          <w:position w:val="0"/>
          <w:sz w:val="20"/>
          <w:szCs w:val="20"/>
          <w:shd w:val="clear" w:color="auto" w:fill="FFFFFF"/>
        </w:rPr>
        <w:t>S66.8, S66.9, S67, S67.0, S67.8, S68, S68.0, S68.1, S68.2, S68.3, S68.4, S68.8,</w:t>
      </w:r>
    </w:p>
    <w:p>
      <w:pPr>
        <w:pStyle w:val="Style12"/>
        <w:keepNext w:val="0"/>
        <w:keepLines w:val="0"/>
        <w:widowControl w:val="0"/>
        <w:numPr>
          <w:ilvl w:val="0"/>
          <w:numId w:val="401"/>
        </w:numPr>
        <w:shd w:val="clear" w:color="auto" w:fill="auto"/>
        <w:tabs>
          <w:tab w:pos="562" w:val="left"/>
          <w:tab w:pos="638" w:val="left"/>
        </w:tabs>
        <w:bidi w:val="0"/>
        <w:spacing w:before="0" w:after="0" w:line="240" w:lineRule="auto"/>
        <w:ind w:left="0" w:right="0" w:firstLine="0"/>
        <w:jc w:val="left"/>
        <w:rPr>
          <w:sz w:val="20"/>
          <w:szCs w:val="20"/>
        </w:rPr>
      </w:pPr>
      <w:bookmarkStart w:id="307" w:name="bookmark307"/>
      <w:bookmarkEnd w:id="307"/>
      <w:r>
        <w:rPr>
          <w:color w:val="000000"/>
          <w:spacing w:val="0"/>
          <w:w w:val="100"/>
          <w:position w:val="0"/>
          <w:sz w:val="20"/>
          <w:szCs w:val="20"/>
        </w:rPr>
        <w:t>S69.7, S69.8, S69.9, S70, S70.0,</w:t>
      </w:r>
    </w:p>
    <w:p>
      <w:pPr>
        <w:pStyle w:val="Style12"/>
        <w:keepNext w:val="0"/>
        <w:keepLines w:val="0"/>
        <w:widowControl w:val="0"/>
        <w:numPr>
          <w:ilvl w:val="0"/>
          <w:numId w:val="403"/>
        </w:numPr>
        <w:shd w:val="clear" w:color="auto" w:fill="auto"/>
        <w:tabs>
          <w:tab w:pos="638" w:val="left"/>
        </w:tabs>
        <w:bidi w:val="0"/>
        <w:spacing w:before="0" w:after="0" w:line="240" w:lineRule="auto"/>
        <w:ind w:left="0" w:right="0" w:firstLine="0"/>
        <w:jc w:val="left"/>
        <w:rPr>
          <w:sz w:val="20"/>
          <w:szCs w:val="20"/>
        </w:rPr>
      </w:pPr>
      <w:bookmarkStart w:id="308" w:name="bookmark308"/>
      <w:bookmarkEnd w:id="308"/>
      <w:r>
        <w:rPr>
          <w:color w:val="000000"/>
          <w:spacing w:val="0"/>
          <w:w w:val="100"/>
          <w:position w:val="0"/>
          <w:sz w:val="20"/>
          <w:szCs w:val="20"/>
        </w:rPr>
        <w:t>S70.7, S70.8, S70.9, S71, S71.0,</w:t>
      </w:r>
    </w:p>
    <w:p>
      <w:pPr>
        <w:pStyle w:val="Style12"/>
        <w:keepNext w:val="0"/>
        <w:keepLines w:val="0"/>
        <w:widowControl w:val="0"/>
        <w:numPr>
          <w:ilvl w:val="0"/>
          <w:numId w:val="405"/>
        </w:numPr>
        <w:shd w:val="clear" w:color="auto" w:fill="auto"/>
        <w:tabs>
          <w:tab w:pos="638" w:val="left"/>
        </w:tabs>
        <w:bidi w:val="0"/>
        <w:spacing w:before="0" w:after="0" w:line="240" w:lineRule="auto"/>
        <w:ind w:left="0" w:right="0" w:firstLine="0"/>
        <w:jc w:val="left"/>
        <w:rPr>
          <w:sz w:val="20"/>
          <w:szCs w:val="20"/>
        </w:rPr>
      </w:pPr>
      <w:bookmarkStart w:id="309" w:name="bookmark309"/>
      <w:bookmarkEnd w:id="309"/>
      <w:r>
        <w:rPr>
          <w:color w:val="000000"/>
          <w:spacing w:val="0"/>
          <w:w w:val="100"/>
          <w:position w:val="0"/>
          <w:sz w:val="20"/>
          <w:szCs w:val="20"/>
        </w:rPr>
        <w:t>S71.7, S71.8, S72.0, S72.00, S72.01,</w:t>
      </w:r>
    </w:p>
    <w:p>
      <w:pPr>
        <w:pStyle w:val="Style12"/>
        <w:keepNext w:val="0"/>
        <w:keepLines w:val="0"/>
        <w:widowControl w:val="0"/>
        <w:numPr>
          <w:ilvl w:val="0"/>
          <w:numId w:val="407"/>
        </w:numPr>
        <w:shd w:val="clear" w:color="auto" w:fill="auto"/>
        <w:tabs>
          <w:tab w:pos="638" w:val="left"/>
        </w:tabs>
        <w:bidi w:val="0"/>
        <w:spacing w:before="0" w:after="0" w:line="240" w:lineRule="auto"/>
        <w:ind w:left="0" w:right="0" w:firstLine="0"/>
        <w:jc w:val="left"/>
        <w:rPr>
          <w:sz w:val="20"/>
          <w:szCs w:val="20"/>
        </w:rPr>
      </w:pPr>
      <w:bookmarkStart w:id="310" w:name="bookmark310"/>
      <w:bookmarkEnd w:id="310"/>
      <w:r>
        <w:rPr>
          <w:color w:val="000000"/>
          <w:spacing w:val="0"/>
          <w:w w:val="100"/>
          <w:position w:val="0"/>
          <w:sz w:val="20"/>
          <w:szCs w:val="20"/>
        </w:rPr>
        <w:t>S72.10, S72.ll, S72.2, S72.20, S72.21, S72.3, S72.30, S72.31, S72.4, S72.40, S72.41, S72.7, S72.70, S72.71,</w:t>
      </w:r>
    </w:p>
    <w:p>
      <w:pPr>
        <w:pStyle w:val="Style12"/>
        <w:keepNext w:val="0"/>
        <w:keepLines w:val="0"/>
        <w:widowControl w:val="0"/>
        <w:numPr>
          <w:ilvl w:val="0"/>
          <w:numId w:val="409"/>
        </w:numPr>
        <w:shd w:val="clear" w:color="auto" w:fill="auto"/>
        <w:tabs>
          <w:tab w:pos="638" w:val="left"/>
        </w:tabs>
        <w:bidi w:val="0"/>
        <w:spacing w:before="0" w:after="0" w:line="240" w:lineRule="auto"/>
        <w:ind w:left="0" w:right="0" w:firstLine="0"/>
        <w:jc w:val="left"/>
        <w:rPr>
          <w:sz w:val="20"/>
          <w:szCs w:val="20"/>
        </w:rPr>
      </w:pPr>
      <w:bookmarkStart w:id="311" w:name="bookmark311"/>
      <w:bookmarkEnd w:id="311"/>
      <w:r>
        <w:rPr>
          <w:color w:val="000000"/>
          <w:spacing w:val="0"/>
          <w:w w:val="100"/>
          <w:position w:val="0"/>
          <w:sz w:val="20"/>
          <w:szCs w:val="20"/>
        </w:rPr>
        <w:t>S72.80, S72.81, S72.9, S72.90, S72.91, S73, S73.0, S73.1, S75, S75.0,</w:t>
      </w:r>
    </w:p>
    <w:p>
      <w:pPr>
        <w:pStyle w:val="Style12"/>
        <w:keepNext w:val="0"/>
        <w:keepLines w:val="0"/>
        <w:widowControl w:val="0"/>
        <w:numPr>
          <w:ilvl w:val="0"/>
          <w:numId w:val="411"/>
        </w:numPr>
        <w:shd w:val="clear" w:color="auto" w:fill="auto"/>
        <w:tabs>
          <w:tab w:pos="638" w:val="left"/>
        </w:tabs>
        <w:bidi w:val="0"/>
        <w:spacing w:before="0" w:after="0" w:line="240" w:lineRule="auto"/>
        <w:ind w:left="0" w:right="0" w:firstLine="0"/>
        <w:jc w:val="left"/>
        <w:rPr>
          <w:sz w:val="20"/>
          <w:szCs w:val="20"/>
        </w:rPr>
      </w:pPr>
      <w:bookmarkStart w:id="312" w:name="bookmark312"/>
      <w:bookmarkEnd w:id="312"/>
      <w:r>
        <w:rPr>
          <w:color w:val="000000"/>
          <w:spacing w:val="0"/>
          <w:w w:val="100"/>
          <w:position w:val="0"/>
          <w:sz w:val="20"/>
          <w:szCs w:val="20"/>
        </w:rPr>
        <w:t>S75.2, S75.7, S75.8, S75.9, S76, S76.0, S76.1, S76.2, S76.3, S76.4, S76.7, S77, S77.0, S77.1, S77.2, S78, S78.0, S78.1,</w:t>
      </w:r>
    </w:p>
    <w:p>
      <w:pPr>
        <w:pStyle w:val="Style12"/>
        <w:keepNext w:val="0"/>
        <w:keepLines w:val="0"/>
        <w:widowControl w:val="0"/>
        <w:numPr>
          <w:ilvl w:val="0"/>
          <w:numId w:val="413"/>
        </w:numPr>
        <w:shd w:val="clear" w:color="auto" w:fill="auto"/>
        <w:tabs>
          <w:tab w:pos="638" w:val="left"/>
        </w:tabs>
        <w:bidi w:val="0"/>
        <w:spacing w:before="0" w:after="0" w:line="240" w:lineRule="auto"/>
        <w:ind w:left="0" w:right="0" w:firstLine="0"/>
        <w:jc w:val="left"/>
        <w:rPr>
          <w:sz w:val="20"/>
          <w:szCs w:val="20"/>
        </w:rPr>
      </w:pPr>
      <w:bookmarkStart w:id="313" w:name="bookmark313"/>
      <w:bookmarkEnd w:id="313"/>
      <w:r>
        <w:rPr>
          <w:color w:val="000000"/>
          <w:spacing w:val="0"/>
          <w:w w:val="100"/>
          <w:position w:val="0"/>
          <w:sz w:val="20"/>
          <w:szCs w:val="20"/>
        </w:rPr>
        <w:t>S79.7, S79.8, S79.9, S80, S80.0,</w:t>
      </w:r>
    </w:p>
    <w:p>
      <w:pPr>
        <w:pStyle w:val="Style12"/>
        <w:keepNext w:val="0"/>
        <w:keepLines w:val="0"/>
        <w:widowControl w:val="0"/>
        <w:numPr>
          <w:ilvl w:val="0"/>
          <w:numId w:val="415"/>
        </w:numPr>
        <w:shd w:val="clear" w:color="auto" w:fill="auto"/>
        <w:tabs>
          <w:tab w:pos="638" w:val="left"/>
        </w:tabs>
        <w:bidi w:val="0"/>
        <w:spacing w:before="0" w:after="0" w:line="240" w:lineRule="auto"/>
        <w:ind w:left="0" w:right="0" w:firstLine="0"/>
        <w:jc w:val="left"/>
        <w:rPr>
          <w:sz w:val="20"/>
          <w:szCs w:val="20"/>
        </w:rPr>
      </w:pPr>
      <w:bookmarkStart w:id="314" w:name="bookmark314"/>
      <w:bookmarkEnd w:id="314"/>
      <w:r>
        <w:rPr>
          <w:color w:val="000000"/>
          <w:spacing w:val="0"/>
          <w:w w:val="100"/>
          <w:position w:val="0"/>
          <w:sz w:val="20"/>
          <w:szCs w:val="20"/>
        </w:rPr>
        <w:t>S80.7, S80.8, S80.9, S81, S81.0, S81.7, S81.8, S81.9, S82, S82.0, S82.00, S82.01, S82.1, S82.10, S82.ll, S82.2, S82.20, S82.21, S82.3, S82.30, S82.31,</w:t>
      </w:r>
    </w:p>
    <w:p>
      <w:pPr>
        <w:pStyle w:val="Style12"/>
        <w:keepNext w:val="0"/>
        <w:keepLines w:val="0"/>
        <w:widowControl w:val="0"/>
        <w:numPr>
          <w:ilvl w:val="0"/>
          <w:numId w:val="417"/>
        </w:numPr>
        <w:shd w:val="clear" w:color="auto" w:fill="auto"/>
        <w:tabs>
          <w:tab w:pos="638" w:val="left"/>
        </w:tabs>
        <w:bidi w:val="0"/>
        <w:spacing w:before="0" w:after="0" w:line="240" w:lineRule="auto"/>
        <w:ind w:left="0" w:right="0" w:firstLine="0"/>
        <w:jc w:val="left"/>
        <w:rPr>
          <w:sz w:val="20"/>
          <w:szCs w:val="20"/>
        </w:rPr>
      </w:pPr>
      <w:bookmarkStart w:id="315" w:name="bookmark315"/>
      <w:bookmarkEnd w:id="315"/>
      <w:r>
        <w:rPr>
          <w:color w:val="000000"/>
          <w:spacing w:val="0"/>
          <w:w w:val="100"/>
          <w:position w:val="0"/>
          <w:sz w:val="20"/>
          <w:szCs w:val="20"/>
          <w:shd w:val="clear" w:color="auto" w:fill="FFFFFF"/>
        </w:rPr>
        <w:t>S82.40, S82.41, S82.5, S82.50,</w:t>
      </w:r>
    </w:p>
    <w:p>
      <w:pPr>
        <w:pStyle w:val="Style12"/>
        <w:keepNext w:val="0"/>
        <w:keepLines w:val="0"/>
        <w:widowControl w:val="0"/>
        <w:numPr>
          <w:ilvl w:val="0"/>
          <w:numId w:val="419"/>
        </w:numPr>
        <w:shd w:val="clear" w:color="auto" w:fill="auto"/>
        <w:tabs>
          <w:tab w:pos="562" w:val="left"/>
          <w:tab w:pos="739" w:val="left"/>
        </w:tabs>
        <w:bidi w:val="0"/>
        <w:spacing w:before="0" w:after="0" w:line="240" w:lineRule="auto"/>
        <w:ind w:left="0" w:right="0" w:firstLine="0"/>
        <w:jc w:val="left"/>
        <w:rPr>
          <w:sz w:val="20"/>
          <w:szCs w:val="20"/>
        </w:rPr>
      </w:pPr>
      <w:bookmarkStart w:id="316" w:name="bookmark316"/>
      <w:bookmarkEnd w:id="316"/>
      <w:r>
        <w:rPr>
          <w:color w:val="000000"/>
          <w:spacing w:val="0"/>
          <w:w w:val="100"/>
          <w:position w:val="0"/>
          <w:sz w:val="20"/>
          <w:szCs w:val="20"/>
        </w:rPr>
        <w:t>S82.6, S82.60, S82.61, S82.7, S82.70, S82.71, S82.8, S82.80, S82.81,</w:t>
      </w:r>
    </w:p>
    <w:p>
      <w:pPr>
        <w:pStyle w:val="Style12"/>
        <w:keepNext w:val="0"/>
        <w:keepLines w:val="0"/>
        <w:widowControl w:val="0"/>
        <w:numPr>
          <w:ilvl w:val="0"/>
          <w:numId w:val="421"/>
        </w:numPr>
        <w:shd w:val="clear" w:color="auto" w:fill="auto"/>
        <w:tabs>
          <w:tab w:pos="638" w:val="left"/>
        </w:tabs>
        <w:bidi w:val="0"/>
        <w:spacing w:before="0" w:after="0" w:line="240" w:lineRule="auto"/>
        <w:ind w:left="0" w:right="0" w:firstLine="0"/>
        <w:jc w:val="left"/>
        <w:rPr>
          <w:sz w:val="20"/>
          <w:szCs w:val="20"/>
        </w:rPr>
      </w:pPr>
      <w:bookmarkStart w:id="317" w:name="bookmark317"/>
      <w:bookmarkEnd w:id="317"/>
      <w:r>
        <w:rPr>
          <w:color w:val="000000"/>
          <w:spacing w:val="0"/>
          <w:w w:val="100"/>
          <w:position w:val="0"/>
          <w:sz w:val="20"/>
          <w:szCs w:val="20"/>
        </w:rPr>
        <w:t>S82.90, S82.91, S83, S83.0, S83.1,</w:t>
      </w:r>
    </w:p>
    <w:p>
      <w:pPr>
        <w:pStyle w:val="Style12"/>
        <w:keepNext w:val="0"/>
        <w:keepLines w:val="0"/>
        <w:widowControl w:val="0"/>
        <w:numPr>
          <w:ilvl w:val="0"/>
          <w:numId w:val="423"/>
        </w:numPr>
        <w:shd w:val="clear" w:color="auto" w:fill="auto"/>
        <w:tabs>
          <w:tab w:pos="638" w:val="left"/>
        </w:tabs>
        <w:bidi w:val="0"/>
        <w:spacing w:before="0" w:after="0" w:line="240" w:lineRule="auto"/>
        <w:ind w:left="0" w:right="0" w:firstLine="0"/>
        <w:jc w:val="left"/>
        <w:rPr>
          <w:sz w:val="20"/>
          <w:szCs w:val="20"/>
        </w:rPr>
      </w:pPr>
      <w:bookmarkStart w:id="318" w:name="bookmark318"/>
      <w:bookmarkEnd w:id="318"/>
      <w:r>
        <w:rPr>
          <w:color w:val="000000"/>
          <w:spacing w:val="0"/>
          <w:w w:val="100"/>
          <w:position w:val="0"/>
          <w:sz w:val="20"/>
          <w:szCs w:val="20"/>
        </w:rPr>
        <w:t>S83.3, S83.4, S83.5, S83.6, S83.7, S85, S85.0, S85.1, S85.2, S85.3, S85.4,</w:t>
      </w:r>
    </w:p>
    <w:p>
      <w:pPr>
        <w:pStyle w:val="Style12"/>
        <w:keepNext w:val="0"/>
        <w:keepLines w:val="0"/>
        <w:widowControl w:val="0"/>
        <w:numPr>
          <w:ilvl w:val="0"/>
          <w:numId w:val="425"/>
        </w:numPr>
        <w:shd w:val="clear" w:color="auto" w:fill="auto"/>
        <w:tabs>
          <w:tab w:pos="638" w:val="left"/>
        </w:tabs>
        <w:bidi w:val="0"/>
        <w:spacing w:before="0" w:after="0" w:line="240" w:lineRule="auto"/>
        <w:ind w:left="0" w:right="0" w:firstLine="0"/>
        <w:jc w:val="left"/>
        <w:rPr>
          <w:sz w:val="20"/>
          <w:szCs w:val="20"/>
        </w:rPr>
      </w:pPr>
      <w:bookmarkStart w:id="319" w:name="bookmark319"/>
      <w:bookmarkEnd w:id="319"/>
      <w:r>
        <w:rPr>
          <w:color w:val="000000"/>
          <w:spacing w:val="0"/>
          <w:w w:val="100"/>
          <w:position w:val="0"/>
          <w:sz w:val="20"/>
          <w:szCs w:val="20"/>
        </w:rPr>
        <w:t>S85.7, S85.8, S85.9, S86, S86.0,</w:t>
      </w:r>
    </w:p>
    <w:p>
      <w:pPr>
        <w:pStyle w:val="Style12"/>
        <w:keepNext w:val="0"/>
        <w:keepLines w:val="0"/>
        <w:widowControl w:val="0"/>
        <w:numPr>
          <w:ilvl w:val="0"/>
          <w:numId w:val="427"/>
        </w:numPr>
        <w:shd w:val="clear" w:color="auto" w:fill="auto"/>
        <w:tabs>
          <w:tab w:pos="638" w:val="left"/>
        </w:tabs>
        <w:bidi w:val="0"/>
        <w:spacing w:before="0" w:after="0" w:line="240" w:lineRule="auto"/>
        <w:ind w:left="0" w:right="0" w:firstLine="0"/>
        <w:jc w:val="left"/>
        <w:rPr>
          <w:sz w:val="20"/>
          <w:szCs w:val="20"/>
        </w:rPr>
      </w:pPr>
      <w:bookmarkStart w:id="320" w:name="bookmark320"/>
      <w:bookmarkEnd w:id="320"/>
      <w:r>
        <w:rPr>
          <w:color w:val="000000"/>
          <w:spacing w:val="0"/>
          <w:w w:val="100"/>
          <w:position w:val="0"/>
          <w:sz w:val="20"/>
          <w:szCs w:val="20"/>
        </w:rPr>
        <w:t>S86.2, S86.3, S86.7, S86.8, S86.9, S87, S87.0, S87.8, S88, S88.0, S88.1, S88.9, S89, S89.7, S89.8, S89.9, S90, S90.0, S90.1,</w:t>
      </w:r>
    </w:p>
    <w:p>
      <w:pPr>
        <w:pStyle w:val="Style12"/>
        <w:keepNext w:val="0"/>
        <w:keepLines w:val="0"/>
        <w:widowControl w:val="0"/>
        <w:numPr>
          <w:ilvl w:val="0"/>
          <w:numId w:val="429"/>
        </w:numPr>
        <w:shd w:val="clear" w:color="auto" w:fill="auto"/>
        <w:tabs>
          <w:tab w:pos="638" w:val="left"/>
        </w:tabs>
        <w:bidi w:val="0"/>
        <w:spacing w:before="0" w:after="0" w:line="240" w:lineRule="auto"/>
        <w:ind w:left="0" w:right="0" w:firstLine="0"/>
        <w:jc w:val="left"/>
        <w:rPr>
          <w:sz w:val="20"/>
          <w:szCs w:val="20"/>
        </w:rPr>
      </w:pPr>
      <w:bookmarkStart w:id="321" w:name="bookmark321"/>
      <w:bookmarkEnd w:id="321"/>
      <w:r>
        <w:rPr>
          <w:color w:val="000000"/>
          <w:spacing w:val="0"/>
          <w:w w:val="100"/>
          <w:position w:val="0"/>
          <w:sz w:val="20"/>
          <w:szCs w:val="20"/>
          <w:shd w:val="clear" w:color="auto" w:fill="FFFFFF"/>
        </w:rPr>
        <w:t>S90.3, S90.7, S90.8, S90.9, S91, S91.0, S91.1, S91.2, S91.3, S91.7, S92, S92.0, S92.00, S92.01, S92.1, S92.10,</w:t>
      </w:r>
    </w:p>
    <w:p>
      <w:pPr>
        <w:pStyle w:val="Style12"/>
        <w:keepNext w:val="0"/>
        <w:keepLines w:val="0"/>
        <w:widowControl w:val="0"/>
        <w:numPr>
          <w:ilvl w:val="0"/>
          <w:numId w:val="431"/>
        </w:numPr>
        <w:shd w:val="clear" w:color="auto" w:fill="auto"/>
        <w:tabs>
          <w:tab w:pos="562" w:val="left"/>
          <w:tab w:pos="739" w:val="left"/>
        </w:tabs>
        <w:bidi w:val="0"/>
        <w:spacing w:before="0" w:after="0" w:line="240" w:lineRule="auto"/>
        <w:ind w:left="0" w:right="0" w:firstLine="0"/>
        <w:jc w:val="left"/>
        <w:rPr>
          <w:sz w:val="20"/>
          <w:szCs w:val="20"/>
        </w:rPr>
      </w:pPr>
      <w:bookmarkStart w:id="322" w:name="bookmark322"/>
      <w:bookmarkEnd w:id="322"/>
      <w:r>
        <w:rPr>
          <w:color w:val="000000"/>
          <w:spacing w:val="0"/>
          <w:w w:val="100"/>
          <w:position w:val="0"/>
          <w:sz w:val="20"/>
          <w:szCs w:val="20"/>
        </w:rPr>
        <w:t>S92.2, S92.20, S92.21, S92.3, S92.30, S92.31, S92.4, S92.40, S92.41,</w:t>
      </w:r>
    </w:p>
    <w:p>
      <w:pPr>
        <w:pStyle w:val="Style12"/>
        <w:keepNext w:val="0"/>
        <w:keepLines w:val="0"/>
        <w:widowControl w:val="0"/>
        <w:numPr>
          <w:ilvl w:val="0"/>
          <w:numId w:val="433"/>
        </w:numPr>
        <w:shd w:val="clear" w:color="auto" w:fill="auto"/>
        <w:tabs>
          <w:tab w:pos="638"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7" w:bottom="1468" w:left="4484" w:header="0" w:footer="3" w:gutter="0"/>
          <w:cols w:space="720"/>
          <w:noEndnote/>
          <w:rtlGutter w:val="0"/>
          <w:docGrid w:linePitch="360"/>
        </w:sectPr>
      </w:pPr>
      <w:bookmarkStart w:id="323" w:name="bookmark323"/>
      <w:bookmarkEnd w:id="323"/>
      <w:r>
        <w:rPr>
          <w:color w:val="000000"/>
          <w:spacing w:val="0"/>
          <w:w w:val="100"/>
          <w:position w:val="0"/>
          <w:sz w:val="20"/>
          <w:szCs w:val="20"/>
        </w:rPr>
        <w:t>S92.50, S92.51, S92.7, S92.70,</w:t>
      </w:r>
    </w:p>
    <w:p>
      <w:pPr>
        <w:widowControl w:val="0"/>
        <w:spacing w:line="1" w:lineRule="exact"/>
      </w:pPr>
      <w:r>
        <mc:AlternateContent>
          <mc:Choice Requires="wps">
            <w:drawing>
              <wp:anchor distT="0" distB="0" distL="88900" distR="88900" simplePos="0" relativeHeight="125830593" behindDoc="0" locked="0" layoutInCell="1" allowOverlap="1">
                <wp:simplePos x="0" y="0"/>
                <wp:positionH relativeFrom="page">
                  <wp:posOffset>3782695</wp:posOffset>
                </wp:positionH>
                <wp:positionV relativeFrom="paragraph">
                  <wp:posOffset>12700</wp:posOffset>
                </wp:positionV>
                <wp:extent cx="938530" cy="463550"/>
                <wp:wrapSquare wrapText="bothSides"/>
                <wp:docPr id="1221" name="Shape 122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47" type="#_x0000_t202" style="position:absolute;margin-left:297.85000000000002pt;margin-top:1.pt;width:73.900000000000006pt;height:36.5pt;z-index:-12582816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2" w:bottom="1424" w:left="39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FFFFFF"/>
        </w:rPr>
        <w:t>S92.71, S92.9, S92.90, S92.91, S93, S93.0,</w:t>
      </w:r>
    </w:p>
    <w:p>
      <w:pPr>
        <w:pStyle w:val="Style12"/>
        <w:keepNext w:val="0"/>
        <w:keepLines w:val="0"/>
        <w:widowControl w:val="0"/>
        <w:numPr>
          <w:ilvl w:val="0"/>
          <w:numId w:val="435"/>
        </w:numPr>
        <w:shd w:val="clear" w:color="auto" w:fill="auto"/>
        <w:tabs>
          <w:tab w:pos="630" w:val="left"/>
        </w:tabs>
        <w:bidi w:val="0"/>
        <w:spacing w:before="0" w:after="0" w:line="240" w:lineRule="auto"/>
        <w:ind w:left="0" w:right="0" w:firstLine="0"/>
        <w:jc w:val="left"/>
        <w:rPr>
          <w:sz w:val="20"/>
          <w:szCs w:val="20"/>
        </w:rPr>
      </w:pPr>
      <w:bookmarkStart w:id="324" w:name="bookmark324"/>
      <w:bookmarkEnd w:id="324"/>
      <w:r>
        <w:rPr>
          <w:color w:val="000000"/>
          <w:spacing w:val="0"/>
          <w:w w:val="100"/>
          <w:position w:val="0"/>
          <w:sz w:val="20"/>
          <w:szCs w:val="20"/>
          <w:shd w:val="clear" w:color="auto" w:fill="FFFFFF"/>
        </w:rPr>
        <w:t>S93.2, S93.3, S93.4, S93.5, S93.6, S95, S95.0, S95.1, S95.2, S95.7, S95.8,</w:t>
      </w:r>
    </w:p>
    <w:p>
      <w:pPr>
        <w:pStyle w:val="Style12"/>
        <w:keepNext w:val="0"/>
        <w:keepLines w:val="0"/>
        <w:widowControl w:val="0"/>
        <w:numPr>
          <w:ilvl w:val="0"/>
          <w:numId w:val="437"/>
        </w:numPr>
        <w:shd w:val="clear" w:color="auto" w:fill="auto"/>
        <w:tabs>
          <w:tab w:pos="630" w:val="left"/>
        </w:tabs>
        <w:bidi w:val="0"/>
        <w:spacing w:before="0" w:after="0" w:line="240" w:lineRule="auto"/>
        <w:ind w:left="0" w:right="0" w:firstLine="0"/>
        <w:jc w:val="left"/>
        <w:rPr>
          <w:sz w:val="20"/>
          <w:szCs w:val="20"/>
        </w:rPr>
      </w:pPr>
      <w:bookmarkStart w:id="325" w:name="bookmark325"/>
      <w:bookmarkEnd w:id="325"/>
      <w:r>
        <w:rPr>
          <w:color w:val="000000"/>
          <w:spacing w:val="0"/>
          <w:w w:val="100"/>
          <w:position w:val="0"/>
          <w:sz w:val="20"/>
          <w:szCs w:val="20"/>
        </w:rPr>
        <w:t>S96, S96.0, S96.1, S96.2, S96.7,</w:t>
      </w:r>
    </w:p>
    <w:p>
      <w:pPr>
        <w:pStyle w:val="Style12"/>
        <w:keepNext w:val="0"/>
        <w:keepLines w:val="0"/>
        <w:widowControl w:val="0"/>
        <w:numPr>
          <w:ilvl w:val="0"/>
          <w:numId w:val="439"/>
        </w:numPr>
        <w:shd w:val="clear" w:color="auto" w:fill="auto"/>
        <w:tabs>
          <w:tab w:pos="630" w:val="left"/>
        </w:tabs>
        <w:bidi w:val="0"/>
        <w:spacing w:before="0" w:after="0" w:line="240" w:lineRule="auto"/>
        <w:ind w:left="0" w:right="0" w:firstLine="0"/>
        <w:jc w:val="left"/>
        <w:rPr>
          <w:sz w:val="20"/>
          <w:szCs w:val="20"/>
        </w:rPr>
      </w:pPr>
      <w:bookmarkStart w:id="326" w:name="bookmark326"/>
      <w:bookmarkEnd w:id="326"/>
      <w:r>
        <w:rPr>
          <w:color w:val="000000"/>
          <w:spacing w:val="0"/>
          <w:w w:val="100"/>
          <w:position w:val="0"/>
          <w:sz w:val="20"/>
          <w:szCs w:val="20"/>
        </w:rPr>
        <w:t>S96.9, S97, S97.0, S97.1, S97.8, S98, S98.0, S98.1, S98.2, S98.3, S98.4, S99.7,</w:t>
      </w:r>
    </w:p>
    <w:p>
      <w:pPr>
        <w:pStyle w:val="Style12"/>
        <w:keepNext w:val="0"/>
        <w:keepLines w:val="0"/>
        <w:widowControl w:val="0"/>
        <w:numPr>
          <w:ilvl w:val="0"/>
          <w:numId w:val="441"/>
        </w:numPr>
        <w:shd w:val="clear" w:color="auto" w:fill="auto"/>
        <w:tabs>
          <w:tab w:pos="634"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2" w:bottom="1698" w:left="4483" w:header="0" w:footer="3" w:gutter="0"/>
          <w:cols w:space="720"/>
          <w:noEndnote/>
          <w:rtlGutter w:val="0"/>
          <w:docGrid w:linePitch="360"/>
        </w:sectPr>
      </w:pPr>
      <w:bookmarkStart w:id="327" w:name="bookmark327"/>
      <w:bookmarkEnd w:id="327"/>
      <w:r>
        <w:rPr>
          <w:color w:val="000000"/>
          <w:spacing w:val="0"/>
          <w:w w:val="100"/>
          <w:position w:val="0"/>
          <w:sz w:val="20"/>
          <w:szCs w:val="20"/>
        </w:rPr>
        <w:t xml:space="preserve">S99.9, </w:t>
      </w:r>
      <w:r>
        <w:rPr>
          <w:color w:val="000000"/>
          <w:spacing w:val="0"/>
          <w:w w:val="100"/>
          <w:position w:val="0"/>
          <w:sz w:val="20"/>
          <w:szCs w:val="20"/>
        </w:rPr>
        <w:t xml:space="preserve">ТОО, Т00.0, Т00.1, Т00.2, ТОО.З, Т00.6, ТОО.8, Т00.9, Т01, Т01.0, Т01.1, Т01.2, Т01.3, Т01.6, Т01.8, Т01.9, Т02.1, Т02.10, </w:t>
      </w:r>
      <w:r>
        <w:rPr>
          <w:color w:val="000000"/>
          <w:spacing w:val="0"/>
          <w:w w:val="100"/>
          <w:position w:val="0"/>
          <w:sz w:val="20"/>
          <w:szCs w:val="20"/>
        </w:rPr>
        <w:t xml:space="preserve">T02.ll, </w:t>
      </w:r>
      <w:r>
        <w:rPr>
          <w:color w:val="000000"/>
          <w:spacing w:val="0"/>
          <w:w w:val="100"/>
          <w:position w:val="0"/>
          <w:sz w:val="20"/>
          <w:szCs w:val="20"/>
        </w:rPr>
        <w:t xml:space="preserve">Т02.2, Т02.20, Т02.21, Т02.3, Т02.30, Т02.31, Т02.4, Т02.40, Т02.41, Т02.5, Т02.50, Т02.51, Т02.6, Т02.60, Т02.61, Т02.7, Т02.70, Т02.71, Т02.8, Т02.80, Т02.81, Т02.9, Т02.90, Т02.91, ТОЗ, ТОЗ.О, Т03.1, Т03.2, ТОЗ.З, Т03.4, Т03.8, Т03.9, Т04, Т04.0, Т04.1, Т04.2, Т04.3, Т04.4, Т04.7, Т04.8, Т04.9, Т05, Т05.0, Т05.1, Т05.2, Т05.3, Т05.4, Т05.5, Т05.6, Т05.8, Т05.9, Т06, Т06.0, Т06.1, Т06.2, Т06.3, Т06.4, Т06.5, Т06.8, Т07, Т09, Т09.0, Т09.1, Т09.2, Т09.5, Т09.6, Т09.8, Т09.9, Т10, Т10.0, Т10.1, Т11, Т11.0, </w:t>
      </w:r>
      <w:r>
        <w:rPr>
          <w:color w:val="000000"/>
          <w:spacing w:val="0"/>
          <w:w w:val="100"/>
          <w:position w:val="0"/>
          <w:sz w:val="20"/>
          <w:szCs w:val="20"/>
        </w:rPr>
        <w:t xml:space="preserve">Tll.l, </w:t>
      </w:r>
      <w:r>
        <w:rPr>
          <w:color w:val="000000"/>
          <w:spacing w:val="0"/>
          <w:w w:val="100"/>
          <w:position w:val="0"/>
          <w:sz w:val="20"/>
          <w:szCs w:val="20"/>
        </w:rPr>
        <w:t>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w:t>
      </w:r>
    </w:p>
    <w:p>
      <w:pPr>
        <w:widowControl w:val="0"/>
        <w:spacing w:line="1" w:lineRule="exact"/>
      </w:pPr>
      <w:r>
        <mc:AlternateContent>
          <mc:Choice Requires="wps">
            <w:drawing>
              <wp:anchor distT="0" distB="0" distL="88900" distR="88900" simplePos="0" relativeHeight="125830595" behindDoc="0" locked="0" layoutInCell="1" allowOverlap="1">
                <wp:simplePos x="0" y="0"/>
                <wp:positionH relativeFrom="page">
                  <wp:posOffset>3783965</wp:posOffset>
                </wp:positionH>
                <wp:positionV relativeFrom="paragraph">
                  <wp:posOffset>12700</wp:posOffset>
                </wp:positionV>
                <wp:extent cx="938530" cy="463550"/>
                <wp:wrapSquare wrapText="bothSides"/>
                <wp:docPr id="1223" name="Shape 122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49" type="#_x0000_t202" style="position:absolute;margin-left:297.94999999999999pt;margin-top:1.pt;width:73.900000000000006pt;height:36.5pt;z-index:-12582815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0" w:bottom="1424" w:left="401"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460" w:line="240" w:lineRule="auto"/>
        <w:ind w:left="0" w:right="0" w:firstLine="0"/>
        <w:jc w:val="both"/>
        <w:rPr>
          <w:sz w:val="20"/>
          <w:szCs w:val="20"/>
        </w:rPr>
      </w:pPr>
      <w:r>
        <mc:AlternateContent>
          <mc:Choice Requires="wps">
            <w:drawing>
              <wp:anchor distT="0" distB="0" distL="114300" distR="114300" simplePos="0" relativeHeight="125830597" behindDoc="0" locked="0" layoutInCell="1" allowOverlap="1">
                <wp:simplePos x="0" y="0"/>
                <wp:positionH relativeFrom="page">
                  <wp:posOffset>368300</wp:posOffset>
                </wp:positionH>
                <wp:positionV relativeFrom="paragraph">
                  <wp:posOffset>381000</wp:posOffset>
                </wp:positionV>
                <wp:extent cx="2273935" cy="826135"/>
                <wp:wrapSquare wrapText="bothSides"/>
                <wp:docPr id="1225" name="Shape 1225"/>
                <a:graphic xmlns:a="http://schemas.openxmlformats.org/drawingml/2006/main">
                  <a:graphicData uri="http://schemas.microsoft.com/office/word/2010/wordprocessingShape">
                    <wps:wsp>
                      <wps:cNvSpPr txBox="1"/>
                      <wps:spPr>
                        <a:xfrm>
                          <a:ext cx="2273935" cy="826135"/>
                        </a:xfrm>
                        <a:prstGeom prst="rect"/>
                        <a:noFill/>
                      </wps:spPr>
                      <wps:txbx>
                        <w:txbxContent>
                          <w:p>
                            <w:pPr>
                              <w:pStyle w:val="Style12"/>
                              <w:keepNext w:val="0"/>
                              <w:keepLines w:val="0"/>
                              <w:widowControl w:val="0"/>
                              <w:shd w:val="clear" w:color="auto" w:fill="auto"/>
                              <w:tabs>
                                <w:tab w:pos="1025" w:val="left"/>
                              </w:tabs>
                              <w:bidi w:val="0"/>
                              <w:spacing w:before="0" w:after="120" w:line="240" w:lineRule="auto"/>
                              <w:ind w:left="0" w:right="0" w:firstLine="180"/>
                              <w:jc w:val="both"/>
                              <w:rPr>
                                <w:sz w:val="20"/>
                                <w:szCs w:val="20"/>
                              </w:rPr>
                            </w:pPr>
                            <w:r>
                              <w:rPr>
                                <w:color w:val="000000"/>
                                <w:spacing w:val="0"/>
                                <w:w w:val="100"/>
                                <w:position w:val="0"/>
                                <w:sz w:val="20"/>
                                <w:szCs w:val="20"/>
                              </w:rPr>
                              <w:t>ds3O</w:t>
                              <w:tab/>
                            </w:r>
                            <w:r>
                              <w:rPr>
                                <w:color w:val="000000"/>
                                <w:spacing w:val="0"/>
                                <w:w w:val="100"/>
                                <w:position w:val="0"/>
                                <w:sz w:val="20"/>
                                <w:szCs w:val="20"/>
                              </w:rPr>
                              <w:t>Урология</w:t>
                            </w:r>
                          </w:p>
                          <w:p>
                            <w:pPr>
                              <w:pStyle w:val="Style12"/>
                              <w:keepNext w:val="0"/>
                              <w:keepLines w:val="0"/>
                              <w:widowControl w:val="0"/>
                              <w:shd w:val="clear" w:color="auto" w:fill="auto"/>
                              <w:tabs>
                                <w:tab w:pos="1018" w:val="left"/>
                              </w:tabs>
                              <w:bidi w:val="0"/>
                              <w:spacing w:before="0" w:after="0" w:line="240" w:lineRule="auto"/>
                              <w:ind w:left="0" w:right="0" w:firstLine="0"/>
                              <w:jc w:val="left"/>
                              <w:rPr>
                                <w:sz w:val="20"/>
                                <w:szCs w:val="20"/>
                              </w:rPr>
                            </w:pPr>
                            <w:r>
                              <w:rPr>
                                <w:color w:val="000000"/>
                                <w:spacing w:val="0"/>
                                <w:w w:val="100"/>
                                <w:position w:val="0"/>
                                <w:sz w:val="20"/>
                                <w:szCs w:val="20"/>
                              </w:rPr>
                              <w:t>ds3O.OOl</w:t>
                              <w:tab/>
                            </w:r>
                            <w:r>
                              <w:rPr>
                                <w:color w:val="000000"/>
                                <w:spacing w:val="0"/>
                                <w:w w:val="100"/>
                                <w:position w:val="0"/>
                                <w:sz w:val="20"/>
                                <w:szCs w:val="20"/>
                              </w:rPr>
                              <w:t>Болезни, врожденные</w:t>
                            </w:r>
                          </w:p>
                          <w:p>
                            <w:pPr>
                              <w:pStyle w:val="Style12"/>
                              <w:keepNext w:val="0"/>
                              <w:keepLines w:val="0"/>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аномалии, повреждения мочевой системы и мужских половых органов</w:t>
                            </w:r>
                          </w:p>
                        </w:txbxContent>
                      </wps:txbx>
                      <wps:bodyPr lIns="0" tIns="0" rIns="0" bIns="0">
                        <a:noAutoFit/>
                      </wps:bodyPr>
                    </wps:wsp>
                  </a:graphicData>
                </a:graphic>
              </wp:anchor>
            </w:drawing>
          </mc:Choice>
          <mc:Fallback>
            <w:pict>
              <v:shape id="_x0000_s2251" type="#_x0000_t202" style="position:absolute;margin-left:29.pt;margin-top:30.pt;width:179.05000000000001pt;height:65.049999999999997pt;z-index:-125828156;mso-wrap-distance-left:9.pt;mso-wrap-distance-right:9.pt;mso-position-horizontal-relative:page" filled="f" stroked="f">
                <v:textbox inset="0,0,0,0">
                  <w:txbxContent>
                    <w:p>
                      <w:pPr>
                        <w:pStyle w:val="Style12"/>
                        <w:keepNext w:val="0"/>
                        <w:keepLines w:val="0"/>
                        <w:widowControl w:val="0"/>
                        <w:shd w:val="clear" w:color="auto" w:fill="auto"/>
                        <w:tabs>
                          <w:tab w:pos="1025" w:val="left"/>
                        </w:tabs>
                        <w:bidi w:val="0"/>
                        <w:spacing w:before="0" w:after="120" w:line="240" w:lineRule="auto"/>
                        <w:ind w:left="0" w:right="0" w:firstLine="180"/>
                        <w:jc w:val="both"/>
                        <w:rPr>
                          <w:sz w:val="20"/>
                          <w:szCs w:val="20"/>
                        </w:rPr>
                      </w:pPr>
                      <w:r>
                        <w:rPr>
                          <w:color w:val="000000"/>
                          <w:spacing w:val="0"/>
                          <w:w w:val="100"/>
                          <w:position w:val="0"/>
                          <w:sz w:val="20"/>
                          <w:szCs w:val="20"/>
                        </w:rPr>
                        <w:t>ds3O</w:t>
                        <w:tab/>
                      </w:r>
                      <w:r>
                        <w:rPr>
                          <w:color w:val="000000"/>
                          <w:spacing w:val="0"/>
                          <w:w w:val="100"/>
                          <w:position w:val="0"/>
                          <w:sz w:val="20"/>
                          <w:szCs w:val="20"/>
                        </w:rPr>
                        <w:t>Урология</w:t>
                      </w:r>
                    </w:p>
                    <w:p>
                      <w:pPr>
                        <w:pStyle w:val="Style12"/>
                        <w:keepNext w:val="0"/>
                        <w:keepLines w:val="0"/>
                        <w:widowControl w:val="0"/>
                        <w:shd w:val="clear" w:color="auto" w:fill="auto"/>
                        <w:tabs>
                          <w:tab w:pos="1018" w:val="left"/>
                        </w:tabs>
                        <w:bidi w:val="0"/>
                        <w:spacing w:before="0" w:after="0" w:line="240" w:lineRule="auto"/>
                        <w:ind w:left="0" w:right="0" w:firstLine="0"/>
                        <w:jc w:val="left"/>
                        <w:rPr>
                          <w:sz w:val="20"/>
                          <w:szCs w:val="20"/>
                        </w:rPr>
                      </w:pPr>
                      <w:r>
                        <w:rPr>
                          <w:color w:val="000000"/>
                          <w:spacing w:val="0"/>
                          <w:w w:val="100"/>
                          <w:position w:val="0"/>
                          <w:sz w:val="20"/>
                          <w:szCs w:val="20"/>
                        </w:rPr>
                        <w:t>ds3O.OOl</w:t>
                        <w:tab/>
                      </w:r>
                      <w:r>
                        <w:rPr>
                          <w:color w:val="000000"/>
                          <w:spacing w:val="0"/>
                          <w:w w:val="100"/>
                          <w:position w:val="0"/>
                          <w:sz w:val="20"/>
                          <w:szCs w:val="20"/>
                        </w:rPr>
                        <w:t>Болезни, врожденные</w:t>
                      </w:r>
                    </w:p>
                    <w:p>
                      <w:pPr>
                        <w:pStyle w:val="Style12"/>
                        <w:keepNext w:val="0"/>
                        <w:keepLines w:val="0"/>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аномалии, повреждения мочевой системы и мужских половых органов</w:t>
                      </w:r>
                    </w:p>
                  </w:txbxContent>
                </v:textbox>
                <w10:wrap type="square" anchorx="page"/>
              </v:shape>
            </w:pict>
          </mc:Fallback>
        </mc:AlternateContent>
      </w:r>
      <w:r>
        <w:rPr>
          <w:color w:val="000000"/>
          <w:spacing w:val="0"/>
          <w:w w:val="100"/>
          <w:position w:val="0"/>
          <w:sz w:val="20"/>
          <w:szCs w:val="20"/>
        </w:rPr>
        <w:t>Т93.0, Т93.1, Т93.2, Т93.3, Т93.5, Т93.6, Т93.8, Т93.9, Т94, Т94.0, Т94.1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FFFFFF"/>
        </w:rPr>
        <w:t>D07.4, D07.5, D07.6, D09.0, D09.1, D09.7, D09.9, D29, D29.0, D29.1, D29.2, D29.3, D29.4, D29.7, D29.9, D30, D30.0, D30.1, D30.2, D30.3, D30.4, D30.7, D30.9, D40, D40.0, D40.</w:t>
      </w:r>
      <w:r>
        <w:rPr>
          <w:color w:val="000000"/>
          <w:spacing w:val="0"/>
          <w:w w:val="100"/>
          <w:position w:val="0"/>
          <w:sz w:val="20"/>
          <w:szCs w:val="20"/>
          <w:shd w:val="clear" w:color="auto" w:fill="FFFFFF"/>
        </w:rPr>
        <w:t xml:space="preserve">1, </w:t>
      </w:r>
      <w:r>
        <w:rPr>
          <w:color w:val="000000"/>
          <w:spacing w:val="0"/>
          <w:w w:val="100"/>
          <w:position w:val="0"/>
          <w:sz w:val="20"/>
          <w:szCs w:val="20"/>
          <w:shd w:val="clear" w:color="auto" w:fill="FFFFFF"/>
        </w:rPr>
        <w:t>D40.7, D40.9, D41</w:t>
      </w:r>
      <w:r>
        <w:rPr>
          <w:color w:val="000000"/>
          <w:spacing w:val="0"/>
          <w:w w:val="100"/>
          <w:position w:val="0"/>
          <w:sz w:val="20"/>
          <w:szCs w:val="20"/>
          <w:shd w:val="clear" w:color="auto" w:fill="FFFFFF"/>
        </w:rPr>
        <w:t xml:space="preserve">,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 xml:space="preserve">.0,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 xml:space="preserve">.1,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 xml:space="preserve">.2,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 xml:space="preserve">.3,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 xml:space="preserve">.4,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 xml:space="preserve">.7, </w:t>
      </w:r>
      <w:r>
        <w:rPr>
          <w:color w:val="000000"/>
          <w:spacing w:val="0"/>
          <w:w w:val="100"/>
          <w:position w:val="0"/>
          <w:sz w:val="20"/>
          <w:szCs w:val="20"/>
          <w:shd w:val="clear" w:color="auto" w:fill="FFFFFF"/>
        </w:rPr>
        <w:t>D41</w:t>
      </w:r>
      <w:r>
        <w:rPr>
          <w:color w:val="000000"/>
          <w:spacing w:val="0"/>
          <w:w w:val="100"/>
          <w:position w:val="0"/>
          <w:sz w:val="20"/>
          <w:szCs w:val="20"/>
          <w:shd w:val="clear" w:color="auto" w:fill="FFFFFF"/>
        </w:rPr>
        <w:t>.9,</w:t>
      </w:r>
    </w:p>
    <w:p>
      <w:pPr>
        <w:pStyle w:val="Style12"/>
        <w:keepNext w:val="0"/>
        <w:keepLines w:val="0"/>
        <w:widowControl w:val="0"/>
        <w:numPr>
          <w:ilvl w:val="0"/>
          <w:numId w:val="443"/>
        </w:numPr>
        <w:shd w:val="clear" w:color="auto" w:fill="auto"/>
        <w:tabs>
          <w:tab w:pos="1114" w:val="left"/>
        </w:tabs>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51" w:bottom="1684" w:left="4477" w:header="0" w:footer="3" w:gutter="0"/>
          <w:cols w:space="720"/>
          <w:noEndnote/>
          <w:rtlGutter w:val="0"/>
          <w:docGrid w:linePitch="360"/>
        </w:sectPr>
      </w:pPr>
      <w:bookmarkStart w:id="328" w:name="bookmark328"/>
      <w:bookmarkEnd w:id="328"/>
      <w:r>
        <w:rPr>
          <w:color w:val="000000"/>
          <w:spacing w:val="0"/>
          <w:w w:val="100"/>
          <w:position w:val="0"/>
          <w:sz w:val="20"/>
          <w:szCs w:val="20"/>
        </w:rPr>
        <w:t>N13.4, N13.5, N13.7, N13.8, N13.9, N14, N14.0, N14.1, N14.2, N14.3, N14.4, N25, N25.0, N25.9, N26, N27, N27.0, N27.1, N27.9, N28, N28.0, N28.1, N28.8, N28.9, N29.1, N29.8, N31, N31.0, N3</w:t>
      </w:r>
      <w:r>
        <w:rPr>
          <w:color w:val="000000"/>
          <w:spacing w:val="0"/>
          <w:w w:val="100"/>
          <w:position w:val="0"/>
          <w:sz w:val="20"/>
          <w:szCs w:val="20"/>
        </w:rPr>
        <w:t xml:space="preserve">1.1, </w:t>
      </w:r>
      <w:r>
        <w:rPr>
          <w:color w:val="000000"/>
          <w:spacing w:val="0"/>
          <w:w w:val="100"/>
          <w:position w:val="0"/>
          <w:sz w:val="20"/>
          <w:szCs w:val="20"/>
        </w:rPr>
        <w:t>N3</w:t>
      </w:r>
      <w:r>
        <w:rPr>
          <w:color w:val="000000"/>
          <w:spacing w:val="0"/>
          <w:w w:val="100"/>
          <w:position w:val="0"/>
          <w:sz w:val="20"/>
          <w:szCs w:val="20"/>
        </w:rPr>
        <w:t xml:space="preserve">1.2, </w:t>
      </w:r>
      <w:r>
        <w:rPr>
          <w:color w:val="000000"/>
          <w:spacing w:val="0"/>
          <w:w w:val="100"/>
          <w:position w:val="0"/>
          <w:sz w:val="20"/>
          <w:szCs w:val="20"/>
        </w:rPr>
        <w:t>N3</w:t>
      </w:r>
      <w:r>
        <w:rPr>
          <w:color w:val="000000"/>
          <w:spacing w:val="0"/>
          <w:w w:val="100"/>
          <w:position w:val="0"/>
          <w:sz w:val="20"/>
          <w:szCs w:val="20"/>
        </w:rPr>
        <w:t xml:space="preserve">1.8, </w:t>
      </w:r>
      <w:r>
        <w:rPr>
          <w:color w:val="000000"/>
          <w:spacing w:val="0"/>
          <w:w w:val="100"/>
          <w:position w:val="0"/>
          <w:sz w:val="20"/>
          <w:szCs w:val="20"/>
        </w:rPr>
        <w:t>N3</w:t>
      </w:r>
      <w:r>
        <w:rPr>
          <w:color w:val="000000"/>
          <w:spacing w:val="0"/>
          <w:w w:val="100"/>
          <w:position w:val="0"/>
          <w:sz w:val="20"/>
          <w:szCs w:val="20"/>
        </w:rPr>
        <w:t xml:space="preserve">1.9, </w:t>
      </w:r>
      <w:r>
        <w:rPr>
          <w:color w:val="000000"/>
          <w:spacing w:val="0"/>
          <w:w w:val="100"/>
          <w:position w:val="0"/>
          <w:sz w:val="20"/>
          <w:szCs w:val="20"/>
        </w:rPr>
        <w:t>N32, N32.0, N32.1, N32.2, N32.3, N32.4, N32.8, N32.9, N36, N36.0, N36.1, N36.2, N36.3, N36.8, N36.9, N37, N37.0, N37.8, N39.1, N39.2, N39.3, N39.4, N39.8, N39.9, N40, N41</w:t>
      </w:r>
      <w:r>
        <w:rPr>
          <w:color w:val="000000"/>
          <w:spacing w:val="0"/>
          <w:w w:val="100"/>
          <w:position w:val="0"/>
          <w:sz w:val="20"/>
          <w:szCs w:val="20"/>
        </w:rPr>
        <w:t xml:space="preserve">, </w:t>
      </w:r>
      <w:r>
        <w:rPr>
          <w:color w:val="000000"/>
          <w:spacing w:val="0"/>
          <w:w w:val="100"/>
          <w:position w:val="0"/>
          <w:sz w:val="20"/>
          <w:szCs w:val="20"/>
        </w:rPr>
        <w:t>N41</w:t>
      </w:r>
      <w:r>
        <w:rPr>
          <w:color w:val="000000"/>
          <w:spacing w:val="0"/>
          <w:w w:val="100"/>
          <w:position w:val="0"/>
          <w:sz w:val="20"/>
          <w:szCs w:val="20"/>
        </w:rPr>
        <w:t xml:space="preserve">.0, </w:t>
      </w:r>
      <w:r>
        <w:rPr>
          <w:color w:val="000000"/>
          <w:spacing w:val="0"/>
          <w:w w:val="100"/>
          <w:position w:val="0"/>
          <w:sz w:val="20"/>
          <w:szCs w:val="20"/>
        </w:rPr>
        <w:t>N41</w:t>
      </w:r>
      <w:r>
        <w:rPr>
          <w:color w:val="000000"/>
          <w:spacing w:val="0"/>
          <w:w w:val="100"/>
          <w:position w:val="0"/>
          <w:sz w:val="20"/>
          <w:szCs w:val="20"/>
        </w:rPr>
        <w:t xml:space="preserve">.1, </w:t>
      </w:r>
      <w:r>
        <w:rPr>
          <w:color w:val="000000"/>
          <w:spacing w:val="0"/>
          <w:w w:val="100"/>
          <w:position w:val="0"/>
          <w:sz w:val="20"/>
          <w:szCs w:val="20"/>
        </w:rPr>
        <w:t>N41</w:t>
      </w:r>
      <w:r>
        <w:rPr>
          <w:color w:val="000000"/>
          <w:spacing w:val="0"/>
          <w:w w:val="100"/>
          <w:position w:val="0"/>
          <w:sz w:val="20"/>
          <w:szCs w:val="20"/>
        </w:rPr>
        <w:t xml:space="preserve">.2, </w:t>
      </w:r>
      <w:r>
        <w:rPr>
          <w:color w:val="000000"/>
          <w:spacing w:val="0"/>
          <w:w w:val="100"/>
          <w:position w:val="0"/>
          <w:sz w:val="20"/>
          <w:szCs w:val="20"/>
        </w:rPr>
        <w:t>N41</w:t>
      </w:r>
      <w:r>
        <w:rPr>
          <w:color w:val="000000"/>
          <w:spacing w:val="0"/>
          <w:w w:val="100"/>
          <w:position w:val="0"/>
          <w:sz w:val="20"/>
          <w:szCs w:val="20"/>
        </w:rPr>
        <w:t xml:space="preserve">.3, </w:t>
      </w:r>
      <w:r>
        <w:rPr>
          <w:color w:val="000000"/>
          <w:spacing w:val="0"/>
          <w:w w:val="100"/>
          <w:position w:val="0"/>
          <w:sz w:val="20"/>
          <w:szCs w:val="20"/>
        </w:rPr>
        <w:t>N41</w:t>
      </w:r>
      <w:r>
        <w:rPr>
          <w:color w:val="000000"/>
          <w:spacing w:val="0"/>
          <w:w w:val="100"/>
          <w:position w:val="0"/>
          <w:sz w:val="20"/>
          <w:szCs w:val="20"/>
        </w:rPr>
        <w:t xml:space="preserve">.8, </w:t>
      </w:r>
      <w:r>
        <w:rPr>
          <w:color w:val="000000"/>
          <w:spacing w:val="0"/>
          <w:w w:val="100"/>
          <w:position w:val="0"/>
          <w:sz w:val="20"/>
          <w:szCs w:val="20"/>
        </w:rPr>
        <w:t>N41</w:t>
      </w:r>
      <w:r>
        <w:rPr>
          <w:color w:val="000000"/>
          <w:spacing w:val="0"/>
          <w:w w:val="100"/>
          <w:position w:val="0"/>
          <w:sz w:val="20"/>
          <w:szCs w:val="20"/>
        </w:rPr>
        <w:t xml:space="preserve">.9, </w:t>
      </w:r>
      <w:r>
        <w:rPr>
          <w:color w:val="000000"/>
          <w:spacing w:val="0"/>
          <w:w w:val="100"/>
          <w:position w:val="0"/>
          <w:sz w:val="20"/>
          <w:szCs w:val="20"/>
        </w:rPr>
        <w:t>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w:t>
      </w:r>
    </w:p>
    <w:p>
      <w:pPr>
        <w:widowControl w:val="0"/>
        <w:spacing w:line="1" w:lineRule="exact"/>
      </w:pPr>
      <w:r>
        <mc:AlternateContent>
          <mc:Choice Requires="wps">
            <w:drawing>
              <wp:anchor distT="0" distB="0" distL="88900" distR="88900" simplePos="0" relativeHeight="125830599"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227" name="Shape 122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53" type="#_x0000_t202" style="position:absolute;margin-left:298.19999999999999pt;margin-top:1.pt;width:73.900000000000006pt;height:36.5pt;z-index:-12582815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815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4" w:right="0" w:bottom="1424" w:left="0" w:header="0" w:footer="3" w:gutter="0"/>
          <w:cols w:space="720"/>
          <w:noEndnote/>
          <w:rtlGutter w:val="0"/>
          <w:docGrid w:linePitch="360"/>
        </w:sectPr>
      </w:pPr>
    </w:p>
    <w:p>
      <w:pPr>
        <w:pStyle w:val="Style12"/>
        <w:keepNext w:val="0"/>
        <w:keepLines w:val="0"/>
        <w:framePr w:w="1219" w:h="259" w:wrap="none" w:vAnchor="text" w:hAnchor="page" w:x="3311" w:y="3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пол: мужской</w:t>
      </w:r>
    </w:p>
    <w:p>
      <w:pPr>
        <w:pStyle w:val="Style55"/>
        <w:keepNext/>
        <w:keepLines/>
        <w:framePr w:w="394" w:h="274" w:wrap="none" w:vAnchor="text" w:hAnchor="page" w:x="6522" w:y="21"/>
        <w:widowControl w:val="0"/>
        <w:shd w:val="clear" w:color="auto" w:fill="auto"/>
        <w:bidi w:val="0"/>
        <w:spacing w:before="0" w:after="0" w:line="240" w:lineRule="auto"/>
        <w:ind w:left="0" w:right="0" w:firstLine="0"/>
        <w:jc w:val="left"/>
      </w:pPr>
      <w:bookmarkStart w:id="329" w:name="bookmark329"/>
      <w:bookmarkStart w:id="330" w:name="bookmark330"/>
      <w:bookmarkStart w:id="331" w:name="bookmark331"/>
      <w:r>
        <w:rPr>
          <w:color w:val="000000"/>
          <w:spacing w:val="0"/>
          <w:w w:val="100"/>
          <w:position w:val="0"/>
        </w:rPr>
        <w:t>0,98</w:t>
      </w:r>
      <w:bookmarkEnd w:id="329"/>
      <w:bookmarkEnd w:id="330"/>
      <w:bookmarkEnd w:id="331"/>
    </w:p>
    <w:p>
      <w:pPr>
        <w:pStyle w:val="Style55"/>
        <w:keepNext/>
        <w:keepLines/>
        <w:framePr w:w="293" w:h="274" w:wrap="none" w:vAnchor="text" w:hAnchor="page" w:x="6575" w:y="351"/>
        <w:widowControl w:val="0"/>
        <w:shd w:val="clear" w:color="auto" w:fill="auto"/>
        <w:bidi w:val="0"/>
        <w:spacing w:before="0" w:after="0" w:line="240" w:lineRule="auto"/>
        <w:ind w:left="0" w:right="0" w:firstLine="0"/>
        <w:jc w:val="left"/>
      </w:pPr>
      <w:bookmarkStart w:id="332" w:name="bookmark332"/>
      <w:bookmarkStart w:id="333" w:name="bookmark333"/>
      <w:bookmarkStart w:id="334" w:name="bookmark334"/>
      <w:r>
        <w:rPr>
          <w:color w:val="000000"/>
          <w:spacing w:val="0"/>
          <w:w w:val="100"/>
          <w:position w:val="0"/>
        </w:rPr>
        <w:t>0,8</w:t>
      </w:r>
      <w:bookmarkEnd w:id="332"/>
      <w:bookmarkEnd w:id="333"/>
      <w:bookmarkEnd w:id="334"/>
    </w:p>
    <w:p>
      <w:pPr>
        <w:widowControl w:val="0"/>
        <w:spacing w:after="628" w:line="1" w:lineRule="exact"/>
      </w:pPr>
    </w:p>
    <w:p>
      <w:pPr>
        <w:widowControl w:val="0"/>
        <w:spacing w:line="1" w:lineRule="exact"/>
        <w:sectPr>
          <w:footnotePr>
            <w:pos w:val="pageBottom"/>
            <w:numFmt w:val="decimal"/>
            <w:numRestart w:val="continuous"/>
            <w15:footnoteColumns w:val="1"/>
          </w:footnotePr>
          <w:type w:val="continuous"/>
          <w:pgSz w:w="8400" w:h="11900"/>
          <w:pgMar w:top="1424" w:right="958" w:bottom="1424" w:left="40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596" w:bottom="1674" w:left="60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596" w:bottom="1674" w:left="60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4160" w:right="0" w:firstLine="0"/>
        <w:jc w:val="left"/>
        <w:rPr>
          <w:sz w:val="20"/>
          <w:szCs w:val="20"/>
        </w:rPr>
      </w:pPr>
      <w:r>
        <w:rPr>
          <w:color w:val="000000"/>
          <w:spacing w:val="0"/>
          <w:w w:val="100"/>
          <w:position w:val="0"/>
          <w:sz w:val="20"/>
          <w:szCs w:val="20"/>
          <w:shd w:val="clear" w:color="auto" w:fill="FFFFFF"/>
        </w:rPr>
        <w:t xml:space="preserve">Q60.6, Q61, Q61.0, Q61.1, Q61.2, Q61.3, Q61.4, Q61.5, Q61.8, Q61.9, Q62, Q62.0, Q62.1, Q62.2, Q62.3, Q62.4, Q62.5, Q62.6, Q62.7, Q62.8, Q63, Q63.0, Q63.1, Q63.2, Q63.3, Q63.8, Q63.9, Q64, Q64.0, Q64.1, Q64.2, Q64.3, Q64.4, Q64.5, Q64.6, Q64.7, Q64.8, Q64.9, S30.2, </w:t>
      </w:r>
      <w:r>
        <w:rPr>
          <w:color w:val="000000"/>
          <w:spacing w:val="0"/>
          <w:w w:val="100"/>
          <w:position w:val="0"/>
          <w:sz w:val="20"/>
          <w:szCs w:val="20"/>
          <w:shd w:val="clear" w:color="auto" w:fill="FFFFFF"/>
        </w:rPr>
        <w:t xml:space="preserve">S31.2, S31.3, S31.5, </w:t>
      </w:r>
      <w:r>
        <w:rPr>
          <w:color w:val="000000"/>
          <w:spacing w:val="0"/>
          <w:w w:val="100"/>
          <w:position w:val="0"/>
          <w:sz w:val="20"/>
          <w:szCs w:val="20"/>
          <w:shd w:val="clear" w:color="auto" w:fill="FFFFFF"/>
        </w:rPr>
        <w:t>S37, S37.0, S37.00, S37.01, S37.1, S37.10, S37.1</w:t>
      </w:r>
      <w:r>
        <w:rPr>
          <w:color w:val="000000"/>
          <w:spacing w:val="0"/>
          <w:w w:val="100"/>
          <w:position w:val="0"/>
          <w:sz w:val="20"/>
          <w:szCs w:val="20"/>
          <w:shd w:val="clear" w:color="auto" w:fill="FFFFFF"/>
        </w:rPr>
        <w:t xml:space="preserve">1, </w:t>
      </w:r>
      <w:r>
        <w:rPr>
          <w:color w:val="000000"/>
          <w:spacing w:val="0"/>
          <w:w w:val="100"/>
          <w:position w:val="0"/>
          <w:sz w:val="20"/>
          <w:szCs w:val="20"/>
          <w:shd w:val="clear" w:color="auto" w:fill="FFFFFF"/>
        </w:rPr>
        <w:t>S37.2, S37.20, S37.21, S37.3, S37.30, S37.31, S37.7, S37.70, S37.71,</w:t>
      </w:r>
    </w:p>
    <w:p>
      <w:pPr>
        <w:pStyle w:val="Style12"/>
        <w:keepNext w:val="0"/>
        <w:keepLines w:val="0"/>
        <w:widowControl w:val="0"/>
        <w:numPr>
          <w:ilvl w:val="0"/>
          <w:numId w:val="445"/>
        </w:numPr>
        <w:shd w:val="clear" w:color="auto" w:fill="auto"/>
        <w:tabs>
          <w:tab w:pos="4794" w:val="left"/>
        </w:tabs>
        <w:bidi w:val="0"/>
        <w:spacing w:before="0" w:after="120" w:line="240" w:lineRule="auto"/>
        <w:ind w:left="4160" w:right="0" w:firstLine="0"/>
        <w:jc w:val="left"/>
        <w:rPr>
          <w:sz w:val="20"/>
          <w:szCs w:val="20"/>
        </w:rPr>
      </w:pPr>
      <w:bookmarkStart w:id="335" w:name="bookmark335"/>
      <w:bookmarkEnd w:id="335"/>
      <w:r>
        <w:rPr>
          <w:color w:val="000000"/>
          <w:spacing w:val="0"/>
          <w:w w:val="100"/>
          <w:position w:val="0"/>
          <w:sz w:val="20"/>
          <w:szCs w:val="20"/>
        </w:rPr>
        <w:t xml:space="preserve">S37.80, S37.81, S37.9, S37.90, S37.91, S38.2, </w:t>
      </w:r>
      <w:r>
        <w:rPr>
          <w:color w:val="000000"/>
          <w:spacing w:val="0"/>
          <w:w w:val="100"/>
          <w:position w:val="0"/>
          <w:sz w:val="20"/>
          <w:szCs w:val="20"/>
        </w:rPr>
        <w:t>Т19, Т19.0, Т19.1, Т19.8, Т19.9, Т83, Т83.0, Т83.1, Т83.2, Т83.4, Т83.5, Т83.6, Т83.8, Т83.9</w:t>
      </w:r>
    </w:p>
    <w:tbl>
      <w:tblPr>
        <w:tblOverlap w:val="never"/>
        <w:jc w:val="center"/>
        <w:tblLayout w:type="fixed"/>
      </w:tblPr>
      <w:tblGrid>
        <w:gridCol w:w="917"/>
        <w:gridCol w:w="3706"/>
        <w:gridCol w:w="2093"/>
        <w:gridCol w:w="4214"/>
        <w:gridCol w:w="2837"/>
        <w:gridCol w:w="864"/>
      </w:tblGrid>
      <w:tr>
        <w:trPr>
          <w:trHeight w:val="528" w:hRule="exact"/>
        </w:trPr>
        <w:tc>
          <w:tcPr>
            <w:gridSpan w:val="2"/>
            <w:tcBorders/>
            <w:shd w:val="clear" w:color="auto" w:fill="FFFFFF"/>
            <w:vAlign w:val="top"/>
          </w:tcPr>
          <w:p>
            <w:pPr>
              <w:widowControl w:val="0"/>
              <w:rPr>
                <w:sz w:val="10"/>
                <w:szCs w:val="10"/>
              </w:rPr>
            </w:pPr>
          </w:p>
        </w:tc>
        <w:tc>
          <w:tcPr>
            <w:gridSpan w:val="4"/>
            <w:tcBorders/>
            <w:shd w:val="clear" w:color="auto" w:fill="FFFFFF"/>
            <w:vAlign w:val="top"/>
          </w:tcPr>
          <w:p>
            <w:pPr>
              <w:pStyle w:val="Style22"/>
              <w:keepNext w:val="0"/>
              <w:keepLines w:val="0"/>
              <w:widowControl w:val="0"/>
              <w:shd w:val="clear" w:color="auto" w:fill="auto"/>
              <w:bidi w:val="0"/>
              <w:spacing w:before="0" w:after="0" w:line="240" w:lineRule="auto"/>
              <w:ind w:left="640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kudi</w:t>
            </w:r>
          </w:p>
        </w:tc>
      </w:tr>
      <w:tr>
        <w:trPr>
          <w:trHeight w:val="24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ds30.002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мужских половых органах, взрослые</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(уровень 1)</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All.21.002, All.21.003, All.21.005,</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А16.21.009, А16.21.010,</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А16.21.010.001, А16.21.011,</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А16.21.012, А16.21.013, А16.21.017,</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А16.21.023, А16.21.024, А16.21.025,</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А16.21.031, А16.21.032, А16.21.034,</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А16.21.037, А16.21.037.001,</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А16.21.037.002, А16.21.037.003,</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А16.21.038, А16.21.039, А16.21.040,</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А16.21.043, А16.21.048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2,18</w:t>
            </w:r>
          </w:p>
        </w:tc>
      </w:tr>
      <w:tr>
        <w:trPr>
          <w:trHeight w:val="82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ds3O.OO3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мужских половых органах, взрослые (уровень 2)</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 xml:space="preserve">All.21.005.001, </w:t>
            </w:r>
            <w:r>
              <w:rPr>
                <w:color w:val="000000"/>
                <w:spacing w:val="0"/>
                <w:w w:val="100"/>
                <w:position w:val="0"/>
                <w:sz w:val="20"/>
                <w:szCs w:val="20"/>
              </w:rPr>
              <w:t>А16.21.015,</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А16.21.015.001, А16.21.018,</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А16.21.044, А16.21.045, А16.21.047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2,58</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ds30.004</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почке и мочевыделительной системе, взрослые (уровень 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А03.28.001, А03.28.002, А03.28.003,</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 xml:space="preserve">А03.28.004, </w:t>
            </w:r>
            <w:r>
              <w:rPr>
                <w:color w:val="000000"/>
                <w:spacing w:val="0"/>
                <w:w w:val="100"/>
                <w:position w:val="0"/>
                <w:sz w:val="20"/>
                <w:szCs w:val="20"/>
              </w:rPr>
              <w:t xml:space="preserve">Al </w:t>
            </w:r>
            <w:r>
              <w:rPr>
                <w:color w:val="000000"/>
                <w:spacing w:val="0"/>
                <w:w w:val="100"/>
                <w:position w:val="0"/>
                <w:sz w:val="20"/>
                <w:szCs w:val="20"/>
              </w:rPr>
              <w:t xml:space="preserve">1.28.001, </w:t>
            </w:r>
            <w:r>
              <w:rPr>
                <w:color w:val="000000"/>
                <w:spacing w:val="0"/>
                <w:w w:val="100"/>
                <w:position w:val="0"/>
                <w:sz w:val="20"/>
                <w:szCs w:val="20"/>
              </w:rPr>
              <w:t xml:space="preserve">Al </w:t>
            </w:r>
            <w:r>
              <w:rPr>
                <w:color w:val="000000"/>
                <w:spacing w:val="0"/>
                <w:w w:val="100"/>
                <w:position w:val="0"/>
                <w:sz w:val="20"/>
                <w:szCs w:val="20"/>
              </w:rPr>
              <w:t>1.28.002,</w:t>
            </w:r>
          </w:p>
          <w:p>
            <w:pPr>
              <w:pStyle w:val="Style2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А16.28.010.002, А16.28.035.001,</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1,97</w:t>
            </w:r>
          </w:p>
        </w:tc>
      </w:tr>
    </w:tbl>
    <w:p>
      <w:pPr>
        <w:widowControl w:val="0"/>
        <w:spacing w:line="1" w:lineRule="exact"/>
      </w:pPr>
      <w:r>
        <w:br w:type="page"/>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20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A16.28.040, A16.28.043,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А16.28.052.001, А16.28.072.001,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А16.28.077, А16.28.086, А16.28.086.001, А16.28.087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00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ds3O.OO5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почке и мочевыделительной системе, взрослые (уровень 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А11.28.012, АН.28.013, А16.28.035, А16.28.037, А16.28.051, А16.28.054, А16.28.075.001, А16.28.082, А16.28.083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2,04</w:t>
            </w:r>
          </w:p>
        </w:tc>
      </w:tr>
      <w:tr>
        <w:trPr>
          <w:trHeight w:val="191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ds30.006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почке и мочевыделительной системе, взрослые (уровень 3)</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А16.28.001.001, А16.28.010,</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А16.28.013, А16.28.017.001,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А16.28.029.003, А16.28.045.002,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А16.28.046.001, А16.28.046.002,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А16.28.053, А16.28.062.001,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А16.28.089, А16.28.090, А16.28.092,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А16.28.094.001, А16.28.099,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А22.28.001, А22.28.002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2,95</w:t>
            </w:r>
          </w:p>
        </w:tc>
      </w:tr>
      <w:tr>
        <w:trPr>
          <w:trHeight w:val="326"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ds31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0,92</w:t>
            </w:r>
          </w:p>
        </w:tc>
      </w:tr>
      <w:tr>
        <w:trPr>
          <w:trHeight w:val="145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ds31.001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Болезни, новообразования молочной железы</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D05, D05.0, D05.1, D05.7, D05.9,</w:t>
            </w:r>
            <w:r>
              <w:rPr>
                <w:color w:val="000000"/>
                <w:spacing w:val="0"/>
                <w:w w:val="100"/>
                <w:position w:val="0"/>
                <w:sz w:val="20"/>
                <w:szCs w:val="20"/>
              </w:rPr>
              <w:t xml:space="preserve">197.2, </w:t>
            </w:r>
            <w:r>
              <w:rPr>
                <w:color w:val="000000"/>
                <w:spacing w:val="0"/>
                <w:w w:val="100"/>
                <w:position w:val="0"/>
                <w:sz w:val="20"/>
                <w:szCs w:val="20"/>
              </w:rPr>
              <w:t xml:space="preserve">N60, N60.0, N60.1, N60.2, N60.3, N60.4, N60.8, N60.9, N61, N62, N63, N64, N64.0, N64.1, N64.2, N64.3, N64.4, N64.5, N64.8, N64.9, Q83, Q83.0, Q83.1, Q83.2, Q83.3, Q83.8, Q83.9, R92, </w:t>
            </w:r>
            <w:r>
              <w:rPr>
                <w:color w:val="000000"/>
                <w:spacing w:val="0"/>
                <w:w w:val="100"/>
                <w:position w:val="0"/>
                <w:sz w:val="20"/>
                <w:szCs w:val="20"/>
              </w:rPr>
              <w:t>Т85.4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0,89</w:t>
            </w:r>
          </w:p>
        </w:tc>
      </w:tr>
      <w:tr>
        <w:trPr>
          <w:trHeight w:val="234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ds31.002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коже, подкожной клетчатке, придатках кожи (уровень 1)</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А16.01.001, А16.01.002, А16.01.005,</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А16.01.008, А16.01.008.001,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А16.01.011, А16.01.012.004,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А16.01.015, А16.01.016, А16.01.017,</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А16.01.017.001, А16.01.019,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А16.01.020, А16.01.021, А16.01.022,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А16.01.022.001, А16.01.023,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А16.01.024, А16.01.025, А16.01.026,</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А16.01.027, А16.01.027.001,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А16.01.027.002, А16.01.028,</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0,75</w:t>
            </w:r>
          </w:p>
        </w:tc>
      </w:tr>
    </w:tbl>
    <w:p>
      <w:pPr>
        <w:sectPr>
          <w:footnotePr>
            <w:pos w:val="pageBottom"/>
            <w:numFmt w:val="decimal"/>
            <w:numRestart w:val="continuous"/>
            <w15:footnoteColumns w:val="1"/>
          </w:footnotePr>
          <w:type w:val="continuous"/>
          <w:pgSz w:w="16840" w:h="11900" w:orient="landscape"/>
          <w:pgMar w:top="1413" w:right="596" w:bottom="1530" w:left="606" w:header="0" w:footer="3" w:gutter="0"/>
          <w:cols w:space="720"/>
          <w:noEndnote/>
          <w:rtlGutter w:val="0"/>
          <w:docGrid w:linePitch="360"/>
        </w:sectPr>
      </w:pPr>
    </w:p>
    <w:p>
      <w:pPr>
        <w:pStyle w:val="Style12"/>
        <w:keepNext w:val="0"/>
        <w:keepLines w:val="0"/>
        <w:widowControl w:val="0"/>
        <w:shd w:val="clear" w:color="auto" w:fill="auto"/>
        <w:bidi w:val="0"/>
        <w:spacing w:before="0" w:after="2620" w:line="240" w:lineRule="auto"/>
        <w:ind w:left="1080" w:right="0" w:hanging="1080"/>
        <w:jc w:val="left"/>
        <w:rPr>
          <w:sz w:val="20"/>
          <w:szCs w:val="20"/>
        </w:rPr>
      </w:pPr>
      <w:r>
        <w:rPr>
          <w:color w:val="000000"/>
          <w:spacing w:val="0"/>
          <w:w w:val="100"/>
          <w:position w:val="0"/>
          <w:sz w:val="20"/>
          <w:szCs w:val="20"/>
        </w:rPr>
        <w:t>ds3</w:t>
      </w:r>
      <w:r>
        <w:rPr>
          <w:color w:val="000000"/>
          <w:spacing w:val="0"/>
          <w:w w:val="100"/>
          <w:position w:val="0"/>
          <w:sz w:val="20"/>
          <w:szCs w:val="20"/>
        </w:rPr>
        <w:t>1.003 Операции на коже, подкожной клетчатке, придатках кожи (уровень 2)</w:t>
      </w:r>
    </w:p>
    <w:tbl>
      <w:tblPr>
        <w:tblOverlap w:val="never"/>
        <w:jc w:val="center"/>
        <w:tblLayout w:type="fixed"/>
      </w:tblPr>
      <w:tblGrid>
        <w:gridCol w:w="917"/>
        <w:gridCol w:w="2779"/>
      </w:tblGrid>
      <w:tr>
        <w:trPr>
          <w:trHeight w:val="7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w:t>
            </w:r>
            <w:r>
              <w:rPr>
                <w:color w:val="000000"/>
                <w:spacing w:val="0"/>
                <w:w w:val="100"/>
                <w:position w:val="0"/>
                <w:sz w:val="20"/>
                <w:szCs w:val="20"/>
              </w:rPr>
              <w:t>1.004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коже, подкожной клетчатке, придатках кожи (уровень 3)</w:t>
            </w:r>
          </w:p>
        </w:tc>
      </w:tr>
      <w:tr>
        <w:trPr>
          <w:trHeight w:val="7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w:t>
            </w:r>
            <w:r>
              <w:rPr>
                <w:color w:val="000000"/>
                <w:spacing w:val="0"/>
                <w:w w:val="100"/>
                <w:position w:val="0"/>
                <w:sz w:val="20"/>
                <w:szCs w:val="20"/>
              </w:rPr>
              <w:t>1.005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органах кроветворения и иммунной системы</w:t>
            </w:r>
          </w:p>
        </w:tc>
      </w:tr>
      <w:tr>
        <w:trPr>
          <w:trHeight w:val="53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w:t>
            </w:r>
            <w:r>
              <w:rPr>
                <w:color w:val="000000"/>
                <w:spacing w:val="0"/>
                <w:w w:val="100"/>
                <w:position w:val="0"/>
                <w:sz w:val="20"/>
                <w:szCs w:val="20"/>
              </w:rPr>
              <w:t>1.006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молочной железе</w:t>
            </w:r>
          </w:p>
        </w:tc>
      </w:tr>
      <w:tr>
        <w:trPr>
          <w:trHeight w:val="33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ds32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Хирургия(абдоминальная)</w:t>
            </w:r>
          </w:p>
        </w:tc>
      </w:tr>
      <w:tr>
        <w:trPr>
          <w:trHeight w:val="7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ds32.001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пищеводе, желудке, двенадцатиперстной кишке (уровень 1)</w:t>
            </w:r>
          </w:p>
        </w:tc>
      </w:tr>
    </w:tbl>
    <w:p>
      <w:pPr>
        <w:widowControl w:val="0"/>
        <w:spacing w:after="279" w:line="1" w:lineRule="exact"/>
      </w:pPr>
    </w:p>
    <w:p>
      <w:pPr>
        <w:pStyle w:val="Style12"/>
        <w:keepNext w:val="0"/>
        <w:keepLines w:val="0"/>
        <w:widowControl w:val="0"/>
        <w:shd w:val="clear" w:color="auto" w:fill="auto"/>
        <w:bidi w:val="0"/>
        <w:spacing w:before="0" w:after="0" w:line="240" w:lineRule="auto"/>
        <w:ind w:left="1080" w:right="0" w:hanging="1080"/>
        <w:jc w:val="left"/>
        <w:rPr>
          <w:sz w:val="20"/>
          <w:szCs w:val="20"/>
        </w:rPr>
        <w:sectPr>
          <w:footnotePr>
            <w:pos w:val="pageBottom"/>
            <w:numFmt w:val="decimal"/>
            <w:numRestart w:val="continuous"/>
            <w15:footnoteColumns w:val="1"/>
          </w:footnotePr>
          <w:pgSz w:w="8400" w:h="11900"/>
          <w:pgMar w:top="2890" w:right="3600" w:bottom="1585" w:left="1104" w:header="0" w:footer="3" w:gutter="0"/>
          <w:cols w:space="720"/>
          <w:noEndnote/>
          <w:rtlGutter w:val="0"/>
          <w:docGrid w:linePitch="360"/>
        </w:sectPr>
      </w:pPr>
      <w:r>
        <w:rPr>
          <w:color w:val="000000"/>
          <w:spacing w:val="0"/>
          <w:w w:val="100"/>
          <w:position w:val="0"/>
          <w:sz w:val="20"/>
          <w:szCs w:val="20"/>
        </w:rPr>
        <w:t xml:space="preserve">ds32.002 </w:t>
      </w:r>
      <w:r>
        <w:rPr>
          <w:color w:val="000000"/>
          <w:spacing w:val="0"/>
          <w:w w:val="100"/>
          <w:position w:val="0"/>
          <w:sz w:val="20"/>
          <w:szCs w:val="20"/>
        </w:rPr>
        <w:t>Операции на пищеводе, желудке, двенадцатиперстной кишке (уровень 2)</w:t>
      </w:r>
    </w:p>
    <w:p>
      <w:pPr>
        <w:widowControl w:val="0"/>
        <w:spacing w:line="1" w:lineRule="exact"/>
      </w:pPr>
      <w:r>
        <mc:AlternateContent>
          <mc:Choice Requires="wps">
            <w:drawing>
              <wp:anchor distT="0" distB="0" distL="88900" distR="88900" simplePos="0" relativeHeight="125830601" behindDoc="0" locked="0" layoutInCell="1" allowOverlap="1">
                <wp:simplePos x="0" y="0"/>
                <wp:positionH relativeFrom="page">
                  <wp:posOffset>4117340</wp:posOffset>
                </wp:positionH>
                <wp:positionV relativeFrom="paragraph">
                  <wp:posOffset>12700</wp:posOffset>
                </wp:positionV>
                <wp:extent cx="938530" cy="463550"/>
                <wp:wrapSquare wrapText="bothSides"/>
                <wp:docPr id="1229" name="Shape 122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55" type="#_x0000_t202" style="position:absolute;margin-left:324.19999999999999pt;margin-top:1.pt;width:73.900000000000006pt;height:36.5pt;z-index:-12582815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176" w:bottom="1593" w:left="92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5"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603" behindDoc="0" locked="0" layoutInCell="1" allowOverlap="1">
                <wp:simplePos x="0" y="0"/>
                <wp:positionH relativeFrom="page">
                  <wp:posOffset>4471035</wp:posOffset>
                </wp:positionH>
                <wp:positionV relativeFrom="paragraph">
                  <wp:posOffset>2435225</wp:posOffset>
                </wp:positionV>
                <wp:extent cx="252730" cy="2322830"/>
                <wp:wrapSquare wrapText="bothSides"/>
                <wp:docPr id="1231" name="Shape 1231"/>
                <a:graphic xmlns:a="http://schemas.openxmlformats.org/drawingml/2006/main">
                  <a:graphicData uri="http://schemas.microsoft.com/office/word/2010/wordprocessingShape">
                    <wps:wsp>
                      <wps:cNvSpPr txBox="1"/>
                      <wps:spPr>
                        <a:xfrm>
                          <a:ext cx="252730" cy="2322830"/>
                        </a:xfrm>
                        <a:prstGeom prst="rect"/>
                        <a:noFill/>
                      </wps:spPr>
                      <wps:txbx>
                        <w:txbxContent>
                          <w:p>
                            <w:pPr>
                              <w:pStyle w:val="Style12"/>
                              <w:keepNext w:val="0"/>
                              <w:keepLines w:val="0"/>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0"/>
                                <w:szCs w:val="20"/>
                              </w:rPr>
                              <w:t>4,34</w:t>
                            </w:r>
                          </w:p>
                          <w:p>
                            <w:pPr>
                              <w:pStyle w:val="Style12"/>
                              <w:keepNext w:val="0"/>
                              <w:keepLines w:val="0"/>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0"/>
                                <w:szCs w:val="20"/>
                              </w:rPr>
                              <w:t>1,29</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2,6</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1,85</w:t>
                            </w:r>
                          </w:p>
                          <w:p>
                            <w:pPr>
                              <w:pStyle w:val="Style12"/>
                              <w:keepNext w:val="0"/>
                              <w:keepLines w:val="0"/>
                              <w:widowControl w:val="0"/>
                              <w:shd w:val="clear" w:color="auto" w:fill="auto"/>
                              <w:bidi w:val="0"/>
                              <w:spacing w:before="0" w:after="780" w:line="240" w:lineRule="auto"/>
                              <w:ind w:left="0" w:right="0" w:firstLine="0"/>
                              <w:jc w:val="left"/>
                              <w:rPr>
                                <w:sz w:val="20"/>
                                <w:szCs w:val="20"/>
                              </w:rPr>
                            </w:pPr>
                            <w:r>
                              <w:rPr>
                                <w:color w:val="000000"/>
                                <w:spacing w:val="0"/>
                                <w:w w:val="100"/>
                                <w:position w:val="0"/>
                                <w:sz w:val="20"/>
                                <w:szCs w:val="20"/>
                              </w:rPr>
                              <w:t>2,11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3,55</w:t>
                            </w:r>
                          </w:p>
                        </w:txbxContent>
                      </wps:txbx>
                      <wps:bodyPr lIns="0" tIns="0" rIns="0" bIns="0">
                        <a:noAutoFit/>
                      </wps:bodyPr>
                    </wps:wsp>
                  </a:graphicData>
                </a:graphic>
              </wp:anchor>
            </w:drawing>
          </mc:Choice>
          <mc:Fallback>
            <w:pict>
              <v:shape id="_x0000_s2257" type="#_x0000_t202" style="position:absolute;margin-left:352.05000000000001pt;margin-top:191.75pt;width:19.900000000000002pt;height:182.90000000000001pt;z-index:-1258281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0"/>
                          <w:szCs w:val="20"/>
                        </w:rPr>
                        <w:t>4,34</w:t>
                      </w:r>
                    </w:p>
                    <w:p>
                      <w:pPr>
                        <w:pStyle w:val="Style12"/>
                        <w:keepNext w:val="0"/>
                        <w:keepLines w:val="0"/>
                        <w:widowControl w:val="0"/>
                        <w:shd w:val="clear" w:color="auto" w:fill="auto"/>
                        <w:bidi w:val="0"/>
                        <w:spacing w:before="0" w:after="540" w:line="240" w:lineRule="auto"/>
                        <w:ind w:left="0" w:right="0" w:firstLine="0"/>
                        <w:jc w:val="left"/>
                        <w:rPr>
                          <w:sz w:val="20"/>
                          <w:szCs w:val="20"/>
                        </w:rPr>
                      </w:pPr>
                      <w:r>
                        <w:rPr>
                          <w:color w:val="000000"/>
                          <w:spacing w:val="0"/>
                          <w:w w:val="100"/>
                          <w:position w:val="0"/>
                          <w:sz w:val="20"/>
                          <w:szCs w:val="20"/>
                        </w:rPr>
                        <w:t>1,29</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2,6</w:t>
                      </w:r>
                    </w:p>
                    <w:p>
                      <w:pPr>
                        <w:pStyle w:val="Style12"/>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1,85</w:t>
                      </w:r>
                    </w:p>
                    <w:p>
                      <w:pPr>
                        <w:pStyle w:val="Style12"/>
                        <w:keepNext w:val="0"/>
                        <w:keepLines w:val="0"/>
                        <w:widowControl w:val="0"/>
                        <w:shd w:val="clear" w:color="auto" w:fill="auto"/>
                        <w:bidi w:val="0"/>
                        <w:spacing w:before="0" w:after="780" w:line="240" w:lineRule="auto"/>
                        <w:ind w:left="0" w:right="0" w:firstLine="0"/>
                        <w:jc w:val="left"/>
                        <w:rPr>
                          <w:sz w:val="20"/>
                          <w:szCs w:val="20"/>
                        </w:rPr>
                      </w:pPr>
                      <w:r>
                        <w:rPr>
                          <w:color w:val="000000"/>
                          <w:spacing w:val="0"/>
                          <w:w w:val="100"/>
                          <w:position w:val="0"/>
                          <w:sz w:val="20"/>
                          <w:szCs w:val="20"/>
                        </w:rPr>
                        <w:t>2,11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3,55</w:t>
                      </w:r>
                    </w:p>
                  </w:txbxContent>
                </v:textbox>
                <w10:wrap type="square" anchorx="page"/>
              </v:shape>
            </w:pict>
          </mc:Fallback>
        </mc:AlternateConten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А16.01.030.001, А16.30.062, А16.30.064, А16.30.066, А16.30.067</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 А16.01.003.001,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А16.01.003.002, А16.01.003.003,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А16.01.003.004, А16.01.003.005,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А16.01.003.006, А16.01.004,</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А16.01.004.001, А16.01.006,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А16.01.009, А16.01.012,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А16.01.012.001, А16.01.012.002,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А16.01.012.003, А16.01.013,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А16.01.014, А16.01.018, А16.01.029,</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А16.01.030, А16.01.031, А16.30.032,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А16.30.032.001, А16.30.032.002,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А16.30.032.004, А16.30.032.005,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А16.30.033, А16.30.068, А16.30.072,</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А16.30.073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А16.01.005.005, А16.01.010,</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А16.01.010.002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А11.06.002, АП.06.002.001,</w:t>
      </w:r>
    </w:p>
    <w:p>
      <w:pPr>
        <w:pStyle w:val="Style12"/>
        <w:keepNext w:val="0"/>
        <w:keepLines w:val="0"/>
        <w:widowControl w:val="0"/>
        <w:shd w:val="clear" w:color="auto" w:fill="auto"/>
        <w:bidi w:val="0"/>
        <w:spacing w:before="0" w:after="300" w:line="240" w:lineRule="auto"/>
        <w:ind w:left="0" w:right="0" w:firstLine="0"/>
        <w:jc w:val="left"/>
        <w:rPr>
          <w:sz w:val="20"/>
          <w:szCs w:val="20"/>
        </w:rPr>
      </w:pPr>
      <w:r>
        <w:rPr>
          <w:color w:val="000000"/>
          <w:spacing w:val="0"/>
          <w:w w:val="100"/>
          <w:position w:val="0"/>
          <w:sz w:val="20"/>
          <w:szCs w:val="20"/>
        </w:rPr>
        <w:t>А11.06.002.002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All.20.010.003, All.20.010.004,</w:t>
      </w:r>
    </w:p>
    <w:p>
      <w:pPr>
        <w:pStyle w:val="Style12"/>
        <w:keepNext w:val="0"/>
        <w:keepLines w:val="0"/>
        <w:widowControl w:val="0"/>
        <w:shd w:val="clear" w:color="auto" w:fill="auto"/>
        <w:bidi w:val="0"/>
        <w:spacing w:before="0" w:after="380" w:line="240" w:lineRule="auto"/>
        <w:ind w:left="0" w:right="0" w:firstLine="0"/>
        <w:jc w:val="left"/>
        <w:rPr>
          <w:sz w:val="20"/>
          <w:szCs w:val="20"/>
        </w:rPr>
      </w:pPr>
      <w:r>
        <w:rPr>
          <w:color w:val="000000"/>
          <w:spacing w:val="0"/>
          <w:w w:val="100"/>
          <w:position w:val="0"/>
          <w:sz w:val="20"/>
          <w:szCs w:val="20"/>
        </w:rPr>
        <w:t>А11.30.014, А16.20.031, А16.20.032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А03.16.001.001, АН.16.001,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АП.16.002, АН.16.003,</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А16.16.041.003, А16.16.047,</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А16.16.047.001, А16.16.048</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А16.14.020.002, А16.16.006,</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А16.16.006.001, А16.16.006.002,</w:t>
      </w:r>
    </w:p>
    <w:p>
      <w:pPr>
        <w:pStyle w:val="Style12"/>
        <w:keepNext w:val="0"/>
        <w:keepLines w:val="0"/>
        <w:widowControl w:val="0"/>
        <w:shd w:val="clear" w:color="auto" w:fill="auto"/>
        <w:bidi w:val="0"/>
        <w:spacing w:before="0" w:after="8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3" w:right="2175" w:bottom="1423" w:left="503" w:header="0" w:footer="3" w:gutter="0"/>
          <w:cols w:space="720"/>
          <w:noEndnote/>
          <w:rtlGutter w:val="0"/>
          <w:docGrid w:linePitch="360"/>
        </w:sectPr>
      </w:pPr>
      <w:r>
        <w:rPr>
          <w:color w:val="000000"/>
          <w:spacing w:val="0"/>
          <w:w w:val="100"/>
          <w:position w:val="0"/>
          <w:sz w:val="20"/>
          <w:szCs w:val="20"/>
        </w:rPr>
        <w:t>А16.16.008, А16.16.032,</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9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A16.16.032.001, </w:t>
            </w:r>
            <w:r>
              <w:rPr>
                <w:color w:val="000000"/>
                <w:spacing w:val="0"/>
                <w:w w:val="100"/>
                <w:position w:val="0"/>
                <w:sz w:val="20"/>
                <w:szCs w:val="20"/>
              </w:rPr>
              <w:t>А16.16.032.002,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А16.16.037, А16.16.037.001,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А16.16.038, А16.16.038.001,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А16.16.039, А16.16.041,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А16.16.041.001, А16.16.041.002,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А16.16.051, А16.16.052, А16.16.057,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А16.16.058, А16.16.059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ds32.003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по поводу грыж, взрослые (уровень 1)</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А16.30.001, А16.30.002, А16.30.003,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 А16.30.004.001,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А16.30.004.002</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1,57</w:t>
            </w:r>
          </w:p>
        </w:tc>
      </w:tr>
      <w:tr>
        <w:trPr>
          <w:trHeight w:val="60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ds32.004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по поводу грыж, взрослые (уровень 2)</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 16.30.004.003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2,26</w:t>
            </w:r>
          </w:p>
        </w:tc>
      </w:tr>
      <w:tr>
        <w:trPr>
          <w:trHeight w:val="101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ds32.005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по поводу грыж, взрослые (уровень 3)</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А16.30.001.001, А16.30.001.002,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А16.30.002.001, А16.30.002.002,</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А16.30.004.010, А16.30.004.011,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А16.30.004.012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3,24</w:t>
            </w:r>
          </w:p>
        </w:tc>
      </w:tr>
      <w:tr>
        <w:trPr>
          <w:trHeight w:val="7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ds32.006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желчном пузыре и желчевыводящих путях</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А16.14.006.001, А16.14.007.001,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А16.14.008.001, А16.14.009.002,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А16.14.031, А16.14.042</w:t>
            </w:r>
          </w:p>
        </w:tc>
        <w:tc>
          <w:tcPr>
            <w:tcBorders/>
            <w:shd w:val="clear" w:color="auto" w:fill="FFFFFF"/>
            <w:vAlign w:val="top"/>
          </w:tcPr>
          <w:p>
            <w:pPr>
              <w:pStyle w:val="Style22"/>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ds32.007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операции на органах брюшной полости (уровень 1)</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А03.15.001, А16.30.008, А16.30.034,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А16.30.043, А16.30.045, А16.30.046,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А16.30.079</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2,06</w:t>
            </w:r>
          </w:p>
        </w:tc>
      </w:tr>
      <w:tr>
        <w:trPr>
          <w:trHeight w:val="88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ds32.008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операции на органах брюшной полости (уровень 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А03.30.004, А16.30.007,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А16.30.007.003, А16.30.021,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А16.30.025.002, А16.30.026</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2,17</w:t>
            </w:r>
          </w:p>
        </w:tc>
      </w:tr>
      <w:tr>
        <w:trPr>
          <w:trHeight w:val="442"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ds33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Хирургия (комбустиология)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r>
      <w:tr>
        <w:trPr>
          <w:trHeight w:val="96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ds33.OOl</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Ожоги и отморожения</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Т20.0, Т20.1, Т20.2, Т2О.З, Т20.4, Т20.5, Т20.6, Т20.7, Т21.0, Т21.1, Т21.2, Т21.3, Т21.4, Т21.5, Т21.6, Т21.7, Т22.0, Т22.1, Т22.2, Т22.3, Т22.4, Т22.5, Т22.6, Т22.7,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r>
    </w:tbl>
    <w:p>
      <w:pPr>
        <w:sectPr>
          <w:footnotePr>
            <w:pos w:val="pageBottom"/>
            <w:numFmt w:val="decimal"/>
            <w:numRestart w:val="continuous"/>
            <w15:footnoteColumns w:val="1"/>
          </w:footnotePr>
          <w:pgSz w:w="16840" w:h="11900" w:orient="landscape"/>
          <w:pgMar w:top="1413" w:right="596" w:bottom="1413" w:left="606" w:header="0" w:footer="3" w:gutter="0"/>
          <w:cols w:space="720"/>
          <w:noEndnote/>
          <w:rtlGutter w:val="0"/>
          <w:docGrid w:linePitch="360"/>
        </w:sectPr>
      </w:pPr>
    </w:p>
    <w:p>
      <w:pPr>
        <w:pStyle w:val="Style12"/>
        <w:keepNext w:val="0"/>
        <w:keepLines w:val="0"/>
        <w:widowControl w:val="0"/>
        <w:shd w:val="clear" w:color="auto" w:fill="auto"/>
        <w:bidi w:val="0"/>
        <w:spacing w:before="0" w:after="340" w:line="240" w:lineRule="auto"/>
        <w:ind w:left="0" w:right="0" w:firstLine="0"/>
        <w:jc w:val="both"/>
        <w:rPr>
          <w:sz w:val="20"/>
          <w:szCs w:val="20"/>
        </w:rPr>
      </w:pPr>
      <w:r>
        <mc:AlternateContent>
          <mc:Choice Requires="wps">
            <w:drawing>
              <wp:anchor distT="0" distB="0" distL="88900" distR="88900" simplePos="0" relativeHeight="125830605" behindDoc="0" locked="0" layoutInCell="1" allowOverlap="1">
                <wp:simplePos x="0" y="0"/>
                <wp:positionH relativeFrom="page">
                  <wp:posOffset>366395</wp:posOffset>
                </wp:positionH>
                <wp:positionV relativeFrom="paragraph">
                  <wp:posOffset>2628900</wp:posOffset>
                </wp:positionV>
                <wp:extent cx="2325370" cy="826135"/>
                <wp:wrapSquare wrapText="bothSides"/>
                <wp:docPr id="1233" name="Shape 1233"/>
                <a:graphic xmlns:a="http://schemas.openxmlformats.org/drawingml/2006/main">
                  <a:graphicData uri="http://schemas.microsoft.com/office/word/2010/wordprocessingShape">
                    <wps:wsp>
                      <wps:cNvSpPr txBox="1"/>
                      <wps:spPr>
                        <a:xfrm>
                          <a:ext cx="2325370" cy="826135"/>
                        </a:xfrm>
                        <a:prstGeom prst="rect"/>
                        <a:noFill/>
                      </wps:spPr>
                      <wps:txbx>
                        <w:txbxContent>
                          <w:p>
                            <w:pPr>
                              <w:pStyle w:val="Style12"/>
                              <w:keepNext w:val="0"/>
                              <w:keepLines w:val="0"/>
                              <w:widowControl w:val="0"/>
                              <w:shd w:val="clear" w:color="auto" w:fill="auto"/>
                              <w:tabs>
                                <w:tab w:pos="1020" w:val="left"/>
                              </w:tabs>
                              <w:bidi w:val="0"/>
                              <w:spacing w:before="0" w:after="120" w:line="240" w:lineRule="auto"/>
                              <w:ind w:left="0" w:right="0" w:firstLine="180"/>
                              <w:jc w:val="left"/>
                              <w:rPr>
                                <w:sz w:val="20"/>
                                <w:szCs w:val="20"/>
                              </w:rPr>
                            </w:pPr>
                            <w:r>
                              <w:rPr>
                                <w:color w:val="000000"/>
                                <w:spacing w:val="0"/>
                                <w:w w:val="100"/>
                                <w:position w:val="0"/>
                                <w:sz w:val="20"/>
                                <w:szCs w:val="20"/>
                              </w:rPr>
                              <w:t>ds34</w:t>
                              <w:tab/>
                            </w:r>
                            <w:r>
                              <w:rPr>
                                <w:color w:val="000000"/>
                                <w:spacing w:val="0"/>
                                <w:w w:val="100"/>
                                <w:position w:val="0"/>
                                <w:sz w:val="20"/>
                                <w:szCs w:val="20"/>
                              </w:rPr>
                              <w:t>Челюстно-лицевая хирургия</w:t>
                            </w:r>
                          </w:p>
                          <w:p>
                            <w:pPr>
                              <w:pStyle w:val="Style12"/>
                              <w:keepNext w:val="0"/>
                              <w:keepLines w:val="0"/>
                              <w:widowControl w:val="0"/>
                              <w:shd w:val="clear" w:color="auto" w:fill="auto"/>
                              <w:tabs>
                                <w:tab w:pos="1013" w:val="left"/>
                              </w:tabs>
                              <w:bidi w:val="0"/>
                              <w:spacing w:before="0" w:after="0" w:line="240" w:lineRule="auto"/>
                              <w:ind w:left="0" w:right="0" w:firstLine="0"/>
                              <w:jc w:val="left"/>
                              <w:rPr>
                                <w:sz w:val="20"/>
                                <w:szCs w:val="20"/>
                              </w:rPr>
                            </w:pPr>
                            <w:r>
                              <w:rPr>
                                <w:color w:val="000000"/>
                                <w:spacing w:val="0"/>
                                <w:w w:val="100"/>
                                <w:position w:val="0"/>
                                <w:sz w:val="20"/>
                                <w:szCs w:val="20"/>
                              </w:rPr>
                              <w:t>ds34.001</w:t>
                              <w:tab/>
                            </w:r>
                            <w:r>
                              <w:rPr>
                                <w:color w:val="000000"/>
                                <w:spacing w:val="0"/>
                                <w:w w:val="100"/>
                                <w:position w:val="0"/>
                                <w:sz w:val="20"/>
                                <w:szCs w:val="20"/>
                              </w:rPr>
                              <w:t>Болезни полости рта,</w:t>
                            </w:r>
                          </w:p>
                          <w:p>
                            <w:pPr>
                              <w:pStyle w:val="Style12"/>
                              <w:keepNext w:val="0"/>
                              <w:keepLines w:val="0"/>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слюнных желез и челюстей, врожденные аномалии лица и шеи, взрослые</w:t>
                            </w:r>
                          </w:p>
                        </w:txbxContent>
                      </wps:txbx>
                      <wps:bodyPr lIns="0" tIns="0" rIns="0" bIns="0">
                        <a:noAutoFit/>
                      </wps:bodyPr>
                    </wps:wsp>
                  </a:graphicData>
                </a:graphic>
              </wp:anchor>
            </w:drawing>
          </mc:Choice>
          <mc:Fallback>
            <w:pict>
              <v:shape id="_x0000_s2259" type="#_x0000_t202" style="position:absolute;margin-left:28.850000000000001pt;margin-top:207.pt;width:183.09999999999999pt;height:65.049999999999997pt;z-index:-125828148;mso-wrap-distance-left:7.pt;mso-wrap-distance-right:7.pt;mso-position-horizontal-relative:page" filled="f" stroked="f">
                <v:textbox inset="0,0,0,0">
                  <w:txbxContent>
                    <w:p>
                      <w:pPr>
                        <w:pStyle w:val="Style12"/>
                        <w:keepNext w:val="0"/>
                        <w:keepLines w:val="0"/>
                        <w:widowControl w:val="0"/>
                        <w:shd w:val="clear" w:color="auto" w:fill="auto"/>
                        <w:tabs>
                          <w:tab w:pos="1020" w:val="left"/>
                        </w:tabs>
                        <w:bidi w:val="0"/>
                        <w:spacing w:before="0" w:after="120" w:line="240" w:lineRule="auto"/>
                        <w:ind w:left="0" w:right="0" w:firstLine="180"/>
                        <w:jc w:val="left"/>
                        <w:rPr>
                          <w:sz w:val="20"/>
                          <w:szCs w:val="20"/>
                        </w:rPr>
                      </w:pPr>
                      <w:r>
                        <w:rPr>
                          <w:color w:val="000000"/>
                          <w:spacing w:val="0"/>
                          <w:w w:val="100"/>
                          <w:position w:val="0"/>
                          <w:sz w:val="20"/>
                          <w:szCs w:val="20"/>
                        </w:rPr>
                        <w:t>ds34</w:t>
                        <w:tab/>
                      </w:r>
                      <w:r>
                        <w:rPr>
                          <w:color w:val="000000"/>
                          <w:spacing w:val="0"/>
                          <w:w w:val="100"/>
                          <w:position w:val="0"/>
                          <w:sz w:val="20"/>
                          <w:szCs w:val="20"/>
                        </w:rPr>
                        <w:t>Челюстно-лицевая хирургия</w:t>
                      </w:r>
                    </w:p>
                    <w:p>
                      <w:pPr>
                        <w:pStyle w:val="Style12"/>
                        <w:keepNext w:val="0"/>
                        <w:keepLines w:val="0"/>
                        <w:widowControl w:val="0"/>
                        <w:shd w:val="clear" w:color="auto" w:fill="auto"/>
                        <w:tabs>
                          <w:tab w:pos="1013" w:val="left"/>
                        </w:tabs>
                        <w:bidi w:val="0"/>
                        <w:spacing w:before="0" w:after="0" w:line="240" w:lineRule="auto"/>
                        <w:ind w:left="0" w:right="0" w:firstLine="0"/>
                        <w:jc w:val="left"/>
                        <w:rPr>
                          <w:sz w:val="20"/>
                          <w:szCs w:val="20"/>
                        </w:rPr>
                      </w:pPr>
                      <w:r>
                        <w:rPr>
                          <w:color w:val="000000"/>
                          <w:spacing w:val="0"/>
                          <w:w w:val="100"/>
                          <w:position w:val="0"/>
                          <w:sz w:val="20"/>
                          <w:szCs w:val="20"/>
                        </w:rPr>
                        <w:t>ds34.001</w:t>
                        <w:tab/>
                      </w:r>
                      <w:r>
                        <w:rPr>
                          <w:color w:val="000000"/>
                          <w:spacing w:val="0"/>
                          <w:w w:val="100"/>
                          <w:position w:val="0"/>
                          <w:sz w:val="20"/>
                          <w:szCs w:val="20"/>
                        </w:rPr>
                        <w:t>Болезни полости рта,</w:t>
                      </w:r>
                    </w:p>
                    <w:p>
                      <w:pPr>
                        <w:pStyle w:val="Style12"/>
                        <w:keepNext w:val="0"/>
                        <w:keepLines w:val="0"/>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слюнных желез и челюстей, врожденные аномалии лица и шеи, взрослые</w:t>
                      </w:r>
                    </w:p>
                  </w:txbxContent>
                </v:textbox>
                <w10:wrap type="square" anchorx="page"/>
              </v:shape>
            </w:pict>
          </mc:Fallback>
        </mc:AlternateContent>
      </w:r>
      <w:r>
        <w:rPr>
          <w:color w:val="000000"/>
          <w:spacing w:val="0"/>
          <w:w w:val="100"/>
          <w:position w:val="0"/>
          <w:sz w:val="20"/>
          <w:szCs w:val="20"/>
        </w:rPr>
        <w:t>Т23.0, Т23.1, Т23.2, Т23.3, Т23.4, Т23.5, Т23.6, Т23.7, Т24.0, Т24.1, Т24.2, Т24.3, Т24.4, Т24.5, Т24.6, Т24.7, Т25.0, Т25.1, Т25.2, Т25.3, Т25.4, Т25.5, Т25.6, Т25.7, Т27.0, Т27.1, Т27.2, Т27.3, Т27.4, Т27.5, Т27.6, Т27.7, Т29.0, Т29.1, Т29.2, Т29.3, Т29.4, Т29.5, Т29.6, Т29.7, ТЗО, ТЗО.О, ТЗО.1, Т30.2, ТЗО.З, Т30.4, ТЗО.5, ТЗО.6, ТЗО.7, ТЗ1.0, ТЗ1.1, ТЗ1.2, ТЗ1.3, ТЗ1.4, Т31.5, Т31.6, Т31.7, Т31.8, Т31.9, Т32.0, Т32.1, Т32.2, Т32.3, Т32.4, Т32.5, Т32.6, Т32.7, Т32.8, Т32.9, ТЗЗ.О, Т33.1, Т33.2, ТЗЗ.З, Т33.4, Т33.5, Т33.6, Т33.7, Т33.8, Т33.9, Т34.0, Т34.1, Т34.2, Т34.3, Т34.4, Т34.5, Т34.6, Т34.7, Т34.8, Т34.9, Т35.0, Т35.1, Т35.2, Т35.3, Т35.4, Т35.5, Т35.6, Т35.7, Т95.0, Т95.1, Т95.2, Т95.3, Т95.4, Т95.8, Т95.9</w:t>
      </w:r>
    </w:p>
    <w:p>
      <w:pPr>
        <w:pStyle w:val="Style12"/>
        <w:keepNext w:val="0"/>
        <w:keepLines w:val="0"/>
        <w:widowControl w:val="0"/>
        <w:shd w:val="clear" w:color="auto" w:fill="auto"/>
        <w:bidi w:val="0"/>
        <w:spacing w:before="0" w:after="0" w:line="240" w:lineRule="auto"/>
        <w:ind w:left="0" w:right="0" w:firstLine="0"/>
        <w:jc w:val="both"/>
        <w:rPr>
          <w:sz w:val="20"/>
          <w:szCs w:val="20"/>
        </w:rPr>
        <w:sectPr>
          <w:footnotePr>
            <w:pos w:val="pageBottom"/>
            <w:numFmt w:val="decimal"/>
            <w:numRestart w:val="continuous"/>
            <w15:footnoteColumns w:val="1"/>
          </w:footnotePr>
          <w:pgSz w:w="8400" w:h="11900"/>
          <w:pgMar w:top="2354" w:right="355" w:bottom="1583" w:left="4479" w:header="0" w:footer="3" w:gutter="0"/>
          <w:cols w:space="720"/>
          <w:noEndnote/>
          <w:rtlGutter w:val="0"/>
          <w:docGrid w:linePitch="360"/>
        </w:sectPr>
      </w:pPr>
      <w:r>
        <w:rPr>
          <w:color w:val="000000"/>
          <w:spacing w:val="0"/>
          <w:w w:val="100"/>
          <w:position w:val="0"/>
          <w:sz w:val="20"/>
          <w:szCs w:val="20"/>
        </w:rPr>
        <w:t xml:space="preserve">186.0, КОО, К00.0, К00.1, К00.2, К00.3, К00.4, К00.5, К00.6, К00.7, К00.8, К00.9, </w:t>
      </w:r>
      <w:r>
        <w:rPr>
          <w:color w:val="000000"/>
          <w:spacing w:val="0"/>
          <w:w w:val="100"/>
          <w:position w:val="0"/>
          <w:sz w:val="20"/>
          <w:szCs w:val="20"/>
        </w:rPr>
        <w:t xml:space="preserve">KOI, </w:t>
      </w:r>
      <w:r>
        <w:rPr>
          <w:color w:val="000000"/>
          <w:spacing w:val="0"/>
          <w:w w:val="100"/>
          <w:position w:val="0"/>
          <w:sz w:val="20"/>
          <w:szCs w:val="20"/>
        </w:rPr>
        <w:t>К01.0, К01.1, К02, К02.0, К02.1, К02.2, К02.3, К02.4, К02.5, К02.8, К02.9, КОЗ, К03.0, К03.1, К03.2, КОЗ.З, К03.4, К03.5, К03.6, КОЗ.7, КОЗ.8,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7" w:bottom="4568" w:left="403"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4" w:right="0" w:bottom="1424"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607" behindDoc="0" locked="0" layoutInCell="1" allowOverlap="1">
                <wp:simplePos x="0" y="0"/>
                <wp:positionH relativeFrom="page">
                  <wp:posOffset>4138930</wp:posOffset>
                </wp:positionH>
                <wp:positionV relativeFrom="paragraph">
                  <wp:posOffset>12700</wp:posOffset>
                </wp:positionV>
                <wp:extent cx="252730" cy="396240"/>
                <wp:wrapSquare wrapText="bothSides"/>
                <wp:docPr id="1235" name="Shape 1235"/>
                <a:graphic xmlns:a="http://schemas.openxmlformats.org/drawingml/2006/main">
                  <a:graphicData uri="http://schemas.microsoft.com/office/word/2010/wordprocessingShape">
                    <wps:wsp>
                      <wps:cNvSpPr txBox="1"/>
                      <wps:spPr>
                        <a:xfrm>
                          <a:ext cx="252730" cy="396240"/>
                        </a:xfrm>
                        <a:prstGeom prst="rect"/>
                        <a:noFill/>
                      </wps:spPr>
                      <wps:txbx>
                        <w:txbxContent>
                          <w:p>
                            <w:pPr>
                              <w:pStyle w:val="Style22"/>
                              <w:keepNext w:val="0"/>
                              <w:keepLines w:val="0"/>
                              <w:widowControl w:val="0"/>
                              <w:shd w:val="clear" w:color="auto" w:fill="auto"/>
                              <w:bidi w:val="0"/>
                              <w:spacing w:before="0" w:after="80" w:line="240" w:lineRule="auto"/>
                              <w:ind w:left="0" w:right="0" w:firstLine="0"/>
                              <w:jc w:val="left"/>
                              <w:rPr>
                                <w:sz w:val="22"/>
                                <w:szCs w:val="22"/>
                              </w:rPr>
                            </w:pPr>
                            <w:r>
                              <w:rPr>
                                <w:rFonts w:ascii="Arial" w:eastAsia="Arial" w:hAnsi="Arial" w:cs="Arial"/>
                                <w:color w:val="000000"/>
                                <w:spacing w:val="0"/>
                                <w:w w:val="100"/>
                                <w:position w:val="0"/>
                                <w:sz w:val="22"/>
                                <w:szCs w:val="22"/>
                              </w:rPr>
                              <w:t>0,89</w:t>
                            </w:r>
                          </w:p>
                          <w:p>
                            <w:pPr>
                              <w:pStyle w:val="Style2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0,88</w:t>
                            </w:r>
                          </w:p>
                        </w:txbxContent>
                      </wps:txbx>
                      <wps:bodyPr lIns="0" tIns="0" rIns="0" bIns="0">
                        <a:noAutoFit/>
                      </wps:bodyPr>
                    </wps:wsp>
                  </a:graphicData>
                </a:graphic>
              </wp:anchor>
            </w:drawing>
          </mc:Choice>
          <mc:Fallback>
            <w:pict>
              <v:shape id="_x0000_s2261" type="#_x0000_t202" style="position:absolute;margin-left:325.90000000000003pt;margin-top:1.pt;width:19.900000000000002pt;height:31.199999999999999pt;z-index:-125828146;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80" w:line="240" w:lineRule="auto"/>
                        <w:ind w:left="0" w:right="0" w:firstLine="0"/>
                        <w:jc w:val="left"/>
                        <w:rPr>
                          <w:sz w:val="22"/>
                          <w:szCs w:val="22"/>
                        </w:rPr>
                      </w:pPr>
                      <w:r>
                        <w:rPr>
                          <w:rFonts w:ascii="Arial" w:eastAsia="Arial" w:hAnsi="Arial" w:cs="Arial"/>
                          <w:color w:val="000000"/>
                          <w:spacing w:val="0"/>
                          <w:w w:val="100"/>
                          <w:position w:val="0"/>
                          <w:sz w:val="22"/>
                          <w:szCs w:val="22"/>
                        </w:rPr>
                        <w:t>0,89</w:t>
                      </w:r>
                    </w:p>
                    <w:p>
                      <w:pPr>
                        <w:pStyle w:val="Style2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0,88</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2900" w:right="700" w:firstLine="0"/>
        <w:jc w:val="left"/>
        <w:rPr>
          <w:sz w:val="20"/>
          <w:szCs w:val="20"/>
        </w:rPr>
        <w:sectPr>
          <w:footnotePr>
            <w:pos w:val="pageBottom"/>
            <w:numFmt w:val="decimal"/>
            <w:numRestart w:val="continuous"/>
            <w15:footnoteColumns w:val="1"/>
          </w:footnotePr>
          <w:type w:val="continuous"/>
          <w:pgSz w:w="8400" w:h="11900"/>
          <w:pgMar w:top="1424" w:right="2697" w:bottom="1424" w:left="403" w:header="0" w:footer="3" w:gutter="0"/>
          <w:cols w:space="720"/>
          <w:noEndnote/>
          <w:rtlGutter w:val="0"/>
          <w:docGrid w:linePitch="360"/>
        </w:sectPr>
      </w:pPr>
      <w:r>
        <w:rPr>
          <w:color w:val="000000"/>
          <w:spacing w:val="0"/>
          <w:w w:val="100"/>
          <w:position w:val="0"/>
          <w:sz w:val="20"/>
          <w:szCs w:val="20"/>
        </w:rPr>
        <w:t>возрастная группа: старше 18 лет</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3619" w:h="3470" w:wrap="none" w:vAnchor="text" w:hAnchor="page" w:x="475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КП,КП.О, К11.1, КПД К11.3, КПД, К11.5,КП.6,КП.7,К11.8, КП.9, К12, К12.0, К12.1, К12.2, К123, К13, К13.0, К13.1, К13.2, К13.3, К13.4, К13.5, К13.6, К13.7, К14, К14.0, К14.1, К14.2, К14.3, К14.4, К14.5, К14.6, К14.8, К14.9, </w:t>
      </w:r>
      <w:r>
        <w:rPr>
          <w:color w:val="000000"/>
          <w:spacing w:val="0"/>
          <w:w w:val="100"/>
          <w:position w:val="0"/>
          <w:sz w:val="20"/>
          <w:szCs w:val="20"/>
        </w:rPr>
        <w:t>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bl>
      <w:tblPr>
        <w:tblOverlap w:val="never"/>
        <w:jc w:val="left"/>
        <w:tblLayout w:type="fixed"/>
      </w:tblPr>
      <w:tblGrid>
        <w:gridCol w:w="912"/>
        <w:gridCol w:w="2875"/>
        <w:gridCol w:w="3720"/>
        <w:gridCol w:w="5947"/>
        <w:gridCol w:w="1176"/>
      </w:tblGrid>
      <w:tr>
        <w:trPr>
          <w:trHeight w:val="734" w:hRule="exact"/>
        </w:trPr>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ds34.002</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органах полости рта(уровень 1)</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100" w:after="0" w:line="240" w:lineRule="auto"/>
              <w:ind w:left="0" w:right="0" w:firstLine="0"/>
              <w:jc w:val="center"/>
              <w:rPr>
                <w:sz w:val="20"/>
                <w:szCs w:val="20"/>
              </w:rPr>
            </w:pPr>
            <w:r>
              <w:rPr>
                <w:rFonts w:ascii="Arial" w:eastAsia="Arial" w:hAnsi="Arial" w:cs="Arial"/>
                <w:color w:val="000000"/>
                <w:spacing w:val="0"/>
                <w:w w:val="100"/>
                <w:position w:val="0"/>
                <w:sz w:val="20"/>
                <w:szCs w:val="20"/>
              </w:rPr>
              <w:t>-</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А11.07.001, А11.07.004, А16.07.001, А16.07.004, А16.07.010, А16.07.0П, А16.07.012, А16.07.014, А16.07.097</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0,92</w:t>
            </w:r>
          </w:p>
        </w:tc>
      </w:tr>
      <w:tr>
        <w:trPr>
          <w:trHeight w:val="811" w:hRule="exact"/>
        </w:trPr>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ds34.003</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Операции на органах полости рта (уровень 2)</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w:t>
            </w:r>
          </w:p>
        </w:tc>
        <w:tc>
          <w:tcPr>
            <w:tcBorders/>
            <w:shd w:val="clear" w:color="auto" w:fill="FFFFFF"/>
            <w:vAlign w:val="center"/>
          </w:tcPr>
          <w:p>
            <w:pPr>
              <w:pStyle w:val="Style22"/>
              <w:keepNext w:val="0"/>
              <w:keepLines w:val="0"/>
              <w:framePr w:w="14630" w:h="2438" w:wrap="none" w:vAnchor="text" w:hAnchor="page" w:x="851" w:y="4523"/>
              <w:widowControl w:val="0"/>
              <w:shd w:val="clear" w:color="auto" w:fill="auto"/>
              <w:bidi w:val="0"/>
              <w:spacing w:before="0" w:after="0" w:line="240" w:lineRule="auto"/>
              <w:ind w:left="200" w:right="0" w:firstLine="0"/>
              <w:jc w:val="left"/>
              <w:rPr>
                <w:sz w:val="20"/>
                <w:szCs w:val="20"/>
              </w:rPr>
            </w:pPr>
            <w:r>
              <w:rPr>
                <w:color w:val="000000"/>
                <w:spacing w:val="0"/>
                <w:w w:val="100"/>
                <w:position w:val="0"/>
                <w:sz w:val="20"/>
                <w:szCs w:val="20"/>
              </w:rPr>
              <w:t>А16.07.015, А16.07.016, А16.07.029, А16.07.044, А16.07.064, А16.07.067, А16.22.012</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1,56</w:t>
            </w:r>
          </w:p>
        </w:tc>
      </w:tr>
      <w:tr>
        <w:trPr>
          <w:trHeight w:val="370" w:hRule="exact"/>
        </w:trPr>
        <w:tc>
          <w:tcPr>
            <w:tcBorders/>
            <w:shd w:val="clear" w:color="auto" w:fill="FFFFFF"/>
            <w:vAlign w:val="center"/>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ds35</w:t>
            </w:r>
          </w:p>
        </w:tc>
        <w:tc>
          <w:tcPr>
            <w:tcBorders/>
            <w:shd w:val="clear" w:color="auto" w:fill="FFFFFF"/>
            <w:vAlign w:val="center"/>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Эндокринология</w:t>
            </w:r>
          </w:p>
        </w:tc>
        <w:tc>
          <w:tcPr>
            <w:tcBorders/>
            <w:shd w:val="clear" w:color="auto" w:fill="FFFFFF"/>
            <w:vAlign w:val="top"/>
          </w:tcPr>
          <w:p>
            <w:pPr>
              <w:framePr w:w="14630" w:h="2438" w:wrap="none" w:vAnchor="text" w:hAnchor="page" w:x="851" w:y="4523"/>
              <w:widowControl w:val="0"/>
              <w:rPr>
                <w:sz w:val="10"/>
                <w:szCs w:val="10"/>
              </w:rPr>
            </w:pPr>
          </w:p>
        </w:tc>
        <w:tc>
          <w:tcPr>
            <w:tcBorders/>
            <w:shd w:val="clear" w:color="auto" w:fill="FFFFFF"/>
            <w:vAlign w:val="top"/>
          </w:tcPr>
          <w:p>
            <w:pPr>
              <w:framePr w:w="14630" w:h="2438" w:wrap="none" w:vAnchor="text" w:hAnchor="page" w:x="851" w:y="4523"/>
              <w:widowControl w:val="0"/>
              <w:rPr>
                <w:sz w:val="10"/>
                <w:szCs w:val="10"/>
              </w:rPr>
            </w:pPr>
          </w:p>
        </w:tc>
        <w:tc>
          <w:tcPr>
            <w:tcBorders/>
            <w:shd w:val="clear" w:color="auto" w:fill="FFFFFF"/>
            <w:vAlign w:val="center"/>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1,23</w:t>
            </w:r>
          </w:p>
        </w:tc>
      </w:tr>
      <w:tr>
        <w:trPr>
          <w:trHeight w:val="523" w:hRule="exact"/>
        </w:trPr>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ds35.001</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Сахарный диабет, взрослые</w:t>
            </w:r>
          </w:p>
        </w:tc>
        <w:tc>
          <w:tcPr>
            <w:tcBorders/>
            <w:shd w:val="clear" w:color="auto" w:fill="FFFFFF"/>
            <w:vAlign w:val="bottom"/>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Е10.0, Е10.1, Е10.2, Е10.3, Е10.4, Е10.5, Е10.6, Е10.7, Е10.8, Е10.9, ЕП.О, ЕП.1,</w:t>
            </w:r>
          </w:p>
        </w:tc>
        <w:tc>
          <w:tcPr>
            <w:tcBorders/>
            <w:shd w:val="clear" w:color="auto" w:fill="FFFFFF"/>
            <w:vAlign w:val="bottom"/>
          </w:tcPr>
          <w:p>
            <w:pPr>
              <w:pStyle w:val="Style22"/>
              <w:keepNext w:val="0"/>
              <w:keepLines w:val="0"/>
              <w:framePr w:w="14630" w:h="2438" w:wrap="none" w:vAnchor="text" w:hAnchor="page" w:x="851" w:y="4523"/>
              <w:widowControl w:val="0"/>
              <w:shd w:val="clear" w:color="auto" w:fill="auto"/>
              <w:bidi w:val="0"/>
              <w:spacing w:before="0" w:after="0" w:line="240" w:lineRule="auto"/>
              <w:ind w:left="3520" w:right="0" w:firstLine="0"/>
              <w:jc w:val="left"/>
              <w:rPr>
                <w:sz w:val="20"/>
                <w:szCs w:val="20"/>
              </w:rPr>
            </w:pPr>
            <w:r>
              <w:rPr>
                <w:color w:val="000000"/>
                <w:spacing w:val="0"/>
                <w:w w:val="100"/>
                <w:position w:val="0"/>
                <w:sz w:val="20"/>
                <w:szCs w:val="20"/>
              </w:rPr>
              <w:t>возрастная группа: старше 18 лет</w:t>
            </w:r>
          </w:p>
        </w:tc>
        <w:tc>
          <w:tcPr>
            <w:tcBorders/>
            <w:shd w:val="clear" w:color="auto" w:fill="FFFFFF"/>
            <w:vAlign w:val="top"/>
          </w:tcPr>
          <w:p>
            <w:pPr>
              <w:pStyle w:val="Style22"/>
              <w:keepNext w:val="0"/>
              <w:keepLines w:val="0"/>
              <w:framePr w:w="14630" w:h="2438" w:wrap="none" w:vAnchor="text" w:hAnchor="page" w:x="851" w:y="4523"/>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1,08</w:t>
            </w:r>
          </w:p>
        </w:tc>
      </w:tr>
    </w:tbl>
    <w:p>
      <w:pPr>
        <w:framePr w:w="14630" w:h="2438" w:wrap="none" w:vAnchor="text" w:hAnchor="page" w:x="851" w:y="4523"/>
        <w:widowControl w:val="0"/>
        <w:spacing w:line="1" w:lineRule="exact"/>
      </w:pPr>
    </w:p>
    <w:p>
      <w:pPr>
        <w:pStyle w:val="Style12"/>
        <w:keepNext w:val="0"/>
        <w:keepLines w:val="0"/>
        <w:framePr w:w="3432" w:h="1632" w:wrap="none" w:vAnchor="text" w:hAnchor="page" w:x="4754" w:y="6937"/>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Е11.2, Е11.3, Е11.4, Е11.5, Е11.6, Е11.7, ЕП.8, ЕП.9, Е12.0, Е12.1, Е12.2, Е123, Е12.4, Е12.5, Е12.6, Е12.7, Е12.8, Е12.9, Е13.0, Е13.1, Е13.2, Е13.3, Е13.4, Е13.5, Е13.6, Е13.7, Е13.8, Е13.9, Е14.0, Е14.1, Е14.2, Е14.3, Е14.4, Е14.5, Е14.6, Е14.7, Е14.8, Е14.9, </w:t>
      </w:r>
      <w:r>
        <w:rPr>
          <w:color w:val="000000"/>
          <w:spacing w:val="0"/>
          <w:w w:val="100"/>
          <w:position w:val="0"/>
          <w:sz w:val="20"/>
          <w:szCs w:val="20"/>
        </w:rPr>
        <w:t>R73, R73.0, R73.9, R81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7"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13" w:bottom="1473" w:left="4520" w:header="0" w:footer="3" w:gutter="0"/>
          <w:cols w:space="720"/>
          <w:noEndnote/>
          <w:rtlGutter w:val="0"/>
          <w:docGrid w:linePitch="360"/>
        </w:sectPr>
      </w:pPr>
      <w:r>
        <mc:AlternateContent>
          <mc:Choice Requires="wps">
            <w:drawing>
              <wp:anchor distT="0" distB="0" distL="114300" distR="114300" simplePos="0" relativeHeight="125830609" behindDoc="0" locked="0" layoutInCell="1" allowOverlap="1">
                <wp:simplePos x="0" y="0"/>
                <wp:positionH relativeFrom="page">
                  <wp:posOffset>392430</wp:posOffset>
                </wp:positionH>
                <wp:positionV relativeFrom="paragraph">
                  <wp:posOffset>0</wp:posOffset>
                </wp:positionV>
                <wp:extent cx="490855" cy="158750"/>
                <wp:wrapSquare wrapText="bothSides"/>
                <wp:docPr id="1237" name="Shape 1237"/>
                <a:graphic xmlns:a="http://schemas.openxmlformats.org/drawingml/2006/main">
                  <a:graphicData uri="http://schemas.microsoft.com/office/word/2010/wordprocessingShape">
                    <wps:wsp>
                      <wps:cNvSpPr txBox="1"/>
                      <wps:spPr>
                        <a:xfrm>
                          <a:ext cx="49085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ds35.002</w:t>
                            </w:r>
                          </w:p>
                        </w:txbxContent>
                      </wps:txbx>
                      <wps:bodyPr wrap="none" lIns="0" tIns="0" rIns="0" bIns="0">
                        <a:noAutoFit/>
                      </wps:bodyPr>
                    </wps:wsp>
                  </a:graphicData>
                </a:graphic>
              </wp:anchor>
            </w:drawing>
          </mc:Choice>
          <mc:Fallback>
            <w:pict>
              <v:shape id="_x0000_s2263" type="#_x0000_t202" style="position:absolute;margin-left:30.900000000000002pt;margin-top:0;width:38.649999999999999pt;height:12.5pt;z-index:-12582814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ds35.002</w:t>
                      </w:r>
                    </w:p>
                  </w:txbxContent>
                </v:textbox>
                <w10:wrap type="square" anchorx="page"/>
              </v:shape>
            </w:pict>
          </mc:Fallback>
        </mc:AlternateContent>
      </w:r>
      <w:r>
        <mc:AlternateContent>
          <mc:Choice Requires="wps">
            <w:drawing>
              <wp:anchor distT="0" distB="0" distL="76200" distR="76200" simplePos="0" relativeHeight="125830611" behindDoc="0" locked="0" layoutInCell="1" allowOverlap="1">
                <wp:simplePos x="0" y="0"/>
                <wp:positionH relativeFrom="page">
                  <wp:posOffset>1071880</wp:posOffset>
                </wp:positionH>
                <wp:positionV relativeFrom="paragraph">
                  <wp:posOffset>0</wp:posOffset>
                </wp:positionV>
                <wp:extent cx="1649095" cy="1188720"/>
                <wp:wrapSquare wrapText="bothSides"/>
                <wp:docPr id="1239" name="Shape 1239"/>
                <a:graphic xmlns:a="http://schemas.openxmlformats.org/drawingml/2006/main">
                  <a:graphicData uri="http://schemas.microsoft.com/office/word/2010/wordprocessingShape">
                    <wps:wsp>
                      <wps:cNvSpPr txBox="1"/>
                      <wps:spPr>
                        <a:xfrm>
                          <a:ext cx="1649095" cy="1188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Другие болезни эндокринной системы, новообразования эндокринных желез доброкачественные,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 расстройства питания, другие нарушения обмена веществ</w:t>
                            </w:r>
                          </w:p>
                        </w:txbxContent>
                      </wps:txbx>
                      <wps:bodyPr lIns="0" tIns="0" rIns="0" bIns="0">
                        <a:noAutoFit/>
                      </wps:bodyPr>
                    </wps:wsp>
                  </a:graphicData>
                </a:graphic>
              </wp:anchor>
            </w:drawing>
          </mc:Choice>
          <mc:Fallback>
            <w:pict>
              <v:shape id="_x0000_s2265" type="#_x0000_t202" style="position:absolute;margin-left:84.400000000000006pt;margin-top:0;width:129.84999999999999pt;height:93.600000000000009pt;z-index:-125828142;mso-wrap-distance-left:6.pt;mso-wrap-distance-right: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Другие болезни эндокринной системы, новообразования эндокринных желез доброкачественные, </w:t>
                      </w:r>
                      <w:r>
                        <w:rPr>
                          <w:color w:val="000000"/>
                          <w:spacing w:val="0"/>
                          <w:w w:val="100"/>
                          <w:position w:val="0"/>
                          <w:sz w:val="20"/>
                          <w:szCs w:val="20"/>
                        </w:rPr>
                        <w:t xml:space="preserve">in situ, </w:t>
                      </w:r>
                      <w:r>
                        <w:rPr>
                          <w:color w:val="000000"/>
                          <w:spacing w:val="0"/>
                          <w:w w:val="100"/>
                          <w:position w:val="0"/>
                          <w:sz w:val="20"/>
                          <w:szCs w:val="20"/>
                        </w:rPr>
                        <w:t>неопределенного и неизвестного характера, расстройства питания, другие нарушения обмена веществ</w:t>
                      </w:r>
                    </w:p>
                  </w:txbxContent>
                </v:textbox>
                <w10:wrap type="square" anchorx="page"/>
              </v:shape>
            </w:pict>
          </mc:Fallback>
        </mc:AlternateContent>
      </w:r>
      <w:r>
        <w:rPr>
          <w:color w:val="000000"/>
          <w:spacing w:val="0"/>
          <w:w w:val="100"/>
          <w:position w:val="0"/>
          <w:sz w:val="20"/>
          <w:szCs w:val="20"/>
        </w:rPr>
        <w:t xml:space="preserve">D09.3, D13.6, D13.7, D15.0, D34, D35.0, D35.1, D35.2, D35.3, D35.7, D35.8, D35.9, D44, D44.0, D44.1, D44.2, D44.3, D44.4, D44.5, D44.6, D44.7, D44.8, D44.9, D76, D76.1, D76.2, D76.3, </w:t>
      </w:r>
      <w:r>
        <w:rPr>
          <w:color w:val="000000"/>
          <w:spacing w:val="0"/>
          <w:w w:val="100"/>
          <w:position w:val="0"/>
          <w:sz w:val="20"/>
          <w:szCs w:val="20"/>
        </w:rPr>
        <w:t>Е00, Е00.0, Е00.1, Е00.2, Е00.9, Е01, Е01.0, Е01.1, Е01.2, Е01.8, Е02, ЕОЗ, Е03.0, Е03.1, Е03.2, ЕОЗ.З, Е03.4, ЕОЗ.5,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ЕЗО, ЕЗО.О, Е30.1, ЕЗО.8, ЕЗО.9, Е31, Е31.0, Е31.1, Е31.8, Е31.9, Е34, Е34.0, Е34.1, Е34.2, Е34.3, Е34.4, Е34.5, Е34.8, Е34.9, Е35, Е35.0, Е35.1, Е35.8, Е40, Е41, Е42, Е43, Е44, Е44.0, Е44.1, Е45, Е46, Е50, Е50.0, Е50.1, Е50.2, Е5О.З, Е50.4, Е50.5, Е50.6, Е50.7, Е50.8, Е50.9, Е51, Е51.1, Е51.2, Е51.8, Е51.9, Е52, Е53, Е53.0, Е53.1, Е53.8, Е53.9, Е54, Е55.9, Е56, Е56.0, Е56.1, Е56.8, Е56.9, Е58, Е59, Е60, Е61, Е61.0, Е61.1, Е61.2, Е61.3, Е61.4, Е61.5, Е61.6, Е61.7, Е61.8, Е61.9,</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72" w:bottom="9054" w:left="430"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68" w:lineRule="exact"/>
        <w:rPr>
          <w:sz w:val="5"/>
          <w:szCs w:val="5"/>
        </w:rPr>
      </w:pPr>
    </w:p>
    <w:p>
      <w:pPr>
        <w:widowControl w:val="0"/>
        <w:spacing w:line="1" w:lineRule="exact"/>
        <w:sectPr>
          <w:footnotePr>
            <w:pos w:val="pageBottom"/>
            <w:numFmt w:val="decimal"/>
            <w:numRestart w:val="continuous"/>
            <w15:footnoteColumns w:val="1"/>
          </w:footnotePr>
          <w:type w:val="continuous"/>
          <w:pgSz w:w="8400" w:h="11900"/>
          <w:pgMar w:top="1424" w:right="0" w:bottom="1424"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613" behindDoc="0" locked="0" layoutInCell="1" allowOverlap="1">
                <wp:simplePos x="0" y="0"/>
                <wp:positionH relativeFrom="page">
                  <wp:posOffset>4168140</wp:posOffset>
                </wp:positionH>
                <wp:positionV relativeFrom="paragraph">
                  <wp:posOffset>15240</wp:posOffset>
                </wp:positionV>
                <wp:extent cx="228600" cy="161290"/>
                <wp:wrapSquare wrapText="bothSides"/>
                <wp:docPr id="1241" name="Shape 1241"/>
                <a:graphic xmlns:a="http://schemas.openxmlformats.org/drawingml/2006/main">
                  <a:graphicData uri="http://schemas.microsoft.com/office/word/2010/wordprocessingShape">
                    <wps:wsp>
                      <wps:cNvSpPr txBox="1"/>
                      <wps:spPr>
                        <a:xfrm>
                          <a:ext cx="228600" cy="16129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1,41</w:t>
                            </w:r>
                          </w:p>
                        </w:txbxContent>
                      </wps:txbx>
                      <wps:bodyPr wrap="none" lIns="0" tIns="0" rIns="0" bIns="0">
                        <a:noAutoFit/>
                      </wps:bodyPr>
                    </wps:wsp>
                  </a:graphicData>
                </a:graphic>
              </wp:anchor>
            </w:drawing>
          </mc:Choice>
          <mc:Fallback>
            <w:pict>
              <v:shape id="_x0000_s2267" type="#_x0000_t202" style="position:absolute;margin-left:328.19999999999999pt;margin-top:1.2pt;width:18.pt;height:12.700000000000001pt;z-index:-1258281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1,41</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2900" w:right="700" w:firstLine="0"/>
        <w:jc w:val="left"/>
        <w:rPr>
          <w:sz w:val="20"/>
          <w:szCs w:val="20"/>
        </w:rPr>
        <w:sectPr>
          <w:footnotePr>
            <w:pos w:val="pageBottom"/>
            <w:numFmt w:val="decimal"/>
            <w:numRestart w:val="continuous"/>
            <w15:footnoteColumns w:val="1"/>
          </w:footnotePr>
          <w:type w:val="continuous"/>
          <w:pgSz w:w="8400" w:h="11900"/>
          <w:pgMar w:top="1424" w:right="2672" w:bottom="1424" w:left="430" w:header="0" w:footer="3" w:gutter="0"/>
          <w:cols w:space="720"/>
          <w:noEndnote/>
          <w:rtlGutter w:val="0"/>
          <w:docGrid w:linePitch="360"/>
        </w:sectPr>
      </w:pPr>
      <w:r>
        <w:rPr>
          <w:color w:val="000000"/>
          <w:spacing w:val="0"/>
          <w:w w:val="100"/>
          <w:position w:val="0"/>
          <w:sz w:val="20"/>
          <w:szCs w:val="20"/>
        </w:rPr>
        <w:t>возрастная группа: старше 18 лет</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1" w:right="831" w:bottom="1111"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773" w:h="600" w:wrap="none" w:vAnchor="text" w:hAnchor="page" w:x="851" w:y="7033"/>
        <w:widowControl w:val="0"/>
        <w:shd w:val="clear" w:color="auto" w:fill="auto"/>
        <w:bidi w:val="0"/>
        <w:spacing w:before="0" w:after="120" w:line="240" w:lineRule="auto"/>
        <w:ind w:left="0" w:right="0" w:firstLine="0"/>
        <w:jc w:val="both"/>
        <w:rPr>
          <w:sz w:val="20"/>
          <w:szCs w:val="20"/>
        </w:rPr>
      </w:pPr>
      <w:r>
        <w:rPr>
          <w:color w:val="000000"/>
          <w:spacing w:val="0"/>
          <w:w w:val="100"/>
          <w:position w:val="0"/>
          <w:sz w:val="20"/>
          <w:szCs w:val="20"/>
        </w:rPr>
        <w:t>ds35.OO3</w:t>
      </w:r>
    </w:p>
    <w:p>
      <w:pPr>
        <w:pStyle w:val="Style12"/>
        <w:keepNext w:val="0"/>
        <w:keepLines w:val="0"/>
        <w:framePr w:w="773" w:h="600" w:wrap="none" w:vAnchor="text" w:hAnchor="page" w:x="851" w:y="7033"/>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ds35.004</w:t>
      </w:r>
    </w:p>
    <w:p>
      <w:pPr>
        <w:pStyle w:val="Style12"/>
        <w:keepNext w:val="0"/>
        <w:keepLines w:val="0"/>
        <w:framePr w:w="2659" w:h="1070" w:wrap="none" w:vAnchor="text" w:hAnchor="page" w:x="1922" w:y="703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Кистозный фиброз</w:t>
      </w:r>
    </w:p>
    <w:p>
      <w:pPr>
        <w:pStyle w:val="Style12"/>
        <w:keepNext w:val="0"/>
        <w:keepLines w:val="0"/>
        <w:framePr w:w="2659" w:h="1070" w:wrap="none" w:vAnchor="text" w:hAnchor="page" w:x="1922" w:y="703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кистозного фиброза с применением ингаляционной антибактериальной терапии</w:t>
      </w:r>
    </w:p>
    <w:p>
      <w:pPr>
        <w:pStyle w:val="Style12"/>
        <w:keepNext w:val="0"/>
        <w:keepLines w:val="0"/>
        <w:framePr w:w="3451" w:h="6701" w:wrap="none" w:vAnchor="text" w:hAnchor="page" w:x="4754"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Е63, Е63.0, Е63.1, Е63.8, Е63.9, Е64.0, Е64.1, Е64.2, Е64.8, Е64.9, Е65, Е66, Е66.0, Е66.1, Е66.2, Е66.8, Е66.9, Е67, Е67.0, Е67.1, Е67.2, Е67.3, Е67.8, Е68, Е70, Е70.0, Е70.1, Е70.2, Е7О.З,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Е8О.З, Е80.4, Е80.5, Е80.6, Е80.7, Е83, Е83.0, Е83.1, Е83.2, Е83.3, Е83.4, Е83.5, Е83.8, Е83.9, Е85, Е85.0, Е85.1, Е85.2, Е85.3, Е85.4, Е85.8, Е85.9, Е86, Е87, Е87.0, Е87.1, Е87.2, Е87.3, Е87.4, Е87.5, Е87.6, Е87.7, Е87.8, Е88.1, Е88.2, Е88.8, Е88.9, Е89.0, Е89.1, Е89.2, Е89.3, Е89.5, Е89.6, Е89.8, Е89.9, Е90, М82.1, </w:t>
      </w:r>
      <w:r>
        <w:rPr>
          <w:color w:val="000000"/>
          <w:spacing w:val="0"/>
          <w:w w:val="100"/>
          <w:position w:val="0"/>
          <w:sz w:val="20"/>
          <w:szCs w:val="20"/>
        </w:rPr>
        <w:t>Q89.1, Q89.2, R62, R62.0, R62.8, R62.9, R63, R63.0, R63.1, R63.2, R63.3, R63.4, R63.5, R63.8, R94.6, R94.7</w:t>
      </w:r>
    </w:p>
    <w:p>
      <w:pPr>
        <w:pStyle w:val="Style12"/>
        <w:keepNext w:val="0"/>
        <w:keepLines w:val="0"/>
        <w:framePr w:w="3451" w:h="6701" w:wrap="none" w:vAnchor="text" w:hAnchor="page" w:x="4754"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Е84, Е84.0, Е84.1, Е84.8, Е84.9</w:t>
      </w:r>
    </w:p>
    <w:p>
      <w:pPr>
        <w:pStyle w:val="Style12"/>
        <w:keepNext w:val="0"/>
        <w:keepLines w:val="0"/>
        <w:framePr w:w="3451" w:h="6701" w:wrap="none" w:vAnchor="text" w:hAnchor="page" w:x="4754" w:y="932"/>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Е84, Е84.0, Е84.1, Е84.8, Е84.9</w:t>
      </w:r>
    </w:p>
    <w:p>
      <w:pPr>
        <w:pStyle w:val="Style12"/>
        <w:keepNext w:val="0"/>
        <w:keepLines w:val="0"/>
        <w:framePr w:w="1334" w:h="250" w:wrap="none" w:vAnchor="text" w:hAnchor="page" w:x="8551" w:y="738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А25.09.001.003</w:t>
      </w:r>
    </w:p>
    <w:p>
      <w:pPr>
        <w:pStyle w:val="Style12"/>
        <w:keepNext w:val="0"/>
        <w:keepLines w:val="0"/>
        <w:framePr w:w="475" w:h="600" w:wrap="none" w:vAnchor="text" w:hAnchor="page" w:x="15059" w:y="703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2,58</w:t>
      </w:r>
    </w:p>
    <w:p>
      <w:pPr>
        <w:pStyle w:val="Style12"/>
        <w:keepNext w:val="0"/>
        <w:keepLines w:val="0"/>
        <w:framePr w:w="475" w:h="600" w:wrap="none" w:vAnchor="text" w:hAnchor="page" w:x="15059" w:y="703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12,27</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1" w:right="831" w:bottom="1111" w:left="826"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110"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pStyle w:val="Style12"/>
        <w:keepNext w:val="0"/>
        <w:keepLines w:val="0"/>
        <w:framePr w:w="1574" w:h="259" w:wrap="none" w:vAnchor="text" w:hAnchor="page" w:x="1024" w:y="93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ds36 </w:t>
      </w:r>
      <w:r>
        <w:rPr>
          <w:color w:val="000000"/>
          <w:spacing w:val="0"/>
          <w:w w:val="100"/>
          <w:position w:val="0"/>
          <w:sz w:val="20"/>
          <w:szCs w:val="20"/>
        </w:rPr>
        <w:t>Прочее</w:t>
      </w:r>
    </w:p>
    <w:p>
      <w:pPr>
        <w:pStyle w:val="Style12"/>
        <w:keepNext w:val="0"/>
        <w:keepLines w:val="0"/>
        <w:framePr w:w="3283" w:h="720" w:wrap="none" w:vAnchor="text" w:hAnchor="page" w:x="851" w:y="1283"/>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ds36.001 </w:t>
      </w:r>
      <w:r>
        <w:rPr>
          <w:color w:val="000000"/>
          <w:spacing w:val="0"/>
          <w:w w:val="100"/>
          <w:position w:val="0"/>
          <w:sz w:val="20"/>
          <w:szCs w:val="20"/>
        </w:rPr>
        <w:t>Комплексное лечение с применением препаратов иммуноглобулина</w:t>
      </w:r>
    </w:p>
    <w:p>
      <w:pPr>
        <w:pStyle w:val="Style12"/>
        <w:keepNext w:val="0"/>
        <w:keepLines w:val="0"/>
        <w:framePr w:w="773" w:h="250" w:wrap="none" w:vAnchor="text" w:hAnchor="page" w:x="851" w:y="347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ds36.002</w:t>
      </w:r>
    </w:p>
    <w:p>
      <w:pPr>
        <w:pStyle w:val="Style12"/>
        <w:keepNext w:val="0"/>
        <w:keepLines w:val="0"/>
        <w:framePr w:w="2635" w:h="950" w:wrap="none" w:vAnchor="text" w:hAnchor="page" w:x="1922" w:y="34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Факторы, влияющие на состояние здоровья населения и обращения в учреждения здравоохранения</w:t>
      </w:r>
    </w:p>
    <w:p>
      <w:pPr>
        <w:pStyle w:val="Style12"/>
        <w:keepNext w:val="0"/>
        <w:keepLines w:val="0"/>
        <w:framePr w:w="3566" w:h="7507" w:wrap="none" w:vAnchor="text" w:hAnchor="page" w:x="4754" w:y="1283"/>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D69.3, D80, D80.0, D80.1, D80.2, D80.3, D80.4, D80.5, D80.6, D80.7, D80.8, D80.9, D81, D81.0, D81.1, D81.2, D81.3, D81.4, D81.5, D81.6, D81.7, D81.8, D81.9, D82.3, D82.8, D83, D83.0, D83.1, D83.2, D83.8, D83.9, G1</w:t>
      </w:r>
      <w:r>
        <w:rPr>
          <w:color w:val="000000"/>
          <w:spacing w:val="0"/>
          <w:w w:val="100"/>
          <w:position w:val="0"/>
          <w:sz w:val="20"/>
          <w:szCs w:val="20"/>
        </w:rPr>
        <w:t xml:space="preserve">1.3, </w:t>
      </w:r>
      <w:r>
        <w:rPr>
          <w:color w:val="000000"/>
          <w:spacing w:val="0"/>
          <w:w w:val="100"/>
          <w:position w:val="0"/>
          <w:sz w:val="20"/>
          <w:szCs w:val="20"/>
        </w:rPr>
        <w:t xml:space="preserve">G35, G36.0, G36.1, G36.8, G36.9, G37, G37.0, G37.1, G37.2, G37.3, G37.4, G37.5, G37.8, G37.9, G51.0, G51.1, G58.7, G61.0, G61.8, G70.0, G70.2, </w:t>
      </w:r>
      <w:r>
        <w:rPr>
          <w:color w:val="000000"/>
          <w:spacing w:val="0"/>
          <w:w w:val="100"/>
          <w:position w:val="0"/>
          <w:sz w:val="20"/>
          <w:szCs w:val="20"/>
        </w:rPr>
        <w:t>МЗЗ.О</w:t>
      </w:r>
    </w:p>
    <w:p>
      <w:pPr>
        <w:pStyle w:val="Style12"/>
        <w:keepNext w:val="0"/>
        <w:keepLines w:val="0"/>
        <w:framePr w:w="3566" w:h="7507" w:wrap="none" w:vAnchor="text" w:hAnchor="page" w:x="4754"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R52, R52.0, R52.1, R52.2, R52.9, R53, R60, R60.0, R60.1, R60.9, R64, R68, R68.0, R68.2, R68.8, R69, R70, R70.0, R70.1, R74, R74.0, R74.8, R74.9, R76, R76.0, R76.1, R76.2, R76.8, R76.9, R77, R77.0, R77.1, R77.2, R77.8, R77.9, R79, R79.0, R79.8, R79.9, R99, ZOO, Z00.0, Z00.1, Z00.2, Z00.3, Z00.4, Z00.5, Z00.6, Z00.8, Z01</w:t>
      </w:r>
      <w:r>
        <w:rPr>
          <w:color w:val="000000"/>
          <w:spacing w:val="0"/>
          <w:w w:val="100"/>
          <w:position w:val="0"/>
          <w:sz w:val="20"/>
          <w:szCs w:val="20"/>
        </w:rPr>
        <w:t xml:space="preserve">, </w:t>
      </w:r>
      <w:r>
        <w:rPr>
          <w:color w:val="000000"/>
          <w:spacing w:val="0"/>
          <w:w w:val="100"/>
          <w:position w:val="0"/>
          <w:sz w:val="20"/>
          <w:szCs w:val="20"/>
        </w:rPr>
        <w:t>Z01</w:t>
      </w:r>
      <w:r>
        <w:rPr>
          <w:color w:val="000000"/>
          <w:spacing w:val="0"/>
          <w:w w:val="100"/>
          <w:position w:val="0"/>
          <w:sz w:val="20"/>
          <w:szCs w:val="20"/>
        </w:rPr>
        <w:t xml:space="preserve">.0, </w:t>
      </w:r>
      <w:r>
        <w:rPr>
          <w:color w:val="000000"/>
          <w:spacing w:val="0"/>
          <w:w w:val="100"/>
          <w:position w:val="0"/>
          <w:sz w:val="20"/>
          <w:szCs w:val="20"/>
        </w:rPr>
        <w:t>Z01</w:t>
      </w:r>
      <w:r>
        <w:rPr>
          <w:color w:val="000000"/>
          <w:spacing w:val="0"/>
          <w:w w:val="100"/>
          <w:position w:val="0"/>
          <w:sz w:val="20"/>
          <w:szCs w:val="20"/>
        </w:rPr>
        <w:t xml:space="preserve">.1, </w:t>
      </w:r>
      <w:r>
        <w:rPr>
          <w:color w:val="000000"/>
          <w:spacing w:val="0"/>
          <w:w w:val="100"/>
          <w:position w:val="0"/>
          <w:sz w:val="20"/>
          <w:szCs w:val="20"/>
        </w:rPr>
        <w:t>Z01</w:t>
      </w:r>
      <w:r>
        <w:rPr>
          <w:color w:val="000000"/>
          <w:spacing w:val="0"/>
          <w:w w:val="100"/>
          <w:position w:val="0"/>
          <w:sz w:val="20"/>
          <w:szCs w:val="20"/>
        </w:rPr>
        <w:t xml:space="preserve">.2, </w:t>
      </w:r>
      <w:r>
        <w:rPr>
          <w:color w:val="000000"/>
          <w:spacing w:val="0"/>
          <w:w w:val="100"/>
          <w:position w:val="0"/>
          <w:sz w:val="20"/>
          <w:szCs w:val="20"/>
        </w:rPr>
        <w:t>Z01</w:t>
      </w:r>
      <w:r>
        <w:rPr>
          <w:color w:val="000000"/>
          <w:spacing w:val="0"/>
          <w:w w:val="100"/>
          <w:position w:val="0"/>
          <w:sz w:val="20"/>
          <w:szCs w:val="20"/>
        </w:rPr>
        <w:t xml:space="preserve">.3, </w:t>
      </w:r>
      <w:r>
        <w:rPr>
          <w:color w:val="000000"/>
          <w:spacing w:val="0"/>
          <w:w w:val="100"/>
          <w:position w:val="0"/>
          <w:sz w:val="20"/>
          <w:szCs w:val="20"/>
        </w:rPr>
        <w:t>Z01</w:t>
      </w:r>
      <w:r>
        <w:rPr>
          <w:color w:val="000000"/>
          <w:spacing w:val="0"/>
          <w:w w:val="100"/>
          <w:position w:val="0"/>
          <w:sz w:val="20"/>
          <w:szCs w:val="20"/>
        </w:rPr>
        <w:t xml:space="preserve">.4, </w:t>
      </w:r>
      <w:r>
        <w:rPr>
          <w:color w:val="000000"/>
          <w:spacing w:val="0"/>
          <w:w w:val="100"/>
          <w:position w:val="0"/>
          <w:sz w:val="20"/>
          <w:szCs w:val="20"/>
        </w:rPr>
        <w:t>Z01</w:t>
      </w:r>
      <w:r>
        <w:rPr>
          <w:color w:val="000000"/>
          <w:spacing w:val="0"/>
          <w:w w:val="100"/>
          <w:position w:val="0"/>
          <w:sz w:val="20"/>
          <w:szCs w:val="20"/>
        </w:rPr>
        <w:t xml:space="preserve">.5, </w:t>
      </w:r>
      <w:r>
        <w:rPr>
          <w:color w:val="000000"/>
          <w:spacing w:val="0"/>
          <w:w w:val="100"/>
          <w:position w:val="0"/>
          <w:sz w:val="20"/>
          <w:szCs w:val="20"/>
        </w:rPr>
        <w:t>Z01</w:t>
      </w:r>
      <w:r>
        <w:rPr>
          <w:color w:val="000000"/>
          <w:spacing w:val="0"/>
          <w:w w:val="100"/>
          <w:position w:val="0"/>
          <w:sz w:val="20"/>
          <w:szCs w:val="20"/>
        </w:rPr>
        <w:t xml:space="preserve">.6, </w:t>
      </w:r>
      <w:r>
        <w:rPr>
          <w:color w:val="000000"/>
          <w:spacing w:val="0"/>
          <w:w w:val="100"/>
          <w:position w:val="0"/>
          <w:sz w:val="20"/>
          <w:szCs w:val="20"/>
        </w:rPr>
        <w:t>Z01</w:t>
      </w:r>
      <w:r>
        <w:rPr>
          <w:color w:val="000000"/>
          <w:spacing w:val="0"/>
          <w:w w:val="100"/>
          <w:position w:val="0"/>
          <w:sz w:val="20"/>
          <w:szCs w:val="20"/>
        </w:rPr>
        <w:t xml:space="preserve">.7, </w:t>
      </w:r>
      <w:r>
        <w:rPr>
          <w:color w:val="000000"/>
          <w:spacing w:val="0"/>
          <w:w w:val="100"/>
          <w:position w:val="0"/>
          <w:sz w:val="20"/>
          <w:szCs w:val="20"/>
        </w:rPr>
        <w:t>Z01</w:t>
      </w:r>
      <w:r>
        <w:rPr>
          <w:color w:val="000000"/>
          <w:spacing w:val="0"/>
          <w:w w:val="100"/>
          <w:position w:val="0"/>
          <w:sz w:val="20"/>
          <w:szCs w:val="20"/>
        </w:rPr>
        <w:t xml:space="preserve">.8, </w:t>
      </w:r>
      <w:r>
        <w:rPr>
          <w:color w:val="000000"/>
          <w:spacing w:val="0"/>
          <w:w w:val="100"/>
          <w:position w:val="0"/>
          <w:sz w:val="20"/>
          <w:szCs w:val="20"/>
        </w:rPr>
        <w:t>Z01</w:t>
      </w:r>
      <w:r>
        <w:rPr>
          <w:color w:val="000000"/>
          <w:spacing w:val="0"/>
          <w:w w:val="100"/>
          <w:position w:val="0"/>
          <w:sz w:val="20"/>
          <w:szCs w:val="20"/>
        </w:rPr>
        <w:t xml:space="preserve">.9, </w:t>
      </w:r>
      <w:r>
        <w:rPr>
          <w:color w:val="000000"/>
          <w:spacing w:val="0"/>
          <w:w w:val="100"/>
          <w:position w:val="0"/>
          <w:sz w:val="20"/>
          <w:szCs w:val="20"/>
        </w:rPr>
        <w:t>Z02, Z02.0, Z02.1, Z02.2, Z02.3, Z02.4, Z02.5, Z02.6, Z02.7, Z02.8, Z02.9, Z03, Z03.0, Z03.1, Z03.2, Z03.3, Z03.4, Z03.5, Z03.6, Z03.8, Z03.9, Z04, Z04.0, Z04.1, Z04.2, Z04.3, Z04.4, Z04.5, Z04.6, Z04.8, Z04.9, Z08, Z08.0, Z08.1, Z08.2, Z08.7, Z08.8, Z08.9, Z09, Z09.0, Z09.1, Z09.2, Z09.3, Z09.4, Z09.7, Z09.8, Z09.9, Z10, Z10.0, Z10.1, Z10.2, Z10.3, Z10.8, Z11, Z11.0, Z11.1,Z11.2,Z11.3,Z11.4,Z11.5, Z1</w:t>
      </w:r>
      <w:r>
        <w:rPr>
          <w:color w:val="000000"/>
          <w:spacing w:val="0"/>
          <w:w w:val="100"/>
          <w:position w:val="0"/>
          <w:sz w:val="20"/>
          <w:szCs w:val="20"/>
        </w:rPr>
        <w:t xml:space="preserve">1.6, </w:t>
      </w:r>
      <w:r>
        <w:rPr>
          <w:color w:val="000000"/>
          <w:spacing w:val="0"/>
          <w:w w:val="100"/>
          <w:position w:val="0"/>
          <w:sz w:val="20"/>
          <w:szCs w:val="20"/>
        </w:rPr>
        <w:t>Z1</w:t>
      </w:r>
      <w:r>
        <w:rPr>
          <w:color w:val="000000"/>
          <w:spacing w:val="0"/>
          <w:w w:val="100"/>
          <w:position w:val="0"/>
          <w:sz w:val="20"/>
          <w:szCs w:val="20"/>
        </w:rPr>
        <w:t xml:space="preserve">1.8, </w:t>
      </w:r>
      <w:r>
        <w:rPr>
          <w:color w:val="000000"/>
          <w:spacing w:val="0"/>
          <w:w w:val="100"/>
          <w:position w:val="0"/>
          <w:sz w:val="20"/>
          <w:szCs w:val="20"/>
        </w:rPr>
        <w:t>Z11.9, Z12, Z12.0, Z12.1, Z12.2, Z12.3, Z12.4, Z12.5, Z12.6, Z12.8, Z12.9,Z13,Z13.0, Z13.1, Z13.2, Z13.3,</w:t>
      </w:r>
    </w:p>
    <w:p>
      <w:pPr>
        <w:pStyle w:val="Style12"/>
        <w:keepNext w:val="0"/>
        <w:keepLines w:val="0"/>
        <w:framePr w:w="2789" w:h="480"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A25.05.001.001, A25.23.001.001,</w:t>
      </w:r>
    </w:p>
    <w:p>
      <w:pPr>
        <w:pStyle w:val="Style12"/>
        <w:keepNext w:val="0"/>
        <w:keepLines w:val="0"/>
        <w:framePr w:w="2789" w:h="480" w:wrap="none" w:vAnchor="text" w:hAnchor="page" w:x="8551"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A25.24.001.001</w:t>
      </w:r>
    </w:p>
    <w:p>
      <w:pPr>
        <w:pStyle w:val="Style12"/>
        <w:keepNext w:val="0"/>
        <w:keepLines w:val="0"/>
        <w:framePr w:w="394" w:h="250" w:wrap="none" w:vAnchor="text" w:hAnchor="page" w:x="15093" w:y="12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7,86</w:t>
      </w:r>
    </w:p>
    <w:p>
      <w:pPr>
        <w:pStyle w:val="Style12"/>
        <w:keepNext w:val="0"/>
        <w:keepLines w:val="0"/>
        <w:framePr w:w="398" w:h="250" w:wrap="none" w:vAnchor="text" w:hAnchor="page" w:x="15088" w:y="347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0,56</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110"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371" w:bottom="1473" w:left="4473" w:header="0" w:footer="3" w:gutter="0"/>
          <w:cols w:space="720"/>
          <w:noEndnote/>
          <w:rtlGutter w:val="0"/>
          <w:docGrid w:linePitch="360"/>
        </w:sectPr>
      </w:pPr>
      <w:r>
        <w:rPr>
          <w:color w:val="000000"/>
          <w:spacing w:val="0"/>
          <w:w w:val="100"/>
          <w:position w:val="0"/>
          <w:sz w:val="20"/>
          <w:szCs w:val="20"/>
        </w:rPr>
        <w:t>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w:t>
      </w:r>
      <w:r>
        <w:rPr>
          <w:color w:val="000000"/>
          <w:spacing w:val="0"/>
          <w:w w:val="100"/>
          <w:position w:val="0"/>
          <w:sz w:val="20"/>
          <w:szCs w:val="20"/>
        </w:rPr>
        <w:t xml:space="preserve">1, </w:t>
      </w:r>
      <w:r>
        <w:rPr>
          <w:color w:val="000000"/>
          <w:spacing w:val="0"/>
          <w:w w:val="100"/>
          <w:position w:val="0"/>
          <w:sz w:val="20"/>
          <w:szCs w:val="20"/>
        </w:rPr>
        <w:t>Z5</w:t>
      </w:r>
      <w:r>
        <w:rPr>
          <w:color w:val="000000"/>
          <w:spacing w:val="0"/>
          <w:w w:val="100"/>
          <w:position w:val="0"/>
          <w:sz w:val="20"/>
          <w:szCs w:val="20"/>
        </w:rPr>
        <w:t xml:space="preserve">1.0, </w:t>
      </w:r>
      <w:r>
        <w:rPr>
          <w:color w:val="000000"/>
          <w:spacing w:val="0"/>
          <w:w w:val="100"/>
          <w:position w:val="0"/>
          <w:sz w:val="20"/>
          <w:szCs w:val="20"/>
        </w:rPr>
        <w:t>Z5</w:t>
      </w:r>
      <w:r>
        <w:rPr>
          <w:color w:val="000000"/>
          <w:spacing w:val="0"/>
          <w:w w:val="100"/>
          <w:position w:val="0"/>
          <w:sz w:val="20"/>
          <w:szCs w:val="20"/>
        </w:rPr>
        <w:t xml:space="preserve">1.1, </w:t>
      </w:r>
      <w:r>
        <w:rPr>
          <w:color w:val="000000"/>
          <w:spacing w:val="0"/>
          <w:w w:val="100"/>
          <w:position w:val="0"/>
          <w:sz w:val="20"/>
          <w:szCs w:val="20"/>
        </w:rPr>
        <w:t>Z5</w:t>
      </w:r>
      <w:r>
        <w:rPr>
          <w:color w:val="000000"/>
          <w:spacing w:val="0"/>
          <w:w w:val="100"/>
          <w:position w:val="0"/>
          <w:sz w:val="20"/>
          <w:szCs w:val="20"/>
        </w:rPr>
        <w:t>1.2,</w:t>
      </w:r>
    </w:p>
    <w:p>
      <w:pPr>
        <w:widowControl w:val="0"/>
        <w:spacing w:line="1" w:lineRule="exact"/>
      </w:pPr>
      <w:r>
        <mc:AlternateContent>
          <mc:Choice Requires="wps">
            <w:drawing>
              <wp:anchor distT="0" distB="0" distL="88900" distR="88900" simplePos="0" relativeHeight="125830615" behindDoc="0" locked="0" layoutInCell="1" allowOverlap="1">
                <wp:simplePos x="0" y="0"/>
                <wp:positionH relativeFrom="page">
                  <wp:posOffset>3782695</wp:posOffset>
                </wp:positionH>
                <wp:positionV relativeFrom="paragraph">
                  <wp:posOffset>12700</wp:posOffset>
                </wp:positionV>
                <wp:extent cx="938530" cy="463550"/>
                <wp:wrapSquare wrapText="bothSides"/>
                <wp:docPr id="1243" name="Shape 124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69" type="#_x0000_t202" style="position:absolute;margin-left:297.85000000000002pt;margin-top:1.pt;width:73.900000000000006pt;height:36.5pt;z-index:-12582813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2" w:bottom="1424" w:left="398"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484" w:bottom="1473" w:left="4485" w:header="0" w:footer="3" w:gutter="0"/>
          <w:cols w:space="720"/>
          <w:noEndnote/>
          <w:rtlGutter w:val="0"/>
          <w:docGrid w:linePitch="360"/>
        </w:sectPr>
      </w:pPr>
      <w:r>
        <w:rPr>
          <w:color w:val="000000"/>
          <w:spacing w:val="0"/>
          <w:w w:val="100"/>
          <w:position w:val="0"/>
          <w:sz w:val="20"/>
          <w:szCs w:val="20"/>
        </w:rPr>
        <w:t>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w:t>
      </w:r>
      <w:r>
        <w:rPr>
          <w:color w:val="000000"/>
          <w:spacing w:val="0"/>
          <w:w w:val="100"/>
          <w:position w:val="0"/>
          <w:sz w:val="20"/>
          <w:szCs w:val="20"/>
        </w:rPr>
        <w:t xml:space="preserve">.0, </w:t>
      </w:r>
      <w:r>
        <w:rPr>
          <w:color w:val="000000"/>
          <w:spacing w:val="0"/>
          <w:w w:val="100"/>
          <w:position w:val="0"/>
          <w:sz w:val="20"/>
          <w:szCs w:val="20"/>
        </w:rPr>
        <w:t>Z71</w:t>
      </w:r>
      <w:r>
        <w:rPr>
          <w:color w:val="000000"/>
          <w:spacing w:val="0"/>
          <w:w w:val="100"/>
          <w:position w:val="0"/>
          <w:sz w:val="20"/>
          <w:szCs w:val="20"/>
        </w:rPr>
        <w:t xml:space="preserve">.1, </w:t>
      </w:r>
      <w:r>
        <w:rPr>
          <w:color w:val="000000"/>
          <w:spacing w:val="0"/>
          <w:w w:val="100"/>
          <w:position w:val="0"/>
          <w:sz w:val="20"/>
          <w:szCs w:val="20"/>
        </w:rPr>
        <w:t>Z7</w:t>
      </w:r>
      <w:r>
        <w:rPr>
          <w:color w:val="000000"/>
          <w:spacing w:val="0"/>
          <w:w w:val="100"/>
          <w:position w:val="0"/>
          <w:sz w:val="20"/>
          <w:szCs w:val="20"/>
        </w:rPr>
        <w:t xml:space="preserve">1.2, </w:t>
      </w:r>
      <w:r>
        <w:rPr>
          <w:color w:val="000000"/>
          <w:spacing w:val="0"/>
          <w:w w:val="100"/>
          <w:position w:val="0"/>
          <w:sz w:val="20"/>
          <w:szCs w:val="20"/>
        </w:rPr>
        <w:t>Z71</w:t>
      </w:r>
      <w:r>
        <w:rPr>
          <w:color w:val="000000"/>
          <w:spacing w:val="0"/>
          <w:w w:val="100"/>
          <w:position w:val="0"/>
          <w:sz w:val="20"/>
          <w:szCs w:val="20"/>
        </w:rPr>
        <w:t xml:space="preserve">.3, </w:t>
      </w:r>
      <w:r>
        <w:rPr>
          <w:color w:val="000000"/>
          <w:spacing w:val="0"/>
          <w:w w:val="100"/>
          <w:position w:val="0"/>
          <w:sz w:val="20"/>
          <w:szCs w:val="20"/>
        </w:rPr>
        <w:t>Z71</w:t>
      </w:r>
      <w:r>
        <w:rPr>
          <w:color w:val="000000"/>
          <w:spacing w:val="0"/>
          <w:w w:val="100"/>
          <w:position w:val="0"/>
          <w:sz w:val="20"/>
          <w:szCs w:val="20"/>
        </w:rPr>
        <w:t xml:space="preserve">.4, </w:t>
      </w:r>
      <w:r>
        <w:rPr>
          <w:color w:val="000000"/>
          <w:spacing w:val="0"/>
          <w:w w:val="100"/>
          <w:position w:val="0"/>
          <w:sz w:val="20"/>
          <w:szCs w:val="20"/>
        </w:rPr>
        <w:t>Z71</w:t>
      </w:r>
      <w:r>
        <w:rPr>
          <w:color w:val="000000"/>
          <w:spacing w:val="0"/>
          <w:w w:val="100"/>
          <w:position w:val="0"/>
          <w:sz w:val="20"/>
          <w:szCs w:val="20"/>
        </w:rPr>
        <w:t xml:space="preserve">.5, </w:t>
      </w:r>
      <w:r>
        <w:rPr>
          <w:color w:val="000000"/>
          <w:spacing w:val="0"/>
          <w:w w:val="100"/>
          <w:position w:val="0"/>
          <w:sz w:val="20"/>
          <w:szCs w:val="20"/>
        </w:rPr>
        <w:t>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Z8KZ81.0, Z81.1, Z81.2, Z81.3, Z81.4, Z81.8, Z82, Z82.0, Z82.1, Z82.2, Z82.3, Z82.4, Z82.5, Z82.6, Z82.7, Z82.8, Z83,</w:t>
      </w:r>
    </w:p>
    <w:p>
      <w:pPr>
        <w:widowControl w:val="0"/>
        <w:spacing w:line="1" w:lineRule="exact"/>
      </w:pPr>
      <w:r>
        <mc:AlternateContent>
          <mc:Choice Requires="wps">
            <w:drawing>
              <wp:anchor distT="0" distB="0" distL="88900" distR="88900" simplePos="0" relativeHeight="125830617"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245" name="Shape 124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71" type="#_x0000_t202" style="position:absolute;margin-left:298.19999999999999pt;margin-top:1.pt;width:73.900000000000006pt;height:36.5pt;z-index:-125828136;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before="9" w:after="9" w:line="240" w:lineRule="exact"/>
        <w:rPr>
          <w:sz w:val="19"/>
          <w:szCs w:val="19"/>
        </w:rPr>
      </w:pPr>
    </w:p>
    <w:p>
      <w:pPr>
        <w:widowControl w:val="0"/>
        <w:spacing w:line="1" w:lineRule="exact"/>
        <w:sectPr>
          <w:footnotePr>
            <w:pos w:val="pageBottom"/>
            <w:numFmt w:val="decimal"/>
            <w:numRestart w:val="continuous"/>
            <w15:footnoteColumns w:val="1"/>
          </w:footnotePr>
          <w:pgSz w:w="16840" w:h="11900" w:orient="landscape"/>
          <w:pgMar w:top="1110" w:right="831" w:bottom="1693" w:left="826" w:header="0" w:footer="3" w:gutter="0"/>
          <w:cols w:space="720"/>
          <w:noEndnote/>
          <w:rtlGutter w:val="0"/>
          <w:docGrid w:linePitch="360"/>
        </w:sectPr>
      </w:pPr>
    </w:p>
    <w:p>
      <w:pPr>
        <w:pStyle w:val="Style12"/>
        <w:keepNext w:val="0"/>
        <w:keepLines w:val="0"/>
        <w:framePr w:w="821" w:h="250" w:wrap="none" w:vAnchor="text" w:hAnchor="page" w:x="827" w:y="23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Код КСГ</w:t>
      </w:r>
    </w:p>
    <w:p>
      <w:pPr>
        <w:pStyle w:val="Style12"/>
        <w:keepNext w:val="0"/>
        <w:keepLines w:val="0"/>
        <w:framePr w:w="1363" w:h="250" w:wrap="none" w:vAnchor="text" w:hAnchor="page" w:x="2575" w:y="23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Наименование*</w:t>
      </w:r>
    </w:p>
    <w:p>
      <w:pPr>
        <w:pStyle w:val="Style12"/>
        <w:keepNext w:val="0"/>
        <w:keepLines w:val="0"/>
        <w:framePr w:w="1517" w:h="250" w:wrap="none" w:vAnchor="text" w:hAnchor="page" w:x="5815" w:y="23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Коды по МКБ-10</w:t>
      </w:r>
    </w:p>
    <w:p>
      <w:pPr>
        <w:pStyle w:val="Style12"/>
        <w:keepNext w:val="0"/>
        <w:keepLines w:val="0"/>
        <w:framePr w:w="2314" w:h="730" w:wrap="none" w:vAnchor="text" w:hAnchor="page" w:x="8973"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framePr w:w="2386" w:h="490" w:wrap="none" w:vAnchor="text" w:hAnchor="page" w:x="11887" w:y="11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p>
      <w:pPr>
        <w:pStyle w:val="Style12"/>
        <w:keepNext w:val="0"/>
        <w:keepLines w:val="0"/>
        <w:framePr w:w="1478" w:h="730" w:wrap="none" w:vAnchor="text" w:hAnchor="page" w:x="14531" w:y="2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15:footnoteColumns w:val="1"/>
          </w:footnotePr>
          <w:type w:val="continuous"/>
          <w:pgSz w:w="16840" w:h="11900" w:orient="landscape"/>
          <w:pgMar w:top="1110" w:right="831" w:bottom="1693" w:left="826"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w:t>
      </w:r>
      <w:r>
        <w:rPr>
          <w:color w:val="000000"/>
          <w:spacing w:val="0"/>
          <w:w w:val="100"/>
          <w:position w:val="0"/>
          <w:sz w:val="20"/>
          <w:szCs w:val="20"/>
        </w:rPr>
        <w:t xml:space="preserve">1, </w:t>
      </w:r>
      <w:r>
        <w:rPr>
          <w:color w:val="000000"/>
          <w:spacing w:val="0"/>
          <w:w w:val="100"/>
          <w:position w:val="0"/>
          <w:sz w:val="20"/>
          <w:szCs w:val="20"/>
        </w:rPr>
        <w:t>Z96.2, Z96.3, Z96.4, Z96.5, Z96.6, Z96.7, Z96.8, Z96.9, Z97, Z97.0, Z97.1, Z97.2, Z97.3, Z97.4, Z97.5, Z97.8, Z98, Z98.0, Z98.1, Z98.2, Z98.8, Z99, Z99.0, Z99.1, Z99.2, Z99.3, Z99.8, Z99.9</w:t>
      </w:r>
    </w:p>
    <w:p>
      <w:pPr>
        <w:widowControl w:val="0"/>
        <w:spacing w:line="1" w:lineRule="exact"/>
        <w:sectPr>
          <w:footnotePr>
            <w:pos w:val="pageBottom"/>
            <w:numFmt w:val="decimal"/>
            <w:numRestart w:val="continuous"/>
            <w15:footnoteColumns w:val="1"/>
          </w:footnotePr>
          <w:type w:val="continuous"/>
          <w:pgSz w:w="16840" w:h="11900" w:orient="landscape"/>
          <w:pgMar w:top="1423" w:right="8655" w:bottom="1423" w:left="4753" w:header="0" w:footer="3" w:gutter="0"/>
          <w:cols w:space="720"/>
          <w:noEndnote/>
          <w:rtlGutter w:val="0"/>
          <w:docGrid w:linePitch="360"/>
        </w:sectPr>
      </w:pPr>
      <w:r>
        <mc:AlternateContent>
          <mc:Choice Requires="wps">
            <w:drawing>
              <wp:anchor distT="0" distB="655320" distL="0" distR="0" simplePos="0" relativeHeight="125830619" behindDoc="0" locked="0" layoutInCell="1" allowOverlap="1">
                <wp:simplePos x="0" y="0"/>
                <wp:positionH relativeFrom="page">
                  <wp:posOffset>539750</wp:posOffset>
                </wp:positionH>
                <wp:positionV relativeFrom="paragraph">
                  <wp:posOffset>0</wp:posOffset>
                </wp:positionV>
                <wp:extent cx="2191385" cy="457200"/>
                <wp:wrapTopAndBottom/>
                <wp:docPr id="1247" name="Shape 1247"/>
                <a:graphic xmlns:a="http://schemas.openxmlformats.org/drawingml/2006/main">
                  <a:graphicData uri="http://schemas.microsoft.com/office/word/2010/wordprocessingShape">
                    <wps:wsp>
                      <wps:cNvSpPr txBox="1"/>
                      <wps:spPr>
                        <a:xfrm>
                          <a:ext cx="2191385" cy="457200"/>
                        </a:xfrm>
                        <a:prstGeom prst="rect"/>
                        <a:noFill/>
                      </wps:spPr>
                      <wps:txbx>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 </w:t>
                            </w:r>
                            <w:r>
                              <w:rPr>
                                <w:color w:val="000000"/>
                                <w:spacing w:val="0"/>
                                <w:w w:val="100"/>
                                <w:position w:val="0"/>
                                <w:sz w:val="20"/>
                                <w:szCs w:val="20"/>
                              </w:rPr>
                              <w:t>6.011 Оказание услуг диализа (только для федеральных медицинских организаций)</w:t>
                            </w:r>
                          </w:p>
                        </w:txbxContent>
                      </wps:txbx>
                      <wps:bodyPr lIns="0" tIns="0" rIns="0" bIns="0">
                        <a:noAutoFit/>
                      </wps:bodyPr>
                    </wps:wsp>
                  </a:graphicData>
                </a:graphic>
              </wp:anchor>
            </w:drawing>
          </mc:Choice>
          <mc:Fallback>
            <w:pict>
              <v:shape id="_x0000_s2273" type="#_x0000_t202" style="position:absolute;margin-left:42.5pt;margin-top:0;width:172.55000000000001pt;height:36.pt;z-index:-125828134;mso-wrap-distance-left:0;mso-wrap-distance-right:0;mso-wrap-distance-bottom:51.6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 </w:t>
                      </w:r>
                      <w:r>
                        <w:rPr>
                          <w:color w:val="000000"/>
                          <w:spacing w:val="0"/>
                          <w:w w:val="100"/>
                          <w:position w:val="0"/>
                          <w:sz w:val="20"/>
                          <w:szCs w:val="20"/>
                        </w:rPr>
                        <w:t>6.011 Оказание услуг диализа (только для федеральных медицинских организаций)</w:t>
                      </w:r>
                    </w:p>
                  </w:txbxContent>
                </v:textbox>
                <w10:wrap type="topAndBottom" anchorx="page"/>
              </v:shape>
            </w:pict>
          </mc:Fallback>
        </mc:AlternateContent>
      </w:r>
      <w:r>
        <mc:AlternateContent>
          <mc:Choice Requires="wps">
            <w:drawing>
              <wp:anchor distT="0" distB="514985" distL="0" distR="0" simplePos="0" relativeHeight="125830621" behindDoc="0" locked="0" layoutInCell="1" allowOverlap="1">
                <wp:simplePos x="0" y="0"/>
                <wp:positionH relativeFrom="page">
                  <wp:posOffset>5428615</wp:posOffset>
                </wp:positionH>
                <wp:positionV relativeFrom="paragraph">
                  <wp:posOffset>0</wp:posOffset>
                </wp:positionV>
                <wp:extent cx="1548130" cy="597535"/>
                <wp:wrapTopAndBottom/>
                <wp:docPr id="1249" name="Shape 1249"/>
                <a:graphic xmlns:a="http://schemas.openxmlformats.org/drawingml/2006/main">
                  <a:graphicData uri="http://schemas.microsoft.com/office/word/2010/wordprocessingShape">
                    <wps:wsp>
                      <wps:cNvSpPr txBox="1"/>
                      <wps:spPr>
                        <a:xfrm>
                          <a:ext cx="1548130" cy="5975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 А18.05.002.001,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А18.05.002.002, А18.05.011,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А18.30.001, А18.30.001.002,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А18.30.001.003</w:t>
                            </w:r>
                          </w:p>
                        </w:txbxContent>
                      </wps:txbx>
                      <wps:bodyPr lIns="0" tIns="0" rIns="0" bIns="0">
                        <a:noAutoFit/>
                      </wps:bodyPr>
                    </wps:wsp>
                  </a:graphicData>
                </a:graphic>
              </wp:anchor>
            </w:drawing>
          </mc:Choice>
          <mc:Fallback>
            <w:pict>
              <v:shape id="_x0000_s2275" type="#_x0000_t202" style="position:absolute;margin-left:427.44999999999999pt;margin-top:0;width:121.90000000000001pt;height:47.050000000000004pt;z-index:-125828132;mso-wrap-distance-left:0;mso-wrap-distance-right:0;mso-wrap-distance-bottom:40.55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 А18.05.002.001,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А18.05.002.002, А18.05.011,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А18.30.001, А18.30.001.002,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А18.30.001.003</w:t>
                      </w:r>
                    </w:p>
                  </w:txbxContent>
                </v:textbox>
                <w10:wrap type="topAndBottom" anchorx="page"/>
              </v:shape>
            </w:pict>
          </mc:Fallback>
        </mc:AlternateContent>
      </w:r>
      <w:r>
        <mc:AlternateContent>
          <mc:Choice Requires="wps">
            <w:drawing>
              <wp:anchor distT="0" distB="953770" distL="0" distR="0" simplePos="0" relativeHeight="125830623" behindDoc="0" locked="0" layoutInCell="1" allowOverlap="1">
                <wp:simplePos x="0" y="0"/>
                <wp:positionH relativeFrom="page">
                  <wp:posOffset>9580245</wp:posOffset>
                </wp:positionH>
                <wp:positionV relativeFrom="paragraph">
                  <wp:posOffset>0</wp:posOffset>
                </wp:positionV>
                <wp:extent cx="250190" cy="158750"/>
                <wp:wrapTopAndBottom/>
                <wp:docPr id="1251" name="Shape 1251"/>
                <a:graphic xmlns:a="http://schemas.openxmlformats.org/drawingml/2006/main">
                  <a:graphicData uri="http://schemas.microsoft.com/office/word/2010/wordprocessingShape">
                    <wps:wsp>
                      <wps:cNvSpPr txBox="1"/>
                      <wps:spPr>
                        <a:xfrm>
                          <a:ext cx="25019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0,45</w:t>
                            </w:r>
                          </w:p>
                        </w:txbxContent>
                      </wps:txbx>
                      <wps:bodyPr wrap="none" lIns="0" tIns="0" rIns="0" bIns="0">
                        <a:noAutoFit/>
                      </wps:bodyPr>
                    </wps:wsp>
                  </a:graphicData>
                </a:graphic>
              </wp:anchor>
            </w:drawing>
          </mc:Choice>
          <mc:Fallback>
            <w:pict>
              <v:shape id="_x0000_s2277" type="#_x0000_t202" style="position:absolute;margin-left:754.35000000000002pt;margin-top:0;width:19.699999999999999pt;height:12.5pt;z-index:-125828130;mso-wrap-distance-left:0;mso-wrap-distance-right:0;mso-wrap-distance-bottom:75.10000000000000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0,45</w:t>
                      </w:r>
                    </w:p>
                  </w:txbxContent>
                </v:textbox>
                <w10:wrap type="topAndBottom" anchorx="page"/>
              </v:shape>
            </w:pict>
          </mc:Fallback>
        </mc:AlternateContent>
      </w:r>
      <w:r>
        <mc:AlternateContent>
          <mc:Choice Requires="wps">
            <w:drawing>
              <wp:anchor distT="661670" distB="0" distL="0" distR="0" simplePos="0" relativeHeight="125830625" behindDoc="0" locked="0" layoutInCell="1" allowOverlap="1">
                <wp:simplePos x="0" y="0"/>
                <wp:positionH relativeFrom="page">
                  <wp:posOffset>539750</wp:posOffset>
                </wp:positionH>
                <wp:positionV relativeFrom="paragraph">
                  <wp:posOffset>661670</wp:posOffset>
                </wp:positionV>
                <wp:extent cx="2338070" cy="450850"/>
                <wp:wrapTopAndBottom/>
                <wp:docPr id="1253" name="Shape 1253"/>
                <a:graphic xmlns:a="http://schemas.openxmlformats.org/drawingml/2006/main">
                  <a:graphicData uri="http://schemas.microsoft.com/office/word/2010/wordprocessingShape">
                    <wps:wsp>
                      <wps:cNvSpPr txBox="1"/>
                      <wps:spPr>
                        <a:xfrm>
                          <a:ext cx="2338070" cy="450850"/>
                        </a:xfrm>
                        <a:prstGeom prst="rect"/>
                        <a:noFill/>
                      </wps:spPr>
                      <wps:txbx>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ds36.003 </w:t>
                            </w:r>
                            <w:r>
                              <w:rPr>
                                <w:color w:val="000000"/>
                                <w:spacing w:val="0"/>
                                <w:w w:val="100"/>
                                <w:position w:val="0"/>
                                <w:sz w:val="20"/>
                                <w:szCs w:val="20"/>
                              </w:rPr>
                              <w:t>Госпитализация в дневной стационар в диагностических целях с постановкой диагноза</w:t>
                            </w:r>
                          </w:p>
                        </w:txbxContent>
                      </wps:txbx>
                      <wps:bodyPr lIns="0" tIns="0" rIns="0" bIns="0">
                        <a:noAutoFit/>
                      </wps:bodyPr>
                    </wps:wsp>
                  </a:graphicData>
                </a:graphic>
              </wp:anchor>
            </w:drawing>
          </mc:Choice>
          <mc:Fallback>
            <w:pict>
              <v:shape id="_x0000_s2279" type="#_x0000_t202" style="position:absolute;margin-left:42.5pt;margin-top:52.100000000000001pt;width:184.09999999999999pt;height:35.5pt;z-index:-125828128;mso-wrap-distance-left:0;mso-wrap-distance-top:52.100000000000001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ds36.003 </w:t>
                      </w:r>
                      <w:r>
                        <w:rPr>
                          <w:color w:val="000000"/>
                          <w:spacing w:val="0"/>
                          <w:w w:val="100"/>
                          <w:position w:val="0"/>
                          <w:sz w:val="20"/>
                          <w:szCs w:val="20"/>
                        </w:rPr>
                        <w:t>Госпитализация в дневной стационар в диагностических целях с постановкой диагноза</w:t>
                      </w:r>
                    </w:p>
                  </w:txbxContent>
                </v:textbox>
                <w10:wrap type="topAndBottom" anchorx="page"/>
              </v:shape>
            </w:pict>
          </mc:Fallback>
        </mc:AlternateContent>
      </w:r>
      <w:r>
        <mc:AlternateContent>
          <mc:Choice Requires="wps">
            <w:drawing>
              <wp:anchor distT="661670" distB="0" distL="0" distR="0" simplePos="0" relativeHeight="125830627" behindDoc="0" locked="0" layoutInCell="1" allowOverlap="1">
                <wp:simplePos x="0" y="0"/>
                <wp:positionH relativeFrom="page">
                  <wp:posOffset>3017520</wp:posOffset>
                </wp:positionH>
                <wp:positionV relativeFrom="paragraph">
                  <wp:posOffset>661670</wp:posOffset>
                </wp:positionV>
                <wp:extent cx="2264410" cy="450850"/>
                <wp:wrapTopAndBottom/>
                <wp:docPr id="1255" name="Shape 1255"/>
                <a:graphic xmlns:a="http://schemas.openxmlformats.org/drawingml/2006/main">
                  <a:graphicData uri="http://schemas.microsoft.com/office/word/2010/wordprocessingShape">
                    <wps:wsp>
                      <wps:cNvSpPr txBox="1"/>
                      <wps:spPr>
                        <a:xfrm>
                          <a:ext cx="2264410" cy="4508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А15.0, А15.1, А15.2, А15.3, А15.4, А15.5,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А15.6, А15.7, А15.8, А15.9, А16.0, А16.1,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 А16.3, А16.4, А16.5, А16.7, А16.8,</w:t>
                            </w:r>
                          </w:p>
                        </w:txbxContent>
                      </wps:txbx>
                      <wps:bodyPr lIns="0" tIns="0" rIns="0" bIns="0">
                        <a:noAutoFit/>
                      </wps:bodyPr>
                    </wps:wsp>
                  </a:graphicData>
                </a:graphic>
              </wp:anchor>
            </w:drawing>
          </mc:Choice>
          <mc:Fallback>
            <w:pict>
              <v:shape id="_x0000_s2281" type="#_x0000_t202" style="position:absolute;margin-left:237.59999999999999pt;margin-top:52.100000000000001pt;width:178.30000000000001pt;height:35.5pt;z-index:-125828126;mso-wrap-distance-left:0;mso-wrap-distance-top:52.100000000000001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А15.0, А15.1, А15.2, А15.3, А15.4, А15.5,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А15.6, А15.7, А15.8, А15.9, А16.0, А16.1,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А16.2, А16.3, А16.4, А16.5, А16.7, А16.8,</w:t>
                      </w:r>
                    </w:p>
                  </w:txbxContent>
                </v:textbox>
                <w10:wrap type="topAndBottom" anchorx="page"/>
              </v:shape>
            </w:pict>
          </mc:Fallback>
        </mc:AlternateContent>
      </w:r>
      <w:r>
        <mc:AlternateContent>
          <mc:Choice Requires="wps">
            <w:drawing>
              <wp:anchor distT="664210" distB="289560" distL="0" distR="0" simplePos="0" relativeHeight="125830629" behindDoc="0" locked="0" layoutInCell="1" allowOverlap="1">
                <wp:simplePos x="0" y="0"/>
                <wp:positionH relativeFrom="page">
                  <wp:posOffset>9580245</wp:posOffset>
                </wp:positionH>
                <wp:positionV relativeFrom="paragraph">
                  <wp:posOffset>664210</wp:posOffset>
                </wp:positionV>
                <wp:extent cx="252730" cy="158750"/>
                <wp:wrapTopAndBottom/>
                <wp:docPr id="1257" name="Shape 1257"/>
                <a:graphic xmlns:a="http://schemas.openxmlformats.org/drawingml/2006/main">
                  <a:graphicData uri="http://schemas.microsoft.com/office/word/2010/wordprocessingShape">
                    <wps:wsp>
                      <wps:cNvSpPr txBox="1"/>
                      <wps:spPr>
                        <a:xfrm>
                          <a:ext cx="2527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0,46</w:t>
                            </w:r>
                          </w:p>
                        </w:txbxContent>
                      </wps:txbx>
                      <wps:bodyPr wrap="none" lIns="0" tIns="0" rIns="0" bIns="0">
                        <a:noAutoFit/>
                      </wps:bodyPr>
                    </wps:wsp>
                  </a:graphicData>
                </a:graphic>
              </wp:anchor>
            </w:drawing>
          </mc:Choice>
          <mc:Fallback>
            <w:pict>
              <v:shape id="_x0000_s2283" type="#_x0000_t202" style="position:absolute;margin-left:754.35000000000002pt;margin-top:52.300000000000004pt;width:19.900000000000002pt;height:12.5pt;z-index:-125828124;mso-wrap-distance-left:0;mso-wrap-distance-top:52.300000000000004pt;mso-wrap-distance-right:0;mso-wrap-distance-bottom:22.8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0,46</w:t>
                      </w:r>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96" w:bottom="1468" w:left="4476" w:header="0" w:footer="3" w:gutter="0"/>
          <w:cols w:space="720"/>
          <w:noEndnote/>
          <w:rtlGutter w:val="0"/>
          <w:docGrid w:linePitch="360"/>
        </w:sectPr>
      </w:pPr>
      <w:r>
        <mc:AlternateContent>
          <mc:Choice Requires="wps">
            <w:drawing>
              <wp:anchor distT="0" distB="0" distL="101600" distR="101600" simplePos="0" relativeHeight="125830631" behindDoc="0" locked="0" layoutInCell="1" allowOverlap="1">
                <wp:simplePos x="0" y="0"/>
                <wp:positionH relativeFrom="page">
                  <wp:posOffset>1043940</wp:posOffset>
                </wp:positionH>
                <wp:positionV relativeFrom="paragraph">
                  <wp:posOffset>0</wp:posOffset>
                </wp:positionV>
                <wp:extent cx="1621790" cy="304800"/>
                <wp:wrapSquare wrapText="bothSides"/>
                <wp:docPr id="1259" name="Shape 1259"/>
                <a:graphic xmlns:a="http://schemas.openxmlformats.org/drawingml/2006/main">
                  <a:graphicData uri="http://schemas.microsoft.com/office/word/2010/wordprocessingShape">
                    <wps:wsp>
                      <wps:cNvSpPr txBox="1"/>
                      <wps:spPr>
                        <a:xfrm>
                          <a:ext cx="162179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туберкулеза, ВИЧ-инфекции, психического заболевания</w:t>
                            </w:r>
                          </w:p>
                        </w:txbxContent>
                      </wps:txbx>
                      <wps:bodyPr lIns="0" tIns="0" rIns="0" bIns="0">
                        <a:noAutoFit/>
                      </wps:bodyPr>
                    </wps:wsp>
                  </a:graphicData>
                </a:graphic>
              </wp:anchor>
            </w:drawing>
          </mc:Choice>
          <mc:Fallback>
            <w:pict>
              <v:shape id="_x0000_s2285" type="#_x0000_t202" style="position:absolute;margin-left:82.200000000000003pt;margin-top:0;width:127.7pt;height:24.pt;z-index:-125828122;mso-wrap-distance-left:8.pt;mso-wrap-distance-right:8.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туберкулеза, ВИЧ-инфекции, психического заболевания</w:t>
                      </w:r>
                    </w:p>
                  </w:txbxContent>
                </v:textbox>
                <w10:wrap type="square" anchorx="page"/>
              </v:shape>
            </w:pict>
          </mc:Fallback>
        </mc:AlternateContent>
      </w:r>
      <w:r>
        <w:rPr>
          <w:color w:val="000000"/>
          <w:spacing w:val="0"/>
          <w:w w:val="100"/>
          <w:position w:val="0"/>
          <w:sz w:val="20"/>
          <w:szCs w:val="20"/>
        </w:rPr>
        <w:t xml:space="preserve">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w:t>
      </w:r>
      <w:r>
        <w:rPr>
          <w:color w:val="000000"/>
          <w:spacing w:val="0"/>
          <w:w w:val="100"/>
          <w:position w:val="0"/>
          <w:sz w:val="20"/>
          <w:szCs w:val="20"/>
        </w:rPr>
        <w:t xml:space="preserve">FOO, F00.0, F00.1, F00.2, F00.9, F01, F01.0, F01.1, F01.2, F01.3, F01.8, F01.9, F02, F02.0, F02.1, F02.2, F02.3, F02.4, F02.8, F03, F04, F05, F05.0, F05.1, F05.8, F05.9, F06, F06.0, F06.1, F06.2, F06.3, F06.4, F06.5, F06.6, F06.7, F06.8, F06.9, F07, F07.0, F07.1, F07.2, F07.8, F07.9, F09, F10, F10.0, F10.1, F10.2, F10.3, F10.4, F10.5, F10.6, F10.7, F10.8, F10.9, Fll, F11.0, Fll.l, F11.2, F11.3, F11.4, Fl </w:t>
      </w:r>
      <w:r>
        <w:rPr>
          <w:color w:val="000000"/>
          <w:spacing w:val="0"/>
          <w:w w:val="100"/>
          <w:position w:val="0"/>
          <w:sz w:val="20"/>
          <w:szCs w:val="20"/>
        </w:rPr>
        <w:t xml:space="preserve">1.5, </w:t>
      </w:r>
      <w:r>
        <w:rPr>
          <w:color w:val="000000"/>
          <w:spacing w:val="0"/>
          <w:w w:val="100"/>
          <w:position w:val="0"/>
          <w:sz w:val="20"/>
          <w:szCs w:val="20"/>
        </w:rPr>
        <w:t xml:space="preserve">Fl </w:t>
      </w:r>
      <w:r>
        <w:rPr>
          <w:color w:val="000000"/>
          <w:spacing w:val="0"/>
          <w:w w:val="100"/>
          <w:position w:val="0"/>
          <w:sz w:val="20"/>
          <w:szCs w:val="20"/>
        </w:rPr>
        <w:t xml:space="preserve">1.6, </w:t>
      </w:r>
      <w:r>
        <w:rPr>
          <w:color w:val="000000"/>
          <w:spacing w:val="0"/>
          <w:w w:val="100"/>
          <w:position w:val="0"/>
          <w:sz w:val="20"/>
          <w:szCs w:val="20"/>
        </w:rPr>
        <w:t xml:space="preserve">Fl </w:t>
      </w:r>
      <w:r>
        <w:rPr>
          <w:color w:val="000000"/>
          <w:spacing w:val="0"/>
          <w:w w:val="100"/>
          <w:position w:val="0"/>
          <w:sz w:val="20"/>
          <w:szCs w:val="20"/>
        </w:rPr>
        <w:t xml:space="preserve">1.7, </w:t>
      </w:r>
      <w:r>
        <w:rPr>
          <w:color w:val="000000"/>
          <w:spacing w:val="0"/>
          <w:w w:val="100"/>
          <w:position w:val="0"/>
          <w:sz w:val="20"/>
          <w:szCs w:val="20"/>
        </w:rPr>
        <w:t xml:space="preserve">Fl </w:t>
      </w:r>
      <w:r>
        <w:rPr>
          <w:color w:val="000000"/>
          <w:spacing w:val="0"/>
          <w:w w:val="100"/>
          <w:position w:val="0"/>
          <w:sz w:val="20"/>
          <w:szCs w:val="20"/>
        </w:rPr>
        <w:t xml:space="preserve">1.8, </w:t>
      </w:r>
      <w:r>
        <w:rPr>
          <w:color w:val="000000"/>
          <w:spacing w:val="0"/>
          <w:w w:val="100"/>
          <w:position w:val="0"/>
          <w:sz w:val="20"/>
          <w:szCs w:val="20"/>
        </w:rPr>
        <w:t xml:space="preserve">Fl </w:t>
      </w:r>
      <w:r>
        <w:rPr>
          <w:color w:val="000000"/>
          <w:spacing w:val="0"/>
          <w:w w:val="100"/>
          <w:position w:val="0"/>
          <w:sz w:val="20"/>
          <w:szCs w:val="20"/>
        </w:rPr>
        <w:t xml:space="preserve">1.9, </w:t>
      </w:r>
      <w:r>
        <w:rPr>
          <w:color w:val="000000"/>
          <w:spacing w:val="0"/>
          <w:w w:val="100"/>
          <w:position w:val="0"/>
          <w:sz w:val="20"/>
          <w:szCs w:val="20"/>
        </w:rPr>
        <w:t>F12, F12.0, F12.1, F12.2, F12.3, F12.4, F12.5, F12.6, F12.7, F12.8, F12.9, F13, F13.0, F13.1, F13.2, F13.3, F13.4, F13.5, F13.6, F13.7, F13.8, F13.9, F14, F14.0, F14.1, F14.2, F14.3, F14.4, F14.5, F14.6, F14.7, F14.8, F14.9, F15, F15.0, F15.1, F15.2, F15.3, F15.4, F15.5, F15.6, F15.7, F15.8, F15.9, F16, F16.0, F16.1, F16.2, F16.3, F16.4, F16.5, F16.6, F16.7, F16.8, F16.9, Fl</w:t>
      </w:r>
      <w:r>
        <w:rPr>
          <w:color w:val="000000"/>
          <w:spacing w:val="0"/>
          <w:w w:val="100"/>
          <w:position w:val="0"/>
          <w:sz w:val="20"/>
          <w:szCs w:val="20"/>
        </w:rPr>
        <w:t xml:space="preserve">7, </w:t>
      </w:r>
      <w:r>
        <w:rPr>
          <w:color w:val="000000"/>
          <w:spacing w:val="0"/>
          <w:w w:val="100"/>
          <w:position w:val="0"/>
          <w:sz w:val="20"/>
          <w:szCs w:val="20"/>
        </w:rPr>
        <w:t>Fl</w:t>
      </w:r>
      <w:r>
        <w:rPr>
          <w:color w:val="000000"/>
          <w:spacing w:val="0"/>
          <w:w w:val="100"/>
          <w:position w:val="0"/>
          <w:sz w:val="20"/>
          <w:szCs w:val="20"/>
        </w:rPr>
        <w:t xml:space="preserve">7.0, </w:t>
      </w:r>
      <w:r>
        <w:rPr>
          <w:color w:val="000000"/>
          <w:spacing w:val="0"/>
          <w:w w:val="100"/>
          <w:position w:val="0"/>
          <w:sz w:val="20"/>
          <w:szCs w:val="20"/>
        </w:rPr>
        <w:t>Fl7.1, Fl7.2, F17.3, Fl7.4, F17.5, F17.6, F17.7, F17.8, F17.9, F18, F18.0, Fl8.1, Fl 8.2, F18.3, F18.4, F18.5, F18.6, F18.7, F18.8, F18.9, F19, F19.0, F19.1, F19.2, F19.3, F19.4, F19.5, F19.6, F19.7, F19.8, F19.9, F20, F20.0, F20.1,</w:t>
      </w:r>
    </w:p>
    <w:p>
      <w:pPr>
        <w:widowControl w:val="0"/>
        <w:spacing w:line="1" w:lineRule="exact"/>
      </w:pPr>
      <w:r>
        <mc:AlternateContent>
          <mc:Choice Requires="wps">
            <w:drawing>
              <wp:anchor distT="0" distB="0" distL="88900" distR="88900" simplePos="0" relativeHeight="125830633" behindDoc="0" locked="0" layoutInCell="1" allowOverlap="1">
                <wp:simplePos x="0" y="0"/>
                <wp:positionH relativeFrom="page">
                  <wp:posOffset>3783965</wp:posOffset>
                </wp:positionH>
                <wp:positionV relativeFrom="paragraph">
                  <wp:posOffset>12700</wp:posOffset>
                </wp:positionV>
                <wp:extent cx="938530" cy="463550"/>
                <wp:wrapSquare wrapText="bothSides"/>
                <wp:docPr id="1261" name="Shape 126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87" type="#_x0000_t202" style="position:absolute;margin-left:297.94999999999999pt;margin-top:1.pt;width:73.900000000000006pt;height:36.5pt;z-index:-12582812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700" w:bottom="1424" w:left="401"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2354" w:right="288" w:bottom="1473" w:left="4483" w:header="0" w:footer="3" w:gutter="0"/>
          <w:cols w:space="720"/>
          <w:noEndnote/>
          <w:rtlGutter w:val="0"/>
          <w:docGrid w:linePitch="360"/>
        </w:sectPr>
      </w:pPr>
      <w:r>
        <w:rPr>
          <w:color w:val="000000"/>
          <w:spacing w:val="0"/>
          <w:w w:val="100"/>
          <w:position w:val="0"/>
          <w:sz w:val="20"/>
          <w:szCs w:val="20"/>
        </w:rPr>
        <w:t>F20.2, F20.3, F20.4, F20.5, F20.6, F20.8, F20.9, F21, F22, F22.0, F22.8, F22.9, F23, F23.0, F23.1, F23.2, F23.3, F23.8, F23.9, F24, F25, F25.0, F25.1, F25.2, F25.8, F25.9, F28, F29, F30, F30.0, F30.1, F30.2, F30.8, F30.9, F31, F31.0, F31.1, F31.2, F31.3, F3</w:t>
      </w:r>
      <w:r>
        <w:rPr>
          <w:color w:val="000000"/>
          <w:spacing w:val="0"/>
          <w:w w:val="100"/>
          <w:position w:val="0"/>
          <w:sz w:val="20"/>
          <w:szCs w:val="20"/>
        </w:rPr>
        <w:t xml:space="preserve">1.4, </w:t>
      </w:r>
      <w:r>
        <w:rPr>
          <w:color w:val="000000"/>
          <w:spacing w:val="0"/>
          <w:w w:val="100"/>
          <w:position w:val="0"/>
          <w:sz w:val="20"/>
          <w:szCs w:val="20"/>
        </w:rPr>
        <w:t>F3</w:t>
      </w:r>
      <w:r>
        <w:rPr>
          <w:color w:val="000000"/>
          <w:spacing w:val="0"/>
          <w:w w:val="100"/>
          <w:position w:val="0"/>
          <w:sz w:val="20"/>
          <w:szCs w:val="20"/>
        </w:rPr>
        <w:t xml:space="preserve">1.5, </w:t>
      </w:r>
      <w:r>
        <w:rPr>
          <w:color w:val="000000"/>
          <w:spacing w:val="0"/>
          <w:w w:val="100"/>
          <w:position w:val="0"/>
          <w:sz w:val="20"/>
          <w:szCs w:val="20"/>
        </w:rPr>
        <w:t>F3</w:t>
      </w:r>
      <w:r>
        <w:rPr>
          <w:color w:val="000000"/>
          <w:spacing w:val="0"/>
          <w:w w:val="100"/>
          <w:position w:val="0"/>
          <w:sz w:val="20"/>
          <w:szCs w:val="20"/>
        </w:rPr>
        <w:t xml:space="preserve">1.6, </w:t>
      </w:r>
      <w:r>
        <w:rPr>
          <w:color w:val="000000"/>
          <w:spacing w:val="0"/>
          <w:w w:val="100"/>
          <w:position w:val="0"/>
          <w:sz w:val="20"/>
          <w:szCs w:val="20"/>
        </w:rPr>
        <w:t>F3</w:t>
      </w:r>
      <w:r>
        <w:rPr>
          <w:color w:val="000000"/>
          <w:spacing w:val="0"/>
          <w:w w:val="100"/>
          <w:position w:val="0"/>
          <w:sz w:val="20"/>
          <w:szCs w:val="20"/>
        </w:rPr>
        <w:t xml:space="preserve">1.7, </w:t>
      </w:r>
      <w:r>
        <w:rPr>
          <w:color w:val="000000"/>
          <w:spacing w:val="0"/>
          <w:w w:val="100"/>
          <w:position w:val="0"/>
          <w:sz w:val="20"/>
          <w:szCs w:val="20"/>
        </w:rPr>
        <w:t>F3</w:t>
      </w:r>
      <w:r>
        <w:rPr>
          <w:color w:val="000000"/>
          <w:spacing w:val="0"/>
          <w:w w:val="100"/>
          <w:position w:val="0"/>
          <w:sz w:val="20"/>
          <w:szCs w:val="20"/>
        </w:rPr>
        <w:t xml:space="preserve">1.8, </w:t>
      </w:r>
      <w:r>
        <w:rPr>
          <w:color w:val="000000"/>
          <w:spacing w:val="0"/>
          <w:w w:val="100"/>
          <w:position w:val="0"/>
          <w:sz w:val="20"/>
          <w:szCs w:val="20"/>
        </w:rPr>
        <w:t>F3</w:t>
      </w:r>
      <w:r>
        <w:rPr>
          <w:color w:val="000000"/>
          <w:spacing w:val="0"/>
          <w:w w:val="100"/>
          <w:position w:val="0"/>
          <w:sz w:val="20"/>
          <w:szCs w:val="20"/>
        </w:rPr>
        <w:t xml:space="preserve">1.9, </w:t>
      </w:r>
      <w:r>
        <w:rPr>
          <w:color w:val="000000"/>
          <w:spacing w:val="0"/>
          <w:w w:val="100"/>
          <w:position w:val="0"/>
          <w:sz w:val="20"/>
          <w:szCs w:val="20"/>
        </w:rPr>
        <w:t>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w:t>
      </w:r>
      <w:r>
        <w:rPr>
          <w:color w:val="000000"/>
          <w:spacing w:val="0"/>
          <w:w w:val="100"/>
          <w:position w:val="0"/>
          <w:sz w:val="20"/>
          <w:szCs w:val="20"/>
        </w:rPr>
        <w:t xml:space="preserve">, </w:t>
      </w:r>
      <w:r>
        <w:rPr>
          <w:color w:val="000000"/>
          <w:spacing w:val="0"/>
          <w:w w:val="100"/>
          <w:position w:val="0"/>
          <w:sz w:val="20"/>
          <w:szCs w:val="20"/>
        </w:rPr>
        <w:t>F62, F62.0, F62.1, F62.8, F62.9, F63, F63.0, F63.1, F63.2, F63.3, F63.8, F63.9, F64, F64.0, F64.1, F64.2, F64.8, F64.9, F65, F65.0, F65.1, F65.2, F65.3, F65.4, F65.5, F65.6, F65.8, F65.9, F66, F66.0, F66.1, F66.2, F66.8, F66.9, F68, F68.0, F68.1, F68.8, F69, F70, F70.0, F70.1, F70.8, F70.9, F71, F71.0, F71.1, F71.8, F71.9, F72, F72.0, F72.1,</w:t>
      </w:r>
    </w:p>
    <w:p>
      <w:pPr>
        <w:widowControl w:val="0"/>
        <w:spacing w:line="1" w:lineRule="exact"/>
      </w:pPr>
      <w:r>
        <mc:AlternateContent>
          <mc:Choice Requires="wps">
            <w:drawing>
              <wp:anchor distT="0" distB="0" distL="88900" distR="88900" simplePos="0" relativeHeight="125830635" behindDoc="0" locked="0" layoutInCell="1" allowOverlap="1">
                <wp:simplePos x="0" y="0"/>
                <wp:positionH relativeFrom="page">
                  <wp:posOffset>3787140</wp:posOffset>
                </wp:positionH>
                <wp:positionV relativeFrom="paragraph">
                  <wp:posOffset>12700</wp:posOffset>
                </wp:positionV>
                <wp:extent cx="938530" cy="463550"/>
                <wp:wrapSquare wrapText="bothSides"/>
                <wp:docPr id="1263" name="Shape 1263"/>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289" type="#_x0000_t202" style="position:absolute;margin-left:298.19999999999999pt;margin-top:1.pt;width:73.900000000000006pt;height:36.5pt;z-index:-125828118;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затратоемкости*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4" w:right="2696" w:bottom="1424" w:left="406"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pStyle w:val="Style12"/>
        <w:keepNext w:val="0"/>
        <w:keepLines w:val="0"/>
        <w:widowControl w:val="0"/>
        <w:shd w:val="clear" w:color="auto" w:fill="auto"/>
        <w:bidi w:val="0"/>
        <w:spacing w:before="0" w:after="100" w:line="240" w:lineRule="auto"/>
        <w:ind w:left="3900" w:right="0" w:firstLine="0"/>
        <w:jc w:val="left"/>
        <w:rPr>
          <w:sz w:val="20"/>
          <w:szCs w:val="20"/>
        </w:rPr>
      </w:pPr>
      <w:r>
        <w:rPr>
          <w:color w:val="000000"/>
          <w:spacing w:val="0"/>
          <w:w w:val="100"/>
          <w:position w:val="0"/>
          <w:sz w:val="20"/>
          <w:szCs w:val="20"/>
        </w:rPr>
        <w:t>F72.8, F72.9, F73, F73.0, F73.1, F73.8, F73.9, F78, F78.0, F78.1, F78.8, F78.9, F79, F79.0, F79.1, F79.8, F79.9, F80, F80.0, F80.1, F80.2, F80.3, F80.8, F80.9, F8</w:t>
      </w:r>
      <w:r>
        <w:rPr>
          <w:color w:val="000000"/>
          <w:spacing w:val="0"/>
          <w:w w:val="100"/>
          <w:position w:val="0"/>
          <w:sz w:val="20"/>
          <w:szCs w:val="20"/>
        </w:rPr>
        <w:t xml:space="preserve">1, </w:t>
      </w:r>
      <w:r>
        <w:rPr>
          <w:color w:val="000000"/>
          <w:spacing w:val="0"/>
          <w:w w:val="100"/>
          <w:position w:val="0"/>
          <w:sz w:val="20"/>
          <w:szCs w:val="20"/>
        </w:rPr>
        <w:t>F81.0, F81.1, F81.2, F81.3, F81.8, F81.9, F82, F83, F84, F84.0, F84.1, F84.2, F84.3, F84.4, F84.5, F84.8, F84.9, F88, F89, F90, F90.0, F90.1, F90.8, F90.9, F91, F91.0, F91.1, F91.2, F91.3, F91</w:t>
      </w:r>
      <w:r>
        <w:rPr>
          <w:color w:val="000000"/>
          <w:spacing w:val="0"/>
          <w:w w:val="100"/>
          <w:position w:val="0"/>
          <w:sz w:val="20"/>
          <w:szCs w:val="20"/>
        </w:rPr>
        <w:t xml:space="preserve">.8, </w:t>
      </w:r>
      <w:r>
        <w:rPr>
          <w:color w:val="000000"/>
          <w:spacing w:val="0"/>
          <w:w w:val="100"/>
          <w:position w:val="0"/>
          <w:sz w:val="20"/>
          <w:szCs w:val="20"/>
        </w:rPr>
        <w:t xml:space="preserve">F91.9, F92, F92.0, F92.8, F92.9, F93, F93.0, F93.1, F93.2, F93.3, F93.8, F93.9, F94, F94.0, F94.1, F94.2, F94.8, F94.9, F95, F95.0, F95.1, F95.2, F95.8, F95.9, F98, F98.0, F98.1, F98.2, F98.3, F98.4, F98.5, F98.6, F98.8, F98.9, F99, </w:t>
      </w:r>
      <w:r>
        <w:rPr>
          <w:color w:val="000000"/>
          <w:spacing w:val="0"/>
          <w:w w:val="100"/>
          <w:position w:val="0"/>
          <w:sz w:val="20"/>
          <w:szCs w:val="20"/>
        </w:rPr>
        <w:t xml:space="preserve">К23.0, М49.0, М90.0, </w:t>
      </w:r>
      <w:r>
        <w:rPr>
          <w:color w:val="000000"/>
          <w:spacing w:val="0"/>
          <w:w w:val="100"/>
          <w:position w:val="0"/>
          <w:sz w:val="20"/>
          <w:szCs w:val="20"/>
        </w:rPr>
        <w:t>N74.0, N74.1, R41, R41.0, R41.1, R41.2, R41.3, R41.8, R44, R44.0, R44.1, R44.2, R44.3, R44.8, R45, R45.0, R45.1, R45.2, R45.3, R45.4, R45.5, R45.6, R45.7, R45.8, R46, R46.0, R46.1, R46.2, R46.3, R46.4, R46.5, R46.6, R46.7, R46.8, R48, R48.0, R48.1, R48.2, R48.8</w:t>
      </w:r>
    </w:p>
    <w:p>
      <w:pPr>
        <w:pStyle w:val="Style12"/>
        <w:keepNext w:val="0"/>
        <w:keepLines w:val="0"/>
        <w:widowControl w:val="0"/>
        <w:shd w:val="clear" w:color="auto" w:fill="auto"/>
        <w:tabs>
          <w:tab w:pos="1013" w:val="left"/>
          <w:tab w:pos="3843" w:val="left"/>
        </w:tabs>
        <w:bidi w:val="0"/>
        <w:spacing w:before="0" w:after="0" w:line="240" w:lineRule="auto"/>
        <w:ind w:left="0" w:right="0" w:firstLine="0"/>
        <w:jc w:val="left"/>
        <w:rPr>
          <w:sz w:val="20"/>
          <w:szCs w:val="20"/>
        </w:rPr>
      </w:pPr>
      <w:r>
        <w:rPr>
          <w:color w:val="000000"/>
          <w:spacing w:val="0"/>
          <w:w w:val="100"/>
          <w:position w:val="0"/>
          <w:sz w:val="20"/>
          <w:szCs w:val="20"/>
        </w:rPr>
        <w:t>ds36.005</w:t>
        <w:tab/>
      </w:r>
      <w:r>
        <w:rPr>
          <w:color w:val="000000"/>
          <w:spacing w:val="0"/>
          <w:w w:val="100"/>
          <w:position w:val="0"/>
          <w:sz w:val="20"/>
          <w:szCs w:val="20"/>
        </w:rPr>
        <w:t>Отторжение, отмирание</w:t>
        <w:tab/>
        <w:t>Т86.0, Т86.1, Т86.2, Т86.3, Т86.4, Т86.8,</w:t>
      </w:r>
    </w:p>
    <w:p>
      <w:pPr>
        <w:pStyle w:val="Style12"/>
        <w:keepNext w:val="0"/>
        <w:keepLines w:val="0"/>
        <w:widowControl w:val="0"/>
        <w:shd w:val="clear" w:color="auto" w:fill="auto"/>
        <w:tabs>
          <w:tab w:pos="3843" w:val="left"/>
        </w:tabs>
        <w:bidi w:val="0"/>
        <w:spacing w:before="0" w:after="100" w:line="240" w:lineRule="auto"/>
        <w:ind w:left="1080" w:right="0" w:firstLine="0"/>
        <w:jc w:val="left"/>
        <w:rPr>
          <w:sz w:val="20"/>
          <w:szCs w:val="20"/>
        </w:rPr>
      </w:pPr>
      <w:r>
        <w:rPr>
          <w:color w:val="000000"/>
          <w:spacing w:val="0"/>
          <w:w w:val="100"/>
          <w:position w:val="0"/>
          <w:sz w:val="20"/>
          <w:szCs w:val="20"/>
        </w:rPr>
        <w:t>трансплантата органов и тканей</w:t>
        <w:tab/>
        <w:t>Т 8 6.9</w:t>
      </w:r>
    </w:p>
    <w:p>
      <w:pPr>
        <w:pStyle w:val="Style12"/>
        <w:keepNext w:val="0"/>
        <w:keepLines w:val="0"/>
        <w:widowControl w:val="0"/>
        <w:shd w:val="clear" w:color="auto" w:fill="auto"/>
        <w:tabs>
          <w:tab w:pos="1013" w:val="left"/>
          <w:tab w:pos="3843" w:val="left"/>
        </w:tabs>
        <w:bidi w:val="0"/>
        <w:spacing w:before="0" w:after="40" w:line="240" w:lineRule="auto"/>
        <w:ind w:left="0" w:right="0" w:firstLine="0"/>
        <w:jc w:val="left"/>
        <w:rPr>
          <w:sz w:val="20"/>
          <w:szCs w:val="20"/>
        </w:rPr>
      </w:pPr>
      <w:r>
        <w:rPr>
          <w:color w:val="000000"/>
          <w:spacing w:val="0"/>
          <w:w w:val="100"/>
          <w:position w:val="0"/>
          <w:sz w:val="20"/>
          <w:szCs w:val="20"/>
        </w:rPr>
        <w:t>ds36.006</w:t>
        <w:tab/>
      </w:r>
      <w:r>
        <w:rPr>
          <w:color w:val="000000"/>
          <w:spacing w:val="0"/>
          <w:w w:val="100"/>
          <w:position w:val="0"/>
          <w:sz w:val="20"/>
          <w:szCs w:val="20"/>
        </w:rPr>
        <w:t>Злокачественное</w:t>
        <w:tab/>
        <w:t xml:space="preserve">С00 - С80, С97, </w:t>
      </w:r>
      <w:r>
        <w:rPr>
          <w:color w:val="000000"/>
          <w:spacing w:val="0"/>
          <w:w w:val="100"/>
          <w:position w:val="0"/>
          <w:sz w:val="20"/>
          <w:szCs w:val="20"/>
        </w:rPr>
        <w:t xml:space="preserve">D00 </w:t>
      </w:r>
      <w:r>
        <w:rPr>
          <w:color w:val="000000"/>
          <w:spacing w:val="0"/>
          <w:w w:val="100"/>
          <w:position w:val="0"/>
          <w:sz w:val="20"/>
          <w:szCs w:val="20"/>
        </w:rPr>
        <w:t xml:space="preserve">- </w:t>
      </w:r>
      <w:r>
        <w:rPr>
          <w:color w:val="000000"/>
          <w:spacing w:val="0"/>
          <w:w w:val="100"/>
          <w:position w:val="0"/>
          <w:sz w:val="20"/>
          <w:szCs w:val="20"/>
        </w:rPr>
        <w:t>D09</w:t>
      </w:r>
    </w:p>
    <w:p>
      <w:pPr>
        <w:pStyle w:val="Style12"/>
        <w:keepNext w:val="0"/>
        <w:keepLines w:val="0"/>
        <w:widowControl w:val="0"/>
        <w:shd w:val="clear" w:color="auto" w:fill="auto"/>
        <w:bidi w:val="0"/>
        <w:spacing w:before="0" w:after="100" w:line="180" w:lineRule="auto"/>
        <w:ind w:left="1080" w:right="0" w:firstLine="0"/>
        <w:jc w:val="left"/>
        <w:rPr>
          <w:sz w:val="20"/>
          <w:szCs w:val="20"/>
        </w:rPr>
      </w:pPr>
      <w:r>
        <w:rPr>
          <w:color w:val="000000"/>
          <w:spacing w:val="0"/>
          <w:w w:val="100"/>
          <w:position w:val="0"/>
          <w:sz w:val="20"/>
          <w:szCs w:val="20"/>
        </w:rPr>
        <w:t>новообразование без специального противоопухолевого *** лечения</w:t>
      </w:r>
    </w:p>
    <w:p>
      <w:pPr>
        <w:pStyle w:val="Style12"/>
        <w:keepNext w:val="0"/>
        <w:keepLines w:val="0"/>
        <w:widowControl w:val="0"/>
        <w:shd w:val="clear" w:color="auto" w:fill="auto"/>
        <w:bidi w:val="0"/>
        <w:spacing w:before="0" w:after="100" w:line="240" w:lineRule="auto"/>
        <w:ind w:left="1080" w:right="0" w:hanging="1080"/>
        <w:jc w:val="left"/>
        <w:rPr>
          <w:sz w:val="20"/>
          <w:szCs w:val="20"/>
        </w:rPr>
        <w:sectPr>
          <w:footnotePr>
            <w:pos w:val="pageBottom"/>
            <w:numFmt w:val="decimal"/>
            <w:numRestart w:val="continuous"/>
            <w15:footnoteColumns w:val="1"/>
          </w:footnotePr>
          <w:pgSz w:w="8400" w:h="11900"/>
          <w:pgMar w:top="2354" w:right="306" w:bottom="1593" w:left="562" w:header="0" w:footer="3" w:gutter="0"/>
          <w:cols w:space="720"/>
          <w:noEndnote/>
          <w:rtlGutter w:val="0"/>
          <w:docGrid w:linePitch="360"/>
        </w:sectPr>
      </w:pPr>
      <w:r>
        <w:rPr>
          <w:color w:val="000000"/>
          <w:spacing w:val="0"/>
          <w:w w:val="100"/>
          <w:position w:val="0"/>
          <w:sz w:val="20"/>
          <w:szCs w:val="20"/>
        </w:rPr>
        <w:t>ds36.0</w:t>
      </w:r>
      <w:r>
        <w:rPr>
          <w:color w:val="000000"/>
          <w:spacing w:val="0"/>
          <w:w w:val="100"/>
          <w:position w:val="0"/>
          <w:sz w:val="20"/>
          <w:szCs w:val="20"/>
        </w:rPr>
        <w:t xml:space="preserve">12 Проведение иммунизации </w:t>
      </w:r>
      <w:r>
        <w:rPr>
          <w:color w:val="000000"/>
          <w:spacing w:val="0"/>
          <w:w w:val="100"/>
          <w:position w:val="0"/>
          <w:sz w:val="20"/>
          <w:szCs w:val="20"/>
        </w:rPr>
        <w:t xml:space="preserve">Z25.8 </w:t>
      </w:r>
      <w:r>
        <w:rPr>
          <w:color w:val="000000"/>
          <w:spacing w:val="0"/>
          <w:w w:val="100"/>
          <w:position w:val="0"/>
          <w:sz w:val="20"/>
          <w:szCs w:val="20"/>
        </w:rPr>
        <w:t>против респираторно</w:t>
        <w:softHyphen/>
        <w:t>синцитиальной вирусной инфекции (уровень 1)</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1" w:right="2709" w:bottom="1593" w:left="391"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21" w:right="0" w:bottom="1421" w:left="0" w:header="0" w:footer="3" w:gutter="0"/>
          <w:cols w:space="720"/>
          <w:noEndnote/>
          <w:rtlGutter w:val="0"/>
          <w:docGrid w:linePitch="360"/>
        </w:sectPr>
      </w:pPr>
    </w:p>
    <w:p>
      <w:pPr>
        <w:pStyle w:val="Style12"/>
        <w:keepNext w:val="0"/>
        <w:keepLines w:val="0"/>
        <w:widowControl w:val="0"/>
        <w:shd w:val="clear" w:color="auto" w:fill="auto"/>
        <w:bidi w:val="0"/>
        <w:spacing w:before="0" w:after="340" w:line="240" w:lineRule="auto"/>
        <w:ind w:left="0" w:right="0" w:firstLine="0"/>
        <w:jc w:val="right"/>
        <w:rPr>
          <w:sz w:val="20"/>
          <w:szCs w:val="20"/>
        </w:rPr>
      </w:pPr>
      <w:r>
        <w:rPr>
          <w:color w:val="000000"/>
          <w:spacing w:val="0"/>
          <w:w w:val="100"/>
          <w:position w:val="0"/>
          <w:sz w:val="20"/>
          <w:szCs w:val="20"/>
        </w:rPr>
        <w:t>7,4</w:t>
      </w:r>
    </w:p>
    <w:p>
      <w:pPr>
        <w:pStyle w:val="Style12"/>
        <w:keepNext w:val="0"/>
        <w:keepLines w:val="0"/>
        <w:widowControl w:val="0"/>
        <w:shd w:val="clear" w:color="auto" w:fill="auto"/>
        <w:bidi w:val="0"/>
        <w:spacing w:before="0" w:after="1040" w:line="240" w:lineRule="auto"/>
        <w:ind w:left="0" w:right="0" w:firstLine="0"/>
        <w:jc w:val="right"/>
        <w:rPr>
          <w:sz w:val="20"/>
          <w:szCs w:val="20"/>
        </w:rPr>
      </w:pPr>
      <w:r>
        <w:rPr>
          <w:color w:val="000000"/>
          <w:spacing w:val="0"/>
          <w:w w:val="100"/>
          <w:position w:val="0"/>
          <w:sz w:val="20"/>
          <w:szCs w:val="20"/>
        </w:rPr>
        <w:t>0,4</w:t>
      </w:r>
    </w:p>
    <w:p>
      <w:pPr>
        <w:pStyle w:val="Style12"/>
        <w:keepNext w:val="0"/>
        <w:keepLines w:val="0"/>
        <w:widowControl w:val="0"/>
        <w:shd w:val="clear" w:color="auto" w:fill="auto"/>
        <w:tabs>
          <w:tab w:pos="3254" w:val="left"/>
        </w:tabs>
        <w:bidi w:val="0"/>
        <w:spacing w:before="0" w:after="0" w:line="240" w:lineRule="auto"/>
        <w:ind w:left="0" w:right="0" w:firstLine="0"/>
        <w:jc w:val="both"/>
        <w:rPr>
          <w:sz w:val="20"/>
          <w:szCs w:val="20"/>
        </w:rPr>
      </w:pPr>
      <w:r>
        <w:rPr>
          <w:color w:val="000000"/>
          <w:spacing w:val="0"/>
          <w:w w:val="100"/>
          <w:position w:val="0"/>
          <w:sz w:val="20"/>
          <w:szCs w:val="20"/>
        </w:rPr>
        <w:t>возрастная группа:</w:t>
        <w:tab/>
        <w:t>2,5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2 лет</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type w:val="continuous"/>
          <w:pgSz w:w="8400" w:h="11900"/>
          <w:pgMar w:top="1421" w:right="1543" w:bottom="1421" w:left="3295" w:header="0" w:footer="3" w:gutter="0"/>
          <w:cols w:space="720"/>
          <w:noEndnote/>
          <w:rtlGutter w:val="0"/>
          <w:docGrid w:linePitch="360"/>
        </w:sectPr>
      </w:pPr>
      <w:r>
        <w:rPr>
          <w:color w:val="000000"/>
          <w:spacing w:val="0"/>
          <w:w w:val="100"/>
          <w:position w:val="0"/>
          <w:sz w:val="20"/>
          <w:szCs w:val="20"/>
        </w:rPr>
        <w:t xml:space="preserve">критерий: </w:t>
      </w:r>
      <w:r>
        <w:rPr>
          <w:color w:val="000000"/>
          <w:spacing w:val="0"/>
          <w:w w:val="100"/>
          <w:position w:val="0"/>
          <w:sz w:val="20"/>
          <w:szCs w:val="20"/>
        </w:rPr>
        <w:t>irsl</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3822" w:right="3243" w:bottom="1472" w:left="1595" w:header="0" w:footer="3" w:gutter="0"/>
          <w:cols w:space="720"/>
          <w:noEndnote/>
          <w:rtlGutter w:val="0"/>
          <w:docGrid w:linePitch="360"/>
        </w:sectPr>
      </w:pPr>
      <w:r>
        <mc:AlternateContent>
          <mc:Choice Requires="wps">
            <w:drawing>
              <wp:anchor distT="0" distB="0" distL="114300" distR="114300" simplePos="0" relativeHeight="125830637" behindDoc="0" locked="0" layoutInCell="1" allowOverlap="1">
                <wp:simplePos x="0" y="0"/>
                <wp:positionH relativeFrom="page">
                  <wp:posOffset>333375</wp:posOffset>
                </wp:positionH>
                <wp:positionV relativeFrom="paragraph">
                  <wp:posOffset>12700</wp:posOffset>
                </wp:positionV>
                <wp:extent cx="484505" cy="158750"/>
                <wp:wrapSquare wrapText="bothSides"/>
                <wp:docPr id="1265" name="Shape 1265"/>
                <a:graphic xmlns:a="http://schemas.openxmlformats.org/drawingml/2006/main">
                  <a:graphicData uri="http://schemas.microsoft.com/office/word/2010/wordprocessingShape">
                    <wps:wsp>
                      <wps:cNvSpPr txBox="1"/>
                      <wps:spPr>
                        <a:xfrm>
                          <a:ext cx="48450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ds36.013</w:t>
                            </w:r>
                          </w:p>
                        </w:txbxContent>
                      </wps:txbx>
                      <wps:bodyPr wrap="none" lIns="0" tIns="0" rIns="0" bIns="0">
                        <a:noAutoFit/>
                      </wps:bodyPr>
                    </wps:wsp>
                  </a:graphicData>
                </a:graphic>
              </wp:anchor>
            </w:drawing>
          </mc:Choice>
          <mc:Fallback>
            <w:pict>
              <v:shape id="_x0000_s2291" type="#_x0000_t202" style="position:absolute;margin-left:26.25pt;margin-top:1.pt;width:38.149999999999999pt;height:12.5pt;z-index:-12582811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ds36.013</w:t>
                      </w:r>
                    </w:p>
                  </w:txbxContent>
                </v:textbox>
                <w10:wrap type="square" anchorx="page"/>
              </v:shape>
            </w:pict>
          </mc:Fallback>
        </mc:AlternateContent>
      </w:r>
      <w:r>
        <mc:AlternateContent>
          <mc:Choice Requires="wps">
            <w:drawing>
              <wp:anchor distT="0" distB="0" distL="114300" distR="114300" simplePos="0" relativeHeight="125830639" behindDoc="0" locked="0" layoutInCell="1" allowOverlap="1">
                <wp:simplePos x="0" y="0"/>
                <wp:positionH relativeFrom="page">
                  <wp:posOffset>2811145</wp:posOffset>
                </wp:positionH>
                <wp:positionV relativeFrom="paragraph">
                  <wp:posOffset>12700</wp:posOffset>
                </wp:positionV>
                <wp:extent cx="328930" cy="158750"/>
                <wp:wrapSquare wrapText="left"/>
                <wp:docPr id="1267" name="Shape 1267"/>
                <a:graphic xmlns:a="http://schemas.openxmlformats.org/drawingml/2006/main">
                  <a:graphicData uri="http://schemas.microsoft.com/office/word/2010/wordprocessingShape">
                    <wps:wsp>
                      <wps:cNvSpPr txBox="1"/>
                      <wps:spPr>
                        <a:xfrm>
                          <a:ext cx="328930"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Z25.8</w:t>
                            </w:r>
                          </w:p>
                        </w:txbxContent>
                      </wps:txbx>
                      <wps:bodyPr wrap="none" lIns="0" tIns="0" rIns="0" bIns="0">
                        <a:noAutoFit/>
                      </wps:bodyPr>
                    </wps:wsp>
                  </a:graphicData>
                </a:graphic>
              </wp:anchor>
            </w:drawing>
          </mc:Choice>
          <mc:Fallback>
            <w:pict>
              <v:shape id="_x0000_s2293" type="#_x0000_t202" style="position:absolute;margin-left:221.34999999999999pt;margin-top:1.pt;width:25.900000000000002pt;height:12.5pt;z-index:-12582811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Z25.8</w:t>
                      </w:r>
                    </w:p>
                  </w:txbxContent>
                </v:textbox>
                <w10:wrap type="square" side="left" anchorx="page"/>
              </v:shape>
            </w:pict>
          </mc:Fallback>
        </mc:AlternateContent>
      </w:r>
      <w:r>
        <w:rPr>
          <w:color w:val="000000"/>
          <w:spacing w:val="0"/>
          <w:w w:val="100"/>
          <w:position w:val="0"/>
          <w:sz w:val="20"/>
          <w:szCs w:val="20"/>
        </w:rPr>
        <w:t>Проведение иммунизации против респираторно</w:t>
        <w:softHyphen/>
        <w:t>синцитиальной вирусной инфекции (уровень 2)</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0" w:after="90"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3822" w:right="0" w:bottom="1472"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641" behindDoc="0" locked="0" layoutInCell="1" allowOverlap="1">
                <wp:simplePos x="0" y="0"/>
                <wp:positionH relativeFrom="page">
                  <wp:posOffset>333375</wp:posOffset>
                </wp:positionH>
                <wp:positionV relativeFrom="paragraph">
                  <wp:posOffset>12700</wp:posOffset>
                </wp:positionV>
                <wp:extent cx="2267585" cy="895985"/>
                <wp:wrapSquare wrapText="bothSides"/>
                <wp:docPr id="1269" name="Shape 1269"/>
                <a:graphic xmlns:a="http://schemas.openxmlformats.org/drawingml/2006/main">
                  <a:graphicData uri="http://schemas.microsoft.com/office/word/2010/wordprocessingShape">
                    <wps:wsp>
                      <wps:cNvSpPr txBox="1"/>
                      <wps:spPr>
                        <a:xfrm>
                          <a:ext cx="2267585" cy="895985"/>
                        </a:xfrm>
                        <a:prstGeom prst="rect"/>
                        <a:noFill/>
                      </wps:spPr>
                      <wps:txbx>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ds36.014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(инициация или замена)</w:t>
                            </w:r>
                          </w:p>
                        </w:txbxContent>
                      </wps:txbx>
                      <wps:bodyPr lIns="0" tIns="0" rIns="0" bIns="0">
                        <a:noAutoFit/>
                      </wps:bodyPr>
                    </wps:wsp>
                  </a:graphicData>
                </a:graphic>
              </wp:anchor>
            </w:drawing>
          </mc:Choice>
          <mc:Fallback>
            <w:pict>
              <v:shape id="_x0000_s2295" type="#_x0000_t202" style="position:absolute;margin-left:26.25pt;margin-top:1.pt;width:178.55000000000001pt;height:70.549999999999997pt;z-index:-12582811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ds36.014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(инициация или замена)</w:t>
                      </w:r>
                    </w:p>
                  </w:txbxContent>
                </v:textbox>
                <w10:wrap type="square" anchorx="page"/>
              </v:shape>
            </w:pict>
          </mc:Fallback>
        </mc:AlternateContent>
      </w:r>
    </w:p>
    <w:p>
      <w:pPr>
        <w:pStyle w:val="Style12"/>
        <w:keepNext w:val="0"/>
        <w:keepLines w:val="0"/>
        <w:widowControl w:val="0"/>
        <w:shd w:val="clear" w:color="auto" w:fill="auto"/>
        <w:bidi w:val="0"/>
        <w:spacing w:before="0" w:after="80" w:line="230" w:lineRule="auto"/>
        <w:ind w:left="0" w:right="0" w:firstLine="0"/>
        <w:jc w:val="left"/>
        <w:rPr>
          <w:sz w:val="20"/>
          <w:szCs w:val="20"/>
        </w:rPr>
      </w:pPr>
      <w:r>
        <w:rPr>
          <w:color w:val="000000"/>
          <w:spacing w:val="0"/>
          <w:w w:val="100"/>
          <w:position w:val="0"/>
          <w:sz w:val="20"/>
          <w:szCs w:val="20"/>
        </w:rPr>
        <w:t xml:space="preserve">D89.8, </w:t>
      </w:r>
      <w:r>
        <w:rPr>
          <w:color w:val="000000"/>
          <w:spacing w:val="0"/>
          <w:w w:val="100"/>
          <w:position w:val="0"/>
          <w:sz w:val="20"/>
          <w:szCs w:val="20"/>
        </w:rPr>
        <w:t xml:space="preserve">Е85.0, </w:t>
      </w:r>
      <w:r>
        <w:rPr>
          <w:color w:val="000000"/>
          <w:spacing w:val="0"/>
          <w:w w:val="100"/>
          <w:position w:val="0"/>
          <w:sz w:val="20"/>
          <w:szCs w:val="20"/>
        </w:rPr>
        <w:t>G36.0, J33, J33.0, J33.1, J33.8, J33.9, J44.1, J44.8, J44.9, J45, J45.0, J45.1, J45.8, J45.9, J46, J84.1, J84.8, J84.9, LIO, L10.0, L10.1, L10.2, L10.3, L10.4, L10.5, L10.8, L10.9, L28.1</w:t>
      </w:r>
      <w:r>
        <w:rPr>
          <w:color w:val="000000"/>
          <w:spacing w:val="0"/>
          <w:w w:val="100"/>
          <w:position w:val="0"/>
          <w:sz w:val="20"/>
          <w:szCs w:val="20"/>
        </w:rPr>
        <w:t xml:space="preserve">, </w:t>
      </w:r>
      <w:r>
        <w:rPr>
          <w:color w:val="000000"/>
          <w:spacing w:val="0"/>
          <w:w w:val="100"/>
          <w:position w:val="0"/>
          <w:sz w:val="20"/>
          <w:szCs w:val="20"/>
        </w:rPr>
        <w:t>L50.1</w:t>
      </w:r>
      <w:r>
        <w:rPr>
          <w:color w:val="000000"/>
          <w:spacing w:val="0"/>
          <w:w w:val="100"/>
          <w:position w:val="0"/>
          <w:sz w:val="20"/>
          <w:szCs w:val="20"/>
        </w:rPr>
        <w:t xml:space="preserve">, </w:t>
      </w:r>
      <w:r>
        <w:rPr>
          <w:color w:val="000000"/>
          <w:spacing w:val="0"/>
          <w:w w:val="100"/>
          <w:position w:val="0"/>
          <w:sz w:val="20"/>
          <w:szCs w:val="20"/>
        </w:rPr>
        <w:t xml:space="preserve">L63, </w:t>
      </w:r>
      <w:r>
        <w:rPr>
          <w:color w:val="000000"/>
          <w:spacing w:val="0"/>
          <w:w w:val="100"/>
          <w:position w:val="0"/>
          <w:sz w:val="20"/>
          <w:szCs w:val="20"/>
        </w:rPr>
        <w:t>М07.0, М07.1, М07.3, М10.0, М30, МЗО.О, М30.1, М30.2, МЗО.З, М30.8, М31, М31.0, М31.1, М31.2, М31.3, М31.4, М31.5, М31.6, М31.7, М31.8, М31.9, МЗЗ, М33.1, М33.2, М33.9, М34, М34.0, М34.1, М34.2, М34.8, М34.9, М35.2, М46.8, М46.9</w:t>
      </w:r>
    </w:p>
    <w:p>
      <w:pPr>
        <w:pStyle w:val="Style12"/>
        <w:keepNext w:val="0"/>
        <w:keepLines w:val="0"/>
        <w:widowControl w:val="0"/>
        <w:shd w:val="clear" w:color="auto" w:fill="auto"/>
        <w:bidi w:val="0"/>
        <w:spacing w:before="0" w:after="80" w:line="230" w:lineRule="auto"/>
        <w:ind w:left="0" w:right="0" w:firstLine="0"/>
        <w:jc w:val="left"/>
        <w:rPr>
          <w:sz w:val="20"/>
          <w:szCs w:val="20"/>
        </w:rPr>
      </w:pPr>
      <w:r>
        <w:rPr>
          <w:color w:val="000000"/>
          <w:spacing w:val="0"/>
          <w:w w:val="100"/>
          <w:position w:val="0"/>
          <w:sz w:val="20"/>
          <w:szCs w:val="20"/>
        </w:rPr>
        <w:t xml:space="preserve">G70.0, </w:t>
      </w:r>
      <w:r>
        <w:rPr>
          <w:color w:val="000000"/>
          <w:spacing w:val="0"/>
          <w:w w:val="100"/>
          <w:position w:val="0"/>
          <w:sz w:val="20"/>
          <w:szCs w:val="20"/>
        </w:rPr>
        <w:t xml:space="preserve">Н20, </w:t>
      </w:r>
      <w:r>
        <w:rPr>
          <w:color w:val="000000"/>
          <w:spacing w:val="0"/>
          <w:w w:val="100"/>
          <w:position w:val="0"/>
          <w:sz w:val="20"/>
          <w:szCs w:val="20"/>
        </w:rPr>
        <w:t xml:space="preserve">J30.1, J30.2, J30.3, J30.4, J82, </w:t>
      </w:r>
      <w:r>
        <w:rPr>
          <w:color w:val="000000"/>
          <w:spacing w:val="0"/>
          <w:w w:val="100"/>
          <w:position w:val="0"/>
          <w:sz w:val="20"/>
          <w:szCs w:val="20"/>
        </w:rPr>
        <w:t xml:space="preserve">К20, </w:t>
      </w:r>
      <w:r>
        <w:rPr>
          <w:color w:val="000000"/>
          <w:spacing w:val="0"/>
          <w:w w:val="100"/>
          <w:position w:val="0"/>
          <w:sz w:val="20"/>
          <w:szCs w:val="20"/>
        </w:rPr>
        <w:t xml:space="preserve">L73.2, </w:t>
      </w:r>
      <w:r>
        <w:rPr>
          <w:color w:val="000000"/>
          <w:spacing w:val="0"/>
          <w:w w:val="100"/>
          <w:position w:val="0"/>
          <w:sz w:val="20"/>
          <w:szCs w:val="20"/>
        </w:rPr>
        <w:t>М35.0</w:t>
      </w:r>
    </w:p>
    <w:p>
      <w:pPr>
        <w:pStyle w:val="Style12"/>
        <w:keepNext w:val="0"/>
        <w:keepLines w:val="0"/>
        <w:widowControl w:val="0"/>
        <w:shd w:val="clear" w:color="auto" w:fill="auto"/>
        <w:bidi w:val="0"/>
        <w:spacing w:before="0" w:after="80" w:line="230" w:lineRule="auto"/>
        <w:ind w:left="0" w:right="0" w:firstLine="0"/>
        <w:jc w:val="left"/>
        <w:rPr>
          <w:sz w:val="20"/>
          <w:szCs w:val="20"/>
        </w:rPr>
        <w:sectPr>
          <w:footnotePr>
            <w:pos w:val="pageBottom"/>
            <w:numFmt w:val="decimal"/>
            <w:numRestart w:val="continuous"/>
            <w15:footnoteColumns w:val="1"/>
          </w:footnotePr>
          <w:type w:val="continuous"/>
          <w:pgSz w:w="8400" w:h="11900"/>
          <w:pgMar w:top="3822" w:right="353" w:bottom="1472" w:left="4427" w:header="0" w:footer="3" w:gutter="0"/>
          <w:cols w:space="720"/>
          <w:noEndnote/>
          <w:rtlGutter w:val="0"/>
          <w:docGrid w:linePitch="360"/>
        </w:sectPr>
      </w:pPr>
      <w:r>
        <w:rPr>
          <w:color w:val="000000"/>
          <w:spacing w:val="0"/>
          <w:w w:val="100"/>
          <w:position w:val="0"/>
          <w:sz w:val="20"/>
          <w:szCs w:val="20"/>
        </w:rPr>
        <w:t xml:space="preserve">К50, К50.0, К50.1, К50.8, К50.9, К51, К51.0, К51.2, К51.3, К51.4, К51.5, К51.8, К51.9, </w:t>
      </w:r>
      <w:r>
        <w:rPr>
          <w:color w:val="000000"/>
          <w:spacing w:val="0"/>
          <w:w w:val="100"/>
          <w:position w:val="0"/>
          <w:sz w:val="20"/>
          <w:szCs w:val="20"/>
        </w:rPr>
        <w:t>L20, L20.0, L20.8, L20.9, L40, L40.0, L40.1, L40.2, L40.3, L40.4, L40.5, L40.8, L40.9</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2" w:right="2744" w:bottom="1642" w:left="358" w:header="0" w:footer="3" w:gutter="0"/>
          <w:cols w:num="2" w:sep="1"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63" w:lineRule="exact"/>
        <w:rPr>
          <w:sz w:val="5"/>
          <w:szCs w:val="5"/>
        </w:rPr>
      </w:pPr>
    </w:p>
    <w:p>
      <w:pPr>
        <w:widowControl w:val="0"/>
        <w:spacing w:line="1" w:lineRule="exact"/>
        <w:sectPr>
          <w:footnotePr>
            <w:pos w:val="pageBottom"/>
            <w:numFmt w:val="decimal"/>
            <w:numRestart w:val="continuous"/>
            <w15:footnoteColumns w:val="1"/>
          </w:footnotePr>
          <w:type w:val="continuous"/>
          <w:pgSz w:w="8400" w:h="11900"/>
          <w:pgMar w:top="1692" w:right="0" w:bottom="1371"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2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дополнительные диагнозы:</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Z25.8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irsl</w:t>
      </w:r>
    </w:p>
    <w:p>
      <w:pPr>
        <w:pStyle w:val="Style12"/>
        <w:keepNext w:val="0"/>
        <w:keepLines w:val="0"/>
        <w:widowControl w:val="0"/>
        <w:shd w:val="clear" w:color="auto" w:fill="auto"/>
        <w:tabs>
          <w:tab w:pos="6106"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5,36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2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irs2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30" w:lineRule="auto"/>
        <w:ind w:left="2900" w:right="0" w:firstLine="0"/>
        <w:jc w:val="left"/>
        <w:rPr>
          <w:sz w:val="20"/>
          <w:szCs w:val="20"/>
        </w:rPr>
      </w:pPr>
      <w:r>
        <w:rPr>
          <w:color w:val="000000"/>
          <w:spacing w:val="0"/>
          <w:w w:val="100"/>
          <w:position w:val="0"/>
          <w:sz w:val="20"/>
          <w:szCs w:val="20"/>
        </w:rPr>
        <w:t>от 0 дней до 2 лет</w:t>
      </w:r>
    </w:p>
    <w:p>
      <w:pPr>
        <w:pStyle w:val="Style12"/>
        <w:keepNext w:val="0"/>
        <w:keepLines w:val="0"/>
        <w:widowControl w:val="0"/>
        <w:shd w:val="clear" w:color="auto" w:fill="auto"/>
        <w:bidi w:val="0"/>
        <w:spacing w:before="0" w:after="0" w:line="230" w:lineRule="auto"/>
        <w:ind w:left="2900" w:right="0" w:firstLine="0"/>
        <w:jc w:val="left"/>
        <w:rPr>
          <w:sz w:val="20"/>
          <w:szCs w:val="20"/>
        </w:rPr>
      </w:pPr>
      <w:r>
        <w:rPr>
          <w:color w:val="000000"/>
          <w:spacing w:val="0"/>
          <w:w w:val="100"/>
          <w:position w:val="0"/>
          <w:sz w:val="20"/>
          <w:szCs w:val="20"/>
        </w:rPr>
        <w:t>дополнительные диагнозы:</w:t>
      </w:r>
    </w:p>
    <w:p>
      <w:pPr>
        <w:pStyle w:val="Style12"/>
        <w:keepNext w:val="0"/>
        <w:keepLines w:val="0"/>
        <w:widowControl w:val="0"/>
        <w:shd w:val="clear" w:color="auto" w:fill="auto"/>
        <w:bidi w:val="0"/>
        <w:spacing w:before="0" w:after="0" w:line="230" w:lineRule="auto"/>
        <w:ind w:left="2900" w:right="0" w:firstLine="0"/>
        <w:jc w:val="left"/>
        <w:rPr>
          <w:sz w:val="20"/>
          <w:szCs w:val="20"/>
        </w:rPr>
      </w:pPr>
      <w:r>
        <w:rPr>
          <w:color w:val="000000"/>
          <w:spacing w:val="0"/>
          <w:w w:val="100"/>
          <w:position w:val="0"/>
          <w:sz w:val="20"/>
          <w:szCs w:val="20"/>
        </w:rPr>
        <w:t>Z25.8</w:t>
      </w:r>
    </w:p>
    <w:p>
      <w:pPr>
        <w:pStyle w:val="Style12"/>
        <w:keepNext w:val="0"/>
        <w:keepLines w:val="0"/>
        <w:widowControl w:val="0"/>
        <w:shd w:val="clear" w:color="auto" w:fill="auto"/>
        <w:bidi w:val="0"/>
        <w:spacing w:before="0" w:after="0" w:line="23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3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irs2</w:t>
      </w:r>
    </w:p>
    <w:p>
      <w:pPr>
        <w:pStyle w:val="Style12"/>
        <w:keepNext w:val="0"/>
        <w:keepLines w:val="0"/>
        <w:widowControl w:val="0"/>
        <w:shd w:val="clear" w:color="auto" w:fill="auto"/>
        <w:tabs>
          <w:tab w:pos="6106"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tab/>
        <w:t>4,06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in </w:t>
      </w: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in</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8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inc</w:t>
      </w:r>
    </w:p>
    <w:tbl>
      <w:tblPr>
        <w:tblOverlap w:val="never"/>
        <w:jc w:val="center"/>
        <w:tblLayout w:type="fixed"/>
      </w:tblPr>
      <w:tblGrid>
        <w:gridCol w:w="912"/>
        <w:gridCol w:w="2664"/>
      </w:tblGrid>
      <w:tr>
        <w:trPr>
          <w:trHeight w:val="13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ds36.015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w:t>
            </w:r>
          </w:p>
        </w:tc>
      </w:tr>
    </w:tbl>
    <w:p>
      <w:pPr>
        <w:widowControl w:val="0"/>
        <w:spacing w:after="1679" w:line="1" w:lineRule="exact"/>
      </w:pPr>
    </w:p>
    <w:p>
      <w:pPr>
        <w:pStyle w:val="Style12"/>
        <w:keepNext w:val="0"/>
        <w:keepLines w:val="0"/>
        <w:widowControl w:val="0"/>
        <w:shd w:val="clear" w:color="auto" w:fill="auto"/>
        <w:bidi w:val="0"/>
        <w:spacing w:before="0" w:after="0" w:line="240" w:lineRule="auto"/>
        <w:ind w:left="1740" w:right="0" w:hanging="1080"/>
        <w:jc w:val="left"/>
        <w:rPr>
          <w:sz w:val="20"/>
          <w:szCs w:val="20"/>
        </w:rPr>
      </w:pPr>
      <w:r>
        <w:rPr>
          <w:color w:val="000000"/>
          <w:spacing w:val="0"/>
          <w:w w:val="100"/>
          <w:position w:val="0"/>
          <w:sz w:val="20"/>
          <w:szCs w:val="20"/>
        </w:rPr>
        <w:t xml:space="preserve">ds36.016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w:t>
      </w:r>
    </w:p>
    <w:p>
      <w:pPr>
        <w:pStyle w:val="Style12"/>
        <w:keepNext w:val="0"/>
        <w:keepLines w:val="0"/>
        <w:widowControl w:val="0"/>
        <w:shd w:val="clear" w:color="auto" w:fill="auto"/>
        <w:bidi w:val="0"/>
        <w:spacing w:before="0" w:after="580" w:line="240" w:lineRule="auto"/>
        <w:ind w:left="1740" w:right="0" w:firstLine="0"/>
        <w:jc w:val="left"/>
        <w:rPr>
          <w:sz w:val="20"/>
          <w:szCs w:val="20"/>
        </w:rPr>
      </w:pPr>
      <w:r>
        <w:rPr>
          <w:color w:val="000000"/>
          <w:spacing w:val="0"/>
          <w:w w:val="100"/>
          <w:position w:val="0"/>
          <w:sz w:val="20"/>
          <w:szCs w:val="20"/>
        </w:rPr>
        <w:t>(уровень 2)</w:t>
      </w:r>
    </w:p>
    <w:p>
      <w:pPr>
        <w:pStyle w:val="Style12"/>
        <w:keepNext w:val="0"/>
        <w:keepLines w:val="0"/>
        <w:widowControl w:val="0"/>
        <w:shd w:val="clear" w:color="auto" w:fill="auto"/>
        <w:bidi w:val="0"/>
        <w:spacing w:before="0" w:after="0" w:line="240" w:lineRule="auto"/>
        <w:ind w:left="1740" w:right="0" w:hanging="1080"/>
        <w:jc w:val="left"/>
        <w:rPr>
          <w:sz w:val="20"/>
          <w:szCs w:val="20"/>
        </w:rPr>
        <w:sectPr>
          <w:footnotePr>
            <w:pos w:val="pageBottom"/>
            <w:numFmt w:val="decimal"/>
            <w:numRestart w:val="continuous"/>
            <w15:footnoteColumns w:val="1"/>
          </w:footnotePr>
          <w:type w:val="continuous"/>
          <w:pgSz w:w="8400" w:h="11900"/>
          <w:pgMar w:top="1692" w:right="1489" w:bottom="1371" w:left="397" w:header="0" w:footer="3" w:gutter="0"/>
          <w:cols w:space="720"/>
          <w:noEndnote/>
          <w:rtlGutter w:val="0"/>
          <w:docGrid w:linePitch="360"/>
        </w:sectPr>
      </w:pPr>
      <w:r>
        <w:rPr>
          <w:color w:val="000000"/>
          <w:spacing w:val="0"/>
          <w:w w:val="100"/>
          <w:position w:val="0"/>
          <w:sz w:val="20"/>
          <w:szCs w:val="20"/>
        </w:rPr>
        <w:t xml:space="preserve">ds36.017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3 )</w:t>
      </w:r>
    </w:p>
    <w:p>
      <w:pPr>
        <w:widowControl w:val="0"/>
        <w:spacing w:line="1" w:lineRule="exact"/>
      </w:pPr>
      <w:r>
        <mc:AlternateContent>
          <mc:Choice Requires="wps">
            <w:drawing>
              <wp:anchor distT="0" distB="63500" distL="0" distR="0" simplePos="0" relativeHeight="125830643" behindDoc="0" locked="0" layoutInCell="1" allowOverlap="1">
                <wp:simplePos x="0" y="0"/>
                <wp:positionH relativeFrom="page">
                  <wp:posOffset>588010</wp:posOffset>
                </wp:positionH>
                <wp:positionV relativeFrom="paragraph">
                  <wp:posOffset>0</wp:posOffset>
                </wp:positionV>
                <wp:extent cx="1469390" cy="463550"/>
                <wp:wrapTopAndBottom/>
                <wp:docPr id="1271" name="Shape 1271"/>
                <a:graphic xmlns:a="http://schemas.openxmlformats.org/drawingml/2006/main">
                  <a:graphicData uri="http://schemas.microsoft.com/office/word/2010/wordprocessingShape">
                    <wps:wsp>
                      <wps:cNvSpPr txBox="1"/>
                      <wps:spPr>
                        <a:xfrm>
                          <a:ext cx="146939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wps:txbx>
                      <wps:bodyPr lIns="0" tIns="0" rIns="0" bIns="0">
                        <a:noAutoFit/>
                      </wps:bodyPr>
                    </wps:wsp>
                  </a:graphicData>
                </a:graphic>
              </wp:anchor>
            </w:drawing>
          </mc:Choice>
          <mc:Fallback>
            <w:pict>
              <v:shape id="_x0000_s2297" type="#_x0000_t202" style="position:absolute;margin-left:46.300000000000004pt;margin-top:0;width:115.7pt;height:36.5pt;z-index:-125828110;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txbxContent>
                </v:textbox>
                <w10:wrap type="topAndBottom" anchorx="page"/>
              </v:shape>
            </w:pict>
          </mc:Fallback>
        </mc:AlternateContent>
      </w:r>
      <w:r>
        <mc:AlternateContent>
          <mc:Choice Requires="wps">
            <w:drawing>
              <wp:anchor distT="73025" distB="142875" distL="0" distR="0" simplePos="0" relativeHeight="125830645" behindDoc="0" locked="0" layoutInCell="1" allowOverlap="1">
                <wp:simplePos x="0" y="0"/>
                <wp:positionH relativeFrom="page">
                  <wp:posOffset>2438400</wp:posOffset>
                </wp:positionH>
                <wp:positionV relativeFrom="paragraph">
                  <wp:posOffset>73025</wp:posOffset>
                </wp:positionV>
                <wp:extent cx="1515110" cy="311150"/>
                <wp:wrapTopAndBottom/>
                <wp:docPr id="1273" name="Shape 1273"/>
                <a:graphic xmlns:a="http://schemas.openxmlformats.org/drawingml/2006/main">
                  <a:graphicData uri="http://schemas.microsoft.com/office/word/2010/wordprocessingShape">
                    <wps:wsp>
                      <wps:cNvSpPr txBox="1"/>
                      <wps:spPr>
                        <a:xfrm>
                          <a:ext cx="1515110" cy="3111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wps:txbx>
                      <wps:bodyPr lIns="0" tIns="0" rIns="0" bIns="0">
                        <a:noAutoFit/>
                      </wps:bodyPr>
                    </wps:wsp>
                  </a:graphicData>
                </a:graphic>
              </wp:anchor>
            </w:drawing>
          </mc:Choice>
          <mc:Fallback>
            <w:pict>
              <v:shape id="_x0000_s2299" type="#_x0000_t202" style="position:absolute;margin-left:192.pt;margin-top:5.75pt;width:119.3pt;height:24.5pt;z-index:-125828108;mso-wrap-distance-left:0;mso-wrap-distance-top:5.75pt;mso-wrap-distance-right:0;mso-wrap-distance-bottom:1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xbxContent>
                </v:textbox>
                <w10:wrap type="topAndBottom" anchorx="page"/>
              </v:shape>
            </w:pict>
          </mc:Fallback>
        </mc:AlternateContent>
      </w:r>
      <w:r>
        <mc:AlternateContent>
          <mc:Choice Requires="wps">
            <w:drawing>
              <wp:anchor distT="0" distB="63500" distL="0" distR="0" simplePos="0" relativeHeight="125830647" behindDoc="0" locked="0" layoutInCell="1" allowOverlap="1">
                <wp:simplePos x="0" y="0"/>
                <wp:positionH relativeFrom="page">
                  <wp:posOffset>4117340</wp:posOffset>
                </wp:positionH>
                <wp:positionV relativeFrom="paragraph">
                  <wp:posOffset>0</wp:posOffset>
                </wp:positionV>
                <wp:extent cx="938530" cy="463550"/>
                <wp:wrapTopAndBottom/>
                <wp:docPr id="1275" name="Shape 1275"/>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301" type="#_x0000_t202" style="position:absolute;margin-left:324.19999999999999pt;margin-top:0;width:73.900000000000006pt;height:36.5pt;z-index:-125828106;mso-wrap-distance-left:0;mso-wrap-distance-right:0;mso-wrap-distance-bottom: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topAndBottom" anchorx="page"/>
              </v:shape>
            </w:pict>
          </mc:Fallback>
        </mc:AlternateContent>
      </w:r>
    </w:p>
    <w:p>
      <w:pPr>
        <w:pStyle w:val="Style12"/>
        <w:keepNext w:val="0"/>
        <w:keepLines w:val="0"/>
        <w:widowControl w:val="0"/>
        <w:shd w:val="clear" w:color="auto" w:fill="auto"/>
        <w:tabs>
          <w:tab w:pos="6121"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0,55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gsh071, gsh079,</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gshl </w:t>
      </w:r>
      <w:r>
        <w:rPr>
          <w:color w:val="000000"/>
          <w:spacing w:val="0"/>
          <w:w w:val="100"/>
          <w:position w:val="0"/>
          <w:sz w:val="20"/>
          <w:szCs w:val="20"/>
        </w:rPr>
        <w:t xml:space="preserve">16, </w:t>
      </w:r>
      <w:r>
        <w:rPr>
          <w:color w:val="000000"/>
          <w:spacing w:val="0"/>
          <w:w w:val="100"/>
          <w:position w:val="0"/>
          <w:sz w:val="20"/>
          <w:szCs w:val="20"/>
        </w:rPr>
        <w:t xml:space="preserve">gshl </w:t>
      </w:r>
      <w:r>
        <w:rPr>
          <w:color w:val="000000"/>
          <w:spacing w:val="0"/>
          <w:w w:val="100"/>
          <w:position w:val="0"/>
          <w:sz w:val="20"/>
          <w:szCs w:val="20"/>
        </w:rPr>
        <w:t>17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gsh006, gshl</w:t>
      </w:r>
      <w:r>
        <w:rPr>
          <w:color w:val="000000"/>
          <w:spacing w:val="0"/>
          <w:w w:val="100"/>
          <w:position w:val="0"/>
          <w:sz w:val="20"/>
          <w:szCs w:val="20"/>
        </w:rPr>
        <w:t>20,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21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gsh009, gsh040,</w:t>
      </w:r>
    </w:p>
    <w:p>
      <w:pPr>
        <w:pStyle w:val="Style12"/>
        <w:keepNext w:val="0"/>
        <w:keepLines w:val="0"/>
        <w:widowControl w:val="0"/>
        <w:shd w:val="clear" w:color="auto" w:fill="auto"/>
        <w:bidi w:val="0"/>
        <w:spacing w:before="0" w:after="100" w:line="240" w:lineRule="auto"/>
        <w:ind w:left="2900" w:right="0" w:firstLine="0"/>
        <w:jc w:val="left"/>
        <w:rPr>
          <w:sz w:val="20"/>
          <w:szCs w:val="20"/>
        </w:rPr>
      </w:pPr>
      <w:r>
        <w:rPr>
          <w:color w:val="000000"/>
          <w:spacing w:val="0"/>
          <w:w w:val="100"/>
          <w:position w:val="0"/>
          <w:sz w:val="20"/>
          <w:szCs w:val="20"/>
        </w:rPr>
        <w:t xml:space="preserve">gshl </w:t>
      </w:r>
      <w:r>
        <w:rPr>
          <w:color w:val="000000"/>
          <w:spacing w:val="0"/>
          <w:w w:val="100"/>
          <w:position w:val="0"/>
          <w:sz w:val="20"/>
          <w:szCs w:val="20"/>
        </w:rPr>
        <w:t xml:space="preserve">18, </w:t>
      </w:r>
      <w:r>
        <w:rPr>
          <w:color w:val="000000"/>
          <w:spacing w:val="0"/>
          <w:w w:val="100"/>
          <w:position w:val="0"/>
          <w:sz w:val="20"/>
          <w:szCs w:val="20"/>
        </w:rPr>
        <w:t xml:space="preserve">gshl </w:t>
      </w:r>
      <w:r>
        <w:rPr>
          <w:color w:val="000000"/>
          <w:spacing w:val="0"/>
          <w:w w:val="100"/>
          <w:position w:val="0"/>
          <w:sz w:val="20"/>
          <w:szCs w:val="20"/>
        </w:rPr>
        <w:t>19</w:t>
      </w:r>
    </w:p>
    <w:p>
      <w:pPr>
        <w:pStyle w:val="Style12"/>
        <w:keepNext w:val="0"/>
        <w:keepLines w:val="0"/>
        <w:widowControl w:val="0"/>
        <w:shd w:val="clear" w:color="auto" w:fill="auto"/>
        <w:tabs>
          <w:tab w:pos="6121"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1,03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gsh080, gshl02,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14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gshOOl, gshOlO,</w:t>
      </w:r>
    </w:p>
    <w:p>
      <w:pPr>
        <w:pStyle w:val="Style12"/>
        <w:keepNext w:val="0"/>
        <w:keepLines w:val="0"/>
        <w:widowControl w:val="0"/>
        <w:shd w:val="clear" w:color="auto" w:fill="auto"/>
        <w:bidi w:val="0"/>
        <w:spacing w:before="0" w:after="100" w:line="240" w:lineRule="auto"/>
        <w:ind w:left="2900" w:right="0" w:firstLine="0"/>
        <w:jc w:val="left"/>
        <w:rPr>
          <w:sz w:val="20"/>
          <w:szCs w:val="20"/>
        </w:rPr>
      </w:pPr>
      <w:r>
        <w:rPr>
          <w:color w:val="000000"/>
          <w:spacing w:val="0"/>
          <w:w w:val="100"/>
          <w:position w:val="0"/>
          <w:sz w:val="20"/>
          <w:szCs w:val="20"/>
        </w:rPr>
        <w:t>gshO63, gshl</w:t>
      </w:r>
      <w:r>
        <w:rPr>
          <w:color w:val="000000"/>
          <w:spacing w:val="0"/>
          <w:w w:val="100"/>
          <w:position w:val="0"/>
          <w:sz w:val="20"/>
          <w:szCs w:val="20"/>
        </w:rPr>
        <w:t xml:space="preserve">59, </w:t>
      </w:r>
      <w:r>
        <w:rPr>
          <w:color w:val="000000"/>
          <w:spacing w:val="0"/>
          <w:w w:val="100"/>
          <w:position w:val="0"/>
          <w:sz w:val="20"/>
          <w:szCs w:val="20"/>
        </w:rPr>
        <w:t>gshl60</w:t>
      </w:r>
    </w:p>
    <w:p>
      <w:pPr>
        <w:pStyle w:val="Style12"/>
        <w:keepNext w:val="0"/>
        <w:keepLines w:val="0"/>
        <w:widowControl w:val="0"/>
        <w:shd w:val="clear" w:color="auto" w:fill="auto"/>
        <w:tabs>
          <w:tab w:pos="6121"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r>
      <w:r>
        <w:rPr>
          <w:color w:val="000000"/>
          <w:spacing w:val="0"/>
          <w:w w:val="100"/>
          <w:position w:val="0"/>
          <w:sz w:val="20"/>
          <w:szCs w:val="20"/>
        </w:rPr>
        <w:t>1,19</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gsh007, gsh072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от 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gsh094, gsh097,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gshl </w:t>
      </w:r>
      <w:r>
        <w:rPr>
          <w:color w:val="000000"/>
          <w:spacing w:val="0"/>
          <w:w w:val="100"/>
          <w:position w:val="0"/>
          <w:sz w:val="20"/>
          <w:szCs w:val="20"/>
        </w:rPr>
        <w:t>55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gsh067, gsh092,</w:t>
      </w:r>
    </w:p>
    <w:p>
      <w:pPr>
        <w:pStyle w:val="Style12"/>
        <w:keepNext w:val="0"/>
        <w:keepLines w:val="0"/>
        <w:widowControl w:val="0"/>
        <w:shd w:val="clear" w:color="auto" w:fill="auto"/>
        <w:bidi w:val="0"/>
        <w:spacing w:before="0" w:after="0" w:line="240" w:lineRule="auto"/>
        <w:ind w:left="2900" w:right="0" w:firstLine="0"/>
        <w:jc w:val="left"/>
        <w:rPr>
          <w:sz w:val="20"/>
          <w:szCs w:val="20"/>
        </w:rPr>
        <w:sectPr>
          <w:footnotePr>
            <w:pos w:val="pageBottom"/>
            <w:numFmt w:val="decimal"/>
            <w:numRestart w:val="continuous"/>
            <w15:footnoteColumns w:val="1"/>
          </w:footnotePr>
          <w:pgSz w:w="8400" w:h="11900"/>
          <w:pgMar w:top="1423" w:right="961" w:bottom="1423" w:left="926" w:header="0" w:footer="3" w:gutter="0"/>
          <w:cols w:space="720"/>
          <w:noEndnote/>
          <w:rtlGutter w:val="0"/>
          <w:docGrid w:linePitch="360"/>
        </w:sectPr>
      </w:pPr>
      <w:r>
        <w:rPr>
          <w:color w:val="000000"/>
          <w:spacing w:val="0"/>
          <w:w w:val="100"/>
          <w:position w:val="0"/>
          <w:sz w:val="20"/>
          <w:szCs w:val="20"/>
        </w:rPr>
        <w:t>gshl</w:t>
      </w:r>
      <w:r>
        <w:rPr>
          <w:color w:val="000000"/>
          <w:spacing w:val="0"/>
          <w:w w:val="100"/>
          <w:position w:val="0"/>
          <w:sz w:val="20"/>
          <w:szCs w:val="20"/>
        </w:rPr>
        <w:t>12</w:t>
      </w:r>
    </w:p>
    <w:tbl>
      <w:tblPr>
        <w:tblOverlap w:val="never"/>
        <w:jc w:val="center"/>
        <w:tblLayout w:type="fixed"/>
      </w:tblPr>
      <w:tblGrid>
        <w:gridCol w:w="917"/>
        <w:gridCol w:w="2659"/>
      </w:tblGrid>
      <w:tr>
        <w:trPr>
          <w:trHeight w:val="13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ds36.O18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4)</w:t>
            </w:r>
          </w:p>
        </w:tc>
      </w:tr>
    </w:tbl>
    <w:p>
      <w:pPr>
        <w:widowControl w:val="0"/>
        <w:spacing w:after="1479" w:line="1" w:lineRule="exact"/>
      </w:pPr>
    </w:p>
    <w:p>
      <w:pPr>
        <w:pStyle w:val="Style12"/>
        <w:keepNext w:val="0"/>
        <w:keepLines w:val="0"/>
        <w:widowControl w:val="0"/>
        <w:shd w:val="clear" w:color="auto" w:fill="auto"/>
        <w:bidi w:val="0"/>
        <w:spacing w:before="0" w:after="0" w:line="240" w:lineRule="auto"/>
        <w:ind w:left="1080" w:right="0" w:hanging="1080"/>
        <w:jc w:val="left"/>
        <w:rPr>
          <w:sz w:val="20"/>
          <w:szCs w:val="20"/>
        </w:rPr>
      </w:pPr>
      <w:r>
        <w:rPr>
          <w:color w:val="000000"/>
          <w:spacing w:val="0"/>
          <w:w w:val="100"/>
          <w:position w:val="0"/>
          <w:sz w:val="20"/>
          <w:szCs w:val="20"/>
        </w:rPr>
        <w:t xml:space="preserve">ds36.019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w:t>
      </w:r>
    </w:p>
    <w:p>
      <w:pPr>
        <w:pStyle w:val="Style12"/>
        <w:keepNext w:val="0"/>
        <w:keepLines w:val="0"/>
        <w:widowControl w:val="0"/>
        <w:shd w:val="clear" w:color="auto" w:fill="auto"/>
        <w:bidi w:val="0"/>
        <w:spacing w:before="0" w:after="1480" w:line="240" w:lineRule="auto"/>
        <w:ind w:left="1080" w:right="0" w:firstLine="0"/>
        <w:jc w:val="both"/>
        <w:rPr>
          <w:sz w:val="20"/>
          <w:szCs w:val="20"/>
        </w:rPr>
      </w:pPr>
      <w:r>
        <w:rPr>
          <w:color w:val="000000"/>
          <w:spacing w:val="0"/>
          <w:w w:val="100"/>
          <w:position w:val="0"/>
          <w:sz w:val="20"/>
          <w:szCs w:val="20"/>
        </w:rPr>
        <w:t>(уровень 5)</w:t>
      </w:r>
    </w:p>
    <w:p>
      <w:pPr>
        <w:pStyle w:val="Style12"/>
        <w:keepNext w:val="0"/>
        <w:keepLines w:val="0"/>
        <w:widowControl w:val="0"/>
        <w:shd w:val="clear" w:color="auto" w:fill="auto"/>
        <w:bidi w:val="0"/>
        <w:spacing w:before="0" w:after="0" w:line="240" w:lineRule="auto"/>
        <w:ind w:left="1080" w:right="0" w:hanging="1080"/>
        <w:jc w:val="left"/>
        <w:rPr>
          <w:sz w:val="20"/>
          <w:szCs w:val="20"/>
        </w:rPr>
        <w:sectPr>
          <w:footnotePr>
            <w:pos w:val="pageBottom"/>
            <w:numFmt w:val="decimal"/>
            <w:numRestart w:val="continuous"/>
            <w15:footnoteColumns w:val="1"/>
          </w:footnotePr>
          <w:pgSz w:w="8400" w:h="11900"/>
          <w:pgMar w:top="2372" w:right="3725" w:bottom="2372" w:left="1099" w:header="0" w:footer="3" w:gutter="0"/>
          <w:cols w:space="720"/>
          <w:noEndnote/>
          <w:rtlGutter w:val="0"/>
          <w:docGrid w:linePitch="360"/>
        </w:sectPr>
      </w:pPr>
      <w:r>
        <w:rPr>
          <w:color w:val="000000"/>
          <w:spacing w:val="0"/>
          <w:w w:val="100"/>
          <w:position w:val="0"/>
          <w:sz w:val="20"/>
          <w:szCs w:val="20"/>
        </w:rPr>
        <w:t xml:space="preserve">ds36.020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6)</w:t>
      </w:r>
    </w:p>
    <w:p>
      <w:pPr>
        <w:widowControl w:val="0"/>
        <w:spacing w:line="1" w:lineRule="exact"/>
      </w:pPr>
      <w:r>
        <mc:AlternateContent>
          <mc:Choice Requires="wps">
            <w:drawing>
              <wp:anchor distT="0" distB="0" distL="88900" distR="88900" simplePos="0" relativeHeight="125830649" behindDoc="0" locked="0" layoutInCell="1" allowOverlap="1">
                <wp:simplePos x="0" y="0"/>
                <wp:positionH relativeFrom="page">
                  <wp:posOffset>4114800</wp:posOffset>
                </wp:positionH>
                <wp:positionV relativeFrom="paragraph">
                  <wp:posOffset>12700</wp:posOffset>
                </wp:positionV>
                <wp:extent cx="938530" cy="463550"/>
                <wp:wrapSquare wrapText="bothSides"/>
                <wp:docPr id="1277" name="Shape 1277"/>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303" type="#_x0000_t202" style="position:absolute;margin-left:324.pt;margin-top:1.pt;width:73.900000000000006pt;height:36.5pt;z-index:-125828104;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179" w:bottom="1684" w:left="922"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tabs>
          <w:tab w:pos="6103"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1,52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gsh041, gshO73, gsh08</w:t>
      </w:r>
      <w:r>
        <w:rPr>
          <w:color w:val="000000"/>
          <w:spacing w:val="0"/>
          <w:w w:val="100"/>
          <w:position w:val="0"/>
          <w:sz w:val="20"/>
          <w:szCs w:val="20"/>
        </w:rPr>
        <w:t xml:space="preserve">1, </w:t>
      </w:r>
      <w:r>
        <w:rPr>
          <w:color w:val="000000"/>
          <w:spacing w:val="0"/>
          <w:w w:val="100"/>
          <w:position w:val="0"/>
          <w:sz w:val="20"/>
          <w:szCs w:val="20"/>
        </w:rPr>
        <w:t>gshl54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gshOO5, gsh032,</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gshl</w:t>
      </w:r>
      <w:r>
        <w:rPr>
          <w:color w:val="000000"/>
          <w:spacing w:val="0"/>
          <w:w w:val="100"/>
          <w:position w:val="0"/>
          <w:sz w:val="20"/>
          <w:szCs w:val="20"/>
        </w:rPr>
        <w:t>06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gshO93, gshl</w:t>
      </w:r>
      <w:r>
        <w:rPr>
          <w:color w:val="000000"/>
          <w:spacing w:val="0"/>
          <w:w w:val="100"/>
          <w:position w:val="0"/>
          <w:sz w:val="20"/>
          <w:szCs w:val="20"/>
        </w:rPr>
        <w:t>03</w:t>
      </w:r>
    </w:p>
    <w:p>
      <w:pPr>
        <w:pStyle w:val="Style12"/>
        <w:keepNext w:val="0"/>
        <w:keepLines w:val="0"/>
        <w:widowControl w:val="0"/>
        <w:shd w:val="clear" w:color="auto" w:fill="auto"/>
        <w:tabs>
          <w:tab w:pos="6103"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2,02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gsh082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от 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gshO37, gshl04,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 xml:space="preserve">05, </w:t>
      </w:r>
      <w:r>
        <w:rPr>
          <w:color w:val="000000"/>
          <w:spacing w:val="0"/>
          <w:w w:val="100"/>
          <w:position w:val="0"/>
          <w:sz w:val="20"/>
          <w:szCs w:val="20"/>
        </w:rPr>
        <w:t>gshl</w:t>
      </w:r>
      <w:r>
        <w:rPr>
          <w:color w:val="000000"/>
          <w:spacing w:val="0"/>
          <w:w w:val="100"/>
          <w:position w:val="0"/>
          <w:sz w:val="20"/>
          <w:szCs w:val="20"/>
        </w:rPr>
        <w:t>25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gsh002, gshOl </w:t>
      </w:r>
      <w:r>
        <w:rPr>
          <w:color w:val="000000"/>
          <w:spacing w:val="0"/>
          <w:w w:val="100"/>
          <w:position w:val="0"/>
          <w:sz w:val="20"/>
          <w:szCs w:val="20"/>
        </w:rPr>
        <w:t xml:space="preserve">1, </w:t>
      </w:r>
      <w:r>
        <w:rPr>
          <w:color w:val="000000"/>
          <w:spacing w:val="0"/>
          <w:w w:val="100"/>
          <w:position w:val="0"/>
          <w:sz w:val="20"/>
          <w:szCs w:val="20"/>
        </w:rPr>
        <w:t>gsh028, gsh089</w:t>
      </w:r>
    </w:p>
    <w:p>
      <w:pPr>
        <w:pStyle w:val="Style12"/>
        <w:keepNext w:val="0"/>
        <w:keepLines w:val="0"/>
        <w:widowControl w:val="0"/>
        <w:shd w:val="clear" w:color="auto" w:fill="auto"/>
        <w:tabs>
          <w:tab w:pos="6103"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2,29</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gshOO8, gsh042,</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gsh074, gsh095, gshO98,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gshl15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18 </w:t>
      </w:r>
      <w:r>
        <w:rPr>
          <w:color w:val="000000"/>
          <w:spacing w:val="0"/>
          <w:w w:val="100"/>
          <w:position w:val="0"/>
          <w:sz w:val="20"/>
          <w:szCs w:val="20"/>
        </w:rPr>
        <w:t>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gsh030, gshl</w:t>
      </w:r>
      <w:r>
        <w:rPr>
          <w:color w:val="000000"/>
          <w:spacing w:val="0"/>
          <w:w w:val="100"/>
          <w:position w:val="0"/>
          <w:sz w:val="20"/>
          <w:szCs w:val="20"/>
        </w:rPr>
        <w:t>40,</w:t>
      </w:r>
    </w:p>
    <w:p>
      <w:pPr>
        <w:pStyle w:val="Style12"/>
        <w:keepNext w:val="0"/>
        <w:keepLines w:val="0"/>
        <w:widowControl w:val="0"/>
        <w:shd w:val="clear" w:color="auto" w:fill="auto"/>
        <w:bidi w:val="0"/>
        <w:spacing w:before="0" w:after="6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3" w:right="964" w:bottom="1423" w:left="922" w:header="0" w:footer="3" w:gutter="0"/>
          <w:cols w:space="720"/>
          <w:noEndnote/>
          <w:rtlGutter w:val="0"/>
          <w:docGrid w:linePitch="360"/>
        </w:sectPr>
      </w:pPr>
      <w:r>
        <w:rPr>
          <w:color w:val="000000"/>
          <w:spacing w:val="0"/>
          <w:w w:val="100"/>
          <w:position w:val="0"/>
          <w:sz w:val="20"/>
          <w:szCs w:val="20"/>
        </w:rPr>
        <w:t>gshl</w:t>
      </w:r>
      <w:r>
        <w:rPr>
          <w:color w:val="000000"/>
          <w:spacing w:val="0"/>
          <w:w w:val="100"/>
          <w:position w:val="0"/>
          <w:sz w:val="20"/>
          <w:szCs w:val="20"/>
        </w:rPr>
        <w:t>46</w:t>
      </w:r>
    </w:p>
    <w:tbl>
      <w:tblPr>
        <w:tblOverlap w:val="never"/>
        <w:jc w:val="center"/>
        <w:tblLayout w:type="fixed"/>
      </w:tblPr>
      <w:tblGrid>
        <w:gridCol w:w="917"/>
        <w:gridCol w:w="2659"/>
      </w:tblGrid>
      <w:tr>
        <w:trPr>
          <w:trHeight w:val="145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7)</w:t>
            </w: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ds36.022</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8)</w:t>
            </w:r>
          </w:p>
        </w:tc>
      </w:tr>
    </w:tbl>
    <w:p>
      <w:pPr>
        <w:widowControl w:val="0"/>
        <w:spacing w:after="1459" w:line="1" w:lineRule="exact"/>
      </w:pPr>
    </w:p>
    <w:p>
      <w:pPr>
        <w:pStyle w:val="Style12"/>
        <w:keepNext w:val="0"/>
        <w:keepLines w:val="0"/>
        <w:widowControl w:val="0"/>
        <w:shd w:val="clear" w:color="auto" w:fill="auto"/>
        <w:bidi w:val="0"/>
        <w:spacing w:before="0" w:after="0" w:line="240" w:lineRule="auto"/>
        <w:ind w:left="1080" w:right="0" w:hanging="1080"/>
        <w:jc w:val="left"/>
        <w:rPr>
          <w:sz w:val="20"/>
          <w:szCs w:val="20"/>
        </w:rPr>
        <w:sectPr>
          <w:footnotePr>
            <w:pos w:val="pageBottom"/>
            <w:numFmt w:val="decimal"/>
            <w:numRestart w:val="continuous"/>
            <w15:footnoteColumns w:val="1"/>
          </w:footnotePr>
          <w:pgSz w:w="8400" w:h="11900"/>
          <w:pgMar w:top="2373" w:right="3720" w:bottom="2373" w:left="1104" w:header="0" w:footer="3" w:gutter="0"/>
          <w:cols w:space="720"/>
          <w:noEndnote/>
          <w:rtlGutter w:val="0"/>
          <w:docGrid w:linePitch="360"/>
        </w:sectPr>
      </w:pPr>
      <w:r>
        <w:rPr>
          <w:color w:val="000000"/>
          <w:spacing w:val="0"/>
          <w:w w:val="100"/>
          <w:position w:val="0"/>
          <w:sz w:val="20"/>
          <w:szCs w:val="20"/>
        </w:rPr>
        <w:t xml:space="preserve">ds36.023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9)</w:t>
      </w:r>
    </w:p>
    <w:tbl>
      <w:tblPr>
        <w:tblOverlap w:val="never"/>
        <w:jc w:val="center"/>
        <w:tblLayout w:type="fixed"/>
      </w:tblPr>
      <w:tblGrid>
        <w:gridCol w:w="3898"/>
        <w:gridCol w:w="4454"/>
      </w:tblGrid>
      <w:tr>
        <w:trPr>
          <w:trHeight w:val="701"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tabs>
                <w:tab w:pos="2746" w:val="left"/>
              </w:tabs>
              <w:bidi w:val="0"/>
              <w:spacing w:before="0" w:after="0" w:line="120" w:lineRule="auto"/>
              <w:ind w:left="0" w:right="0" w:firstLine="0"/>
              <w:jc w:val="left"/>
              <w:rPr>
                <w:sz w:val="20"/>
                <w:szCs w:val="20"/>
              </w:rPr>
            </w:pPr>
            <w:r>
              <w:rPr>
                <w:color w:val="000000"/>
                <w:spacing w:val="0"/>
                <w:w w:val="100"/>
                <w:position w:val="0"/>
                <w:sz w:val="20"/>
                <w:szCs w:val="20"/>
              </w:rPr>
              <w:t>„</w:t>
              <w:tab/>
              <w:t>Коэффициент</w:t>
            </w:r>
          </w:p>
          <w:p>
            <w:pPr>
              <w:pStyle w:val="Style22"/>
              <w:keepNext w:val="0"/>
              <w:keepLines w:val="0"/>
              <w:widowControl w:val="0"/>
              <w:shd w:val="clear" w:color="auto" w:fill="auto"/>
              <w:tabs>
                <w:tab w:pos="3970" w:val="left"/>
              </w:tabs>
              <w:bidi w:val="0"/>
              <w:spacing w:before="0" w:after="0" w:line="120" w:lineRule="auto"/>
              <w:ind w:left="0" w:right="0" w:firstLine="0"/>
              <w:jc w:val="left"/>
              <w:rPr>
                <w:sz w:val="20"/>
                <w:szCs w:val="20"/>
              </w:rPr>
            </w:pPr>
            <w:r>
              <w:rPr>
                <w:color w:val="000000"/>
                <w:spacing w:val="0"/>
                <w:w w:val="100"/>
                <w:position w:val="0"/>
                <w:sz w:val="20"/>
                <w:szCs w:val="20"/>
              </w:rPr>
              <w:t>Дополнительные критерии * относительной отнесения случая к группе</w:t>
              <w:tab/>
              <w:t>**</w:t>
            </w:r>
          </w:p>
          <w:p>
            <w:pPr>
              <w:pStyle w:val="Style22"/>
              <w:keepNext w:val="0"/>
              <w:keepLines w:val="0"/>
              <w:widowControl w:val="0"/>
              <w:shd w:val="clear" w:color="auto" w:fill="auto"/>
              <w:bidi w:val="0"/>
              <w:spacing w:before="0" w:after="0" w:line="120" w:lineRule="auto"/>
              <w:ind w:left="2740" w:right="0" w:firstLine="0"/>
              <w:jc w:val="left"/>
              <w:rPr>
                <w:sz w:val="20"/>
                <w:szCs w:val="20"/>
              </w:rPr>
            </w:pPr>
            <w:r>
              <w:rPr>
                <w:color w:val="000000"/>
                <w:spacing w:val="0"/>
                <w:w w:val="100"/>
                <w:position w:val="0"/>
                <w:sz w:val="20"/>
                <w:szCs w:val="20"/>
              </w:rPr>
              <w:t>затратоемкости</w:t>
            </w:r>
          </w:p>
        </w:tc>
      </w:tr>
      <w:tr>
        <w:trPr>
          <w:trHeight w:val="1709" w:hRule="exact"/>
        </w:trPr>
        <w:tc>
          <w:tcPr>
            <w:tcBorders>
              <w:top w:val="single" w:sz="4"/>
            </w:tcBorders>
            <w:shd w:val="clear" w:color="auto" w:fill="FFFFFF"/>
            <w:vAlign w:val="top"/>
          </w:tcPr>
          <w:p>
            <w:pPr>
              <w:pStyle w:val="Style22"/>
              <w:keepNext w:val="0"/>
              <w:keepLines w:val="0"/>
              <w:widowControl w:val="0"/>
              <w:shd w:val="clear" w:color="auto" w:fill="auto"/>
              <w:bidi w:val="0"/>
              <w:spacing w:before="360" w:after="0" w:line="240" w:lineRule="auto"/>
              <w:ind w:left="2200" w:right="0" w:firstLine="0"/>
              <w:jc w:val="both"/>
              <w:rPr>
                <w:sz w:val="20"/>
                <w:szCs w:val="20"/>
              </w:rPr>
            </w:pPr>
            <w:r>
              <w:rPr>
                <w:rFonts w:ascii="Arial" w:eastAsia="Arial" w:hAnsi="Arial" w:cs="Arial"/>
                <w:color w:val="000000"/>
                <w:spacing w:val="0"/>
                <w:w w:val="100"/>
                <w:position w:val="0"/>
                <w:sz w:val="20"/>
                <w:szCs w:val="20"/>
              </w:rPr>
              <w:t>-</w:t>
            </w:r>
          </w:p>
        </w:tc>
        <w:tc>
          <w:tcPr>
            <w:tcBorders>
              <w:top w:val="single" w:sz="4"/>
            </w:tcBorders>
            <w:shd w:val="clear" w:color="auto" w:fill="FFFFFF"/>
            <w:vAlign w:val="bottom"/>
          </w:tcPr>
          <w:p>
            <w:pPr>
              <w:pStyle w:val="Style2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2,46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gshO83, gshlOO</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старше</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gsh032, gshO7O</w:t>
            </w:r>
          </w:p>
        </w:tc>
      </w:tr>
      <w:tr>
        <w:trPr>
          <w:trHeight w:val="288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tabs>
                <w:tab w:pos="3206"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2,76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gshOO3, gshO35,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gshO75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gshl </w:t>
            </w:r>
            <w:r>
              <w:rPr>
                <w:color w:val="000000"/>
                <w:spacing w:val="0"/>
                <w:w w:val="100"/>
                <w:position w:val="0"/>
                <w:sz w:val="20"/>
                <w:szCs w:val="20"/>
              </w:rPr>
              <w:t xml:space="preserve">11, </w:t>
            </w:r>
            <w:r>
              <w:rPr>
                <w:color w:val="000000"/>
                <w:spacing w:val="0"/>
                <w:w w:val="100"/>
                <w:position w:val="0"/>
                <w:sz w:val="20"/>
                <w:szCs w:val="20"/>
              </w:rPr>
              <w:t>gshl42,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gshl </w:t>
            </w:r>
            <w:r>
              <w:rPr>
                <w:color w:val="000000"/>
                <w:spacing w:val="0"/>
                <w:w w:val="100"/>
                <w:position w:val="0"/>
                <w:sz w:val="20"/>
                <w:szCs w:val="20"/>
              </w:rPr>
              <w:t>48</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gshl </w:t>
            </w:r>
            <w:r>
              <w:rPr>
                <w:color w:val="000000"/>
                <w:spacing w:val="0"/>
                <w:w w:val="100"/>
                <w:position w:val="0"/>
                <w:sz w:val="20"/>
                <w:szCs w:val="20"/>
              </w:rPr>
              <w:t>13</w:t>
            </w:r>
          </w:p>
        </w:tc>
      </w:tr>
      <w:tr>
        <w:trPr>
          <w:trHeight w:val="328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tabs>
                <w:tab w:pos="3259" w:val="left"/>
              </w:tabs>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tab/>
              <w:t>3,3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gsh043, gsh076,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gsh084, gsh085, gshl07,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gshl 56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от </w:t>
            </w:r>
            <w:r>
              <w:rPr>
                <w:color w:val="000000"/>
                <w:spacing w:val="0"/>
                <w:w w:val="100"/>
                <w:position w:val="0"/>
                <w:sz w:val="20"/>
                <w:szCs w:val="20"/>
              </w:rPr>
              <w:t xml:space="preserve">0 </w:t>
            </w:r>
            <w:r>
              <w:rPr>
                <w:color w:val="000000"/>
                <w:spacing w:val="0"/>
                <w:w w:val="100"/>
                <w:position w:val="0"/>
                <w:sz w:val="20"/>
                <w:szCs w:val="20"/>
              </w:rPr>
              <w:t>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gshl27, gshl43,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gshl </w:t>
            </w:r>
            <w:r>
              <w:rPr>
                <w:color w:val="000000"/>
                <w:spacing w:val="0"/>
                <w:w w:val="100"/>
                <w:position w:val="0"/>
                <w:sz w:val="20"/>
                <w:szCs w:val="20"/>
              </w:rPr>
              <w:t>49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gsh029, gshO87,</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04</w:t>
            </w:r>
          </w:p>
        </w:tc>
      </w:tr>
    </w:tbl>
    <w:p>
      <w:pPr>
        <w:sectPr>
          <w:footnotePr>
            <w:pos w:val="pageBottom"/>
            <w:numFmt w:val="decimal"/>
            <w:numRestart w:val="continuous"/>
            <w15:footnoteColumns w:val="1"/>
          </w:footnotePr>
          <w:pgSz w:w="8400" w:h="11900"/>
          <w:pgMar w:top="1413" w:right="48" w:bottom="1413" w:left="0" w:header="0" w:footer="3" w:gutter="0"/>
          <w:cols w:space="720"/>
          <w:noEndnote/>
          <w:rtlGutter w:val="0"/>
          <w:docGrid w:linePitch="360"/>
        </w:sectPr>
      </w:pPr>
    </w:p>
    <w:tbl>
      <w:tblPr>
        <w:tblOverlap w:val="never"/>
        <w:jc w:val="center"/>
        <w:tblLayout w:type="fixed"/>
      </w:tblPr>
      <w:tblGrid>
        <w:gridCol w:w="917"/>
        <w:gridCol w:w="2659"/>
      </w:tblGrid>
      <w:tr>
        <w:trPr>
          <w:trHeight w:val="139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10)</w:t>
            </w:r>
          </w:p>
        </w:tc>
      </w:tr>
    </w:tbl>
    <w:p>
      <w:pPr>
        <w:widowControl w:val="0"/>
        <w:spacing w:after="1699" w:line="1" w:lineRule="exact"/>
      </w:pPr>
    </w:p>
    <w:tbl>
      <w:tblPr>
        <w:tblOverlap w:val="never"/>
        <w:jc w:val="center"/>
        <w:tblLayout w:type="fixed"/>
      </w:tblPr>
      <w:tblGrid>
        <w:gridCol w:w="917"/>
        <w:gridCol w:w="2659"/>
      </w:tblGrid>
      <w:tr>
        <w:trPr>
          <w:trHeight w:val="145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11)</w:t>
            </w: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12)</w:t>
            </w:r>
          </w:p>
        </w:tc>
      </w:tr>
    </w:tbl>
    <w:p>
      <w:pPr>
        <w:sectPr>
          <w:footnotePr>
            <w:pos w:val="pageBottom"/>
            <w:numFmt w:val="decimal"/>
            <w:numRestart w:val="continuous"/>
            <w15:footnoteColumns w:val="1"/>
          </w:footnotePr>
          <w:pgSz w:w="8400" w:h="11900"/>
          <w:pgMar w:top="2373" w:right="3717" w:bottom="2373" w:left="1106" w:header="0" w:footer="3" w:gutter="0"/>
          <w:cols w:space="720"/>
          <w:noEndnote/>
          <w:rtlGutter w:val="0"/>
          <w:docGrid w:linePitch="360"/>
        </w:sectPr>
      </w:pPr>
    </w:p>
    <w:p>
      <w:pPr>
        <w:widowControl w:val="0"/>
        <w:spacing w:line="1" w:lineRule="exact"/>
      </w:pPr>
      <w:r>
        <mc:AlternateContent>
          <mc:Choice Requires="wps">
            <w:drawing>
              <wp:anchor distT="0" distB="0" distL="88900" distR="88900" simplePos="0" relativeHeight="125830651" behindDoc="0" locked="0" layoutInCell="1" allowOverlap="1">
                <wp:simplePos x="0" y="0"/>
                <wp:positionH relativeFrom="page">
                  <wp:posOffset>4118610</wp:posOffset>
                </wp:positionH>
                <wp:positionV relativeFrom="paragraph">
                  <wp:posOffset>12700</wp:posOffset>
                </wp:positionV>
                <wp:extent cx="938530" cy="463550"/>
                <wp:wrapSquare wrapText="bothSides"/>
                <wp:docPr id="1279" name="Shape 1279"/>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305" type="#_x0000_t202" style="position:absolute;margin-left:324.30000000000001pt;margin-top:1.pt;width:73.900000000000006pt;height:36.5pt;z-index:-125828102;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3" w:right="2173" w:bottom="1909" w:left="927"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11"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3" w:right="0" w:bottom="1423" w:left="0" w:header="0" w:footer="3" w:gutter="0"/>
          <w:cols w:space="720"/>
          <w:noEndnote/>
          <w:rtlGutter w:val="0"/>
          <w:docGrid w:linePitch="360"/>
        </w:sectPr>
      </w:pP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3,83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gsh004, gsh077,</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gshO86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от О</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gshl44, gshl</w:t>
      </w:r>
      <w:r>
        <w:rPr>
          <w:color w:val="000000"/>
          <w:spacing w:val="0"/>
          <w:w w:val="100"/>
          <w:position w:val="0"/>
          <w:sz w:val="20"/>
          <w:szCs w:val="20"/>
        </w:rPr>
        <w:t>50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gshO31, gsh090,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gshlOl, gshl4</w:t>
      </w:r>
      <w:r>
        <w:rPr>
          <w:color w:val="000000"/>
          <w:spacing w:val="0"/>
          <w:w w:val="100"/>
          <w:position w:val="0"/>
          <w:sz w:val="20"/>
          <w:szCs w:val="20"/>
        </w:rPr>
        <w:t xml:space="preserve">1, </w:t>
      </w:r>
      <w:r>
        <w:rPr>
          <w:color w:val="000000"/>
          <w:spacing w:val="0"/>
          <w:w w:val="100"/>
          <w:position w:val="0"/>
          <w:sz w:val="20"/>
          <w:szCs w:val="20"/>
        </w:rPr>
        <w:t>gshl42,</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gshl47, gshl48</w:t>
      </w: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r>
      <w:r>
        <w:rPr>
          <w:color w:val="000000"/>
          <w:spacing w:val="0"/>
          <w:w w:val="100"/>
          <w:position w:val="0"/>
          <w:sz w:val="20"/>
          <w:szCs w:val="20"/>
        </w:rPr>
        <w:t>4,47</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gsh078, gsh096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w:t>
      </w:r>
      <w:r>
        <w:rPr>
          <w:color w:val="000000"/>
          <w:spacing w:val="0"/>
          <w:w w:val="100"/>
          <w:position w:val="0"/>
          <w:sz w:val="20"/>
          <w:szCs w:val="20"/>
        </w:rPr>
        <w:t>25</w:t>
      </w:r>
    </w:p>
    <w:p>
      <w:pPr>
        <w:pStyle w:val="Style12"/>
        <w:keepNext w:val="0"/>
        <w:keepLines w:val="0"/>
        <w:widowControl w:val="0"/>
        <w:shd w:val="clear" w:color="auto" w:fill="auto"/>
        <w:tabs>
          <w:tab w:pos="6108"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t>4,81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gsh099, gshl</w:t>
      </w:r>
      <w:r>
        <w:rPr>
          <w:color w:val="000000"/>
          <w:spacing w:val="0"/>
          <w:w w:val="100"/>
          <w:position w:val="0"/>
          <w:sz w:val="20"/>
          <w:szCs w:val="20"/>
        </w:rPr>
        <w:t>09,</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gshl23</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от 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gshl29, gshl45,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51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gsh039, gshl</w:t>
      </w:r>
      <w:r>
        <w:rPr>
          <w:color w:val="000000"/>
          <w:spacing w:val="0"/>
          <w:w w:val="100"/>
          <w:position w:val="0"/>
          <w:sz w:val="20"/>
          <w:szCs w:val="20"/>
        </w:rPr>
        <w:t>43,</w:t>
      </w:r>
    </w:p>
    <w:p>
      <w:pPr>
        <w:pStyle w:val="Style12"/>
        <w:keepNext w:val="0"/>
        <w:keepLines w:val="0"/>
        <w:widowControl w:val="0"/>
        <w:shd w:val="clear" w:color="auto" w:fill="auto"/>
        <w:bidi w:val="0"/>
        <w:spacing w:before="0" w:after="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3" w:right="959" w:bottom="1423" w:left="927" w:header="0" w:footer="3" w:gutter="0"/>
          <w:cols w:space="720"/>
          <w:noEndnote/>
          <w:rtlGutter w:val="0"/>
          <w:docGrid w:linePitch="360"/>
        </w:sectPr>
      </w:pPr>
      <w:r>
        <w:rPr>
          <w:color w:val="000000"/>
          <w:spacing w:val="0"/>
          <w:w w:val="100"/>
          <w:position w:val="0"/>
          <w:sz w:val="20"/>
          <w:szCs w:val="20"/>
        </w:rPr>
        <w:t>gshl</w:t>
      </w:r>
      <w:r>
        <w:rPr>
          <w:color w:val="000000"/>
          <w:spacing w:val="0"/>
          <w:w w:val="100"/>
          <w:position w:val="0"/>
          <w:sz w:val="20"/>
          <w:szCs w:val="20"/>
        </w:rPr>
        <w:t>49</w:t>
      </w:r>
    </w:p>
    <w:p>
      <w:pPr>
        <w:pStyle w:val="Style12"/>
        <w:keepNext w:val="0"/>
        <w:keepLines w:val="0"/>
        <w:widowControl w:val="0"/>
        <w:shd w:val="clear" w:color="auto" w:fill="auto"/>
        <w:bidi w:val="0"/>
        <w:spacing w:before="0" w:after="820" w:line="240" w:lineRule="auto"/>
        <w:ind w:left="1080" w:right="0" w:hanging="1080"/>
        <w:jc w:val="left"/>
        <w:rPr>
          <w:sz w:val="20"/>
          <w:szCs w:val="20"/>
        </w:rPr>
      </w:pPr>
      <w:r>
        <w:rPr>
          <w:color w:val="000000"/>
          <w:spacing w:val="0"/>
          <w:w w:val="100"/>
          <w:position w:val="0"/>
          <w:sz w:val="20"/>
          <w:szCs w:val="20"/>
        </w:rPr>
        <w:t xml:space="preserve">ds36.027 </w:t>
      </w:r>
      <w:r>
        <w:rPr>
          <w:color w:val="000000"/>
          <w:spacing w:val="0"/>
          <w:w w:val="100"/>
          <w:position w:val="0"/>
          <w:sz w:val="20"/>
          <w:szCs w:val="20"/>
        </w:rPr>
        <w:t xml:space="preserve">Лечение с применением генно-инженерных биологических препаратов и селективных </w:t>
      </w:r>
      <w:r>
        <w:rPr>
          <w:color w:val="000000"/>
          <w:spacing w:val="0"/>
          <w:w w:val="100"/>
          <w:position w:val="0"/>
          <w:sz w:val="20"/>
          <w:szCs w:val="20"/>
        </w:rPr>
        <w:t>иммунодепрессантов (уровень 13)</w:t>
      </w:r>
    </w:p>
    <w:tbl>
      <w:tblPr>
        <w:tblOverlap w:val="never"/>
        <w:jc w:val="center"/>
        <w:tblLayout w:type="fixed"/>
      </w:tblPr>
      <w:tblGrid>
        <w:gridCol w:w="917"/>
        <w:gridCol w:w="2659"/>
      </w:tblGrid>
      <w:tr>
        <w:trPr>
          <w:trHeight w:val="145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40" w:right="0" w:firstLine="2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14)</w:t>
            </w:r>
          </w:p>
        </w:tc>
      </w:tr>
      <w:tr>
        <w:trPr>
          <w:trHeight w:val="144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ds36.029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40" w:right="0" w:firstLine="2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15)</w:t>
            </w:r>
          </w:p>
        </w:tc>
      </w:tr>
    </w:tbl>
    <w:p>
      <w:pPr>
        <w:widowControl w:val="0"/>
        <w:spacing w:after="999" w:line="1" w:lineRule="exact"/>
      </w:pPr>
    </w:p>
    <w:p>
      <w:pPr>
        <w:pStyle w:val="Style12"/>
        <w:keepNext w:val="0"/>
        <w:keepLines w:val="0"/>
        <w:widowControl w:val="0"/>
        <w:shd w:val="clear" w:color="auto" w:fill="auto"/>
        <w:bidi w:val="0"/>
        <w:spacing w:before="0" w:after="0" w:line="240" w:lineRule="auto"/>
        <w:ind w:left="1080" w:right="0" w:hanging="1080"/>
        <w:jc w:val="left"/>
        <w:rPr>
          <w:sz w:val="20"/>
          <w:szCs w:val="20"/>
        </w:rPr>
        <w:sectPr>
          <w:footnotePr>
            <w:pos w:val="pageBottom"/>
            <w:numFmt w:val="decimal"/>
            <w:numRestart w:val="continuous"/>
            <w15:footnoteColumns w:val="1"/>
          </w:footnotePr>
          <w:pgSz w:w="8400" w:h="11900"/>
          <w:pgMar w:top="2353" w:right="3687" w:bottom="2021" w:left="1138" w:header="0" w:footer="3" w:gutter="0"/>
          <w:cols w:space="720"/>
          <w:noEndnote/>
          <w:rtlGutter w:val="0"/>
          <w:docGrid w:linePitch="360"/>
        </w:sectPr>
      </w:pPr>
      <w:r>
        <w:rPr>
          <w:color w:val="000000"/>
          <w:spacing w:val="0"/>
          <w:w w:val="100"/>
          <w:position w:val="0"/>
          <w:sz w:val="20"/>
          <w:szCs w:val="20"/>
        </w:rPr>
        <w:t xml:space="preserve">ds36.030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16)</w:t>
      </w:r>
    </w:p>
    <w:p>
      <w:pPr>
        <w:widowControl w:val="0"/>
        <w:spacing w:line="1" w:lineRule="exact"/>
      </w:pPr>
      <w:r>
        <mc:AlternateContent>
          <mc:Choice Requires="wps">
            <w:drawing>
              <wp:anchor distT="0" distB="0" distL="88900" distR="88900" simplePos="0" relativeHeight="125830653" behindDoc="0" locked="0" layoutInCell="1" allowOverlap="1">
                <wp:simplePos x="0" y="0"/>
                <wp:positionH relativeFrom="page">
                  <wp:posOffset>4031615</wp:posOffset>
                </wp:positionH>
                <wp:positionV relativeFrom="paragraph">
                  <wp:posOffset>12700</wp:posOffset>
                </wp:positionV>
                <wp:extent cx="938530" cy="463550"/>
                <wp:wrapSquare wrapText="bothSides"/>
                <wp:docPr id="1281" name="Shape 1281"/>
                <a:graphic xmlns:a="http://schemas.openxmlformats.org/drawingml/2006/main">
                  <a:graphicData uri="http://schemas.microsoft.com/office/word/2010/wordprocessingShape">
                    <wps:wsp>
                      <wps:cNvSpPr txBox="1"/>
                      <wps:spPr>
                        <a:xfrm>
                          <a:ext cx="938530" cy="463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wps:txbx>
                      <wps:bodyPr lIns="0" tIns="0" rIns="0" bIns="0">
                        <a:noAutoFit/>
                      </wps:bodyPr>
                    </wps:wsp>
                  </a:graphicData>
                </a:graphic>
              </wp:anchor>
            </w:drawing>
          </mc:Choice>
          <mc:Fallback>
            <w:pict>
              <v:shape id="_x0000_s2307" type="#_x0000_t202" style="position:absolute;margin-left:317.44999999999999pt;margin-top:1.pt;width:73.900000000000006pt;height:36.5pt;z-index:-12582810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w:t>
                        <w:br/>
                        <w:t>относительной</w:t>
                        <w:br/>
                        <w:t>затратосмкости*</w:t>
                      </w:r>
                      <w:r>
                        <w:rPr>
                          <w:color w:val="000000"/>
                          <w:spacing w:val="0"/>
                          <w:w w:val="100"/>
                          <w:position w:val="0"/>
                          <w:sz w:val="20"/>
                          <w:szCs w:val="20"/>
                          <w:vertAlign w:val="superscript"/>
                        </w:rPr>
                        <w:t>:</w:t>
                      </w:r>
                    </w:p>
                  </w:txbxContent>
                </v:textbox>
                <w10:wrap type="square"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w:t>
        <w:br/>
        <w:t>являющиеся критерием</w:t>
        <w:br/>
        <w:t>отнесения случая к группе</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15:footnoteColumns w:val="1"/>
          </w:footnotePr>
          <w:pgSz w:w="8400" w:h="11900"/>
          <w:pgMar w:top="1421" w:right="2310" w:bottom="1375" w:left="791" w:header="0" w:footer="3" w:gutter="0"/>
          <w:cols w:num="2" w:space="528"/>
          <w:noEndnote/>
          <w:rtlGutter w:val="0"/>
          <w:docGrid w:linePitch="360"/>
        </w:sectPr>
      </w:pPr>
      <w:r>
        <w:rPr>
          <w:color w:val="000000"/>
          <w:spacing w:val="0"/>
          <w:w w:val="100"/>
          <w:position w:val="0"/>
          <w:sz w:val="20"/>
          <w:szCs w:val="20"/>
        </w:rPr>
        <w:t>Дополнительные критерии отнесения случая к группе*</w:t>
      </w:r>
    </w:p>
    <w:p>
      <w:pPr>
        <w:widowControl w:val="0"/>
        <w:spacing w:line="106" w:lineRule="exact"/>
        <w:rPr>
          <w:sz w:val="9"/>
          <w:szCs w:val="9"/>
        </w:rPr>
      </w:pPr>
    </w:p>
    <w:p>
      <w:pPr>
        <w:widowControl w:val="0"/>
        <w:spacing w:line="1" w:lineRule="exact"/>
        <w:sectPr>
          <w:footnotePr>
            <w:pos w:val="pageBottom"/>
            <w:numFmt w:val="decimal"/>
            <w:numRestart w:val="continuous"/>
            <w15:footnoteColumns w:val="1"/>
          </w:footnotePr>
          <w:type w:val="continuous"/>
          <w:pgSz w:w="8400" w:h="11900"/>
          <w:pgMar w:top="1421" w:right="0" w:bottom="1375" w:left="0" w:header="0" w:footer="3" w:gutter="0"/>
          <w:cols w:space="720"/>
          <w:noEndnote/>
          <w:rtlGutter w:val="0"/>
          <w:docGrid w:linePitch="360"/>
        </w:sectPr>
      </w:pPr>
    </w:p>
    <w:p>
      <w:pPr>
        <w:pStyle w:val="Style12"/>
        <w:keepNext w:val="0"/>
        <w:keepLines w:val="0"/>
        <w:widowControl w:val="0"/>
        <w:shd w:val="clear" w:color="auto" w:fill="auto"/>
        <w:tabs>
          <w:tab w:pos="6102"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от 0</w:t>
        <w:tab/>
        <w:t>5,94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 </w:t>
      </w:r>
      <w:r>
        <w:rPr>
          <w:color w:val="000000"/>
          <w:spacing w:val="0"/>
          <w:w w:val="100"/>
          <w:position w:val="0"/>
          <w:sz w:val="20"/>
          <w:szCs w:val="20"/>
        </w:rPr>
        <w:t>131</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gshO36, gsh </w:t>
      </w:r>
      <w:r>
        <w:rPr>
          <w:color w:val="000000"/>
          <w:spacing w:val="0"/>
          <w:w w:val="100"/>
          <w:position w:val="0"/>
          <w:sz w:val="20"/>
          <w:szCs w:val="20"/>
        </w:rPr>
        <w:t>108,</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 xml:space="preserve">gsh </w:t>
      </w:r>
      <w:r>
        <w:rPr>
          <w:color w:val="000000"/>
          <w:spacing w:val="0"/>
          <w:w w:val="100"/>
          <w:position w:val="0"/>
          <w:sz w:val="20"/>
          <w:szCs w:val="20"/>
        </w:rPr>
        <w:t xml:space="preserve">144, </w:t>
      </w:r>
      <w:r>
        <w:rPr>
          <w:color w:val="000000"/>
          <w:spacing w:val="0"/>
          <w:w w:val="100"/>
          <w:position w:val="0"/>
          <w:sz w:val="20"/>
          <w:szCs w:val="20"/>
        </w:rPr>
        <w:t xml:space="preserve">gsh </w:t>
      </w:r>
      <w:r>
        <w:rPr>
          <w:color w:val="000000"/>
          <w:spacing w:val="0"/>
          <w:w w:val="100"/>
          <w:position w:val="0"/>
          <w:sz w:val="20"/>
          <w:szCs w:val="20"/>
        </w:rPr>
        <w:t xml:space="preserve">150, </w:t>
      </w:r>
      <w:r>
        <w:rPr>
          <w:color w:val="000000"/>
          <w:spacing w:val="0"/>
          <w:w w:val="100"/>
          <w:position w:val="0"/>
          <w:sz w:val="20"/>
          <w:szCs w:val="20"/>
        </w:rPr>
        <w:t>gsh 152</w:t>
      </w:r>
    </w:p>
    <w:p>
      <w:pPr>
        <w:pStyle w:val="Style12"/>
        <w:keepNext w:val="0"/>
        <w:keepLines w:val="0"/>
        <w:widowControl w:val="0"/>
        <w:shd w:val="clear" w:color="auto" w:fill="auto"/>
        <w:tabs>
          <w:tab w:pos="6102"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r>
      <w:r>
        <w:rPr>
          <w:color w:val="000000"/>
          <w:spacing w:val="0"/>
          <w:w w:val="100"/>
          <w:position w:val="0"/>
          <w:sz w:val="20"/>
          <w:szCs w:val="20"/>
        </w:rPr>
        <w:t>6,42</w:t>
      </w:r>
    </w:p>
    <w:p>
      <w:pPr>
        <w:pStyle w:val="Style12"/>
        <w:keepNext w:val="0"/>
        <w:keepLines w:val="0"/>
        <w:widowControl w:val="0"/>
        <w:shd w:val="clear" w:color="auto" w:fill="auto"/>
        <w:bidi w:val="0"/>
        <w:spacing w:before="0" w:after="104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gsh034</w:t>
      </w:r>
    </w:p>
    <w:p>
      <w:pPr>
        <w:pStyle w:val="Style12"/>
        <w:keepNext w:val="0"/>
        <w:keepLines w:val="0"/>
        <w:widowControl w:val="0"/>
        <w:shd w:val="clear" w:color="auto" w:fill="auto"/>
        <w:tabs>
          <w:tab w:pos="6102" w:val="left"/>
        </w:tabs>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от 0</w:t>
        <w:tab/>
        <w:t>7,86</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 </w:t>
      </w:r>
      <w:r>
        <w:rPr>
          <w:color w:val="000000"/>
          <w:spacing w:val="0"/>
          <w:w w:val="100"/>
          <w:position w:val="0"/>
          <w:sz w:val="20"/>
          <w:szCs w:val="20"/>
        </w:rPr>
        <w:t xml:space="preserve">133, </w:t>
      </w:r>
      <w:r>
        <w:rPr>
          <w:color w:val="000000"/>
          <w:spacing w:val="0"/>
          <w:w w:val="100"/>
          <w:position w:val="0"/>
          <w:sz w:val="20"/>
          <w:szCs w:val="20"/>
        </w:rPr>
        <w:t xml:space="preserve">gsh </w:t>
      </w:r>
      <w:r>
        <w:rPr>
          <w:color w:val="000000"/>
          <w:spacing w:val="0"/>
          <w:w w:val="100"/>
          <w:position w:val="0"/>
          <w:sz w:val="20"/>
          <w:szCs w:val="20"/>
        </w:rPr>
        <w:t>135</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 старше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gshO33, gshO38,</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gshl27, gshl45, gshl51,</w:t>
      </w:r>
    </w:p>
    <w:p>
      <w:pPr>
        <w:pStyle w:val="Style12"/>
        <w:keepNext w:val="0"/>
        <w:keepLines w:val="0"/>
        <w:widowControl w:val="0"/>
        <w:shd w:val="clear" w:color="auto" w:fill="auto"/>
        <w:bidi w:val="0"/>
        <w:spacing w:before="0" w:after="120" w:line="240" w:lineRule="auto"/>
        <w:ind w:left="2900" w:right="0" w:firstLine="0"/>
        <w:jc w:val="left"/>
        <w:rPr>
          <w:sz w:val="20"/>
          <w:szCs w:val="20"/>
        </w:rPr>
      </w:pPr>
      <w:r>
        <w:rPr>
          <w:color w:val="000000"/>
          <w:spacing w:val="0"/>
          <w:w w:val="100"/>
          <w:position w:val="0"/>
          <w:sz w:val="20"/>
          <w:szCs w:val="20"/>
        </w:rPr>
        <w:t>gshl53</w:t>
      </w:r>
    </w:p>
    <w:p>
      <w:pPr>
        <w:pStyle w:val="Style12"/>
        <w:keepNext w:val="0"/>
        <w:keepLines w:val="0"/>
        <w:widowControl w:val="0"/>
        <w:shd w:val="clear" w:color="auto" w:fill="auto"/>
        <w:tabs>
          <w:tab w:pos="6102" w:val="left"/>
        </w:tabs>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tab/>
      </w:r>
      <w:r>
        <w:rPr>
          <w:color w:val="000000"/>
          <w:spacing w:val="0"/>
          <w:w w:val="100"/>
          <w:position w:val="0"/>
          <w:sz w:val="20"/>
          <w:szCs w:val="20"/>
        </w:rPr>
        <w:t>10,34</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 10</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возрастная группа:</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от 0 дней до 18 лет</w:t>
      </w:r>
    </w:p>
    <w:p>
      <w:pPr>
        <w:pStyle w:val="Style12"/>
        <w:keepNext w:val="0"/>
        <w:keepLines w:val="0"/>
        <w:widowControl w:val="0"/>
        <w:shd w:val="clear" w:color="auto" w:fill="auto"/>
        <w:bidi w:val="0"/>
        <w:spacing w:before="0" w:after="0" w:line="240" w:lineRule="auto"/>
        <w:ind w:left="2900" w:right="0" w:firstLine="0"/>
        <w:jc w:val="left"/>
        <w:rPr>
          <w:sz w:val="20"/>
          <w:szCs w:val="20"/>
        </w:rPr>
      </w:pPr>
      <w:r>
        <w:rPr>
          <w:color w:val="000000"/>
          <w:spacing w:val="0"/>
          <w:w w:val="100"/>
          <w:position w:val="0"/>
          <w:sz w:val="20"/>
          <w:szCs w:val="20"/>
        </w:rPr>
        <w:t>иной классификационный</w:t>
      </w:r>
    </w:p>
    <w:p>
      <w:pPr>
        <w:pStyle w:val="Style12"/>
        <w:keepNext w:val="0"/>
        <w:keepLines w:val="0"/>
        <w:widowControl w:val="0"/>
        <w:shd w:val="clear" w:color="auto" w:fill="auto"/>
        <w:bidi w:val="0"/>
        <w:spacing w:before="0" w:after="0" w:line="240" w:lineRule="auto"/>
        <w:ind w:left="2900" w:right="0" w:firstLine="0"/>
        <w:jc w:val="left"/>
        <w:rPr>
          <w:sz w:val="20"/>
          <w:szCs w:val="20"/>
        </w:rPr>
        <w:sectPr>
          <w:footnotePr>
            <w:pos w:val="pageBottom"/>
            <w:numFmt w:val="decimal"/>
            <w:numRestart w:val="continuous"/>
            <w15:footnoteColumns w:val="1"/>
          </w:footnotePr>
          <w:type w:val="continuous"/>
          <w:pgSz w:w="8400" w:h="11900"/>
          <w:pgMar w:top="1421" w:right="1043" w:bottom="1375" w:left="791" w:header="0" w:footer="3" w:gutter="0"/>
          <w:cols w:space="720"/>
          <w:noEndnote/>
          <w:rtlGutter w:val="0"/>
          <w:docGrid w:linePitch="360"/>
        </w:sectPr>
      </w:pPr>
      <w:r>
        <w:rPr>
          <w:color w:val="000000"/>
          <w:spacing w:val="0"/>
          <w:w w:val="100"/>
          <w:position w:val="0"/>
          <w:sz w:val="20"/>
          <w:szCs w:val="20"/>
        </w:rPr>
        <w:t xml:space="preserve">критерий: </w:t>
      </w:r>
      <w:r>
        <w:rPr>
          <w:color w:val="000000"/>
          <w:spacing w:val="0"/>
          <w:w w:val="100"/>
          <w:position w:val="0"/>
          <w:sz w:val="20"/>
          <w:szCs w:val="20"/>
        </w:rPr>
        <w:t>gshl</w:t>
      </w:r>
      <w:r>
        <w:rPr>
          <w:color w:val="000000"/>
          <w:spacing w:val="0"/>
          <w:w w:val="100"/>
          <w:position w:val="0"/>
          <w:sz w:val="20"/>
          <w:szCs w:val="20"/>
        </w:rPr>
        <w:t xml:space="preserve">37, </w:t>
      </w:r>
      <w:r>
        <w:rPr>
          <w:color w:val="000000"/>
          <w:spacing w:val="0"/>
          <w:w w:val="100"/>
          <w:position w:val="0"/>
          <w:sz w:val="20"/>
          <w:szCs w:val="20"/>
        </w:rPr>
        <w:t>gshl</w:t>
      </w:r>
      <w:r>
        <w:rPr>
          <w:color w:val="000000"/>
          <w:spacing w:val="0"/>
          <w:w w:val="100"/>
          <w:position w:val="0"/>
          <w:sz w:val="20"/>
          <w:szCs w:val="20"/>
        </w:rPr>
        <w:t>39 возрастная группа: старше 18 лет</w:t>
      </w:r>
    </w:p>
    <w:p>
      <w:pPr>
        <w:pStyle w:val="Style12"/>
        <w:keepNext w:val="0"/>
        <w:keepLines w:val="0"/>
        <w:widowControl w:val="0"/>
        <w:shd w:val="clear" w:color="auto" w:fill="auto"/>
        <w:bidi w:val="0"/>
        <w:spacing w:before="0" w:after="1240" w:line="240" w:lineRule="auto"/>
        <w:ind w:left="1080" w:right="0" w:hanging="1080"/>
        <w:jc w:val="left"/>
        <w:rPr>
          <w:sz w:val="20"/>
          <w:szCs w:val="20"/>
        </w:rPr>
      </w:pPr>
      <w:r>
        <w:rPr>
          <w:color w:val="000000"/>
          <w:spacing w:val="0"/>
          <w:w w:val="100"/>
          <w:position w:val="0"/>
          <w:sz w:val="20"/>
          <w:szCs w:val="20"/>
        </w:rPr>
        <w:t xml:space="preserve">ds36.O31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17)</w:t>
      </w:r>
    </w:p>
    <w:p>
      <w:pPr>
        <w:pStyle w:val="Style12"/>
        <w:keepNext w:val="0"/>
        <w:keepLines w:val="0"/>
        <w:widowControl w:val="0"/>
        <w:shd w:val="clear" w:color="auto" w:fill="auto"/>
        <w:bidi w:val="0"/>
        <w:spacing w:before="0" w:after="1460" w:line="240" w:lineRule="auto"/>
        <w:ind w:left="1080" w:right="0" w:hanging="1080"/>
        <w:jc w:val="left"/>
        <w:rPr>
          <w:sz w:val="20"/>
          <w:szCs w:val="20"/>
        </w:rPr>
      </w:pPr>
      <w:r>
        <w:rPr>
          <w:color w:val="000000"/>
          <w:spacing w:val="0"/>
          <w:w w:val="100"/>
          <w:position w:val="0"/>
          <w:sz w:val="20"/>
          <w:szCs w:val="20"/>
        </w:rPr>
        <w:t xml:space="preserve">ds36.032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18)</w:t>
      </w:r>
    </w:p>
    <w:p>
      <w:pPr>
        <w:pStyle w:val="Style12"/>
        <w:keepNext w:val="0"/>
        <w:keepLines w:val="0"/>
        <w:widowControl w:val="0"/>
        <w:shd w:val="clear" w:color="auto" w:fill="auto"/>
        <w:bidi w:val="0"/>
        <w:spacing w:before="0" w:after="0" w:line="240" w:lineRule="auto"/>
        <w:ind w:left="1080" w:right="0" w:hanging="1080"/>
        <w:jc w:val="left"/>
        <w:rPr>
          <w:sz w:val="20"/>
          <w:szCs w:val="20"/>
        </w:rPr>
        <w:sectPr>
          <w:footnotePr>
            <w:pos w:val="pageBottom"/>
            <w:numFmt w:val="decimal"/>
            <w:numRestart w:val="continuous"/>
            <w15:footnoteColumns w:val="1"/>
          </w:footnotePr>
          <w:pgSz w:w="8400" w:h="11900"/>
          <w:pgMar w:top="3370" w:right="3722" w:bottom="1623" w:left="1106" w:header="0" w:footer="3" w:gutter="0"/>
          <w:cols w:space="720"/>
          <w:noEndnote/>
          <w:rtlGutter w:val="0"/>
          <w:docGrid w:linePitch="360"/>
        </w:sectPr>
      </w:pPr>
      <w:r>
        <w:rPr>
          <w:color w:val="000000"/>
          <w:spacing w:val="0"/>
          <w:w w:val="100"/>
          <w:position w:val="0"/>
          <w:sz w:val="20"/>
          <w:szCs w:val="20"/>
        </w:rPr>
        <w:t xml:space="preserve">ds36.O33 </w:t>
      </w: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19)</w:t>
      </w:r>
    </w:p>
    <w:tbl>
      <w:tblPr>
        <w:tblOverlap w:val="never"/>
        <w:jc w:val="center"/>
        <w:tblLayout w:type="fixed"/>
      </w:tblPr>
      <w:tblGrid>
        <w:gridCol w:w="2928"/>
        <w:gridCol w:w="2568"/>
        <w:gridCol w:w="1618"/>
      </w:tblGrid>
      <w:tr>
        <w:trPr>
          <w:trHeight w:val="336" w:hRule="exact"/>
        </w:trPr>
        <w:tc>
          <w:tcPr>
            <w:tcBorders>
              <w:top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Медицинские услуги,</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Коэффициент</w:t>
            </w:r>
          </w:p>
        </w:tc>
      </w:tr>
      <w:tr>
        <w:trPr>
          <w:trHeight w:val="11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являющиеся критерием</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относительной</w:t>
            </w:r>
          </w:p>
        </w:tc>
      </w:tr>
      <w:tr>
        <w:trPr>
          <w:trHeight w:val="115" w:hRule="exact"/>
        </w:trPr>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отнесения случая к группе</w:t>
            </w:r>
          </w:p>
        </w:tc>
        <w:tc>
          <w:tcPr>
            <w:tcBorders>
              <w:left w:val="single" w:sz="4"/>
            </w:tcBorders>
            <w:shd w:val="clear" w:color="auto" w:fill="FFFFFF"/>
            <w:vAlign w:val="top"/>
          </w:tcPr>
          <w:p>
            <w:pPr>
              <w:widowControl w:val="0"/>
              <w:rPr>
                <w:sz w:val="10"/>
                <w:szCs w:val="10"/>
              </w:rPr>
            </w:pPr>
          </w:p>
        </w:tc>
      </w:tr>
      <w:tr>
        <w:trPr>
          <w:trHeight w:val="1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отнесения случая к группе</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затратоемкости</w:t>
            </w:r>
          </w:p>
        </w:tc>
      </w:tr>
      <w:tr>
        <w:trPr>
          <w:trHeight w:val="494" w:hRule="exact"/>
        </w:trPr>
        <w:tc>
          <w:tcPr>
            <w:gridSpan w:val="3"/>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иной классификационный</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gshO88, gshl29,</w:t>
            </w:r>
          </w:p>
        </w:tc>
      </w:tr>
      <w:tr>
        <w:trPr>
          <w:trHeight w:val="394"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gshl57</w:t>
            </w:r>
          </w:p>
        </w:tc>
      </w:tr>
      <w:tr>
        <w:trPr>
          <w:trHeight w:val="403"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14,42</w:t>
            </w:r>
          </w:p>
        </w:tc>
      </w:tr>
      <w:tr>
        <w:trPr>
          <w:trHeight w:val="245"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 xml:space="preserve">gshl </w:t>
            </w:r>
            <w:r>
              <w:rPr>
                <w:color w:val="000000"/>
                <w:spacing w:val="0"/>
                <w:w w:val="100"/>
                <w:position w:val="0"/>
                <w:sz w:val="20"/>
                <w:szCs w:val="20"/>
              </w:rPr>
              <w:t>67</w:t>
            </w:r>
          </w:p>
        </w:tc>
      </w:tr>
      <w:tr>
        <w:trPr>
          <w:trHeight w:val="221"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возрастная группа:</w:t>
            </w:r>
          </w:p>
        </w:tc>
      </w:tr>
      <w:tr>
        <w:trPr>
          <w:trHeight w:val="206"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от 0 дней до 18 лет</w:t>
            </w:r>
          </w:p>
        </w:tc>
      </w:tr>
      <w:tr>
        <w:trPr>
          <w:trHeight w:val="240"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иной классификационный</w:t>
            </w:r>
          </w:p>
        </w:tc>
      </w:tr>
      <w:tr>
        <w:trPr>
          <w:trHeight w:val="254"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gsh054, gsh060</w:t>
            </w:r>
          </w:p>
        </w:tc>
      </w:tr>
      <w:tr>
        <w:trPr>
          <w:trHeight w:val="211"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возрастная группа: старше</w:t>
            </w:r>
          </w:p>
        </w:tc>
      </w:tr>
      <w:tr>
        <w:trPr>
          <w:trHeight w:val="206"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18 лет</w:t>
            </w:r>
          </w:p>
        </w:tc>
      </w:tr>
      <w:tr>
        <w:trPr>
          <w:trHeight w:val="250"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иной классификационный</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gshl3</w:t>
            </w:r>
            <w:r>
              <w:rPr>
                <w:color w:val="000000"/>
                <w:spacing w:val="0"/>
                <w:w w:val="100"/>
                <w:position w:val="0"/>
                <w:sz w:val="20"/>
                <w:szCs w:val="20"/>
              </w:rPr>
              <w:t xml:space="preserve">1, </w:t>
            </w:r>
            <w:r>
              <w:rPr>
                <w:color w:val="000000"/>
                <w:spacing w:val="0"/>
                <w:w w:val="100"/>
                <w:position w:val="0"/>
                <w:sz w:val="20"/>
                <w:szCs w:val="20"/>
              </w:rPr>
              <w:t>gshl</w:t>
            </w:r>
            <w:r>
              <w:rPr>
                <w:color w:val="000000"/>
                <w:spacing w:val="0"/>
                <w:w w:val="100"/>
                <w:position w:val="0"/>
                <w:sz w:val="20"/>
                <w:szCs w:val="20"/>
              </w:rPr>
              <w:t>33,</w:t>
            </w:r>
          </w:p>
        </w:tc>
      </w:tr>
      <w:tr>
        <w:trPr>
          <w:trHeight w:val="278"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gshl35</w:t>
            </w:r>
          </w:p>
        </w:tc>
      </w:tr>
      <w:tr>
        <w:trPr>
          <w:trHeight w:val="283"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31,89</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gsh05</w:t>
            </w:r>
            <w:r>
              <w:rPr>
                <w:color w:val="000000"/>
                <w:spacing w:val="0"/>
                <w:w w:val="100"/>
                <w:position w:val="0"/>
                <w:sz w:val="20"/>
                <w:szCs w:val="20"/>
              </w:rPr>
              <w:t xml:space="preserve">1, </w:t>
            </w:r>
            <w:r>
              <w:rPr>
                <w:color w:val="000000"/>
                <w:spacing w:val="0"/>
                <w:w w:val="100"/>
                <w:position w:val="0"/>
                <w:sz w:val="20"/>
                <w:szCs w:val="20"/>
              </w:rPr>
              <w:t>gshO57,</w:t>
            </w:r>
          </w:p>
        </w:tc>
      </w:tr>
      <w:tr>
        <w:trPr>
          <w:trHeight w:val="245"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gshl68</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возрастная группа: от 0</w:t>
            </w:r>
          </w:p>
        </w:tc>
      </w:tr>
      <w:tr>
        <w:trPr>
          <w:trHeight w:val="202"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дней до 18 лет</w:t>
            </w:r>
          </w:p>
        </w:tc>
      </w:tr>
      <w:tr>
        <w:trPr>
          <w:trHeight w:val="240"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иной классификационный</w:t>
            </w:r>
          </w:p>
        </w:tc>
      </w:tr>
      <w:tr>
        <w:trPr>
          <w:trHeight w:val="254"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gshO55, gsh061</w:t>
            </w:r>
          </w:p>
        </w:tc>
      </w:tr>
      <w:tr>
        <w:trPr>
          <w:trHeight w:val="226"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возрастная группа:</w:t>
            </w:r>
          </w:p>
        </w:tc>
      </w:tr>
      <w:tr>
        <w:trPr>
          <w:trHeight w:val="211"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старше 18 лет</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иной классификационный</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gsh054, gsh060,</w:t>
            </w:r>
          </w:p>
        </w:tc>
      </w:tr>
      <w:tr>
        <w:trPr>
          <w:trHeight w:val="278"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gshl</w:t>
            </w:r>
            <w:r>
              <w:rPr>
                <w:color w:val="000000"/>
                <w:spacing w:val="0"/>
                <w:w w:val="100"/>
                <w:position w:val="0"/>
                <w:sz w:val="20"/>
                <w:szCs w:val="20"/>
              </w:rPr>
              <w:t xml:space="preserve">37, </w:t>
            </w:r>
            <w:r>
              <w:rPr>
                <w:color w:val="000000"/>
                <w:spacing w:val="0"/>
                <w:w w:val="100"/>
                <w:position w:val="0"/>
                <w:sz w:val="20"/>
                <w:szCs w:val="20"/>
              </w:rPr>
              <w:t>gshl</w:t>
            </w:r>
            <w:r>
              <w:rPr>
                <w:color w:val="000000"/>
                <w:spacing w:val="0"/>
                <w:w w:val="100"/>
                <w:position w:val="0"/>
                <w:sz w:val="20"/>
                <w:szCs w:val="20"/>
              </w:rPr>
              <w:t>39</w:t>
            </w:r>
          </w:p>
        </w:tc>
      </w:tr>
      <w:tr>
        <w:trPr>
          <w:trHeight w:val="278"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60,55</w:t>
            </w:r>
          </w:p>
        </w:tc>
      </w:tr>
      <w:tr>
        <w:trPr>
          <w:trHeight w:val="230"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gsh052, gshO58,</w:t>
            </w:r>
          </w:p>
        </w:tc>
      </w:tr>
      <w:tr>
        <w:trPr>
          <w:trHeight w:val="254"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gshl70</w:t>
            </w:r>
          </w:p>
        </w:tc>
      </w:tr>
      <w:tr>
        <w:trPr>
          <w:trHeight w:val="226"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возрастная группа:</w:t>
            </w:r>
          </w:p>
        </w:tc>
      </w:tr>
      <w:tr>
        <w:trPr>
          <w:trHeight w:val="206" w:hRule="exact"/>
        </w:trPr>
        <w:tc>
          <w:tcPr>
            <w:gridSpan w:val="3"/>
            <w:tcBorders/>
            <w:shd w:val="clear" w:color="auto" w:fill="FFFFFF"/>
            <w:vAlign w:val="top"/>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 xml:space="preserve">от </w:t>
            </w:r>
            <w:r>
              <w:rPr>
                <w:color w:val="000000"/>
                <w:spacing w:val="0"/>
                <w:w w:val="100"/>
                <w:position w:val="0"/>
                <w:sz w:val="20"/>
                <w:szCs w:val="20"/>
              </w:rPr>
              <w:t xml:space="preserve">0 </w:t>
            </w:r>
            <w:r>
              <w:rPr>
                <w:color w:val="000000"/>
                <w:spacing w:val="0"/>
                <w:w w:val="100"/>
                <w:position w:val="0"/>
                <w:sz w:val="20"/>
                <w:szCs w:val="20"/>
              </w:rPr>
              <w:t>дней до 18 лет</w:t>
            </w:r>
          </w:p>
        </w:tc>
      </w:tr>
      <w:tr>
        <w:trPr>
          <w:trHeight w:val="245" w:hRule="exact"/>
        </w:trPr>
        <w:tc>
          <w:tcPr>
            <w:gridSpan w:val="3"/>
            <w:tcBorders/>
            <w:shd w:val="clear" w:color="auto" w:fill="FFFFFF"/>
            <w:vAlign w:val="bottom"/>
          </w:tcPr>
          <w:p>
            <w:pPr>
              <w:pStyle w:val="Style22"/>
              <w:keepNext w:val="0"/>
              <w:keepLines w:val="0"/>
              <w:widowControl w:val="0"/>
              <w:shd w:val="clear" w:color="auto" w:fill="auto"/>
              <w:bidi w:val="0"/>
              <w:spacing w:before="0" w:after="0" w:line="240" w:lineRule="auto"/>
              <w:ind w:left="3020" w:right="0" w:firstLine="0"/>
              <w:jc w:val="left"/>
              <w:rPr>
                <w:sz w:val="20"/>
                <w:szCs w:val="20"/>
              </w:rPr>
            </w:pPr>
            <w:r>
              <w:rPr>
                <w:color w:val="000000"/>
                <w:spacing w:val="0"/>
                <w:w w:val="100"/>
                <w:position w:val="0"/>
                <w:sz w:val="20"/>
                <w:szCs w:val="20"/>
              </w:rPr>
              <w:t>иной классификационный</w:t>
            </w:r>
          </w:p>
        </w:tc>
      </w:tr>
    </w:tbl>
    <w:p>
      <w:pPr>
        <w:sectPr>
          <w:footnotePr>
            <w:pos w:val="pageBottom"/>
            <w:numFmt w:val="decimal"/>
            <w:numRestart w:val="continuous"/>
            <w15:footnoteColumns w:val="1"/>
          </w:footnotePr>
          <w:pgSz w:w="8400" w:h="11900"/>
          <w:pgMar w:top="1413" w:right="465" w:bottom="1413" w:left="821" w:header="0" w:footer="3" w:gutter="0"/>
          <w:cols w:space="720"/>
          <w:noEndnote/>
          <w:rtlGutter w:val="0"/>
          <w:docGrid w:linePitch="360"/>
        </w:sectPr>
      </w:pPr>
    </w:p>
    <w:tbl>
      <w:tblPr>
        <w:tblOverlap w:val="never"/>
        <w:jc w:val="center"/>
        <w:tblLayout w:type="fixed"/>
      </w:tblPr>
      <w:tblGrid>
        <w:gridCol w:w="1123"/>
        <w:gridCol w:w="2832"/>
        <w:gridCol w:w="3797"/>
        <w:gridCol w:w="3322"/>
        <w:gridCol w:w="2568"/>
        <w:gridCol w:w="1781"/>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70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gsh056, gsh062, gshl69</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gshO55, gsh061</w:t>
            </w:r>
          </w:p>
        </w:tc>
        <w:tc>
          <w:tcPr>
            <w:tcBorders>
              <w:top w:val="single" w:sz="4"/>
            </w:tcBorders>
            <w:shd w:val="clear" w:color="auto" w:fill="FFFFFF"/>
            <w:vAlign w:val="top"/>
          </w:tcPr>
          <w:p>
            <w:pPr>
              <w:widowControl w:val="0"/>
              <w:rPr>
                <w:sz w:val="10"/>
                <w:szCs w:val="10"/>
              </w:rPr>
            </w:pPr>
          </w:p>
        </w:tc>
      </w:tr>
      <w:tr>
        <w:trPr>
          <w:trHeight w:val="149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ds36.034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(уровень 20)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 xml:space="preserve">gshO53, gshO59 </w:t>
            </w:r>
            <w:r>
              <w:rPr>
                <w:color w:val="000000"/>
                <w:spacing w:val="0"/>
                <w:w w:val="100"/>
                <w:position w:val="0"/>
                <w:sz w:val="20"/>
                <w:szCs w:val="20"/>
              </w:rPr>
              <w:t>возрастная группа: 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gsh056, gsh062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132,97</w:t>
            </w:r>
          </w:p>
        </w:tc>
      </w:tr>
      <w:tr>
        <w:trPr>
          <w:trHeight w:val="18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ds36.035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D59.8, D89.1, </w:t>
            </w:r>
            <w:r>
              <w:rPr>
                <w:color w:val="000000"/>
                <w:spacing w:val="0"/>
                <w:w w:val="100"/>
                <w:position w:val="0"/>
                <w:sz w:val="20"/>
                <w:szCs w:val="20"/>
              </w:rPr>
              <w:t xml:space="preserve">Е78.0, Е78.1, Е78.2, Е78.3, Е78.4, Е78.8, </w:t>
            </w:r>
            <w:r>
              <w:rPr>
                <w:color w:val="000000"/>
                <w:spacing w:val="0"/>
                <w:w w:val="100"/>
                <w:position w:val="0"/>
                <w:sz w:val="20"/>
                <w:szCs w:val="20"/>
              </w:rPr>
              <w:t>G25.8, G35, G36.0, G37.3, G6E8, G6E9, G70.0, G70.8, G73.1,</w:t>
            </w:r>
            <w:r>
              <w:rPr>
                <w:color w:val="000000"/>
                <w:spacing w:val="0"/>
                <w:w w:val="100"/>
                <w:position w:val="0"/>
                <w:sz w:val="20"/>
                <w:szCs w:val="20"/>
              </w:rPr>
              <w:t xml:space="preserve">142.0, 173.0,173.1, К74.3, К75.4, </w:t>
            </w:r>
            <w:r>
              <w:rPr>
                <w:color w:val="000000"/>
                <w:spacing w:val="0"/>
                <w:w w:val="100"/>
                <w:position w:val="0"/>
                <w:sz w:val="20"/>
                <w:szCs w:val="20"/>
              </w:rPr>
              <w:t xml:space="preserve">L10.0, </w:t>
            </w:r>
            <w:r>
              <w:rPr>
                <w:color w:val="000000"/>
                <w:spacing w:val="0"/>
                <w:w w:val="100"/>
                <w:position w:val="0"/>
                <w:sz w:val="20"/>
                <w:szCs w:val="20"/>
              </w:rPr>
              <w:t xml:space="preserve">М32.1, </w:t>
            </w:r>
            <w:r>
              <w:rPr>
                <w:color w:val="000000"/>
                <w:spacing w:val="0"/>
                <w:w w:val="100"/>
                <w:position w:val="0"/>
                <w:sz w:val="20"/>
                <w:szCs w:val="20"/>
              </w:rPr>
              <w:t>N04.1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 xml:space="preserve">A18.05.001.002, </w:t>
            </w:r>
            <w:r>
              <w:rPr>
                <w:color w:val="000000"/>
                <w:spacing w:val="0"/>
                <w:w w:val="100"/>
                <w:position w:val="0"/>
                <w:sz w:val="20"/>
                <w:szCs w:val="20"/>
              </w:rPr>
              <w:t>А18.05.001.004,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А18.05.007</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5,07</w:t>
            </w:r>
          </w:p>
        </w:tc>
      </w:tr>
      <w:tr>
        <w:trPr>
          <w:trHeight w:val="451"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ds37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1,72</w:t>
            </w:r>
          </w:p>
        </w:tc>
      </w:tr>
      <w:tr>
        <w:trPr>
          <w:trHeight w:val="2160" w:hRule="exact"/>
        </w:trPr>
        <w:tc>
          <w:tcPr>
            <w:tcBorders/>
            <w:shd w:val="clear" w:color="auto" w:fill="FFFFFF"/>
            <w:vAlign w:val="top"/>
          </w:tcPr>
          <w:p>
            <w:pPr>
              <w:pStyle w:val="Style2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ds37.OOl</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ds37.002</w:t>
            </w:r>
          </w:p>
        </w:tc>
        <w:tc>
          <w:tcPr>
            <w:tcBorders/>
            <w:shd w:val="clear" w:color="auto" w:fill="FFFFFF"/>
            <w:vAlign w:val="top"/>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Медицинская реабилитация пациентов с заболеваниями центральной нервной системы (2 балла по ШРМ)</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пациентов с заболеваниями центральной нервной системы (3 балла по ШРМ)</w:t>
            </w:r>
          </w:p>
        </w:tc>
        <w:tc>
          <w:tcPr>
            <w:tcBorders/>
            <w:shd w:val="clear" w:color="auto" w:fill="FFFFFF"/>
            <w:vAlign w:val="bottom"/>
          </w:tcPr>
          <w:p>
            <w:pPr>
              <w:pStyle w:val="Style22"/>
              <w:keepNext w:val="0"/>
              <w:keepLines w:val="0"/>
              <w:widowControl w:val="0"/>
              <w:shd w:val="clear" w:color="auto" w:fill="auto"/>
              <w:bidi w:val="0"/>
              <w:spacing w:before="0" w:after="800" w:line="240" w:lineRule="auto"/>
              <w:ind w:left="0" w:right="0" w:firstLine="0"/>
              <w:jc w:val="left"/>
              <w:rPr>
                <w:sz w:val="20"/>
                <w:szCs w:val="20"/>
              </w:rPr>
            </w:pPr>
            <w:r>
              <w:rPr>
                <w:color w:val="000000"/>
                <w:spacing w:val="0"/>
                <w:w w:val="100"/>
                <w:position w:val="0"/>
                <w:sz w:val="20"/>
                <w:szCs w:val="20"/>
              </w:rPr>
              <w:t>G35</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G35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В05.023.001, В05.024.001,</w:t>
            </w:r>
          </w:p>
          <w:p>
            <w:pPr>
              <w:pStyle w:val="Style22"/>
              <w:keepNext w:val="0"/>
              <w:keepLines w:val="0"/>
              <w:widowControl w:val="0"/>
              <w:shd w:val="clear" w:color="auto" w:fill="auto"/>
              <w:bidi w:val="0"/>
              <w:spacing w:before="0" w:after="580" w:line="240" w:lineRule="auto"/>
              <w:ind w:left="0" w:right="0" w:firstLine="0"/>
              <w:jc w:val="both"/>
              <w:rPr>
                <w:sz w:val="20"/>
                <w:szCs w:val="20"/>
              </w:rPr>
            </w:pPr>
            <w:r>
              <w:rPr>
                <w:color w:val="000000"/>
                <w:spacing w:val="0"/>
                <w:w w:val="100"/>
                <w:position w:val="0"/>
                <w:sz w:val="20"/>
                <w:szCs w:val="20"/>
              </w:rPr>
              <w:t>В05.024.002, В05.024.003</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В05.023.001, В05.024.001,</w:t>
            </w:r>
          </w:p>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В05.024.002, В05.024.003</w:t>
            </w:r>
          </w:p>
        </w:tc>
        <w:tc>
          <w:tcPr>
            <w:tcBorders/>
            <w:shd w:val="clear" w:color="auto" w:fill="FFFFFF"/>
            <w:vAlign w:val="bottom"/>
          </w:tcPr>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rb2, rbb2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rb2, rbb2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критерий: гЬЗ, гЬЬЗ</w:t>
            </w:r>
          </w:p>
          <w:p>
            <w:pPr>
              <w:pStyle w:val="Style2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иной классификационный критерий: гЬЗ, гЬЬЗ</w:t>
            </w:r>
          </w:p>
        </w:tc>
        <w:tc>
          <w:tcPr>
            <w:tcBorders/>
            <w:shd w:val="clear" w:color="auto" w:fill="FFFFFF"/>
            <w:vAlign w:val="top"/>
          </w:tcPr>
          <w:p>
            <w:pPr>
              <w:pStyle w:val="Style22"/>
              <w:keepNext w:val="0"/>
              <w:keepLines w:val="0"/>
              <w:widowControl w:val="0"/>
              <w:shd w:val="clear" w:color="auto" w:fill="auto"/>
              <w:bidi w:val="0"/>
              <w:spacing w:before="0" w:after="800" w:line="240" w:lineRule="auto"/>
              <w:ind w:left="0" w:right="0" w:firstLine="0"/>
              <w:jc w:val="center"/>
              <w:rPr>
                <w:sz w:val="20"/>
                <w:szCs w:val="20"/>
              </w:rPr>
            </w:pPr>
            <w:r>
              <w:rPr>
                <w:color w:val="000000"/>
                <w:spacing w:val="0"/>
                <w:w w:val="100"/>
                <w:position w:val="0"/>
                <w:sz w:val="20"/>
                <w:szCs w:val="20"/>
              </w:rPr>
              <w:t>1,98</w:t>
            </w:r>
          </w:p>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2,31</w:t>
            </w:r>
          </w:p>
        </w:tc>
      </w:tr>
    </w:tbl>
    <w:p>
      <w:pPr>
        <w:sectPr>
          <w:footnotePr>
            <w:pos w:val="pageBottom"/>
            <w:numFmt w:val="decimal"/>
            <w:numRestart w:val="continuous"/>
            <w15:footnoteColumns w:val="1"/>
          </w:footnotePr>
          <w:pgSz w:w="16840" w:h="11900" w:orient="landscape"/>
          <w:pgMar w:top="1414" w:right="702" w:bottom="1414" w:left="716" w:header="0" w:footer="3" w:gutter="0"/>
          <w:cols w:space="720"/>
          <w:noEndnote/>
          <w:rtlGutter w:val="0"/>
          <w:docGrid w:linePitch="360"/>
        </w:sectPr>
      </w:pPr>
    </w:p>
    <w:tbl>
      <w:tblPr>
        <w:tblOverlap w:val="never"/>
        <w:jc w:val="center"/>
        <w:tblLayout w:type="fixed"/>
      </w:tblPr>
      <w:tblGrid>
        <w:gridCol w:w="917"/>
        <w:gridCol w:w="2683"/>
      </w:tblGrid>
      <w:tr>
        <w:trPr>
          <w:trHeight w:val="170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ds37.OO3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пациентов с заболеваниями опорно-двигательного аппарата и периферической нервной системы (2 балла по</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ШРМ)</w:t>
            </w:r>
          </w:p>
        </w:tc>
      </w:tr>
      <w:tr>
        <w:trPr>
          <w:trHeight w:val="2021" w:hRule="exact"/>
        </w:trPr>
        <w:tc>
          <w:tcPr>
            <w:tcBorders/>
            <w:shd w:val="clear" w:color="auto" w:fill="FFFFFF"/>
            <w:vAlign w:val="top"/>
          </w:tcPr>
          <w:p>
            <w:pPr>
              <w:pStyle w:val="Style22"/>
              <w:keepNext w:val="0"/>
              <w:keepLines w:val="0"/>
              <w:widowControl w:val="0"/>
              <w:shd w:val="clear" w:color="auto" w:fill="auto"/>
              <w:bidi w:val="0"/>
              <w:spacing w:before="280" w:after="0" w:line="240" w:lineRule="auto"/>
              <w:ind w:left="0" w:right="0" w:firstLine="0"/>
              <w:jc w:val="left"/>
              <w:rPr>
                <w:sz w:val="20"/>
                <w:szCs w:val="20"/>
              </w:rPr>
            </w:pPr>
            <w:r>
              <w:rPr>
                <w:color w:val="000000"/>
                <w:spacing w:val="0"/>
                <w:w w:val="100"/>
                <w:position w:val="0"/>
                <w:sz w:val="20"/>
                <w:szCs w:val="20"/>
              </w:rPr>
              <w:t>ds37.004</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r>
      <w:tr>
        <w:trPr>
          <w:trHeight w:val="106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ds37.OO5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кардиореабилитация (2 балла по ШРМ)</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ds37.006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кардиореабилитация (3 балла по ШРМ)</w:t>
            </w:r>
          </w:p>
        </w:tc>
      </w:tr>
      <w:tr>
        <w:trPr>
          <w:trHeight w:val="98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ds37.007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при других соматических заболеваниях (2 балла по ШРМ)</w:t>
            </w:r>
          </w:p>
        </w:tc>
      </w:tr>
    </w:tbl>
    <w:p>
      <w:pPr>
        <w:sectPr>
          <w:footnotePr>
            <w:pos w:val="pageBottom"/>
            <w:numFmt w:val="decimal"/>
            <w:numRestart w:val="continuous"/>
            <w15:footnoteColumns w:val="1"/>
          </w:footnotePr>
          <w:pgSz w:w="8400" w:h="11900"/>
          <w:pgMar w:top="2373" w:right="3713" w:bottom="2373" w:left="1087" w:header="0" w:footer="3" w:gutter="0"/>
          <w:cols w:space="720"/>
          <w:noEndnote/>
          <w:rtlGutter w:val="0"/>
          <w:docGrid w:linePitch="360"/>
        </w:sectPr>
      </w:pPr>
    </w:p>
    <w:tbl>
      <w:tblPr>
        <w:tblOverlap w:val="never"/>
        <w:jc w:val="center"/>
        <w:tblLayout w:type="fixed"/>
      </w:tblPr>
      <w:tblGrid>
        <w:gridCol w:w="3326"/>
        <w:gridCol w:w="2568"/>
        <w:gridCol w:w="1584"/>
      </w:tblGrid>
      <w:tr>
        <w:trPr>
          <w:trHeight w:val="70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p>
        </w:tc>
      </w:tr>
      <w:tr>
        <w:trPr>
          <w:trHeight w:val="1229"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B05.023.002.002, </w:t>
            </w:r>
            <w:r>
              <w:rPr>
                <w:color w:val="000000"/>
                <w:spacing w:val="0"/>
                <w:w w:val="100"/>
                <w:position w:val="0"/>
                <w:sz w:val="20"/>
                <w:szCs w:val="20"/>
              </w:rPr>
              <w:t>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гЬ2</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740"/>
              <w:jc w:val="left"/>
              <w:rPr>
                <w:sz w:val="20"/>
                <w:szCs w:val="20"/>
              </w:rPr>
            </w:pPr>
            <w:r>
              <w:rPr>
                <w:color w:val="000000"/>
                <w:spacing w:val="0"/>
                <w:w w:val="100"/>
                <w:position w:val="0"/>
                <w:sz w:val="20"/>
                <w:szCs w:val="20"/>
              </w:rPr>
              <w:t>1,52</w:t>
            </w:r>
          </w:p>
        </w:tc>
      </w:tr>
      <w:tr>
        <w:trPr>
          <w:trHeight w:val="101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ykurl</w:t>
            </w:r>
          </w:p>
        </w:tc>
        <w:tc>
          <w:tcPr>
            <w:tcBorders/>
            <w:shd w:val="clear" w:color="auto" w:fill="FFFFFF"/>
            <w:vAlign w:val="top"/>
          </w:tcPr>
          <w:p>
            <w:pPr>
              <w:widowControl w:val="0"/>
              <w:rPr>
                <w:sz w:val="10"/>
                <w:szCs w:val="10"/>
              </w:rPr>
            </w:pPr>
          </w:p>
        </w:tc>
      </w:tr>
      <w:tr>
        <w:trPr>
          <w:trHeight w:val="100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гЬЗ</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1,82</w:t>
            </w:r>
          </w:p>
        </w:tc>
      </w:tr>
      <w:tr>
        <w:trPr>
          <w:trHeight w:val="101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В05.023.002.002,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ykur2</w:t>
            </w:r>
          </w:p>
        </w:tc>
        <w:tc>
          <w:tcPr>
            <w:tcBorders/>
            <w:shd w:val="clear" w:color="auto" w:fill="FFFFFF"/>
            <w:vAlign w:val="top"/>
          </w:tcPr>
          <w:p>
            <w:pPr>
              <w:widowControl w:val="0"/>
              <w:rPr>
                <w:sz w:val="10"/>
                <w:szCs w:val="10"/>
              </w:rPr>
            </w:pPr>
          </w:p>
        </w:tc>
      </w:tr>
      <w:tr>
        <w:trPr>
          <w:trHeight w:val="66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В05.015.001, В05.043.001,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1,39</w:t>
            </w:r>
          </w:p>
        </w:tc>
      </w:tr>
      <w:tr>
        <w:trPr>
          <w:trHeight w:val="811"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В05.015.001, В05.043.001,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В05.057.007</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 критерий: гЬЗ</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740"/>
              <w:jc w:val="left"/>
              <w:rPr>
                <w:sz w:val="20"/>
                <w:szCs w:val="20"/>
              </w:rPr>
            </w:pPr>
            <w:r>
              <w:rPr>
                <w:color w:val="000000"/>
                <w:spacing w:val="0"/>
                <w:w w:val="100"/>
                <w:position w:val="0"/>
                <w:sz w:val="20"/>
                <w:szCs w:val="20"/>
              </w:rPr>
              <w:t>1,67</w:t>
            </w:r>
          </w:p>
        </w:tc>
      </w:tr>
      <w:tr>
        <w:trPr>
          <w:trHeight w:val="2482" w:hRule="exact"/>
        </w:trPr>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В05.001.001, В05.004.001,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В05.005.001, В05.008.001,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В05.014.002, В05.015.002,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 В05.027.001,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В05.027.002, В05.027.003,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В05.028.001, В05.029.001,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В05.037.001, В05.040.001,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В05.050.004, В05.053.001,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В05.058.001, В05.069.001,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В05.069.002, В05.069.003</w:t>
            </w:r>
          </w:p>
        </w:tc>
        <w:tc>
          <w:tcPr>
            <w:tcBorders/>
            <w:shd w:val="clear" w:color="auto" w:fill="FFFFFF"/>
            <w:vAlign w:val="top"/>
          </w:tcPr>
          <w:p>
            <w:pPr>
              <w:pStyle w:val="Style22"/>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гЬ2</w:t>
            </w:r>
          </w:p>
        </w:tc>
        <w:tc>
          <w:tcPr>
            <w:tcBorders/>
            <w:shd w:val="clear" w:color="auto" w:fill="FFFFFF"/>
            <w:vAlign w:val="top"/>
          </w:tcPr>
          <w:p>
            <w:pPr>
              <w:pStyle w:val="Style22"/>
              <w:keepNext w:val="0"/>
              <w:keepLines w:val="0"/>
              <w:widowControl w:val="0"/>
              <w:shd w:val="clear" w:color="auto" w:fill="auto"/>
              <w:bidi w:val="0"/>
              <w:spacing w:before="160" w:after="0" w:line="240" w:lineRule="auto"/>
              <w:ind w:left="0" w:right="0" w:firstLine="740"/>
              <w:jc w:val="left"/>
              <w:rPr>
                <w:sz w:val="20"/>
                <w:szCs w:val="20"/>
              </w:rPr>
            </w:pPr>
            <w:r>
              <w:rPr>
                <w:color w:val="000000"/>
                <w:spacing w:val="0"/>
                <w:w w:val="100"/>
                <w:position w:val="0"/>
                <w:sz w:val="20"/>
                <w:szCs w:val="20"/>
              </w:rPr>
              <w:t>0,85</w:t>
            </w:r>
          </w:p>
        </w:tc>
      </w:tr>
    </w:tbl>
    <w:p>
      <w:pPr>
        <w:sectPr>
          <w:footnotePr>
            <w:pos w:val="pageBottom"/>
            <w:numFmt w:val="decimal"/>
            <w:numRestart w:val="continuous"/>
            <w15:footnoteColumns w:val="1"/>
          </w:footnotePr>
          <w:pgSz w:w="8400" w:h="11900"/>
          <w:pgMar w:top="1413" w:right="510" w:bottom="1413" w:left="411" w:header="0" w:footer="3" w:gutter="0"/>
          <w:cols w:space="720"/>
          <w:noEndnote/>
          <w:rtlGutter w:val="0"/>
          <w:docGrid w:linePitch="360"/>
        </w:sectPr>
      </w:pPr>
    </w:p>
    <w:p>
      <w:pPr>
        <w:pStyle w:val="Style12"/>
        <w:keepNext w:val="0"/>
        <w:keepLines w:val="0"/>
        <w:widowControl w:val="0"/>
        <w:shd w:val="clear" w:color="auto" w:fill="auto"/>
        <w:bidi w:val="0"/>
        <w:spacing w:before="0" w:after="3840" w:line="240" w:lineRule="auto"/>
        <w:ind w:left="1540" w:right="0" w:hanging="1080"/>
        <w:jc w:val="left"/>
        <w:rPr>
          <w:sz w:val="20"/>
          <w:szCs w:val="20"/>
        </w:rPr>
      </w:pPr>
      <w:r>
        <w:rPr>
          <w:color w:val="000000"/>
          <w:spacing w:val="0"/>
          <w:w w:val="100"/>
          <w:position w:val="0"/>
          <w:sz w:val="20"/>
          <w:szCs w:val="20"/>
        </w:rPr>
        <w:t xml:space="preserve">ds37.OO8 </w:t>
      </w:r>
      <w:r>
        <w:rPr>
          <w:color w:val="000000"/>
          <w:spacing w:val="0"/>
          <w:w w:val="100"/>
          <w:position w:val="0"/>
          <w:sz w:val="20"/>
          <w:szCs w:val="20"/>
        </w:rPr>
        <w:t>Медицинская реабилитация при других соматических заболеваниях (3 балла по ШРМ)</w:t>
      </w:r>
    </w:p>
    <w:p>
      <w:pPr>
        <w:pStyle w:val="Style12"/>
        <w:keepNext w:val="0"/>
        <w:keepLines w:val="0"/>
        <w:widowControl w:val="0"/>
        <w:shd w:val="clear" w:color="auto" w:fill="auto"/>
        <w:bidi w:val="0"/>
        <w:spacing w:before="0" w:after="0" w:line="230" w:lineRule="auto"/>
        <w:ind w:left="1540" w:right="0" w:hanging="1080"/>
        <w:jc w:val="left"/>
        <w:rPr>
          <w:sz w:val="20"/>
          <w:szCs w:val="20"/>
        </w:rPr>
        <w:sectPr>
          <w:footnotePr>
            <w:pos w:val="pageBottom"/>
            <w:numFmt w:val="decimal"/>
            <w:numRestart w:val="continuous"/>
            <w15:footnoteColumns w:val="1"/>
          </w:footnotePr>
          <w:pgSz w:w="8400" w:h="11900"/>
          <w:pgMar w:top="4742" w:right="343" w:bottom="1464" w:left="545" w:header="0" w:footer="3" w:gutter="0"/>
          <w:cols w:space="720"/>
          <w:noEndnote/>
          <w:rtlGutter w:val="0"/>
          <w:docGrid w:linePitch="360"/>
        </w:sectPr>
      </w:pPr>
      <w:r>
        <w:rPr>
          <w:color w:val="000000"/>
          <w:spacing w:val="0"/>
          <w:w w:val="100"/>
          <w:position w:val="0"/>
          <w:sz w:val="20"/>
          <w:szCs w:val="20"/>
        </w:rPr>
        <w:t xml:space="preserve">ds37.009 </w:t>
      </w:r>
      <w:r>
        <w:rPr>
          <w:color w:val="000000"/>
          <w:spacing w:val="0"/>
          <w:w w:val="100"/>
          <w:position w:val="0"/>
          <w:sz w:val="20"/>
          <w:szCs w:val="20"/>
        </w:rPr>
        <w:t>Медицинская реабилитация детей, перенесших заболевания перинатального периода</w:t>
      </w:r>
    </w:p>
    <w:tbl>
      <w:tblPr>
        <w:tblOverlap w:val="never"/>
        <w:jc w:val="left"/>
        <w:tblLayout w:type="fixed"/>
      </w:tblPr>
      <w:tblGrid>
        <w:gridCol w:w="3326"/>
        <w:gridCol w:w="2568"/>
        <w:gridCol w:w="1618"/>
      </w:tblGrid>
      <w:tr>
        <w:trPr>
          <w:trHeight w:val="701" w:hRule="exact"/>
        </w:trPr>
        <w:tc>
          <w:tcPr>
            <w:tcBorders>
              <w:top w:val="single" w:sz="4"/>
              <w:left w:val="single" w:sz="4"/>
            </w:tcBorders>
            <w:shd w:val="clear" w:color="auto" w:fill="FFFFFF"/>
            <w:vAlign w:val="bottom"/>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framePr w:w="7512" w:h="8040" w:vSpace="326" w:wrap="notBeside" w:vAnchor="text" w:hAnchor="text" w:y="1"/>
              <w:widowControl w:val="0"/>
              <w:shd w:val="clear" w:color="auto" w:fill="auto"/>
              <w:bidi w:val="0"/>
              <w:spacing w:before="0" w:after="0" w:line="240" w:lineRule="auto"/>
              <w:ind w:left="180" w:right="0" w:firstLine="120"/>
              <w:jc w:val="left"/>
              <w:rPr>
                <w:sz w:val="20"/>
                <w:szCs w:val="20"/>
              </w:rPr>
            </w:pPr>
            <w:r>
              <w:rPr>
                <w:color w:val="000000"/>
                <w:spacing w:val="0"/>
                <w:w w:val="100"/>
                <w:position w:val="0"/>
                <w:sz w:val="20"/>
                <w:szCs w:val="20"/>
              </w:rPr>
              <w:t>Коэффициент относительной затратоемкости*</w:t>
            </w:r>
          </w:p>
        </w:tc>
      </w:tr>
      <w:tr>
        <w:trPr>
          <w:trHeight w:val="2592" w:hRule="exact"/>
        </w:trPr>
        <w:tc>
          <w:tcPr>
            <w:tcBorders>
              <w:top w:val="single" w:sz="4"/>
            </w:tcBorders>
            <w:shd w:val="clear" w:color="auto" w:fill="FFFFFF"/>
            <w:vAlign w:val="bottom"/>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В05.001.001, В05.004.001,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В05.005.001, В05.008.001,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В05.014.002, В05.015.002,</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В05.023.002, В05.027.001,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В05.027.002, В05.027.003,</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 В05.029.001,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 В05.040.001,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В05.050.004, В05.053.001,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В05.058.001, В05.069.001,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В05.069.002, В05.069.003</w:t>
            </w:r>
          </w:p>
        </w:tc>
        <w:tc>
          <w:tcPr>
            <w:tcBorders>
              <w:top w:val="single" w:sz="4"/>
            </w:tcBorders>
            <w:shd w:val="clear" w:color="auto" w:fill="FFFFFF"/>
            <w:vAlign w:val="top"/>
          </w:tcPr>
          <w:p>
            <w:pPr>
              <w:pStyle w:val="Style22"/>
              <w:keepNext w:val="0"/>
              <w:keepLines w:val="0"/>
              <w:framePr w:w="7512" w:h="8040" w:vSpace="326" w:wrap="notBeside" w:vAnchor="text" w:hAnchor="text" w:y="1"/>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ykurl</w:t>
            </w:r>
          </w:p>
        </w:tc>
        <w:tc>
          <w:tcPr>
            <w:tcBorders>
              <w:top w:val="single" w:sz="4"/>
            </w:tcBorders>
            <w:shd w:val="clear" w:color="auto" w:fill="FFFFFF"/>
            <w:vAlign w:val="top"/>
          </w:tcPr>
          <w:p>
            <w:pPr>
              <w:framePr w:w="7512" w:h="8040" w:vSpace="326" w:wrap="notBeside" w:vAnchor="text" w:hAnchor="text" w:y="1"/>
              <w:widowControl w:val="0"/>
              <w:rPr>
                <w:sz w:val="10"/>
                <w:szCs w:val="10"/>
              </w:rPr>
            </w:pPr>
          </w:p>
        </w:tc>
      </w:tr>
      <w:tr>
        <w:trPr>
          <w:trHeight w:val="2390" w:hRule="exact"/>
        </w:trPr>
        <w:tc>
          <w:tcPr>
            <w:tcBorders/>
            <w:shd w:val="clear" w:color="auto" w:fill="FFFFFF"/>
            <w:vAlign w:val="bottom"/>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В05.001.001, В05.004.001,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В05.005.001, В05.008.001,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В05.014.002, В05.015.002,</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В05.023.002, В05.027.001,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В05.027.002, В05.027.003,</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 В05.029.001,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 В05.040.001,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В05.050.004, В05.053.001,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В05.058.001, В05.069.001,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В05.069.002, В05.069.003</w:t>
            </w:r>
          </w:p>
        </w:tc>
        <w:tc>
          <w:tcPr>
            <w:tcBorders/>
            <w:shd w:val="clear" w:color="auto" w:fill="FFFFFF"/>
            <w:vAlign w:val="top"/>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старше 18 лет</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критерий: гЬЗ</w:t>
            </w:r>
          </w:p>
        </w:tc>
        <w:tc>
          <w:tcPr>
            <w:tcBorders/>
            <w:shd w:val="clear" w:color="auto" w:fill="FFFFFF"/>
            <w:vAlign w:val="top"/>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760"/>
              <w:jc w:val="both"/>
              <w:rPr>
                <w:sz w:val="20"/>
                <w:szCs w:val="20"/>
              </w:rPr>
            </w:pPr>
            <w:r>
              <w:rPr>
                <w:color w:val="000000"/>
                <w:spacing w:val="0"/>
                <w:w w:val="100"/>
                <w:position w:val="0"/>
                <w:sz w:val="20"/>
                <w:szCs w:val="20"/>
              </w:rPr>
              <w:t>1,09</w:t>
            </w:r>
          </w:p>
        </w:tc>
      </w:tr>
      <w:tr>
        <w:trPr>
          <w:trHeight w:val="2357" w:hRule="exact"/>
        </w:trPr>
        <w:tc>
          <w:tcPr>
            <w:tcBorders/>
            <w:shd w:val="clear" w:color="auto" w:fill="FFFFFF"/>
            <w:vAlign w:val="bottom"/>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В05.001.001, В05.004.001,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В05.005.001, В05.008.001,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В05.014.002, В05.015.002,</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В05.023.002, В05.027.001,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В05.027.002, В05.027.003,</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В05.028.001, В05.029.001,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В05.037.001, В05.040.001,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В05.050.004, В05.053.001,</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В05.058.001.В05.069.001,</w:t>
            </w:r>
          </w:p>
          <w:p>
            <w:pPr>
              <w:pStyle w:val="Style22"/>
              <w:keepNext w:val="0"/>
              <w:keepLines w:val="0"/>
              <w:framePr w:w="7512" w:h="8040" w:vSpace="326" w:wrap="notBeside" w:vAnchor="text" w:hAnchor="text" w:y="1"/>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В05.069.002, В05.069.003</w:t>
            </w:r>
          </w:p>
        </w:tc>
        <w:tc>
          <w:tcPr>
            <w:tcBorders/>
            <w:shd w:val="clear" w:color="auto" w:fill="FFFFFF"/>
            <w:vAlign w:val="top"/>
          </w:tcPr>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framePr w:w="7512" w:h="8040" w:vSpace="326"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от 0 дней до 18 лет иной классификационный критерий: </w:t>
            </w:r>
            <w:r>
              <w:rPr>
                <w:color w:val="000000"/>
                <w:spacing w:val="0"/>
                <w:w w:val="100"/>
                <w:position w:val="0"/>
                <w:sz w:val="20"/>
                <w:szCs w:val="20"/>
              </w:rPr>
              <w:t>ykur2</w:t>
            </w:r>
          </w:p>
        </w:tc>
        <w:tc>
          <w:tcPr>
            <w:tcBorders/>
            <w:shd w:val="clear" w:color="auto" w:fill="FFFFFF"/>
            <w:vAlign w:val="top"/>
          </w:tcPr>
          <w:p>
            <w:pPr>
              <w:framePr w:w="7512" w:h="8040" w:vSpace="326" w:wrap="notBeside" w:vAnchor="text" w:hAnchor="text" w:y="1"/>
              <w:widowControl w:val="0"/>
              <w:rPr>
                <w:sz w:val="10"/>
                <w:szCs w:val="10"/>
              </w:rPr>
            </w:pPr>
          </w:p>
        </w:tc>
      </w:tr>
    </w:tbl>
    <w:p>
      <w:pPr>
        <w:pStyle w:val="Style28"/>
        <w:keepNext w:val="0"/>
        <w:keepLines w:val="0"/>
        <w:framePr w:w="1066" w:h="250" w:hSpace="6446" w:wrap="notBeside" w:vAnchor="text" w:hAnchor="text" w:x="87" w:y="8118"/>
        <w:widowControl w:val="0"/>
        <w:shd w:val="clear" w:color="auto" w:fill="auto"/>
        <w:bidi w:val="0"/>
        <w:spacing w:before="0" w:after="0" w:line="240" w:lineRule="auto"/>
        <w:ind w:left="0" w:right="0" w:firstLine="0"/>
        <w:jc w:val="left"/>
      </w:pPr>
      <w:r>
        <w:rPr>
          <w:color w:val="000000"/>
          <w:spacing w:val="0"/>
          <w:w w:val="100"/>
          <w:position w:val="0"/>
        </w:rPr>
        <w:t>B05.031.001</w:t>
      </w:r>
    </w:p>
    <w:p>
      <w:pPr>
        <w:widowControl w:val="0"/>
        <w:spacing w:line="1" w:lineRule="exact"/>
        <w:sectPr>
          <w:footnotePr>
            <w:pos w:val="pageBottom"/>
            <w:numFmt w:val="decimal"/>
            <w:numRestart w:val="continuous"/>
            <w15:footnoteColumns w:val="1"/>
          </w:footnotePr>
          <w:pgSz w:w="8400" w:h="11900"/>
          <w:pgMar w:top="1413" w:right="554" w:bottom="2120" w:left="334" w:header="0" w:footer="3" w:gutter="0"/>
          <w:cols w:space="720"/>
          <w:noEndnote/>
          <w:rtlGutter w:val="0"/>
          <w:docGrid w:linePitch="360"/>
        </w:sectPr>
      </w:pPr>
      <w:r>
        <mc:AlternateContent>
          <mc:Choice Requires="wps">
            <w:drawing>
              <wp:anchor distT="0" distB="0" distL="0" distR="0" simplePos="0" relativeHeight="125830655" behindDoc="0" locked="0" layoutInCell="1" allowOverlap="1">
                <wp:simplePos x="0" y="0"/>
                <wp:positionH relativeFrom="page">
                  <wp:posOffset>2379345</wp:posOffset>
                </wp:positionH>
                <wp:positionV relativeFrom="margin">
                  <wp:posOffset>5154295</wp:posOffset>
                </wp:positionV>
                <wp:extent cx="1060450" cy="304800"/>
                <wp:wrapSquare wrapText="bothSides"/>
                <wp:docPr id="1283" name="Shape 1283"/>
                <a:graphic xmlns:a="http://schemas.openxmlformats.org/drawingml/2006/main">
                  <a:graphicData uri="http://schemas.microsoft.com/office/word/2010/wordprocessingShape">
                    <wps:wsp>
                      <wps:cNvSpPr txBox="1"/>
                      <wps:spPr>
                        <a:xfrm>
                          <a:ext cx="1060450" cy="304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91 дня до 1 года</w:t>
                            </w:r>
                          </w:p>
                        </w:txbxContent>
                      </wps:txbx>
                      <wps:bodyPr lIns="0" tIns="0" rIns="0" bIns="0">
                        <a:noAutoFit/>
                      </wps:bodyPr>
                    </wps:wsp>
                  </a:graphicData>
                </a:graphic>
              </wp:anchor>
            </w:drawing>
          </mc:Choice>
          <mc:Fallback>
            <w:pict>
              <v:shape id="_x0000_s2309" type="#_x0000_t202" style="position:absolute;margin-left:187.34999999999999pt;margin-top:405.85000000000002pt;width:83.5pt;height:24.pt;z-index:-125828098;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91 дня до 1 года</w:t>
                      </w:r>
                    </w:p>
                  </w:txbxContent>
                </v:textbox>
                <w10:wrap type="square" anchorx="page" anchory="margin"/>
              </v:shape>
            </w:pict>
          </mc:Fallback>
        </mc:AlternateContent>
      </w:r>
    </w:p>
    <w:tbl>
      <w:tblPr>
        <w:tblOverlap w:val="never"/>
        <w:jc w:val="center"/>
        <w:tblLayout w:type="fixed"/>
      </w:tblPr>
      <w:tblGrid>
        <w:gridCol w:w="917"/>
        <w:gridCol w:w="6336"/>
      </w:tblGrid>
      <w:tr>
        <w:trPr>
          <w:trHeight w:val="121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ds37.010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детей с нарушениями слуха без замены речевого процессора системы кохлеарной имплантации</w:t>
            </w:r>
          </w:p>
        </w:tc>
      </w:tr>
      <w:tr>
        <w:trPr>
          <w:trHeight w:val="81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ds37.01</w:t>
            </w:r>
            <w:r>
              <w:rPr>
                <w:color w:val="000000"/>
                <w:spacing w:val="0"/>
                <w:w w:val="100"/>
                <w:position w:val="0"/>
                <w:sz w:val="20"/>
                <w:szCs w:val="20"/>
              </w:rPr>
              <w:t>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детей с поражениями центральной нервной системы</w:t>
            </w:r>
          </w:p>
        </w:tc>
      </w:tr>
      <w:tr>
        <w:trPr>
          <w:trHeight w:val="125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ds37.O12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детей после хирургической коррекции врожденных пороков развития органов и систем</w:t>
            </w:r>
          </w:p>
        </w:tc>
      </w:tr>
      <w:tr>
        <w:trPr>
          <w:trHeight w:val="82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ds37.013</w:t>
            </w:r>
          </w:p>
        </w:tc>
        <w:tc>
          <w:tcPr>
            <w:tcBorders/>
            <w:shd w:val="clear" w:color="auto" w:fill="FFFFFF"/>
            <w:vAlign w:val="bottom"/>
          </w:tcPr>
          <w:p>
            <w:pPr>
              <w:pStyle w:val="Style22"/>
              <w:keepNext w:val="0"/>
              <w:keepLines w:val="0"/>
              <w:widowControl w:val="0"/>
              <w:shd w:val="clear" w:color="auto" w:fill="auto"/>
              <w:tabs>
                <w:tab w:pos="2944" w:val="left"/>
              </w:tabs>
              <w:bidi w:val="0"/>
              <w:spacing w:before="0" w:after="0" w:line="240" w:lineRule="auto"/>
              <w:ind w:left="0" w:right="0" w:firstLine="160"/>
              <w:jc w:val="left"/>
              <w:rPr>
                <w:sz w:val="20"/>
                <w:szCs w:val="20"/>
              </w:rPr>
            </w:pPr>
            <w:r>
              <w:rPr>
                <w:color w:val="000000"/>
                <w:spacing w:val="0"/>
                <w:w w:val="100"/>
                <w:position w:val="0"/>
                <w:sz w:val="20"/>
                <w:szCs w:val="20"/>
              </w:rPr>
              <w:t>Медицинская реабилитация</w:t>
              <w:tab/>
              <w:t>С40, С40.0, С40.1, С40.2, С40.3, С40.8,</w:t>
            </w:r>
          </w:p>
          <w:p>
            <w:pPr>
              <w:pStyle w:val="Style22"/>
              <w:keepNext w:val="0"/>
              <w:keepLines w:val="0"/>
              <w:widowControl w:val="0"/>
              <w:shd w:val="clear" w:color="auto" w:fill="auto"/>
              <w:tabs>
                <w:tab w:pos="2944" w:val="left"/>
              </w:tabs>
              <w:bidi w:val="0"/>
              <w:spacing w:before="0" w:after="0" w:line="240" w:lineRule="auto"/>
              <w:ind w:left="0" w:right="0" w:firstLine="160"/>
              <w:jc w:val="left"/>
              <w:rPr>
                <w:sz w:val="20"/>
                <w:szCs w:val="20"/>
              </w:rPr>
            </w:pPr>
            <w:r>
              <w:rPr>
                <w:color w:val="000000"/>
                <w:spacing w:val="0"/>
                <w:w w:val="100"/>
                <w:position w:val="0"/>
                <w:sz w:val="20"/>
                <w:szCs w:val="20"/>
              </w:rPr>
              <w:t>после онкоортопедических</w:t>
              <w:tab/>
              <w:t>С40.9, С41, С41.0, С41.1, С41.2, С41.3,</w:t>
            </w:r>
          </w:p>
          <w:p>
            <w:pPr>
              <w:pStyle w:val="Style22"/>
              <w:keepNext w:val="0"/>
              <w:keepLines w:val="0"/>
              <w:widowControl w:val="0"/>
              <w:shd w:val="clear" w:color="auto" w:fill="auto"/>
              <w:tabs>
                <w:tab w:pos="2987" w:val="left"/>
              </w:tabs>
              <w:bidi w:val="0"/>
              <w:spacing w:before="0" w:after="0" w:line="240" w:lineRule="auto"/>
              <w:ind w:left="0" w:right="0" w:firstLine="160"/>
              <w:jc w:val="left"/>
              <w:rPr>
                <w:sz w:val="20"/>
                <w:szCs w:val="20"/>
              </w:rPr>
            </w:pPr>
            <w:r>
              <w:rPr>
                <w:color w:val="000000"/>
                <w:spacing w:val="0"/>
                <w:w w:val="100"/>
                <w:position w:val="0"/>
                <w:sz w:val="20"/>
                <w:szCs w:val="20"/>
              </w:rPr>
              <w:t>операций</w:t>
              <w:tab/>
              <w:t>С41.4, С41.8, С41.9, С79.5</w:t>
            </w:r>
          </w:p>
        </w:tc>
      </w:tr>
      <w:tr>
        <w:trPr>
          <w:trHeight w:val="10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ds37.014</w:t>
            </w:r>
          </w:p>
        </w:tc>
        <w:tc>
          <w:tcPr>
            <w:tcBorders/>
            <w:shd w:val="clear" w:color="auto" w:fill="FFFFFF"/>
            <w:vAlign w:val="bottom"/>
          </w:tcPr>
          <w:p>
            <w:pPr>
              <w:pStyle w:val="Style22"/>
              <w:keepNext w:val="0"/>
              <w:keepLines w:val="0"/>
              <w:widowControl w:val="0"/>
              <w:shd w:val="clear" w:color="auto" w:fill="auto"/>
              <w:tabs>
                <w:tab w:pos="2992" w:val="left"/>
              </w:tabs>
              <w:bidi w:val="0"/>
              <w:spacing w:before="0" w:after="0" w:line="240" w:lineRule="auto"/>
              <w:ind w:left="0" w:right="0" w:firstLine="160"/>
              <w:jc w:val="left"/>
              <w:rPr>
                <w:sz w:val="20"/>
                <w:szCs w:val="20"/>
              </w:rPr>
            </w:pPr>
            <w:r>
              <w:rPr>
                <w:color w:val="000000"/>
                <w:spacing w:val="0"/>
                <w:w w:val="100"/>
                <w:position w:val="0"/>
                <w:sz w:val="20"/>
                <w:szCs w:val="20"/>
              </w:rPr>
              <w:t>Медицинская реабилитация</w:t>
              <w:tab/>
              <w:t>С50, С50.0, С50.1, С50.2, С5О.З, С50.4,</w:t>
            </w:r>
          </w:p>
          <w:p>
            <w:pPr>
              <w:pStyle w:val="Style22"/>
              <w:keepNext w:val="0"/>
              <w:keepLines w:val="0"/>
              <w:widowControl w:val="0"/>
              <w:shd w:val="clear" w:color="auto" w:fill="auto"/>
              <w:tabs>
                <w:tab w:pos="2992" w:val="left"/>
              </w:tabs>
              <w:bidi w:val="0"/>
              <w:spacing w:before="0" w:after="0" w:line="240" w:lineRule="auto"/>
              <w:ind w:left="0" w:right="0" w:firstLine="160"/>
              <w:jc w:val="left"/>
              <w:rPr>
                <w:sz w:val="20"/>
                <w:szCs w:val="20"/>
              </w:rPr>
            </w:pPr>
            <w:r>
              <w:rPr>
                <w:color w:val="000000"/>
                <w:spacing w:val="0"/>
                <w:w w:val="100"/>
                <w:position w:val="0"/>
                <w:sz w:val="20"/>
                <w:szCs w:val="20"/>
              </w:rPr>
              <w:t>по поводу</w:t>
              <w:tab/>
              <w:t>С50.5, С50.6, С50.8, С50.9</w:t>
            </w:r>
          </w:p>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постмастэктомического синдрома в онкологии</w:t>
            </w:r>
          </w:p>
        </w:tc>
      </w:tr>
      <w:tr>
        <w:trPr>
          <w:trHeight w:val="97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ds37.015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 xml:space="preserve">Медицинская реабилитация после перенесенной коронавирусной инфекции </w:t>
            </w:r>
            <w:r>
              <w:rPr>
                <w:color w:val="000000"/>
                <w:spacing w:val="0"/>
                <w:w w:val="100"/>
                <w:position w:val="0"/>
                <w:sz w:val="20"/>
                <w:szCs w:val="20"/>
              </w:rPr>
              <w:t xml:space="preserve">COVID-19 </w:t>
            </w:r>
            <w:r>
              <w:rPr>
                <w:color w:val="000000"/>
                <w:spacing w:val="0"/>
                <w:w w:val="100"/>
                <w:position w:val="0"/>
                <w:sz w:val="20"/>
                <w:szCs w:val="20"/>
              </w:rPr>
              <w:t>(2 балла по ШРМ)</w:t>
            </w:r>
          </w:p>
        </w:tc>
      </w:tr>
      <w:tr>
        <w:trPr>
          <w:trHeight w:val="98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ds37.016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 xml:space="preserve">Медицинская реабилитация после перенесенной коронавирусной инфекции </w:t>
            </w:r>
            <w:r>
              <w:rPr>
                <w:color w:val="000000"/>
                <w:spacing w:val="0"/>
                <w:w w:val="100"/>
                <w:position w:val="0"/>
                <w:sz w:val="20"/>
                <w:szCs w:val="20"/>
              </w:rPr>
              <w:t xml:space="preserve">COVID-19 </w:t>
            </w:r>
            <w:r>
              <w:rPr>
                <w:color w:val="000000"/>
                <w:spacing w:val="0"/>
                <w:w w:val="100"/>
                <w:position w:val="0"/>
                <w:sz w:val="20"/>
                <w:szCs w:val="20"/>
              </w:rPr>
              <w:t>(3 балла по ШРМ)</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ds37.O17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160" w:right="0" w:firstLine="0"/>
              <w:jc w:val="left"/>
              <w:rPr>
                <w:sz w:val="20"/>
                <w:szCs w:val="20"/>
              </w:rPr>
            </w:pPr>
            <w:r>
              <w:rPr>
                <w:color w:val="000000"/>
                <w:spacing w:val="0"/>
                <w:w w:val="100"/>
                <w:position w:val="0"/>
                <w:sz w:val="20"/>
                <w:szCs w:val="20"/>
              </w:rPr>
              <w:t>Медицинская реабилитация в детском</w:t>
            </w:r>
          </w:p>
          <w:p>
            <w:pPr>
              <w:pStyle w:val="Style2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нейрореабилитационном</w:t>
            </w:r>
          </w:p>
        </w:tc>
      </w:tr>
    </w:tbl>
    <w:p>
      <w:pPr>
        <w:sectPr>
          <w:footnotePr>
            <w:pos w:val="pageBottom"/>
            <w:numFmt w:val="decimal"/>
            <w:numRestart w:val="continuous"/>
            <w15:footnoteColumns w:val="1"/>
          </w:footnotePr>
          <w:pgSz w:w="8400" w:h="11900"/>
          <w:pgMar w:top="2372" w:right="160" w:bottom="1666" w:left="986" w:header="0" w:footer="3" w:gutter="0"/>
          <w:cols w:space="720"/>
          <w:noEndnote/>
          <w:rtlGutter w:val="0"/>
          <w:docGrid w:linePitch="360"/>
        </w:sectPr>
      </w:pPr>
    </w:p>
    <w:tbl>
      <w:tblPr>
        <w:tblOverlap w:val="never"/>
        <w:jc w:val="center"/>
        <w:tblLayout w:type="fixed"/>
      </w:tblPr>
      <w:tblGrid>
        <w:gridCol w:w="3326"/>
        <w:gridCol w:w="2568"/>
        <w:gridCol w:w="1618"/>
      </w:tblGrid>
      <w:tr>
        <w:trPr>
          <w:trHeight w:val="701"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180" w:right="0" w:firstLine="120"/>
              <w:jc w:val="left"/>
              <w:rPr>
                <w:sz w:val="20"/>
                <w:szCs w:val="20"/>
              </w:rPr>
            </w:pPr>
            <w:r>
              <w:rPr>
                <w:color w:val="000000"/>
                <w:spacing w:val="0"/>
                <w:w w:val="100"/>
                <w:position w:val="0"/>
                <w:sz w:val="20"/>
                <w:szCs w:val="20"/>
              </w:rPr>
              <w:t>Коэффициент относительной затратоемкости*</w:t>
            </w:r>
          </w:p>
        </w:tc>
      </w:tr>
      <w:tr>
        <w:trPr>
          <w:trHeight w:val="1358" w:hRule="exact"/>
        </w:trPr>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В05.028.001, В05.046.001</w:t>
            </w: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rbs</w:t>
            </w: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800"/>
              <w:jc w:val="left"/>
              <w:rPr>
                <w:sz w:val="20"/>
                <w:szCs w:val="20"/>
              </w:rPr>
            </w:pPr>
            <w:r>
              <w:rPr>
                <w:color w:val="000000"/>
                <w:spacing w:val="0"/>
                <w:w w:val="100"/>
                <w:position w:val="0"/>
                <w:sz w:val="20"/>
                <w:szCs w:val="20"/>
              </w:rPr>
              <w:t>1,8</w:t>
            </w:r>
          </w:p>
        </w:tc>
      </w:tr>
      <w:tr>
        <w:trPr>
          <w:trHeight w:val="806"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В05.023.002.001, В05.023.003</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2,75</w:t>
            </w:r>
          </w:p>
        </w:tc>
      </w:tr>
      <w:tr>
        <w:trPr>
          <w:trHeight w:val="629" w:hRule="exact"/>
        </w:trPr>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В05.057.011</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tc>
        <w:tc>
          <w:tcPr>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2,35</w:t>
            </w:r>
          </w:p>
        </w:tc>
      </w:tr>
    </w:tbl>
    <w:p>
      <w:pPr>
        <w:widowControl w:val="0"/>
        <w:spacing w:after="779" w:line="1" w:lineRule="exact"/>
      </w:pPr>
    </w:p>
    <w:p>
      <w:pPr>
        <w:pStyle w:val="Style12"/>
        <w:keepNext w:val="0"/>
        <w:keepLines w:val="0"/>
        <w:widowControl w:val="0"/>
        <w:shd w:val="clear" w:color="auto" w:fill="auto"/>
        <w:bidi w:val="0"/>
        <w:spacing w:before="0" w:after="580" w:line="240" w:lineRule="auto"/>
        <w:ind w:left="0" w:right="0" w:firstLine="0"/>
        <w:jc w:val="left"/>
        <w:rPr>
          <w:sz w:val="20"/>
          <w:szCs w:val="20"/>
        </w:rPr>
      </w:pPr>
      <w:r>
        <mc:AlternateContent>
          <mc:Choice Requires="wps">
            <w:drawing>
              <wp:anchor distT="0" distB="508635" distL="114300" distR="114300" simplePos="0" relativeHeight="125830657" behindDoc="0" locked="0" layoutInCell="1" allowOverlap="1">
                <wp:simplePos x="0" y="0"/>
                <wp:positionH relativeFrom="page">
                  <wp:posOffset>4412615</wp:posOffset>
                </wp:positionH>
                <wp:positionV relativeFrom="paragraph">
                  <wp:posOffset>12700</wp:posOffset>
                </wp:positionV>
                <wp:extent cx="240665" cy="158750"/>
                <wp:wrapSquare wrapText="left"/>
                <wp:docPr id="1285" name="Shape 1285"/>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1,76</w:t>
                            </w:r>
                          </w:p>
                        </w:txbxContent>
                      </wps:txbx>
                      <wps:bodyPr wrap="none" lIns="0" tIns="0" rIns="0" bIns="0">
                        <a:noAutoFit/>
                      </wps:bodyPr>
                    </wps:wsp>
                  </a:graphicData>
                </a:graphic>
              </wp:anchor>
            </w:drawing>
          </mc:Choice>
          <mc:Fallback>
            <w:pict>
              <v:shape id="_x0000_s2311" type="#_x0000_t202" style="position:absolute;margin-left:347.44999999999999pt;margin-top:1.pt;width:18.949999999999999pt;height:12.5pt;z-index:-125828096;mso-wrap-distance-left:9.pt;mso-wrap-distance-right:9.pt;mso-wrap-distance-bottom:40.05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1,76</w:t>
                      </w:r>
                    </w:p>
                  </w:txbxContent>
                </v:textbox>
                <w10:wrap type="square" side="left" anchorx="page"/>
              </v:shape>
            </w:pict>
          </mc:Fallback>
        </mc:AlternateContent>
      </w:r>
      <w:r>
        <mc:AlternateContent>
          <mc:Choice Requires="wps">
            <w:drawing>
              <wp:anchor distT="509270" distB="0" distL="114300" distR="123190" simplePos="0" relativeHeight="125830659" behindDoc="0" locked="0" layoutInCell="1" allowOverlap="1">
                <wp:simplePos x="0" y="0"/>
                <wp:positionH relativeFrom="page">
                  <wp:posOffset>4412615</wp:posOffset>
                </wp:positionH>
                <wp:positionV relativeFrom="paragraph">
                  <wp:posOffset>521970</wp:posOffset>
                </wp:positionV>
                <wp:extent cx="231775" cy="158750"/>
                <wp:wrapSquare wrapText="left"/>
                <wp:docPr id="1287" name="Shape 1287"/>
                <a:graphic xmlns:a="http://schemas.openxmlformats.org/drawingml/2006/main">
                  <a:graphicData uri="http://schemas.microsoft.com/office/word/2010/wordprocessingShape">
                    <wps:wsp>
                      <wps:cNvSpPr txBox="1"/>
                      <wps:spPr>
                        <a:xfrm>
                          <a:ext cx="23177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1,51</w:t>
                            </w:r>
                          </w:p>
                        </w:txbxContent>
                      </wps:txbx>
                      <wps:bodyPr wrap="none" lIns="0" tIns="0" rIns="0" bIns="0">
                        <a:noAutoFit/>
                      </wps:bodyPr>
                    </wps:wsp>
                  </a:graphicData>
                </a:graphic>
              </wp:anchor>
            </w:drawing>
          </mc:Choice>
          <mc:Fallback>
            <w:pict>
              <v:shape id="_x0000_s2313" type="#_x0000_t202" style="position:absolute;margin-left:347.44999999999999pt;margin-top:41.100000000000001pt;width:18.25pt;height:12.5pt;z-index:-125828094;mso-wrap-distance-left:9.pt;mso-wrap-distance-top:40.100000000000001pt;mso-wrap-distance-right:9.700000000000001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1,51</w:t>
                      </w:r>
                    </w:p>
                  </w:txbxContent>
                </v:textbox>
                <w10:wrap type="square" side="left" anchorx="page"/>
              </v:shape>
            </w:pict>
          </mc:Fallback>
        </mc:AlternateContent>
      </w:r>
      <w:r>
        <w:rPr>
          <w:color w:val="000000"/>
          <w:spacing w:val="0"/>
          <w:w w:val="100"/>
          <w:position w:val="0"/>
          <w:sz w:val="20"/>
          <w:szCs w:val="20"/>
        </w:rPr>
        <w:t>B05.027.001</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В05.027.001</w:t>
      </w:r>
    </w:p>
    <w:p>
      <w:pPr>
        <w:widowControl w:val="0"/>
        <w:spacing w:line="1" w:lineRule="exact"/>
        <w:sectPr>
          <w:footnotePr>
            <w:pos w:val="pageBottom"/>
            <w:numFmt w:val="decimal"/>
            <w:numRestart w:val="continuous"/>
            <w15:footnoteColumns w:val="1"/>
          </w:footnotePr>
          <w:pgSz w:w="8400" w:h="11900"/>
          <w:pgMar w:top="1413" w:right="582" w:bottom="1664" w:left="306" w:header="0" w:footer="3" w:gutter="0"/>
          <w:cols w:space="720"/>
          <w:noEndnote/>
          <w:rtlGutter w:val="0"/>
          <w:docGrid w:linePitch="360"/>
        </w:sectPr>
      </w:pPr>
      <w:r>
        <mc:AlternateContent>
          <mc:Choice Requires="wps">
            <w:drawing>
              <wp:anchor distT="431800" distB="158750" distL="0" distR="0" simplePos="0" relativeHeight="125830661" behindDoc="0" locked="0" layoutInCell="1" allowOverlap="1">
                <wp:simplePos x="0" y="0"/>
                <wp:positionH relativeFrom="page">
                  <wp:posOffset>2361565</wp:posOffset>
                </wp:positionH>
                <wp:positionV relativeFrom="paragraph">
                  <wp:posOffset>431800</wp:posOffset>
                </wp:positionV>
                <wp:extent cx="1450975" cy="164465"/>
                <wp:wrapTopAndBottom/>
                <wp:docPr id="1289" name="Shape 1289"/>
                <a:graphic xmlns:a="http://schemas.openxmlformats.org/drawingml/2006/main">
                  <a:graphicData uri="http://schemas.microsoft.com/office/word/2010/wordprocessingShape">
                    <wps:wsp>
                      <wps:cNvSpPr txBox="1"/>
                      <wps:spPr>
                        <a:xfrm>
                          <a:ext cx="145097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xbxContent>
                      </wps:txbx>
                      <wps:bodyPr wrap="none" lIns="0" tIns="0" rIns="0" bIns="0">
                        <a:noAutoFit/>
                      </wps:bodyPr>
                    </wps:wsp>
                  </a:graphicData>
                </a:graphic>
              </wp:anchor>
            </w:drawing>
          </mc:Choice>
          <mc:Fallback>
            <w:pict>
              <v:shape id="_x0000_s2315" type="#_x0000_t202" style="position:absolute;margin-left:185.95000000000002pt;margin-top:34.pt;width:114.25pt;height:12.950000000000001pt;z-index:-125828092;mso-wrap-distance-left:0;mso-wrap-distance-top:34.pt;mso-wrap-distance-right:0;mso-wrap-distance-bottom:1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иной классификационный</w:t>
                      </w:r>
                    </w:p>
                  </w:txbxContent>
                </v:textbox>
                <w10:wrap type="topAndBottom" anchorx="page"/>
              </v:shape>
            </w:pict>
          </mc:Fallback>
        </mc:AlternateContent>
      </w:r>
      <w:r>
        <mc:AlternateContent>
          <mc:Choice Requires="wps">
            <w:drawing>
              <wp:anchor distT="590550" distB="0" distL="0" distR="0" simplePos="0" relativeHeight="125830663" behindDoc="0" locked="0" layoutInCell="1" allowOverlap="1">
                <wp:simplePos x="0" y="0"/>
                <wp:positionH relativeFrom="page">
                  <wp:posOffset>2361565</wp:posOffset>
                </wp:positionH>
                <wp:positionV relativeFrom="paragraph">
                  <wp:posOffset>590550</wp:posOffset>
                </wp:positionV>
                <wp:extent cx="956945" cy="164465"/>
                <wp:wrapTopAndBottom/>
                <wp:docPr id="1291" name="Shape 1291"/>
                <a:graphic xmlns:a="http://schemas.openxmlformats.org/drawingml/2006/main">
                  <a:graphicData uri="http://schemas.microsoft.com/office/word/2010/wordprocessingShape">
                    <wps:wsp>
                      <wps:cNvSpPr txBox="1"/>
                      <wps:spPr>
                        <a:xfrm>
                          <a:ext cx="95694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rb2cov</w:t>
                            </w:r>
                          </w:p>
                        </w:txbxContent>
                      </wps:txbx>
                      <wps:bodyPr wrap="none" lIns="0" tIns="0" rIns="0" bIns="0">
                        <a:noAutoFit/>
                      </wps:bodyPr>
                    </wps:wsp>
                  </a:graphicData>
                </a:graphic>
              </wp:anchor>
            </w:drawing>
          </mc:Choice>
          <mc:Fallback>
            <w:pict>
              <v:shape id="_x0000_s2317" type="#_x0000_t202" style="position:absolute;margin-left:185.95000000000002pt;margin-top:46.5pt;width:75.350000000000009pt;height:12.950000000000001pt;z-index:-125828090;mso-wrap-distance-left:0;mso-wrap-distance-top:46.5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rb2cov</w:t>
                      </w:r>
                    </w:p>
                  </w:txbxContent>
                </v:textbox>
                <w10:wrap type="topAndBottom" anchorx="page"/>
              </v:shape>
            </w:pict>
          </mc:Fallback>
        </mc:AlternateContent>
      </w:r>
    </w:p>
    <w:p>
      <w:pPr>
        <w:widowControl w:val="0"/>
        <w:spacing w:before="14" w:after="14" w:line="240" w:lineRule="exact"/>
        <w:rPr>
          <w:sz w:val="19"/>
          <w:szCs w:val="19"/>
        </w:rPr>
      </w:pPr>
    </w:p>
    <w:p>
      <w:pPr>
        <w:widowControl w:val="0"/>
        <w:spacing w:line="1" w:lineRule="exact"/>
        <w:sectPr>
          <w:footnotePr>
            <w:pos w:val="pageBottom"/>
            <w:numFmt w:val="decimal"/>
            <w:numRestart w:val="continuous"/>
            <w15:footnoteColumns w:val="1"/>
          </w:footnotePr>
          <w:type w:val="continuous"/>
          <w:pgSz w:w="8400" w:h="11900"/>
          <w:pgMar w:top="1413" w:right="0" w:bottom="1413"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665" behindDoc="0" locked="0" layoutInCell="1" allowOverlap="1">
                <wp:simplePos x="0" y="0"/>
                <wp:positionH relativeFrom="page">
                  <wp:posOffset>249555</wp:posOffset>
                </wp:positionH>
                <wp:positionV relativeFrom="paragraph">
                  <wp:posOffset>673735</wp:posOffset>
                </wp:positionV>
                <wp:extent cx="1676400" cy="445135"/>
                <wp:wrapSquare wrapText="right"/>
                <wp:docPr id="1293" name="Shape 1293"/>
                <a:graphic xmlns:a="http://schemas.openxmlformats.org/drawingml/2006/main">
                  <a:graphicData uri="http://schemas.microsoft.com/office/word/2010/wordprocessingShape">
                    <wps:wsp>
                      <wps:cNvSpPr txBox="1"/>
                      <wps:spPr>
                        <a:xfrm>
                          <a:ext cx="1676400" cy="445135"/>
                        </a:xfrm>
                        <a:prstGeom prst="rect"/>
                        <a:noFill/>
                      </wps:spPr>
                      <wps:txbx>
                        <w:txbxContent>
                          <w:p>
                            <w:pPr>
                              <w:pStyle w:val="Style1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В05.023.001, В05.023.002, В05.023.002.001, В05.023.002.'</w:t>
                            </w:r>
                          </w:p>
                          <w:p>
                            <w:pPr>
                              <w:pStyle w:val="Style1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В05.023.003, В05.024.001,</w:t>
                            </w:r>
                          </w:p>
                        </w:txbxContent>
                      </wps:txbx>
                      <wps:bodyPr lIns="0" tIns="0" rIns="0" bIns="0">
                        <a:noAutoFit/>
                      </wps:bodyPr>
                    </wps:wsp>
                  </a:graphicData>
                </a:graphic>
              </wp:anchor>
            </w:drawing>
          </mc:Choice>
          <mc:Fallback>
            <w:pict>
              <v:shape id="_x0000_s2319" type="#_x0000_t202" style="position:absolute;margin-left:19.650000000000002pt;margin-top:53.050000000000004pt;width:132.pt;height:35.050000000000004pt;z-index:-12582808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В05.023.001, В05.023.002, В05.023.002.001, В05.023.002.'</w:t>
                      </w:r>
                    </w:p>
                    <w:p>
                      <w:pPr>
                        <w:pStyle w:val="Style12"/>
                        <w:keepNext w:val="0"/>
                        <w:keepLines w:val="0"/>
                        <w:widowControl w:val="0"/>
                        <w:shd w:val="clear" w:color="auto" w:fill="auto"/>
                        <w:bidi w:val="0"/>
                        <w:spacing w:before="0" w:after="0" w:line="230" w:lineRule="auto"/>
                        <w:ind w:left="0" w:right="0" w:firstLine="0"/>
                        <w:jc w:val="left"/>
                        <w:rPr>
                          <w:sz w:val="20"/>
                          <w:szCs w:val="20"/>
                        </w:rPr>
                      </w:pPr>
                      <w:r>
                        <w:rPr>
                          <w:color w:val="000000"/>
                          <w:spacing w:val="0"/>
                          <w:w w:val="100"/>
                          <w:position w:val="0"/>
                          <w:sz w:val="20"/>
                          <w:szCs w:val="20"/>
                        </w:rPr>
                        <w:t>В05.023.003, В05.024.001,</w:t>
                      </w:r>
                    </w:p>
                  </w:txbxContent>
                </v:textbox>
                <w10:wrap type="square" side="right" anchorx="page"/>
              </v:shape>
            </w:pict>
          </mc:Fallback>
        </mc:AlternateContent>
      </w:r>
    </w:p>
    <w:p>
      <w:pPr>
        <w:pStyle w:val="Style12"/>
        <w:keepNext w:val="0"/>
        <w:keepLines w:val="0"/>
        <w:widowControl w:val="0"/>
        <w:shd w:val="clear" w:color="auto" w:fill="auto"/>
        <w:tabs>
          <w:tab w:pos="6698" w:val="left"/>
        </w:tabs>
        <w:bidi w:val="0"/>
        <w:spacing w:before="0" w:after="0" w:line="240" w:lineRule="auto"/>
        <w:ind w:left="3420" w:right="0" w:firstLine="0"/>
        <w:jc w:val="left"/>
        <w:rPr>
          <w:sz w:val="20"/>
          <w:szCs w:val="20"/>
        </w:rPr>
      </w:pPr>
      <w:r>
        <w:rPr>
          <w:color w:val="000000"/>
          <w:spacing w:val="0"/>
          <w:w w:val="100"/>
          <w:position w:val="0"/>
          <w:sz w:val="20"/>
          <w:szCs w:val="20"/>
        </w:rPr>
        <w:t>иной классификационный</w:t>
        <w:tab/>
        <w:t>1,4</w:t>
      </w:r>
    </w:p>
    <w:p>
      <w:pPr>
        <w:pStyle w:val="Style12"/>
        <w:keepNext w:val="0"/>
        <w:keepLines w:val="0"/>
        <w:widowControl w:val="0"/>
        <w:shd w:val="clear" w:color="auto" w:fill="auto"/>
        <w:bidi w:val="0"/>
        <w:spacing w:before="0" w:after="580" w:line="240" w:lineRule="auto"/>
        <w:ind w:left="3420" w:right="0" w:firstLine="0"/>
        <w:jc w:val="left"/>
        <w:rPr>
          <w:sz w:val="20"/>
          <w:szCs w:val="20"/>
        </w:rPr>
      </w:pPr>
      <w:r>
        <w:rPr>
          <w:color w:val="000000"/>
          <w:spacing w:val="0"/>
          <w:w w:val="100"/>
          <w:position w:val="0"/>
          <w:sz w:val="20"/>
          <w:szCs w:val="20"/>
        </w:rPr>
        <w:t xml:space="preserve">критерий: </w:t>
      </w:r>
      <w:r>
        <w:rPr>
          <w:smallCaps/>
          <w:color w:val="000000"/>
          <w:spacing w:val="0"/>
          <w:w w:val="100"/>
          <w:position w:val="0"/>
          <w:sz w:val="20"/>
          <w:szCs w:val="20"/>
        </w:rPr>
        <w:t>гЬЗсоу</w:t>
      </w:r>
    </w:p>
    <w:p>
      <w:pPr>
        <w:pStyle w:val="Style12"/>
        <w:keepNext w:val="0"/>
        <w:keepLines w:val="0"/>
        <w:widowControl w:val="0"/>
        <w:shd w:val="clear" w:color="auto" w:fill="auto"/>
        <w:bidi w:val="0"/>
        <w:spacing w:before="0" w:after="0" w:line="240" w:lineRule="auto"/>
        <w:ind w:left="500" w:right="1360" w:firstLine="20"/>
        <w:jc w:val="left"/>
        <w:rPr>
          <w:sz w:val="20"/>
          <w:szCs w:val="20"/>
        </w:rPr>
        <w:sectPr>
          <w:footnotePr>
            <w:pos w:val="pageBottom"/>
            <w:numFmt w:val="decimal"/>
            <w:numRestart w:val="continuous"/>
            <w15:footnoteColumns w:val="1"/>
          </w:footnotePr>
          <w:type w:val="continuous"/>
          <w:pgSz w:w="8400" w:h="11900"/>
          <w:pgMar w:top="1413" w:right="582" w:bottom="1413" w:left="306" w:header="0" w:footer="3" w:gutter="0"/>
          <w:cols w:space="720"/>
          <w:noEndnote/>
          <w:rtlGutter w:val="0"/>
          <w:docGrid w:linePitch="360"/>
        </w:sectPr>
      </w:pPr>
      <w:r>
        <mc:AlternateContent>
          <mc:Choice Requires="wps">
            <w:drawing>
              <wp:anchor distT="0" distB="0" distL="114300" distR="114300" simplePos="0" relativeHeight="125830667" behindDoc="0" locked="0" layoutInCell="1" allowOverlap="1">
                <wp:simplePos x="0" y="0"/>
                <wp:positionH relativeFrom="page">
                  <wp:posOffset>4403725</wp:posOffset>
                </wp:positionH>
                <wp:positionV relativeFrom="paragraph">
                  <wp:posOffset>12700</wp:posOffset>
                </wp:positionV>
                <wp:extent cx="240665" cy="158750"/>
                <wp:wrapSquare wrapText="left"/>
                <wp:docPr id="1295" name="Shape 1295"/>
                <a:graphic xmlns:a="http://schemas.openxmlformats.org/drawingml/2006/main">
                  <a:graphicData uri="http://schemas.microsoft.com/office/word/2010/wordprocessingShape">
                    <wps:wsp>
                      <wps:cNvSpPr txBox="1"/>
                      <wps:spPr>
                        <a:xfrm>
                          <a:ext cx="240665" cy="158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3,71</w:t>
                            </w:r>
                          </w:p>
                        </w:txbxContent>
                      </wps:txbx>
                      <wps:bodyPr wrap="none" lIns="0" tIns="0" rIns="0" bIns="0">
                        <a:noAutoFit/>
                      </wps:bodyPr>
                    </wps:wsp>
                  </a:graphicData>
                </a:graphic>
              </wp:anchor>
            </w:drawing>
          </mc:Choice>
          <mc:Fallback>
            <w:pict>
              <v:shape id="_x0000_s2321" type="#_x0000_t202" style="position:absolute;margin-left:346.75pt;margin-top:1.pt;width:18.949999999999999pt;height:12.5pt;z-index:-12582808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3,71</w:t>
                      </w:r>
                    </w:p>
                  </w:txbxContent>
                </v:textbox>
                <w10:wrap type="square" side="left" anchorx="page"/>
              </v:shape>
            </w:pict>
          </mc:Fallback>
        </mc:AlternateContent>
      </w:r>
      <w:r>
        <w:rPr>
          <w:color w:val="000000"/>
          <w:spacing w:val="0"/>
          <w:w w:val="100"/>
          <w:position w:val="0"/>
          <w:sz w:val="20"/>
          <w:szCs w:val="20"/>
        </w:rPr>
        <w:t>возрастная группа: от 0 дней до 18 лет иной классификационный</w:t>
      </w:r>
    </w:p>
    <w:tbl>
      <w:tblPr>
        <w:tblOverlap w:val="never"/>
        <w:jc w:val="center"/>
        <w:tblLayout w:type="fixed"/>
      </w:tblPr>
      <w:tblGrid>
        <w:gridCol w:w="1234"/>
        <w:gridCol w:w="2832"/>
        <w:gridCol w:w="3797"/>
        <w:gridCol w:w="3322"/>
        <w:gridCol w:w="2568"/>
        <w:gridCol w:w="1886"/>
      </w:tblGrid>
      <w:tr>
        <w:trPr>
          <w:trHeight w:val="701"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 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w:t>
            </w:r>
            <w:r>
              <w:rPr>
                <w:color w:val="000000"/>
                <w:spacing w:val="0"/>
                <w:w w:val="100"/>
                <w:position w:val="0"/>
                <w:sz w:val="20"/>
                <w:szCs w:val="20"/>
              </w:rPr>
              <w:footnoteReference w:id="9"/>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Коды по МКБ-10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Медицинские услуги, являющиеся критерием отнесения случая к группе</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Дополнительные критерии отнесения случая к группе*</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Коэффициент относительной затратоемкости</w:t>
            </w:r>
            <w:r>
              <w:rPr>
                <w:color w:val="000000"/>
                <w:spacing w:val="0"/>
                <w:w w:val="100"/>
                <w:position w:val="0"/>
                <w:sz w:val="20"/>
                <w:szCs w:val="20"/>
              </w:rPr>
              <w:footnoteReference w:id="10"/>
            </w:r>
          </w:p>
        </w:tc>
      </w:tr>
      <w:tr>
        <w:trPr>
          <w:trHeight w:val="12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отделении в медицинской организации 4 группы</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2"/>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 xml:space="preserve">B05.024.002, </w:t>
            </w:r>
            <w:r>
              <w:rPr>
                <w:color w:val="000000"/>
                <w:spacing w:val="0"/>
                <w:w w:val="100"/>
                <w:position w:val="0"/>
                <w:sz w:val="20"/>
                <w:szCs w:val="20"/>
              </w:rPr>
              <w:t>В05.024.003</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критерий: </w:t>
            </w:r>
            <w:r>
              <w:rPr>
                <w:color w:val="000000"/>
                <w:spacing w:val="0"/>
                <w:w w:val="100"/>
                <w:position w:val="0"/>
                <w:sz w:val="20"/>
                <w:szCs w:val="20"/>
              </w:rPr>
              <w:t>ykur3bdl2d21, ykur3brobdl2d21, ykur3dl2d21, ykur3robdl2d21</w:t>
            </w:r>
          </w:p>
        </w:tc>
        <w:tc>
          <w:tcPr>
            <w:tcBorders>
              <w:top w:val="single" w:sz="4"/>
            </w:tcBorders>
            <w:shd w:val="clear" w:color="auto" w:fill="FFFFFF"/>
            <w:vAlign w:val="top"/>
          </w:tcPr>
          <w:p>
            <w:pPr>
              <w:widowControl w:val="0"/>
              <w:rPr>
                <w:sz w:val="10"/>
                <w:szCs w:val="10"/>
              </w:rPr>
            </w:pPr>
          </w:p>
        </w:tc>
      </w:tr>
      <w:tr>
        <w:trPr>
          <w:trHeight w:val="286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ds37.O18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в детском соматическом реабилитационном отделении в медицинской организации 4 группы</w:t>
            </w:r>
          </w:p>
        </w:tc>
        <w:tc>
          <w:tcPr>
            <w:tcBorders/>
            <w:shd w:val="clear" w:color="auto" w:fill="FFFFFF"/>
            <w:vAlign w:val="top"/>
          </w:tcPr>
          <w:p>
            <w:pPr>
              <w:widowControl w:val="0"/>
              <w:rPr>
                <w:sz w:val="10"/>
                <w:szCs w:val="10"/>
              </w:rPr>
            </w:pP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В05.001.001, В05.004.001,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В05.005.001, В05.008.001,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В05.014.002, В05.015.002,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В05.027.001, В05.027.002,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В05.027.003, В05.028.001,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В05.029.001, В05.037.001,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В05.043.001, В05.053.001,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В05.057.001, В05.057.002,</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В05.057.003, В05.057.004,</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В05.057.005, В05.057.006,</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В05.057.007, В05.058.001,</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В05.069.002, В05.069.003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возрастная группа: от 0 дней до 18 лет иной классификационный критерий: </w:t>
            </w:r>
            <w:r>
              <w:rPr>
                <w:color w:val="000000"/>
                <w:spacing w:val="0"/>
                <w:w w:val="100"/>
                <w:position w:val="0"/>
                <w:sz w:val="20"/>
                <w:szCs w:val="20"/>
              </w:rPr>
              <w:t>ykur3dl2d21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2,91</w:t>
            </w:r>
          </w:p>
        </w:tc>
      </w:tr>
      <w:tr>
        <w:trPr>
          <w:trHeight w:val="123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ds37.019</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Медицинская реабилитация в детском ортопедическом реабилитационном отделении в медицинской организации 4 группы</w:t>
            </w:r>
          </w:p>
        </w:tc>
        <w:tc>
          <w:tcPr>
            <w:tcBorders/>
            <w:shd w:val="clear" w:color="auto" w:fill="FFFFFF"/>
            <w:vAlign w:val="top"/>
          </w:tcPr>
          <w:p>
            <w:pPr>
              <w:widowControl w:val="0"/>
              <w:rPr>
                <w:sz w:val="10"/>
                <w:szCs w:val="10"/>
              </w:rPr>
            </w:pP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В05.040.001, В05.050.003,</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В05.050.004, В05.050.005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возрастная группа: от 0 дней до 18 лет</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иной классификационный критерий: </w:t>
            </w:r>
            <w:r>
              <w:rPr>
                <w:color w:val="000000"/>
                <w:spacing w:val="0"/>
                <w:w w:val="100"/>
                <w:position w:val="0"/>
                <w:sz w:val="20"/>
                <w:szCs w:val="20"/>
              </w:rPr>
              <w:t>ykur3dl2d21, ykur3robdl2d21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3,4</w:t>
            </w:r>
          </w:p>
        </w:tc>
      </w:tr>
    </w:tbl>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слинговые операции при недержании мочи - 30,45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женских половых органах:</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5 - 38,49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6-31,98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7-33,61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дерматозов с применением наружной терапии - 97,47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лечение дерматозов с применением наружной терапии, физиотерапии, плазмафереза - 98,49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дерматозов с применением наружной и системной терапии - 99,04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дерматозов с применением наружной терапии и фототерапии - 98 процентов;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почке и мочевыделительной системе, дети (уровень 7) - 16,23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операции на органах брюшной полости, дети - 32,42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новая коронавирусная инфекция </w:t>
      </w:r>
      <w:r>
        <w:rPr>
          <w:color w:val="000000"/>
          <w:spacing w:val="0"/>
          <w:w w:val="100"/>
          <w:position w:val="0"/>
          <w:sz w:val="20"/>
          <w:szCs w:val="20"/>
        </w:rPr>
        <w:t>COVID-19:</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1 - 91,12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2-61,3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3 - 63,24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4 - 77,63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кишечнике и анальной области (уровень 4) - 33,32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транзиторные ишемические приступы, сосудистые мозговые синдромы - 70,2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инфаркт мозга (уровень 1) - 88,73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инфаркт мозга (уровень 2) - 73,42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инфаркт мозга (уровень 3) - 81,66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диагностика и лечение сложных неврологических заболеваний - 73,05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плазмоферез при неврологических заболеваниях - 88,54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комплексное лечение неврологических заболеваний с применением препаратов высокодозного иммуноглобулина - 5,18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лечение новорожденных с тяжелой патологией с применением аппаратных методов поддержки или замещения витальных функций - 81,97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прочие операции при ЗНО:</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1 - 28,13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2 - 39,56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1 - 63,83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2 - 45,04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3 - 43,89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4 - 25,23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5 - 27,28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6 - 10,83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7 - 17,45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8 - 11,99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9 - 7,07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10-3,99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11 - 3,47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12-3,51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13-3,43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14-3,31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15 - 2,07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16-2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17 - 1,68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18 - 1,53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19 - 0,67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(уровень 8) - 8,58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лучевая терапия в сочетании с лекарственной терапией:</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2 - 87,08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3 - 88,84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4 - 87,05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5 - 88,49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6 - 46,03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7 - 26,76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 кроветворной тканей, лекарственная терапия, взрослые (уровни 1 - 3) - 77,89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1 - 37,28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2 - 56,68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3 - 65,35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4 - 5,11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5-19,39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6 - 28,58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замена речевого процессора - 0,95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органе зрения:</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(факоэмульсификация с имплантацией ИОЛ) - 14,38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интравитреальное введение лекарственных препаратов - 12,53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(только для федеральных медицинских организаций) - 19,34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баллонная вазодилатация с установкой:</w:t>
      </w:r>
    </w:p>
    <w:p>
      <w:pPr>
        <w:pStyle w:val="Style12"/>
        <w:keepNext w:val="0"/>
        <w:keepLines w:val="0"/>
        <w:widowControl w:val="0"/>
        <w:numPr>
          <w:ilvl w:val="0"/>
          <w:numId w:val="447"/>
        </w:numPr>
        <w:shd w:val="clear" w:color="auto" w:fill="auto"/>
        <w:tabs>
          <w:tab w:pos="243" w:val="left"/>
        </w:tabs>
        <w:bidi w:val="0"/>
        <w:spacing w:before="0" w:after="0" w:line="240" w:lineRule="auto"/>
        <w:ind w:left="0" w:right="0" w:firstLine="0"/>
        <w:jc w:val="left"/>
        <w:rPr>
          <w:sz w:val="20"/>
          <w:szCs w:val="20"/>
        </w:rPr>
      </w:pPr>
      <w:bookmarkStart w:id="336" w:name="bookmark336"/>
      <w:bookmarkEnd w:id="336"/>
      <w:r>
        <w:rPr>
          <w:color w:val="000000"/>
          <w:spacing w:val="0"/>
          <w:w w:val="100"/>
          <w:position w:val="0"/>
          <w:sz w:val="20"/>
          <w:szCs w:val="20"/>
        </w:rPr>
        <w:t>стента в сосуд (сосуды) - 33,6 процента;</w:t>
      </w:r>
    </w:p>
    <w:p>
      <w:pPr>
        <w:pStyle w:val="Style12"/>
        <w:keepNext w:val="0"/>
        <w:keepLines w:val="0"/>
        <w:widowControl w:val="0"/>
        <w:numPr>
          <w:ilvl w:val="0"/>
          <w:numId w:val="447"/>
        </w:numPr>
        <w:shd w:val="clear" w:color="auto" w:fill="auto"/>
        <w:tabs>
          <w:tab w:pos="286" w:val="left"/>
        </w:tabs>
        <w:bidi w:val="0"/>
        <w:spacing w:before="0" w:after="0" w:line="240" w:lineRule="auto"/>
        <w:ind w:left="0" w:right="0" w:firstLine="0"/>
        <w:jc w:val="left"/>
        <w:rPr>
          <w:sz w:val="20"/>
          <w:szCs w:val="20"/>
        </w:rPr>
      </w:pPr>
      <w:bookmarkStart w:id="337" w:name="bookmark337"/>
      <w:bookmarkEnd w:id="337"/>
      <w:r>
        <w:rPr>
          <w:color w:val="000000"/>
          <w:spacing w:val="0"/>
          <w:w w:val="100"/>
          <w:position w:val="0"/>
          <w:sz w:val="20"/>
          <w:szCs w:val="20"/>
        </w:rPr>
        <w:t>стентов с сосуд (сосуды) - 29,66 процента;</w:t>
      </w:r>
    </w:p>
    <w:p>
      <w:pPr>
        <w:pStyle w:val="Style12"/>
        <w:keepNext w:val="0"/>
        <w:keepLines w:val="0"/>
        <w:widowControl w:val="0"/>
        <w:numPr>
          <w:ilvl w:val="0"/>
          <w:numId w:val="447"/>
        </w:numPr>
        <w:shd w:val="clear" w:color="auto" w:fill="auto"/>
        <w:tabs>
          <w:tab w:pos="286" w:val="left"/>
        </w:tabs>
        <w:bidi w:val="0"/>
        <w:spacing w:before="0" w:after="0" w:line="240" w:lineRule="auto"/>
        <w:ind w:left="0" w:right="0" w:firstLine="0"/>
        <w:jc w:val="left"/>
        <w:rPr>
          <w:sz w:val="20"/>
          <w:szCs w:val="20"/>
        </w:rPr>
      </w:pPr>
      <w:bookmarkStart w:id="338" w:name="bookmark338"/>
      <w:bookmarkEnd w:id="338"/>
      <w:r>
        <w:rPr>
          <w:color w:val="000000"/>
          <w:spacing w:val="0"/>
          <w:w w:val="100"/>
          <w:position w:val="0"/>
          <w:sz w:val="20"/>
          <w:szCs w:val="20"/>
        </w:rPr>
        <w:t>стентов в сосуд (сосуды) - 25,06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операции на почке и мочевыделительной системе, взрослые (уровень 7) - 20,13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другие операции на органах брюшной полости: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4 - 34,65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5 - 38,58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оказание услуг диализа (только для федеральных медицинских организаций) (уровни 1 - 3) - 30 процентов;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оказание услуг диализа (только для федеральных медицинских организаций) (уровень 4) - 6,61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экстракорпоральная мембранная оксигенация - 27,22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антимикробной терапии инфекций, вызванных полирезистентными микроорганизмами: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1 - 0 процентов;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2-0 процентов;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3-0 процентов;</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радиойодтерапия - 70,66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проведение иммунизации против респираторно-синцитиальной вирусной инфекции:</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1 - 5,85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уровень 2-4,58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инициация или замена - 34,5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1 - 61,29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2-41,72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3 - 29,85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4 - 27,11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5 - 22,22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6 - 18,16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7 - 15,84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8 - 14,20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9 - 13,01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10 - 11,74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11 - 10,29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12 - 8,58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13-6,39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14 - 5,45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15 - 5,25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16 - 4,06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17-4,76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18 - 1,58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19 - 0,67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20 - 0,33 процента;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посттрансплантационный период после пересадки костного мозга - 62,44 процента;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б) в условиях дневного стационара: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экстракорпоральное оплодотворение:</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1 - 20,05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2 - 22,27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3-21,08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4 - 20,56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лечение дерматозов с применением наружной терапии - 97,44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лечение дерматозов с применением наружной терапии, физиотерапии, плазмафереза - 96,3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лечение дерматозов с применением наружной и системной терапии - 98,27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лечение дерматозов с применением наружной терапии и фототерапии - 98,2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лечение хронического вирусного гепатита С:</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1 - 1,01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2 - 0,53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3 - 0,62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4 - 0,57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5 - 0,43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6 - 0,3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вирусный гепатит В хронический без дельта агента, лекарственная терапия - 90,55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вирусный гепатит В хронический с дельта агентом, лекарственная терапия - 10,13 процента;</w:t>
      </w:r>
    </w:p>
    <w:p>
      <w:pPr>
        <w:pStyle w:val="Style12"/>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лекарственная терапия при злокачественных новообразованиях (кроме лимфоидной и кроветворной тканей):</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1 - 33,18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2 - 19,04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3 - 10,56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4 - 35,45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5-6,31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6 - 20,51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7-19,61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8-21,09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9 - 24,20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10 - 27,46 процента;</w:t>
      </w:r>
    </w:p>
    <w:p>
      <w:pPr>
        <w:pStyle w:val="Style12"/>
        <w:keepNext w:val="0"/>
        <w:keepLines w:val="0"/>
        <w:widowControl w:val="0"/>
        <w:shd w:val="clear" w:color="auto" w:fill="auto"/>
        <w:bidi w:val="0"/>
        <w:spacing w:before="0" w:after="0" w:line="252" w:lineRule="auto"/>
        <w:ind w:left="0" w:right="0" w:firstLine="0"/>
        <w:jc w:val="both"/>
        <w:rPr>
          <w:sz w:val="20"/>
          <w:szCs w:val="20"/>
        </w:rPr>
      </w:pPr>
      <w:r>
        <w:rPr>
          <w:color w:val="000000"/>
          <w:spacing w:val="0"/>
          <w:w w:val="100"/>
          <w:position w:val="0"/>
          <w:sz w:val="20"/>
          <w:szCs w:val="20"/>
        </w:rPr>
        <w:t>уровень 11 - 6,43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12 - 1,79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13 - 14,25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14 - 13,98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15 - 6,80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16 - 4,54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17 - 8,11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18 - 5,69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19 - 8,86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20 - 7,42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21 - 8,13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22 - 0,30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лучевая терапия (уровень 8) - 3,66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лучевая терапия в сочетании с лекарственной терапией:</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1 - 78,38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3 - 82,64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4-31,86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5 - 16,69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ЗНО лимфоидной и кроветворной тканей, лекарственная терапия, взрослые (уровни 1 - 4) - 56,53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ЗНО лимфоидной и кроветворной тканей, лекарственная терапия с применением отдельных препаратов (по перечню), взрослые: уровень 1 - 3,84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2 - 12,08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3 - 21,11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4 - 28,96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5 - 0,95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6 - 3,06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7 - 7,44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8 - 11,4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замена речевого процессора - 0,28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операции на органе зрения:</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(факоэмульсификация с имплантацией ИОЛ) - 10,32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интравитреальное введение лекарственных препаратов - 7,24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оказание услуг диализа (только для федеральных медицинских организаций) - 30 процентов;</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проведение иммунизации против респираторно-синцитиальной вирусной инфекции:</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1-1,09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2-0,51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лечение с применением генно-инженерных биологических препаратов и селективных иммунодепрессантов: инициация или замена - 17,94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1 - 4,88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2 - 2,61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3 - 2,23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4 - 2,02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5 - 1,32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6 - 1,21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7 - 4,23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8 - 0,96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9-6,13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10 - 5,69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11 - 0,59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12-0,81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13 - 8,24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14-0,41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15 - 2,83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16 - 0,26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17-3,75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18 - 0,08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19 - 0,04 процента;</w:t>
      </w:r>
    </w:p>
    <w:p>
      <w:pPr>
        <w:pStyle w:val="Style1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уровень 20 - 0,02 процента.</w:t>
      </w:r>
    </w:p>
    <w:p>
      <w:pPr>
        <w:pStyle w:val="Style12"/>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chicago"/>
            <w:numRestart w:val="continuous"/>
            <w15:footnoteColumns w:val="1"/>
          </w:footnotePr>
          <w:pgSz w:w="16840" w:h="11900" w:orient="landscape"/>
          <w:pgMar w:top="1413" w:right="596" w:bottom="1564" w:left="606" w:header="0" w:footer="3" w:gutter="0"/>
          <w:cols w:space="720"/>
          <w:noEndnote/>
          <w:rtlGutter w:val="0"/>
          <w:docGrid w:linePitch="360"/>
        </w:sectPr>
      </w:pPr>
      <w:r>
        <w:rPr>
          <w:color w:val="000000"/>
          <w:spacing w:val="0"/>
          <w:w w:val="100"/>
          <w:position w:val="0"/>
          <w:sz w:val="20"/>
          <w:szCs w:val="20"/>
        </w:rP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Style10"/>
        <w:keepNext w:val="0"/>
        <w:keepLines w:val="0"/>
        <w:widowControl w:val="0"/>
        <w:shd w:val="clear" w:color="auto" w:fill="auto"/>
        <w:bidi w:val="0"/>
        <w:spacing w:before="0" w:after="1320" w:line="240" w:lineRule="auto"/>
        <w:ind w:left="0" w:right="0" w:firstLine="0"/>
        <w:jc w:val="center"/>
      </w:pPr>
      <w:r>
        <w:rPr>
          <w:color w:val="000000"/>
          <w:spacing w:val="0"/>
          <w:w w:val="100"/>
          <w:position w:val="0"/>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10"/>
        <w:keepNext w:val="0"/>
        <w:keepLines w:val="0"/>
        <w:widowControl w:val="0"/>
        <w:shd w:val="clear" w:color="auto" w:fill="auto"/>
        <w:bidi w:val="0"/>
        <w:spacing w:before="0" w:after="620" w:line="286" w:lineRule="auto"/>
        <w:ind w:left="0" w:right="0" w:firstLine="0"/>
        <w:jc w:val="center"/>
      </w:pPr>
      <w:r>
        <w:rPr>
          <w:b/>
          <w:bCs/>
          <w:color w:val="000000"/>
          <w:spacing w:val="0"/>
          <w:w w:val="100"/>
          <w:position w:val="0"/>
        </w:rPr>
        <w:t>ПЕРЕЧЕНЬ</w:t>
        <w:br/>
        <w:t>исследований и иных медицинских вмешательств, проводимых</w:t>
        <w:br/>
        <w:t>в рамках углубленной диспансеризации</w:t>
      </w:r>
    </w:p>
    <w:p>
      <w:pPr>
        <w:pStyle w:val="Style10"/>
        <w:keepNext w:val="0"/>
        <w:keepLines w:val="0"/>
        <w:widowControl w:val="0"/>
        <w:numPr>
          <w:ilvl w:val="0"/>
          <w:numId w:val="449"/>
        </w:numPr>
        <w:shd w:val="clear" w:color="auto" w:fill="auto"/>
        <w:tabs>
          <w:tab w:pos="994" w:val="left"/>
          <w:tab w:pos="2270" w:val="left"/>
        </w:tabs>
        <w:bidi w:val="0"/>
        <w:spacing w:before="0" w:after="0"/>
        <w:ind w:left="0" w:right="0" w:firstLine="700"/>
        <w:jc w:val="left"/>
      </w:pPr>
      <w:bookmarkStart w:id="339" w:name="bookmark339"/>
      <w:bookmarkEnd w:id="339"/>
      <w:r>
        <w:rPr>
          <w:color w:val="000000"/>
          <w:spacing w:val="0"/>
          <w:w w:val="100"/>
          <w:position w:val="0"/>
        </w:rPr>
        <w:t>Первый</w:t>
        <w:tab/>
        <w:t>этап углубленной диспансеризации (далее</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rPr>
        <w:t xml:space="preserve">диспансеризация), который проводится в целях выявления у граждан, перенесших новую коронавирусную инфекцию </w:t>
      </w:r>
      <w:r>
        <w:rPr>
          <w:color w:val="000000"/>
          <w:spacing w:val="0"/>
          <w:w w:val="100"/>
          <w:position w:val="0"/>
        </w:rPr>
        <w:t xml:space="preserve">(COVID-19), </w:t>
      </w:r>
      <w:r>
        <w:rPr>
          <w:color w:val="000000"/>
          <w:spacing w:val="0"/>
          <w:w w:val="100"/>
          <w:position w:val="0"/>
        </w:rPr>
        <w:t>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Style10"/>
        <w:keepNext w:val="0"/>
        <w:keepLines w:val="0"/>
        <w:widowControl w:val="0"/>
        <w:shd w:val="clear" w:color="auto" w:fill="auto"/>
        <w:tabs>
          <w:tab w:pos="1037" w:val="left"/>
        </w:tabs>
        <w:bidi w:val="0"/>
        <w:spacing w:before="0" w:after="0"/>
        <w:ind w:left="0" w:right="0" w:firstLine="700"/>
        <w:jc w:val="left"/>
      </w:pPr>
      <w:bookmarkStart w:id="340" w:name="bookmark340"/>
      <w:r>
        <w:rPr>
          <w:color w:val="000000"/>
          <w:spacing w:val="0"/>
          <w:w w:val="100"/>
          <w:position w:val="0"/>
        </w:rPr>
        <w:t>а</w:t>
      </w:r>
      <w:bookmarkEnd w:id="340"/>
      <w:r>
        <w:rPr>
          <w:color w:val="000000"/>
          <w:spacing w:val="0"/>
          <w:w w:val="100"/>
          <w:position w:val="0"/>
        </w:rPr>
        <w:t>)</w:t>
        <w:tab/>
        <w:t>измерение насыщения крови кислородом (сатурация) в покое;</w:t>
      </w:r>
    </w:p>
    <w:p>
      <w:pPr>
        <w:pStyle w:val="Style10"/>
        <w:keepNext w:val="0"/>
        <w:keepLines w:val="0"/>
        <w:widowControl w:val="0"/>
        <w:shd w:val="clear" w:color="auto" w:fill="auto"/>
        <w:tabs>
          <w:tab w:pos="1066" w:val="left"/>
        </w:tabs>
        <w:bidi w:val="0"/>
        <w:spacing w:before="0" w:after="0"/>
        <w:ind w:left="0" w:right="0" w:firstLine="720"/>
        <w:jc w:val="both"/>
      </w:pPr>
      <w:bookmarkStart w:id="341" w:name="bookmark341"/>
      <w:r>
        <w:rPr>
          <w:color w:val="000000"/>
          <w:spacing w:val="0"/>
          <w:w w:val="100"/>
          <w:position w:val="0"/>
        </w:rPr>
        <w:t>б</w:t>
      </w:r>
      <w:bookmarkEnd w:id="341"/>
      <w:r>
        <w:rPr>
          <w:color w:val="000000"/>
          <w:spacing w:val="0"/>
          <w:w w:val="100"/>
          <w:position w:val="0"/>
        </w:rPr>
        <w:t>)</w:t>
        <w:tab/>
        <w:t>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Style10"/>
        <w:keepNext w:val="0"/>
        <w:keepLines w:val="0"/>
        <w:widowControl w:val="0"/>
        <w:shd w:val="clear" w:color="auto" w:fill="auto"/>
        <w:tabs>
          <w:tab w:pos="1051" w:val="left"/>
        </w:tabs>
        <w:bidi w:val="0"/>
        <w:spacing w:before="0" w:after="0"/>
        <w:ind w:left="0" w:right="0" w:firstLine="700"/>
        <w:jc w:val="left"/>
      </w:pPr>
      <w:bookmarkStart w:id="342" w:name="bookmark342"/>
      <w:r>
        <w:rPr>
          <w:color w:val="000000"/>
          <w:spacing w:val="0"/>
          <w:w w:val="100"/>
          <w:position w:val="0"/>
        </w:rPr>
        <w:t>в</w:t>
      </w:r>
      <w:bookmarkEnd w:id="342"/>
      <w:r>
        <w:rPr>
          <w:color w:val="000000"/>
          <w:spacing w:val="0"/>
          <w:w w:val="100"/>
          <w:position w:val="0"/>
        </w:rPr>
        <w:t>)</w:t>
        <w:tab/>
        <w:t>проведение спирометрии или спирографии;</w:t>
      </w:r>
    </w:p>
    <w:p>
      <w:pPr>
        <w:pStyle w:val="Style10"/>
        <w:keepNext w:val="0"/>
        <w:keepLines w:val="0"/>
        <w:widowControl w:val="0"/>
        <w:shd w:val="clear" w:color="auto" w:fill="auto"/>
        <w:tabs>
          <w:tab w:pos="1051" w:val="left"/>
        </w:tabs>
        <w:bidi w:val="0"/>
        <w:spacing w:before="0" w:after="0"/>
        <w:ind w:left="0" w:right="0" w:firstLine="700"/>
        <w:jc w:val="left"/>
      </w:pPr>
      <w:bookmarkStart w:id="343" w:name="bookmark343"/>
      <w:r>
        <w:rPr>
          <w:color w:val="000000"/>
          <w:spacing w:val="0"/>
          <w:w w:val="100"/>
          <w:position w:val="0"/>
        </w:rPr>
        <w:t>г</w:t>
      </w:r>
      <w:bookmarkEnd w:id="343"/>
      <w:r>
        <w:rPr>
          <w:color w:val="000000"/>
          <w:spacing w:val="0"/>
          <w:w w:val="100"/>
          <w:position w:val="0"/>
        </w:rPr>
        <w:t>)</w:t>
        <w:tab/>
        <w:t>общий (клинический) анализ крови развернутый;</w:t>
      </w:r>
    </w:p>
    <w:p>
      <w:pPr>
        <w:pStyle w:val="Style10"/>
        <w:keepNext w:val="0"/>
        <w:keepLines w:val="0"/>
        <w:widowControl w:val="0"/>
        <w:shd w:val="clear" w:color="auto" w:fill="auto"/>
        <w:tabs>
          <w:tab w:pos="1066" w:val="left"/>
        </w:tabs>
        <w:bidi w:val="0"/>
        <w:spacing w:before="0" w:after="0"/>
        <w:ind w:left="0" w:right="0" w:firstLine="720"/>
        <w:jc w:val="both"/>
      </w:pPr>
      <w:bookmarkStart w:id="344" w:name="bookmark344"/>
      <w:r>
        <w:rPr>
          <w:color w:val="000000"/>
          <w:spacing w:val="0"/>
          <w:w w:val="100"/>
          <w:position w:val="0"/>
        </w:rPr>
        <w:t>д</w:t>
      </w:r>
      <w:bookmarkEnd w:id="344"/>
      <w:r>
        <w:rPr>
          <w:color w:val="000000"/>
          <w:spacing w:val="0"/>
          <w:w w:val="100"/>
          <w:position w:val="0"/>
        </w:rPr>
        <w:t>)</w:t>
        <w:tab/>
        <w:t>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Style10"/>
        <w:keepNext w:val="0"/>
        <w:keepLines w:val="0"/>
        <w:widowControl w:val="0"/>
        <w:shd w:val="clear" w:color="auto" w:fill="auto"/>
        <w:tabs>
          <w:tab w:pos="1076" w:val="left"/>
        </w:tabs>
        <w:bidi w:val="0"/>
        <w:spacing w:before="0" w:after="0"/>
        <w:ind w:left="0" w:right="0" w:firstLine="720"/>
        <w:jc w:val="both"/>
        <w:sectPr>
          <w:footnotePr>
            <w:pos w:val="pageBottom"/>
            <w:numFmt w:val="chicago"/>
            <w:numRestart w:val="continuous"/>
            <w15:footnoteColumns w:val="1"/>
          </w:footnotePr>
          <w:pgSz w:w="11900" w:h="16840"/>
          <w:pgMar w:top="1820" w:right="1364" w:bottom="1734" w:left="1388" w:header="0" w:footer="3" w:gutter="0"/>
          <w:cols w:space="720"/>
          <w:noEndnote/>
          <w:rtlGutter w:val="0"/>
          <w:docGrid w:linePitch="360"/>
        </w:sectPr>
      </w:pPr>
      <w:bookmarkStart w:id="345" w:name="bookmark345"/>
      <w:r>
        <w:rPr>
          <w:color w:val="000000"/>
          <w:spacing w:val="0"/>
          <w:w w:val="100"/>
          <w:position w:val="0"/>
        </w:rPr>
        <w:t>е</w:t>
      </w:r>
      <w:bookmarkEnd w:id="345"/>
      <w:r>
        <w:rPr>
          <w:color w:val="000000"/>
          <w:spacing w:val="0"/>
          <w:w w:val="100"/>
          <w:position w:val="0"/>
        </w:rPr>
        <w:t>)</w:t>
        <w:tab/>
        <w:t xml:space="preserve">определение концентрации Д-димера в крови у граждан, перенесших среднюю степень тяжести и выше новой коронавирусной инфекции </w:t>
      </w:r>
      <w:r>
        <w:rPr>
          <w:color w:val="000000"/>
          <w:spacing w:val="0"/>
          <w:w w:val="100"/>
          <w:position w:val="0"/>
        </w:rPr>
        <w:t>(COVID-19);</w:t>
      </w:r>
    </w:p>
    <w:p>
      <w:pPr>
        <w:pStyle w:val="Style10"/>
        <w:keepNext w:val="0"/>
        <w:keepLines w:val="0"/>
        <w:widowControl w:val="0"/>
        <w:shd w:val="clear" w:color="auto" w:fill="auto"/>
        <w:tabs>
          <w:tab w:pos="1132" w:val="left"/>
        </w:tabs>
        <w:bidi w:val="0"/>
        <w:spacing w:before="0" w:after="0"/>
        <w:ind w:left="0" w:right="0" w:firstLine="720"/>
        <w:jc w:val="both"/>
      </w:pPr>
      <w:bookmarkStart w:id="346" w:name="bookmark346"/>
      <w:r>
        <w:rPr>
          <w:color w:val="000000"/>
          <w:spacing w:val="0"/>
          <w:w w:val="100"/>
          <w:position w:val="0"/>
        </w:rPr>
        <w:t>ж</w:t>
      </w:r>
      <w:bookmarkEnd w:id="346"/>
      <w:r>
        <w:rPr>
          <w:color w:val="000000"/>
          <w:spacing w:val="0"/>
          <w:w w:val="100"/>
          <w:position w:val="0"/>
        </w:rPr>
        <w:t>)</w:t>
        <w:tab/>
        <w:t>проведение рентгенографии органов грудной клетки (если не выполнялась ранее в течение года);</w:t>
      </w:r>
    </w:p>
    <w:p>
      <w:pPr>
        <w:pStyle w:val="Style10"/>
        <w:keepNext w:val="0"/>
        <w:keepLines w:val="0"/>
        <w:widowControl w:val="0"/>
        <w:shd w:val="clear" w:color="auto" w:fill="auto"/>
        <w:tabs>
          <w:tab w:pos="1137" w:val="left"/>
        </w:tabs>
        <w:bidi w:val="0"/>
        <w:spacing w:before="0" w:after="0"/>
        <w:ind w:left="0" w:right="0" w:firstLine="720"/>
        <w:jc w:val="both"/>
      </w:pPr>
      <w:bookmarkStart w:id="347" w:name="bookmark347"/>
      <w:r>
        <w:rPr>
          <w:color w:val="000000"/>
          <w:spacing w:val="0"/>
          <w:w w:val="100"/>
          <w:position w:val="0"/>
        </w:rPr>
        <w:t>з</w:t>
      </w:r>
      <w:bookmarkEnd w:id="347"/>
      <w:r>
        <w:rPr>
          <w:color w:val="000000"/>
          <w:spacing w:val="0"/>
          <w:w w:val="100"/>
          <w:position w:val="0"/>
        </w:rPr>
        <w:t>)</w:t>
        <w:tab/>
        <w:t>прием (осмотр) врачом-терапевтом (участковым терапевтом, врачом общей практики).</w:t>
      </w:r>
    </w:p>
    <w:p>
      <w:pPr>
        <w:pStyle w:val="Style10"/>
        <w:keepNext w:val="0"/>
        <w:keepLines w:val="0"/>
        <w:widowControl w:val="0"/>
        <w:numPr>
          <w:ilvl w:val="0"/>
          <w:numId w:val="449"/>
        </w:numPr>
        <w:shd w:val="clear" w:color="auto" w:fill="auto"/>
        <w:tabs>
          <w:tab w:pos="1051" w:val="left"/>
        </w:tabs>
        <w:bidi w:val="0"/>
        <w:spacing w:before="0" w:after="0"/>
        <w:ind w:left="0" w:right="0" w:firstLine="720"/>
        <w:jc w:val="both"/>
      </w:pPr>
      <w:bookmarkStart w:id="348" w:name="bookmark348"/>
      <w:bookmarkEnd w:id="348"/>
      <w:r>
        <w:rPr>
          <w:color w:val="000000"/>
          <w:spacing w:val="0"/>
          <w:w w:val="100"/>
          <w:position w:val="0"/>
        </w:rPr>
        <w:t>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Style10"/>
        <w:keepNext w:val="0"/>
        <w:keepLines w:val="0"/>
        <w:widowControl w:val="0"/>
        <w:shd w:val="clear" w:color="auto" w:fill="auto"/>
        <w:tabs>
          <w:tab w:pos="1065" w:val="left"/>
        </w:tabs>
        <w:bidi w:val="0"/>
        <w:spacing w:before="0" w:after="0"/>
        <w:ind w:left="0" w:right="0" w:firstLine="720"/>
        <w:jc w:val="both"/>
      </w:pPr>
      <w:bookmarkStart w:id="349" w:name="bookmark349"/>
      <w:r>
        <w:rPr>
          <w:color w:val="000000"/>
          <w:spacing w:val="0"/>
          <w:w w:val="100"/>
          <w:position w:val="0"/>
        </w:rPr>
        <w:t>а</w:t>
      </w:r>
      <w:bookmarkEnd w:id="349"/>
      <w:r>
        <w:rPr>
          <w:color w:val="000000"/>
          <w:spacing w:val="0"/>
          <w:w w:val="100"/>
          <w:position w:val="0"/>
        </w:rPr>
        <w:t>)</w:t>
        <w:tab/>
        <w:t>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Style10"/>
        <w:keepNext w:val="0"/>
        <w:keepLines w:val="0"/>
        <w:widowControl w:val="0"/>
        <w:shd w:val="clear" w:color="auto" w:fill="auto"/>
        <w:tabs>
          <w:tab w:pos="1080" w:val="left"/>
        </w:tabs>
        <w:bidi w:val="0"/>
        <w:spacing w:before="0" w:after="0"/>
        <w:ind w:left="0" w:right="0" w:firstLine="720"/>
        <w:jc w:val="both"/>
      </w:pPr>
      <w:bookmarkStart w:id="350" w:name="bookmark350"/>
      <w:r>
        <w:rPr>
          <w:color w:val="000000"/>
          <w:spacing w:val="0"/>
          <w:w w:val="100"/>
          <w:position w:val="0"/>
        </w:rPr>
        <w:t>б</w:t>
      </w:r>
      <w:bookmarkEnd w:id="350"/>
      <w:r>
        <w:rPr>
          <w:color w:val="000000"/>
          <w:spacing w:val="0"/>
          <w:w w:val="100"/>
          <w:position w:val="0"/>
        </w:rPr>
        <w:t>)</w:t>
        <w:tab/>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Style10"/>
        <w:keepNext w:val="0"/>
        <w:keepLines w:val="0"/>
        <w:widowControl w:val="0"/>
        <w:shd w:val="clear" w:color="auto" w:fill="auto"/>
        <w:tabs>
          <w:tab w:pos="1075" w:val="left"/>
        </w:tabs>
        <w:bidi w:val="0"/>
        <w:spacing w:before="0" w:after="0"/>
        <w:ind w:left="0" w:right="0" w:firstLine="720"/>
        <w:jc w:val="both"/>
        <w:sectPr>
          <w:footnotePr>
            <w:pos w:val="pageBottom"/>
            <w:numFmt w:val="chicago"/>
            <w:numRestart w:val="continuous"/>
            <w15:footnoteColumns w:val="1"/>
          </w:footnotePr>
          <w:pgSz w:w="11900" w:h="16840"/>
          <w:pgMar w:top="1460" w:right="1369" w:bottom="1460" w:left="1383" w:header="0" w:footer="3" w:gutter="0"/>
          <w:cols w:space="720"/>
          <w:noEndnote/>
          <w:rtlGutter w:val="0"/>
          <w:docGrid w:linePitch="360"/>
        </w:sectPr>
      </w:pPr>
      <w:bookmarkStart w:id="351" w:name="bookmark351"/>
      <w:r>
        <w:rPr>
          <w:color w:val="000000"/>
          <w:spacing w:val="0"/>
          <w:w w:val="100"/>
          <w:position w:val="0"/>
        </w:rPr>
        <w:t>в</w:t>
      </w:r>
      <w:bookmarkEnd w:id="351"/>
      <w:r>
        <w:rPr>
          <w:color w:val="000000"/>
          <w:spacing w:val="0"/>
          <w:w w:val="100"/>
          <w:position w:val="0"/>
        </w:rPr>
        <w:t>)</w:t>
        <w:tab/>
        <w:t>дуплексное сканирование вен нижних конечностей (при наличии показаний по результатам определения концентрации Д-димера в крови).</w:t>
      </w:r>
    </w:p>
    <w:p>
      <w:pPr>
        <w:pStyle w:val="Style10"/>
        <w:keepNext w:val="0"/>
        <w:keepLines w:val="0"/>
        <w:widowControl w:val="0"/>
        <w:shd w:val="clear" w:color="auto" w:fill="auto"/>
        <w:bidi w:val="0"/>
        <w:spacing w:before="0" w:after="1600" w:line="240" w:lineRule="auto"/>
        <w:ind w:left="0" w:right="0" w:firstLine="0"/>
        <w:jc w:val="center"/>
      </w:pPr>
      <w:r>
        <w:rPr>
          <w:color w:val="000000"/>
          <w:spacing w:val="0"/>
          <w:w w:val="100"/>
          <w:position w:val="0"/>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10"/>
        <w:keepNext w:val="0"/>
        <w:keepLines w:val="0"/>
        <w:widowControl w:val="0"/>
        <w:shd w:val="clear" w:color="auto" w:fill="auto"/>
        <w:bidi w:val="0"/>
        <w:spacing w:before="0" w:after="80"/>
        <w:ind w:left="0" w:right="0" w:firstLine="0"/>
        <w:jc w:val="center"/>
      </w:pPr>
      <w:r>
        <w:rPr>
          <w:b/>
          <w:bCs/>
          <w:color w:val="000000"/>
          <w:spacing w:val="0"/>
          <w:w w:val="100"/>
          <w:position w:val="0"/>
        </w:rPr>
        <w:t>ПЕРЕЧЕНЬ</w:t>
      </w:r>
    </w:p>
    <w:p>
      <w:pPr>
        <w:pStyle w:val="Style10"/>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rPr>
        <w:t>исследований и иных медицинских вмешательств, проводимых</w:t>
        <w:br/>
        <w:t>в рамках диспансеризации взрослого населения репродуктивного</w:t>
        <w:br/>
        <w:t>возраста по оценке репродуктивного здоровья</w:t>
      </w:r>
    </w:p>
    <w:p>
      <w:pPr>
        <w:pStyle w:val="Style10"/>
        <w:keepNext w:val="0"/>
        <w:keepLines w:val="0"/>
        <w:widowControl w:val="0"/>
        <w:numPr>
          <w:ilvl w:val="0"/>
          <w:numId w:val="451"/>
        </w:numPr>
        <w:shd w:val="clear" w:color="auto" w:fill="auto"/>
        <w:tabs>
          <w:tab w:pos="1038" w:val="left"/>
        </w:tabs>
        <w:bidi w:val="0"/>
        <w:spacing w:before="0" w:after="0"/>
        <w:ind w:left="0" w:right="0" w:firstLine="720"/>
        <w:jc w:val="both"/>
      </w:pPr>
      <w:bookmarkStart w:id="352" w:name="bookmark352"/>
      <w:bookmarkEnd w:id="352"/>
      <w:r>
        <w:rPr>
          <w:color w:val="000000"/>
          <w:spacing w:val="0"/>
          <w:w w:val="100"/>
          <w:position w:val="0"/>
        </w:rPr>
        <w:t>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Style10"/>
        <w:keepNext w:val="0"/>
        <w:keepLines w:val="0"/>
        <w:widowControl w:val="0"/>
        <w:numPr>
          <w:ilvl w:val="0"/>
          <w:numId w:val="451"/>
        </w:numPr>
        <w:shd w:val="clear" w:color="auto" w:fill="auto"/>
        <w:tabs>
          <w:tab w:pos="1022" w:val="left"/>
        </w:tabs>
        <w:bidi w:val="0"/>
        <w:spacing w:before="0" w:after="0"/>
        <w:ind w:left="0" w:right="0" w:firstLine="700"/>
        <w:jc w:val="left"/>
      </w:pPr>
      <w:bookmarkStart w:id="353" w:name="bookmark353"/>
      <w:bookmarkEnd w:id="353"/>
      <w:r>
        <w:rPr>
          <w:color w:val="000000"/>
          <w:spacing w:val="0"/>
          <w:w w:val="100"/>
          <w:position w:val="0"/>
        </w:rPr>
        <w:t>Первый этап диспансеризации включает:</w:t>
      </w:r>
    </w:p>
    <w:p>
      <w:pPr>
        <w:pStyle w:val="Style10"/>
        <w:keepNext w:val="0"/>
        <w:keepLines w:val="0"/>
        <w:widowControl w:val="0"/>
        <w:shd w:val="clear" w:color="auto" w:fill="auto"/>
        <w:bidi w:val="0"/>
        <w:spacing w:before="0" w:after="0"/>
        <w:ind w:left="0" w:right="0" w:firstLine="700"/>
        <w:jc w:val="left"/>
      </w:pPr>
      <w:r>
        <w:rPr>
          <w:color w:val="000000"/>
          <w:spacing w:val="0"/>
          <w:w w:val="100"/>
          <w:position w:val="0"/>
        </w:rPr>
        <w:t>а) у женщин:</w:t>
      </w:r>
    </w:p>
    <w:p>
      <w:pPr>
        <w:pStyle w:val="Style10"/>
        <w:keepNext w:val="0"/>
        <w:keepLines w:val="0"/>
        <w:widowControl w:val="0"/>
        <w:shd w:val="clear" w:color="auto" w:fill="auto"/>
        <w:bidi w:val="0"/>
        <w:spacing w:before="0" w:after="0"/>
        <w:ind w:left="0" w:right="0" w:firstLine="700"/>
        <w:jc w:val="left"/>
      </w:pPr>
      <w:r>
        <w:rPr>
          <w:color w:val="000000"/>
          <w:spacing w:val="0"/>
          <w:w w:val="100"/>
          <w:position w:val="0"/>
        </w:rPr>
        <w:t>прием (осмотр) врачом акушером-гинекологом;</w:t>
      </w:r>
    </w:p>
    <w:p>
      <w:pPr>
        <w:pStyle w:val="Style10"/>
        <w:keepNext w:val="0"/>
        <w:keepLines w:val="0"/>
        <w:widowControl w:val="0"/>
        <w:shd w:val="clear" w:color="auto" w:fill="auto"/>
        <w:bidi w:val="0"/>
        <w:spacing w:before="0" w:after="0"/>
        <w:ind w:left="0" w:right="0" w:firstLine="700"/>
        <w:jc w:val="left"/>
      </w:pPr>
      <w:r>
        <w:rPr>
          <w:color w:val="000000"/>
          <w:spacing w:val="0"/>
          <w:w w:val="100"/>
          <w:position w:val="0"/>
        </w:rPr>
        <w:t>пальпацию молочных желез;</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осмотр шейки матки в зеркалах с забором материала на исследование;</w:t>
      </w:r>
    </w:p>
    <w:p>
      <w:pPr>
        <w:pStyle w:val="Style10"/>
        <w:keepNext w:val="0"/>
        <w:keepLines w:val="0"/>
        <w:widowControl w:val="0"/>
        <w:shd w:val="clear" w:color="auto" w:fill="auto"/>
        <w:bidi w:val="0"/>
        <w:spacing w:before="0" w:after="0"/>
        <w:ind w:left="0" w:right="0" w:firstLine="700"/>
        <w:jc w:val="left"/>
      </w:pPr>
      <w:r>
        <w:rPr>
          <w:color w:val="000000"/>
          <w:spacing w:val="0"/>
          <w:w w:val="100"/>
          <w:position w:val="0"/>
        </w:rPr>
        <w:t>микроскопическое исследование влагалищных мазков;</w:t>
      </w:r>
    </w:p>
    <w:p>
      <w:pPr>
        <w:pStyle w:val="Style10"/>
        <w:keepNext w:val="0"/>
        <w:keepLines w:val="0"/>
        <w:widowControl w:val="0"/>
        <w:shd w:val="clear" w:color="auto" w:fill="auto"/>
        <w:bidi w:val="0"/>
        <w:spacing w:before="0" w:after="0"/>
        <w:ind w:left="0" w:right="0" w:firstLine="720"/>
        <w:jc w:val="both"/>
      </w:pPr>
      <w:r>
        <w:rPr>
          <w:color w:val="000000"/>
          <w:spacing w:val="0"/>
          <w:w w:val="100"/>
          <w:position w:val="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w:t>
      </w:r>
      <w:r>
        <w:rPr>
          <w:color w:val="000000"/>
          <w:spacing w:val="0"/>
          <w:w w:val="100"/>
          <w:position w:val="0"/>
        </w:rPr>
        <w:t xml:space="preserve">virgo). </w:t>
      </w:r>
      <w:r>
        <w:rPr>
          <w:color w:val="000000"/>
          <w:spacing w:val="0"/>
          <w:w w:val="100"/>
          <w:position w:val="0"/>
        </w:rPr>
        <w:t>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Style10"/>
        <w:keepNext w:val="0"/>
        <w:keepLines w:val="0"/>
        <w:widowControl w:val="0"/>
        <w:shd w:val="clear" w:color="auto" w:fill="auto"/>
        <w:bidi w:val="0"/>
        <w:spacing w:before="0" w:after="0"/>
        <w:ind w:left="0" w:right="0" w:firstLine="720"/>
        <w:jc w:val="both"/>
        <w:sectPr>
          <w:footnotePr>
            <w:pos w:val="pageBottom"/>
            <w:numFmt w:val="chicago"/>
            <w:numRestart w:val="continuous"/>
            <w15:footnoteColumns w:val="1"/>
          </w:footnotePr>
          <w:pgSz w:w="11900" w:h="16840"/>
          <w:pgMar w:top="1820" w:right="1364" w:bottom="1820" w:left="1388" w:header="0" w:footer="3" w:gutter="0"/>
          <w:cols w:space="720"/>
          <w:noEndnote/>
          <w:rtlGutter w:val="0"/>
          <w:docGrid w:linePitch="360"/>
        </w:sectPr>
      </w:pPr>
      <w:r>
        <w:rPr>
          <w:color w:val="000000"/>
          <w:spacing w:val="0"/>
          <w:w w:val="100"/>
          <w:position w:val="0"/>
        </w:rPr>
        <w:t>у женщин в возрасте 18-29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Style10"/>
        <w:keepNext w:val="0"/>
        <w:keepLines w:val="0"/>
        <w:widowControl w:val="0"/>
        <w:numPr>
          <w:ilvl w:val="0"/>
          <w:numId w:val="451"/>
        </w:numPr>
        <w:shd w:val="clear" w:color="auto" w:fill="auto"/>
        <w:tabs>
          <w:tab w:pos="1048" w:val="left"/>
        </w:tabs>
        <w:bidi w:val="0"/>
        <w:spacing w:before="0" w:after="0"/>
        <w:ind w:left="0" w:right="0" w:firstLine="700"/>
        <w:jc w:val="both"/>
      </w:pPr>
      <w:bookmarkStart w:id="354" w:name="bookmark354"/>
      <w:bookmarkEnd w:id="354"/>
      <w:r>
        <w:rPr>
          <w:color w:val="000000"/>
          <w:spacing w:val="0"/>
          <w:w w:val="100"/>
          <w:position w:val="0"/>
        </w:rPr>
        <w:t>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Style10"/>
        <w:keepNext w:val="0"/>
        <w:keepLines w:val="0"/>
        <w:widowControl w:val="0"/>
        <w:shd w:val="clear" w:color="auto" w:fill="auto"/>
        <w:tabs>
          <w:tab w:pos="1052" w:val="left"/>
        </w:tabs>
        <w:bidi w:val="0"/>
        <w:spacing w:before="0" w:after="0"/>
        <w:ind w:left="0" w:right="0" w:firstLine="700"/>
        <w:jc w:val="both"/>
      </w:pPr>
      <w:bookmarkStart w:id="355" w:name="bookmark355"/>
      <w:r>
        <w:rPr>
          <w:color w:val="000000"/>
          <w:spacing w:val="0"/>
          <w:w w:val="100"/>
          <w:position w:val="0"/>
        </w:rPr>
        <w:t>а</w:t>
      </w:r>
      <w:bookmarkEnd w:id="355"/>
      <w:r>
        <w:rPr>
          <w:color w:val="000000"/>
          <w:spacing w:val="0"/>
          <w:w w:val="100"/>
          <w:position w:val="0"/>
        </w:rPr>
        <w:t>)</w:t>
        <w:tab/>
        <w:t>у женщин:</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ультразвуковое исследование органов малого таза в начале или середине менструального цикла;</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ультразвуковое исследование молочных желез;</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повторный прием (осмотр) врачом акушером-гинекологом;</w:t>
      </w:r>
    </w:p>
    <w:p>
      <w:pPr>
        <w:pStyle w:val="Style10"/>
        <w:keepNext w:val="0"/>
        <w:keepLines w:val="0"/>
        <w:widowControl w:val="0"/>
        <w:shd w:val="clear" w:color="auto" w:fill="auto"/>
        <w:tabs>
          <w:tab w:pos="1067" w:val="left"/>
        </w:tabs>
        <w:bidi w:val="0"/>
        <w:spacing w:before="0" w:after="0"/>
        <w:ind w:left="0" w:right="0" w:firstLine="700"/>
        <w:jc w:val="both"/>
      </w:pPr>
      <w:bookmarkStart w:id="356" w:name="bookmark356"/>
      <w:r>
        <w:rPr>
          <w:color w:val="000000"/>
          <w:spacing w:val="0"/>
          <w:w w:val="100"/>
          <w:position w:val="0"/>
        </w:rPr>
        <w:t>б</w:t>
      </w:r>
      <w:bookmarkEnd w:id="356"/>
      <w:r>
        <w:rPr>
          <w:color w:val="000000"/>
          <w:spacing w:val="0"/>
          <w:w w:val="100"/>
          <w:position w:val="0"/>
        </w:rPr>
        <w:t>)</w:t>
        <w:tab/>
        <w:t>у мужчин:</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спермограмму;</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Style10"/>
        <w:keepNext w:val="0"/>
        <w:keepLines w:val="0"/>
        <w:widowControl w:val="0"/>
        <w:shd w:val="clear" w:color="auto" w:fill="auto"/>
        <w:bidi w:val="0"/>
        <w:spacing w:before="0" w:after="0"/>
        <w:ind w:left="0" w:right="0" w:firstLine="700"/>
        <w:jc w:val="both"/>
      </w:pPr>
      <w:r>
        <w:rPr>
          <w:color w:val="000000"/>
          <w:spacing w:val="0"/>
          <w:w w:val="100"/>
          <w:position w:val="0"/>
        </w:rPr>
        <w:t>ультразвуковое исследование предстательной железы и органов мошонки;</w:t>
      </w:r>
    </w:p>
    <w:p>
      <w:pPr>
        <w:pStyle w:val="Style10"/>
        <w:keepNext w:val="0"/>
        <w:keepLines w:val="0"/>
        <w:widowControl w:val="0"/>
        <w:shd w:val="clear" w:color="auto" w:fill="auto"/>
        <w:bidi w:val="0"/>
        <w:spacing w:before="0" w:after="0"/>
        <w:ind w:left="0" w:right="0" w:firstLine="700"/>
        <w:jc w:val="both"/>
        <w:sectPr>
          <w:footnotePr>
            <w:pos w:val="pageBottom"/>
            <w:numFmt w:val="chicago"/>
            <w:numRestart w:val="continuous"/>
            <w15:footnoteColumns w:val="1"/>
          </w:footnotePr>
          <w:pgSz w:w="11900" w:h="16840"/>
          <w:pgMar w:top="1460" w:right="1373" w:bottom="1460" w:left="1392" w:header="0" w:footer="3" w:gutter="0"/>
          <w:cols w:space="720"/>
          <w:noEndnote/>
          <w:rtlGutter w:val="0"/>
          <w:docGrid w:linePitch="360"/>
        </w:sectPr>
      </w:pPr>
      <w:r>
        <w:rPr>
          <w:color w:val="000000"/>
          <w:spacing w:val="0"/>
          <w:w w:val="100"/>
          <w:position w:val="0"/>
        </w:rPr>
        <w:t>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Style10"/>
        <w:keepNext w:val="0"/>
        <w:keepLines w:val="0"/>
        <w:widowControl w:val="0"/>
        <w:shd w:val="clear" w:color="auto" w:fill="auto"/>
        <w:bidi w:val="0"/>
        <w:spacing w:before="0" w:after="1600" w:line="240" w:lineRule="auto"/>
        <w:ind w:left="0" w:right="0" w:firstLine="0"/>
        <w:jc w:val="center"/>
      </w:pPr>
      <w:r>
        <w:rPr>
          <w:color w:val="000000"/>
          <w:spacing w:val="0"/>
          <w:w w:val="100"/>
          <w:position w:val="0"/>
        </w:rPr>
        <w:t>к Программе государственных</w:t>
        <w:br/>
        <w:t>гарантий бесплатного оказания</w:t>
        <w:br/>
        <w:t>гражданам медицинской помощи</w:t>
        <w:br/>
        <w:t>на 2025 год и на плановый</w:t>
        <w:br/>
        <w:t>период 2026 и 2027 годов</w:t>
      </w:r>
    </w:p>
    <w:p>
      <w:pPr>
        <w:pStyle w:val="Style10"/>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rPr>
        <w:t>ПЕРЕЧЕНЬ</w:t>
      </w:r>
    </w:p>
    <w:p>
      <w:pPr>
        <w:pStyle w:val="Style10"/>
        <w:keepNext w:val="0"/>
        <w:keepLines w:val="0"/>
        <w:widowControl w:val="0"/>
        <w:shd w:val="clear" w:color="auto" w:fill="auto"/>
        <w:bidi w:val="0"/>
        <w:spacing w:before="0" w:after="820" w:line="240" w:lineRule="auto"/>
        <w:ind w:left="0" w:right="0" w:firstLine="0"/>
        <w:jc w:val="center"/>
      </w:pPr>
      <w:r>
        <mc:AlternateContent>
          <mc:Choice Requires="wps">
            <w:drawing>
              <wp:anchor distT="0" distB="0" distL="114300" distR="114300" simplePos="0" relativeHeight="125830669" behindDoc="0" locked="0" layoutInCell="1" allowOverlap="1">
                <wp:simplePos x="0" y="0"/>
                <wp:positionH relativeFrom="page">
                  <wp:posOffset>1079500</wp:posOffset>
                </wp:positionH>
                <wp:positionV relativeFrom="paragraph">
                  <wp:posOffset>838200</wp:posOffset>
                </wp:positionV>
                <wp:extent cx="374650" cy="417830"/>
                <wp:wrapSquare wrapText="right"/>
                <wp:docPr id="1297" name="Shape 1297"/>
                <a:graphic xmlns:a="http://schemas.openxmlformats.org/drawingml/2006/main">
                  <a:graphicData uri="http://schemas.microsoft.com/office/word/2010/wordprocessingShape">
                    <wps:wsp>
                      <wps:cNvSpPr txBox="1"/>
                      <wps:spPr>
                        <a:xfrm>
                          <a:ext cx="374650" cy="4178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Код</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КСГ</w:t>
                            </w:r>
                          </w:p>
                        </w:txbxContent>
                      </wps:txbx>
                      <wps:bodyPr lIns="0" tIns="0" rIns="0" bIns="0">
                        <a:noAutoFit/>
                      </wps:bodyPr>
                    </wps:wsp>
                  </a:graphicData>
                </a:graphic>
              </wp:anchor>
            </w:drawing>
          </mc:Choice>
          <mc:Fallback>
            <w:pict>
              <v:shape id="_x0000_s2323" type="#_x0000_t202" style="position:absolute;margin-left:85.pt;margin-top:66.pt;width:29.5pt;height:32.899999999999999pt;z-index:-125828084;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Код</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КСГ</w:t>
                      </w:r>
                    </w:p>
                  </w:txbxContent>
                </v:textbox>
                <w10:wrap type="square" side="right" anchorx="page"/>
              </v:shape>
            </w:pict>
          </mc:Fallback>
        </mc:AlternateContent>
      </w:r>
      <w:r>
        <w:rPr>
          <w:b/>
          <w:bCs/>
          <w:color w:val="000000"/>
          <w:spacing w:val="0"/>
          <w:w w:val="100"/>
          <w:position w:val="0"/>
        </w:rPr>
        <w:t>групп заболеваний, состояний с оптимальной</w:t>
        <w:br/>
        <w:t>длительностью лечения до 3 дней (включительно)</w:t>
      </w:r>
    </w:p>
    <w:p>
      <w:pPr>
        <w:pStyle w:val="Style10"/>
        <w:keepNext w:val="0"/>
        <w:keepLines w:val="0"/>
        <w:widowControl w:val="0"/>
        <w:shd w:val="clear" w:color="auto" w:fill="auto"/>
        <w:bidi w:val="0"/>
        <w:spacing w:before="0" w:after="480" w:line="240" w:lineRule="auto"/>
        <w:ind w:left="3260" w:right="0" w:firstLine="0"/>
        <w:jc w:val="left"/>
      </w:pPr>
      <w:r>
        <w:rPr>
          <w:color w:val="000000"/>
          <w:spacing w:val="0"/>
          <w:w w:val="100"/>
          <w:position w:val="0"/>
        </w:rPr>
        <w:t>Наименование</w:t>
      </w:r>
    </w:p>
    <w:p>
      <w:pPr>
        <w:pStyle w:val="Style10"/>
        <w:keepNext w:val="0"/>
        <w:keepLines w:val="0"/>
        <w:widowControl w:val="0"/>
        <w:shd w:val="clear" w:color="auto" w:fill="auto"/>
        <w:bidi w:val="0"/>
        <w:spacing w:before="0" w:after="0" w:line="329" w:lineRule="auto"/>
        <w:ind w:left="220" w:right="0" w:firstLine="2860"/>
        <w:jc w:val="left"/>
      </w:pPr>
      <w:r>
        <w:rPr>
          <w:color w:val="000000"/>
          <w:spacing w:val="0"/>
          <w:w w:val="100"/>
          <w:position w:val="0"/>
        </w:rPr>
        <w:t xml:space="preserve">В стационарных условиях </w:t>
      </w:r>
      <w:r>
        <w:rPr>
          <w:color w:val="000000"/>
          <w:spacing w:val="0"/>
          <w:w w:val="100"/>
          <w:position w:val="0"/>
        </w:rPr>
        <w:t xml:space="preserve">st02.001 </w:t>
      </w:r>
      <w:r>
        <w:rPr>
          <w:color w:val="000000"/>
          <w:spacing w:val="0"/>
          <w:w w:val="100"/>
          <w:position w:val="0"/>
        </w:rPr>
        <w:t xml:space="preserve">Осложнения, связанные с беременностью </w:t>
      </w:r>
      <w:r>
        <w:rPr>
          <w:color w:val="000000"/>
          <w:spacing w:val="0"/>
          <w:w w:val="100"/>
          <w:position w:val="0"/>
        </w:rPr>
        <w:t xml:space="preserve">st02.002 </w:t>
      </w:r>
      <w:r>
        <w:rPr>
          <w:color w:val="000000"/>
          <w:spacing w:val="0"/>
          <w:w w:val="100"/>
          <w:position w:val="0"/>
        </w:rPr>
        <w:t xml:space="preserve">Беременность, закончившаяся абортивным исходом </w:t>
      </w:r>
      <w:r>
        <w:rPr>
          <w:color w:val="000000"/>
          <w:spacing w:val="0"/>
          <w:w w:val="100"/>
          <w:position w:val="0"/>
        </w:rPr>
        <w:t xml:space="preserve">st02.003 </w:t>
      </w:r>
      <w:r>
        <w:rPr>
          <w:color w:val="000000"/>
          <w:spacing w:val="0"/>
          <w:w w:val="100"/>
          <w:position w:val="0"/>
        </w:rPr>
        <w:t xml:space="preserve">Родоразрешение </w:t>
      </w:r>
      <w:r>
        <w:rPr>
          <w:color w:val="000000"/>
          <w:spacing w:val="0"/>
          <w:w w:val="100"/>
          <w:position w:val="0"/>
        </w:rPr>
        <w:t xml:space="preserve">st02.004 </w:t>
      </w:r>
      <w:r>
        <w:rPr>
          <w:color w:val="000000"/>
          <w:spacing w:val="0"/>
          <w:w w:val="100"/>
          <w:position w:val="0"/>
        </w:rPr>
        <w:t>Кесарево сечение</w:t>
      </w:r>
    </w:p>
    <w:p>
      <w:pPr>
        <w:pStyle w:val="Style10"/>
        <w:keepNext w:val="0"/>
        <w:keepLines w:val="0"/>
        <w:widowControl w:val="0"/>
        <w:shd w:val="clear" w:color="auto" w:fill="auto"/>
        <w:bidi w:val="0"/>
        <w:spacing w:before="0" w:after="0" w:line="329" w:lineRule="auto"/>
        <w:ind w:left="220" w:right="0" w:firstLine="0"/>
        <w:jc w:val="both"/>
      </w:pPr>
      <w:r>
        <w:rPr>
          <w:color w:val="000000"/>
          <w:spacing w:val="0"/>
          <w:w w:val="100"/>
          <w:position w:val="0"/>
        </w:rPr>
        <w:t>st02.0</w:t>
      </w:r>
      <w:r>
        <w:rPr>
          <w:color w:val="000000"/>
          <w:spacing w:val="0"/>
          <w:w w:val="100"/>
          <w:position w:val="0"/>
        </w:rPr>
        <w:t xml:space="preserve">10 Операции на женских половых органах (уровень 1) </w:t>
      </w:r>
      <w:r>
        <w:rPr>
          <w:color w:val="000000"/>
          <w:spacing w:val="0"/>
          <w:w w:val="100"/>
          <w:position w:val="0"/>
        </w:rPr>
        <w:t>st02.01</w:t>
      </w:r>
      <w:r>
        <w:rPr>
          <w:color w:val="000000"/>
          <w:spacing w:val="0"/>
          <w:w w:val="100"/>
          <w:position w:val="0"/>
        </w:rPr>
        <w:t xml:space="preserve">1 Операции на женских половых органах (уровень 2) </w:t>
      </w:r>
      <w:r>
        <w:rPr>
          <w:color w:val="000000"/>
          <w:spacing w:val="0"/>
          <w:w w:val="100"/>
          <w:position w:val="0"/>
        </w:rPr>
        <w:t xml:space="preserve">st02.015 </w:t>
      </w:r>
      <w:r>
        <w:rPr>
          <w:color w:val="000000"/>
          <w:spacing w:val="0"/>
          <w:w w:val="100"/>
          <w:position w:val="0"/>
        </w:rPr>
        <w:t xml:space="preserve">Операции на женских половых органах (уровень 5) </w:t>
      </w:r>
      <w:r>
        <w:rPr>
          <w:color w:val="000000"/>
          <w:spacing w:val="0"/>
          <w:w w:val="100"/>
          <w:position w:val="0"/>
        </w:rPr>
        <w:t>st02.0</w:t>
      </w:r>
      <w:r>
        <w:rPr>
          <w:color w:val="000000"/>
          <w:spacing w:val="0"/>
          <w:w w:val="100"/>
          <w:position w:val="0"/>
        </w:rPr>
        <w:t xml:space="preserve">16 Операции на женских половых органах (уровень 6) </w:t>
      </w:r>
      <w:r>
        <w:rPr>
          <w:color w:val="000000"/>
          <w:spacing w:val="0"/>
          <w:w w:val="100"/>
          <w:position w:val="0"/>
        </w:rPr>
        <w:t>st02.0</w:t>
      </w:r>
      <w:r>
        <w:rPr>
          <w:color w:val="000000"/>
          <w:spacing w:val="0"/>
          <w:w w:val="100"/>
          <w:position w:val="0"/>
        </w:rPr>
        <w:t xml:space="preserve">17 Операции на женских половых органах (уровень 7) </w:t>
      </w:r>
      <w:r>
        <w:rPr>
          <w:color w:val="000000"/>
          <w:spacing w:val="0"/>
          <w:w w:val="100"/>
          <w:position w:val="0"/>
        </w:rPr>
        <w:t xml:space="preserve">st03.002 </w:t>
      </w:r>
      <w:r>
        <w:rPr>
          <w:color w:val="000000"/>
          <w:spacing w:val="0"/>
          <w:w w:val="100"/>
          <w:position w:val="0"/>
        </w:rPr>
        <w:t xml:space="preserve">Ангионевротический отек, анафилактический шок </w:t>
      </w:r>
      <w:r>
        <w:rPr>
          <w:color w:val="000000"/>
          <w:spacing w:val="0"/>
          <w:w w:val="100"/>
          <w:position w:val="0"/>
        </w:rPr>
        <w:t xml:space="preserve">st05.008 </w:t>
      </w:r>
      <w:r>
        <w:rPr>
          <w:color w:val="000000"/>
          <w:spacing w:val="0"/>
          <w:w w:val="100"/>
          <w:position w:val="0"/>
        </w:rPr>
        <w:t>Лекарственная терапия при доброкачественных заболеваниях</w:t>
      </w:r>
    </w:p>
    <w:p>
      <w:pPr>
        <w:pStyle w:val="Style10"/>
        <w:keepNext w:val="0"/>
        <w:keepLines w:val="0"/>
        <w:widowControl w:val="0"/>
        <w:shd w:val="clear" w:color="auto" w:fill="auto"/>
        <w:bidi w:val="0"/>
        <w:spacing w:before="0" w:after="120" w:line="240" w:lineRule="auto"/>
        <w:ind w:left="1440" w:right="0" w:firstLine="0"/>
        <w:jc w:val="left"/>
      </w:pPr>
      <w:r>
        <w:rPr>
          <w:color w:val="000000"/>
          <w:spacing w:val="0"/>
          <w:w w:val="100"/>
          <w:position w:val="0"/>
        </w:rPr>
        <w:t>крови и пузырном заносе*</w:t>
      </w:r>
    </w:p>
    <w:p>
      <w:pPr>
        <w:pStyle w:val="Style10"/>
        <w:keepNext w:val="0"/>
        <w:keepLines w:val="0"/>
        <w:widowControl w:val="0"/>
        <w:shd w:val="clear" w:color="auto" w:fill="auto"/>
        <w:bidi w:val="0"/>
        <w:spacing w:before="0" w:after="120" w:line="240" w:lineRule="auto"/>
        <w:ind w:left="1440" w:right="0" w:hanging="1220"/>
        <w:jc w:val="left"/>
      </w:pPr>
      <w:r>
        <w:rPr>
          <w:color w:val="000000"/>
          <w:spacing w:val="0"/>
          <w:w w:val="100"/>
          <w:position w:val="0"/>
        </w:rPr>
        <w:t>st08.00</w:t>
      </w:r>
      <w:r>
        <w:rPr>
          <w:color w:val="000000"/>
          <w:spacing w:val="0"/>
          <w:w w:val="100"/>
          <w:position w:val="0"/>
        </w:rPr>
        <w:t>1 Лекарственная терапия при злокачественных новообразованиях других локализаций (кроме лимфоидной и кроветворной тканей), дети*</w:t>
      </w:r>
    </w:p>
    <w:p>
      <w:pPr>
        <w:pStyle w:val="Style10"/>
        <w:keepNext w:val="0"/>
        <w:keepLines w:val="0"/>
        <w:widowControl w:val="0"/>
        <w:shd w:val="clear" w:color="auto" w:fill="auto"/>
        <w:bidi w:val="0"/>
        <w:spacing w:before="0" w:after="300" w:line="329" w:lineRule="auto"/>
        <w:ind w:left="0" w:right="0" w:firstLine="220"/>
        <w:jc w:val="left"/>
        <w:sectPr>
          <w:footnotePr>
            <w:pos w:val="pageBottom"/>
            <w:numFmt w:val="chicago"/>
            <w:numRestart w:val="continuous"/>
            <w15:footnoteColumns w:val="1"/>
          </w:footnotePr>
          <w:pgSz w:w="11900" w:h="16840"/>
          <w:pgMar w:top="1820" w:right="1272" w:bottom="1820" w:left="1277" w:header="0" w:footer="3" w:gutter="0"/>
          <w:cols w:space="720"/>
          <w:noEndnote/>
          <w:rtlGutter w:val="0"/>
          <w:docGrid w:linePitch="360"/>
        </w:sectPr>
      </w:pPr>
      <w:r>
        <w:rPr>
          <w:color w:val="000000"/>
          <w:spacing w:val="0"/>
          <w:w w:val="100"/>
          <w:position w:val="0"/>
        </w:rPr>
        <w:t xml:space="preserve">st08.002 </w:t>
      </w:r>
      <w:r>
        <w:rPr>
          <w:color w:val="000000"/>
          <w:spacing w:val="0"/>
          <w:w w:val="100"/>
          <w:position w:val="0"/>
        </w:rPr>
        <w:t>Лекарственная терапия при остром лейкозе, дети*</w:t>
      </w:r>
    </w:p>
    <w:p>
      <w:pPr>
        <w:widowControl w:val="0"/>
        <w:spacing w:after="399" w:line="1" w:lineRule="exact"/>
      </w:pPr>
    </w:p>
    <w:tbl>
      <w:tblPr>
        <w:tblOverlap w:val="never"/>
        <w:jc w:val="center"/>
        <w:tblLayout w:type="fixed"/>
      </w:tblPr>
      <w:tblGrid>
        <w:gridCol w:w="1397"/>
        <w:gridCol w:w="7954"/>
      </w:tblGrid>
      <w:tr>
        <w:trPr>
          <w:trHeight w:val="65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Код</w:t>
            </w:r>
          </w:p>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rPr>
              <w:t>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Наименование</w:t>
            </w:r>
          </w:p>
        </w:tc>
      </w:tr>
      <w:tr>
        <w:trPr>
          <w:trHeight w:val="1075"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st08.003</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Лекарственная терапия при других злокачественных новообразованиях лимфоидной и кроветворной тканей, дети*</w:t>
            </w:r>
          </w:p>
        </w:tc>
      </w:tr>
      <w:tr>
        <w:trPr>
          <w:trHeight w:val="754"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st09.01</w:t>
            </w:r>
            <w:r>
              <w:rPr>
                <w:color w:val="000000"/>
                <w:spacing w:val="0"/>
                <w:w w:val="100"/>
                <w:position w:val="0"/>
              </w:rPr>
              <w:t>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Операции на почке и мочевыделительной системе, дети (уровень 7)</w:t>
            </w:r>
          </w:p>
        </w:tc>
      </w:tr>
      <w:tr>
        <w:trPr>
          <w:trHeight w:val="4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stl0.008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Другие операции на органах брюшной полости, дети</w:t>
            </w:r>
          </w:p>
        </w:tc>
      </w:tr>
      <w:tr>
        <w:trPr>
          <w:trHeight w:val="4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stl2.001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Кишечные инфекции, взрослые</w:t>
            </w:r>
          </w:p>
        </w:tc>
      </w:tr>
      <w:tr>
        <w:trPr>
          <w:trHeight w:val="43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stl2.002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Кишечные инфекции, дети</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stl2.010</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Респираторные инфекции верхних дыхательных путей с осложнениями, взрослые</w:t>
            </w:r>
          </w:p>
        </w:tc>
      </w:tr>
      <w:tr>
        <w:trPr>
          <w:trHeight w:val="4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stl2.011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Респираторные инфекции верхних дыхательных путей, дети</w:t>
            </w:r>
          </w:p>
        </w:tc>
      </w:tr>
      <w:tr>
        <w:trPr>
          <w:trHeight w:val="43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stl4.002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Операции на кишечнике и анальной области (уровень 2)</w:t>
            </w:r>
          </w:p>
        </w:tc>
      </w:tr>
      <w:tr>
        <w:trPr>
          <w:trHeight w:val="4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stl4.004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Операции на кишечнике и анальной области (уровень 4)</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 5.008</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Неврологические заболевания, лечение с применением ботулотоксина (уровень 1)*</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stl5.009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Неврологические заболевания, лечение с применением ботулотоксина (уровень 2)*</w:t>
            </w:r>
          </w:p>
        </w:tc>
      </w:tr>
      <w:tr>
        <w:trPr>
          <w:trHeight w:val="43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stl6.005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Сотрясение головного мозга</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stl9.007</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Операции при злокачественных новообразованиях почки и мочевыделительной системы (уровень 2)</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stl9.038</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Установка, замена порт-системы (катетера) для лекарственной терапии злокачественных новообразований</w:t>
            </w:r>
          </w:p>
        </w:tc>
      </w:tr>
      <w:tr>
        <w:trPr>
          <w:trHeight w:val="10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stl9.163</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Лекарственная терапия при злокачественных новообразованиях (кроме лимфоидной и кроветворной тканей), взрослые (уровень 1)*</w:t>
            </w:r>
          </w:p>
        </w:tc>
      </w:tr>
      <w:tr>
        <w:trPr>
          <w:trHeight w:val="1085"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stl9.164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Лекарственная терапия при злокачественных новообразованиях (кроме лимфоидной и кроветворной тканей), взрослые (уровень 2)*</w:t>
            </w:r>
          </w:p>
        </w:tc>
      </w:tr>
      <w:tr>
        <w:trPr>
          <w:trHeight w:val="1090"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stl9.165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Лекарственная терапия при злокачественных новообразованиях (кроме лимфоидной и кроветворной тканей), взрослые (уровень 3)*</w:t>
            </w:r>
          </w:p>
        </w:tc>
      </w:tr>
      <w:tr>
        <w:trPr>
          <w:trHeight w:val="101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rPr>
              <w:t>stl9.166</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Лекарственная терапия при злокачественных новообразованиях (кроме лимфоидной и кроветворной тканей), взрослые (уровень 4)*</w:t>
            </w:r>
          </w:p>
        </w:tc>
      </w:tr>
    </w:tbl>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200"/>
        <w:jc w:val="left"/>
      </w:pPr>
      <w:r>
        <w:rPr>
          <w:color w:val="000000"/>
          <w:spacing w:val="0"/>
          <w:w w:val="100"/>
          <w:position w:val="0"/>
        </w:rPr>
        <w:t>КСГ</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19.167 Лекарственная терапия при злокачественных новообразованиях (кроме лимфоидной и кроветворной тканей), взрослые (уровень 5)*</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19.168 Лекарственная терапия при злокачественных новообразованиях (кроме лимфоидной и кроветворной тканей), взрослые (уровень 6)*</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19.169 Лекарственная терапия при злокачественных новообразованиях (кроме лимфоидной и кроветворной тканей), взрослые (уровень 7)*</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19.170 Лекарственная терапия при злокачественных новообразованиях (кроме лимфоидной и кроветворной тканей), взрослые (уровень 8)*</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19.171 Лекарственная терапия при злокачественных новообразованиях (кроме лимфоидной и кроветворной тканей), взрослые (уровень 9)*</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19.172 Лекарственная терапия при злокачественных новообразованиях (кроме лимфоидной и кроветворной тканей), взрослые (уровень 10)*</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19.173 Лекарственная терапия при злокачественных новообразованиях (кроме лимфоидной и кроветворной тканей), взрослые (уровень 11)*</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19.174 Лекарственная терапия при злокачественных новообразованиях (кроме лимфоидной и кроветворной тканей), взрослые (уровень 12)*</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19.175 Лекарственная терапия при злокачественных новообразованиях (кроме лимфоидной и кроветворной тканей), взрослые (уровень 13)*</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19.176 Лекарственная терапия при злокачественных новообразованиях (кроме лимфоидной и кроветворной тканей), взрослые (уровень 14)*</w:t>
      </w:r>
    </w:p>
    <w:p>
      <w:pPr>
        <w:pStyle w:val="Style10"/>
        <w:keepNext w:val="0"/>
        <w:keepLines w:val="0"/>
        <w:widowControl w:val="0"/>
        <w:shd w:val="clear" w:color="auto" w:fill="auto"/>
        <w:bidi w:val="0"/>
        <w:spacing w:before="0" w:after="120" w:line="240" w:lineRule="auto"/>
        <w:ind w:left="1260" w:right="0" w:hanging="1260"/>
        <w:jc w:val="both"/>
      </w:pPr>
      <w:r>
        <w:rPr>
          <w:color w:val="000000"/>
          <w:spacing w:val="0"/>
          <w:w w:val="100"/>
          <w:position w:val="0"/>
        </w:rPr>
        <w:t xml:space="preserve">st </w:t>
      </w:r>
      <w:r>
        <w:rPr>
          <w:color w:val="000000"/>
          <w:spacing w:val="0"/>
          <w:w w:val="100"/>
          <w:position w:val="0"/>
        </w:rPr>
        <w:t>19.177 Лекарственная терапия при злокачественных новообразованиях (кроме лимфоидной и кроветворной тканей), взрослые (уровень 15)*</w:t>
      </w:r>
    </w:p>
    <w:p>
      <w:pPr>
        <w:pStyle w:val="Style10"/>
        <w:keepNext w:val="0"/>
        <w:keepLines w:val="0"/>
        <w:widowControl w:val="0"/>
        <w:shd w:val="clear" w:color="auto" w:fill="auto"/>
        <w:bidi w:val="0"/>
        <w:spacing w:before="0" w:after="0" w:line="240" w:lineRule="auto"/>
        <w:ind w:left="0" w:right="0" w:firstLine="20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200"/>
        <w:jc w:val="left"/>
      </w:pPr>
      <w:r>
        <w:rPr>
          <w:color w:val="000000"/>
          <w:spacing w:val="0"/>
          <w:w w:val="100"/>
          <w:position w:val="0"/>
        </w:rPr>
        <w:t>КСГ</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 </w:t>
      </w:r>
      <w:r>
        <w:rPr>
          <w:color w:val="000000"/>
          <w:spacing w:val="0"/>
          <w:w w:val="100"/>
          <w:position w:val="0"/>
        </w:rPr>
        <w:t>19.178 Лекарственная терапия при злокачественных новообразованиях (кроме лимфоидной и кроветворной тканей), взрослые (уровень 16)*</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 </w:t>
      </w:r>
      <w:r>
        <w:rPr>
          <w:color w:val="000000"/>
          <w:spacing w:val="0"/>
          <w:w w:val="100"/>
          <w:position w:val="0"/>
        </w:rPr>
        <w:t>19.179 Лекарственная терапия при злокачественных новообразованиях (кроме лимфоидной и кроветворной тканей), взрослые (уровень 17)*</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 </w:t>
      </w:r>
      <w:r>
        <w:rPr>
          <w:color w:val="000000"/>
          <w:spacing w:val="0"/>
          <w:w w:val="100"/>
          <w:position w:val="0"/>
        </w:rPr>
        <w:t>19.180 Лекарственная терапия при злокачественных новообразованиях (кроме лимфоидной и кроветворной тканей), взрослые (уровень 18)*</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 </w:t>
      </w:r>
      <w:r>
        <w:rPr>
          <w:color w:val="000000"/>
          <w:spacing w:val="0"/>
          <w:w w:val="100"/>
          <w:position w:val="0"/>
        </w:rPr>
        <w:t>19.181 Лекарственная терапия при злокачественных новообразованиях (кроме лимфоидной и кроветворной тканей), взрослые (уровень 19)*</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stl </w:t>
      </w:r>
      <w:r>
        <w:rPr>
          <w:color w:val="000000"/>
          <w:spacing w:val="0"/>
          <w:w w:val="100"/>
          <w:position w:val="0"/>
        </w:rPr>
        <w:t>9.082 Лучевая терапия (уровень 8)</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st</w:t>
      </w:r>
      <w:r>
        <w:rPr>
          <w:color w:val="000000"/>
          <w:spacing w:val="0"/>
          <w:w w:val="100"/>
          <w:position w:val="0"/>
        </w:rPr>
        <w:t>19.090 ЗНО лимфоидной и кроветворной тканей без специального противоопухолевого лечения (уровень 1)</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 </w:t>
      </w:r>
      <w:r>
        <w:rPr>
          <w:color w:val="000000"/>
          <w:spacing w:val="0"/>
          <w:w w:val="100"/>
          <w:position w:val="0"/>
        </w:rPr>
        <w:t>19.094 ЗНО лимфоидной и кроветворной тканей, лекарственная терапия, взрослые (уровень 1)</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stl</w:t>
      </w:r>
      <w:r>
        <w:rPr>
          <w:color w:val="000000"/>
          <w:spacing w:val="0"/>
          <w:w w:val="100"/>
          <w:position w:val="0"/>
        </w:rPr>
        <w:t>9.097 ЗНО лимфоидной и кроветворной тканей, лекарственная терапия с применением отдельных препаратов (по перечню), взрослые (уровень 1)</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stl</w:t>
      </w:r>
      <w:r>
        <w:rPr>
          <w:color w:val="000000"/>
          <w:spacing w:val="0"/>
          <w:w w:val="100"/>
          <w:position w:val="0"/>
        </w:rPr>
        <w:t>9.100 ЗНО лимфоидной и кроветворной тканей, лекарственная терапия с применением отдельных препаратов (по перечню), взрослые (уровень 4)</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st20.005 </w:t>
      </w:r>
      <w:r>
        <w:rPr>
          <w:color w:val="000000"/>
          <w:spacing w:val="0"/>
          <w:w w:val="100"/>
          <w:position w:val="0"/>
        </w:rPr>
        <w:t>Операции на органе слуха, придаточных пазухах носа и верхних дыхательных путях (уровень 1)</w:t>
      </w:r>
    </w:p>
    <w:p>
      <w:pPr>
        <w:pStyle w:val="Style10"/>
        <w:keepNext w:val="0"/>
        <w:keepLines w:val="0"/>
        <w:widowControl w:val="0"/>
        <w:shd w:val="clear" w:color="auto" w:fill="auto"/>
        <w:bidi w:val="0"/>
        <w:spacing w:before="0" w:after="120" w:line="240" w:lineRule="auto"/>
        <w:ind w:left="1260" w:right="0" w:hanging="1260"/>
        <w:jc w:val="left"/>
      </w:pPr>
      <w:r>
        <w:rPr>
          <w:color w:val="000000"/>
          <w:spacing w:val="0"/>
          <w:w w:val="100"/>
          <w:position w:val="0"/>
        </w:rPr>
        <w:t xml:space="preserve">st20.006 </w:t>
      </w:r>
      <w:r>
        <w:rPr>
          <w:color w:val="000000"/>
          <w:spacing w:val="0"/>
          <w:w w:val="100"/>
          <w:position w:val="0"/>
        </w:rPr>
        <w:t>Операции на органе слуха, придаточных пазухах носа и верхних дыхательных путях (уровень 2)</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st20.0</w:t>
      </w:r>
      <w:r>
        <w:rPr>
          <w:color w:val="000000"/>
          <w:spacing w:val="0"/>
          <w:w w:val="100"/>
          <w:position w:val="0"/>
        </w:rPr>
        <w:t>10 Замена речевого процессора</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st2</w:t>
      </w:r>
      <w:r>
        <w:rPr>
          <w:color w:val="000000"/>
          <w:spacing w:val="0"/>
          <w:w w:val="100"/>
          <w:position w:val="0"/>
        </w:rPr>
        <w:t>1.001 Операции на органе зрения (уровень 1)</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st2</w:t>
      </w:r>
      <w:r>
        <w:rPr>
          <w:color w:val="000000"/>
          <w:spacing w:val="0"/>
          <w:w w:val="100"/>
          <w:position w:val="0"/>
        </w:rPr>
        <w:t>1.002 Операции на органе зрения (уровень 2)</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st2</w:t>
      </w:r>
      <w:r>
        <w:rPr>
          <w:color w:val="000000"/>
          <w:spacing w:val="0"/>
          <w:w w:val="100"/>
          <w:position w:val="0"/>
        </w:rPr>
        <w:t>1.003 Операции на органе зрения (уровень 3)</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st2</w:t>
      </w:r>
      <w:r>
        <w:rPr>
          <w:color w:val="000000"/>
          <w:spacing w:val="0"/>
          <w:w w:val="100"/>
          <w:position w:val="0"/>
        </w:rPr>
        <w:t>1.004 Операции на органе зрения (уровень 4)</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st2</w:t>
      </w:r>
      <w:r>
        <w:rPr>
          <w:color w:val="000000"/>
          <w:spacing w:val="0"/>
          <w:w w:val="100"/>
          <w:position w:val="0"/>
        </w:rPr>
        <w:t>1.005 Операции на органе зрения (уровень 5)</w:t>
      </w:r>
    </w:p>
    <w:p>
      <w:pPr>
        <w:pStyle w:val="Style10"/>
        <w:keepNext w:val="0"/>
        <w:keepLines w:val="0"/>
        <w:widowControl w:val="0"/>
        <w:shd w:val="clear" w:color="auto" w:fill="auto"/>
        <w:bidi w:val="0"/>
        <w:spacing w:before="0" w:after="0" w:line="240" w:lineRule="auto"/>
        <w:ind w:left="0" w:right="0" w:firstLine="42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420"/>
        <w:jc w:val="left"/>
      </w:pPr>
      <w:r>
        <w:rPr>
          <w:color w:val="000000"/>
          <w:spacing w:val="0"/>
          <w:w w:val="100"/>
          <w:position w:val="0"/>
        </w:rPr>
        <w:t>КСГ</w:t>
      </w:r>
    </w:p>
    <w:p>
      <w:pPr>
        <w:pStyle w:val="Style10"/>
        <w:keepNext w:val="0"/>
        <w:keepLines w:val="0"/>
        <w:widowControl w:val="0"/>
        <w:shd w:val="clear" w:color="auto" w:fill="auto"/>
        <w:bidi w:val="0"/>
        <w:spacing w:before="0" w:after="120" w:line="240" w:lineRule="auto"/>
        <w:ind w:left="0" w:right="0" w:firstLine="220"/>
        <w:jc w:val="left"/>
      </w:pPr>
      <w:r>
        <w:rPr>
          <w:color w:val="000000"/>
          <w:spacing w:val="0"/>
          <w:w w:val="100"/>
          <w:position w:val="0"/>
        </w:rPr>
        <w:t>st2</w:t>
      </w:r>
      <w:r>
        <w:rPr>
          <w:color w:val="000000"/>
          <w:spacing w:val="0"/>
          <w:w w:val="100"/>
          <w:position w:val="0"/>
        </w:rPr>
        <w:t>1.006 Операции на органе зрения (уровень 6)</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st2</w:t>
      </w:r>
      <w:r>
        <w:rPr>
          <w:color w:val="000000"/>
          <w:spacing w:val="0"/>
          <w:w w:val="100"/>
          <w:position w:val="0"/>
        </w:rPr>
        <w:t>1.009 Операции на органе зрения (факоэмульсификация с имплантацией ИОЛ)</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st2</w:t>
      </w:r>
      <w:r>
        <w:rPr>
          <w:color w:val="000000"/>
          <w:spacing w:val="0"/>
          <w:w w:val="100"/>
          <w:position w:val="0"/>
        </w:rPr>
        <w:t>1.010 Интравитреальное введение лекарственных препаратов (уровень 1)</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st2</w:t>
      </w:r>
      <w:r>
        <w:rPr>
          <w:color w:val="000000"/>
          <w:spacing w:val="0"/>
          <w:w w:val="100"/>
          <w:position w:val="0"/>
        </w:rPr>
        <w:t>1.011 Интравитреальное введение лекарственных препаратов (уровень 2)</w:t>
      </w:r>
    </w:p>
    <w:p>
      <w:pPr>
        <w:pStyle w:val="Style10"/>
        <w:keepNext w:val="0"/>
        <w:keepLines w:val="0"/>
        <w:widowControl w:val="0"/>
        <w:shd w:val="clear" w:color="auto" w:fill="auto"/>
        <w:bidi w:val="0"/>
        <w:spacing w:before="0" w:after="0" w:line="329" w:lineRule="auto"/>
        <w:ind w:left="220" w:right="0" w:firstLine="0"/>
        <w:jc w:val="left"/>
      </w:pPr>
      <w:r>
        <w:rPr>
          <w:color w:val="000000"/>
          <w:spacing w:val="0"/>
          <w:w w:val="100"/>
          <w:position w:val="0"/>
        </w:rPr>
        <w:t xml:space="preserve">st25.004 </w:t>
      </w:r>
      <w:r>
        <w:rPr>
          <w:color w:val="000000"/>
          <w:spacing w:val="0"/>
          <w:w w:val="100"/>
          <w:position w:val="0"/>
        </w:rPr>
        <w:t xml:space="preserve">Диагностическое обследование сердечно-сосудистой системы </w:t>
      </w:r>
      <w:r>
        <w:rPr>
          <w:color w:val="000000"/>
          <w:spacing w:val="0"/>
          <w:w w:val="100"/>
          <w:position w:val="0"/>
        </w:rPr>
        <w:t>st27.0</w:t>
      </w:r>
      <w:r>
        <w:rPr>
          <w:color w:val="000000"/>
          <w:spacing w:val="0"/>
          <w:w w:val="100"/>
          <w:position w:val="0"/>
        </w:rPr>
        <w:t>12 Отравления и другие воздействия внешних причин</w:t>
      </w:r>
    </w:p>
    <w:p>
      <w:pPr>
        <w:pStyle w:val="Style10"/>
        <w:keepNext w:val="0"/>
        <w:keepLines w:val="0"/>
        <w:widowControl w:val="0"/>
        <w:shd w:val="clear" w:color="auto" w:fill="auto"/>
        <w:bidi w:val="0"/>
        <w:spacing w:before="0" w:after="60" w:line="286" w:lineRule="auto"/>
        <w:ind w:left="220" w:right="0" w:firstLine="0"/>
        <w:jc w:val="left"/>
      </w:pPr>
      <w:r>
        <w:rPr>
          <w:color w:val="000000"/>
          <w:spacing w:val="0"/>
          <w:w w:val="100"/>
          <w:position w:val="0"/>
        </w:rPr>
        <w:t xml:space="preserve">st30.006 </w:t>
      </w:r>
      <w:r>
        <w:rPr>
          <w:color w:val="000000"/>
          <w:spacing w:val="0"/>
          <w:w w:val="100"/>
          <w:position w:val="0"/>
        </w:rPr>
        <w:t xml:space="preserve">Операции на мужских половых органах, взрослые (уровень 1) </w:t>
      </w:r>
      <w:r>
        <w:rPr>
          <w:color w:val="000000"/>
          <w:spacing w:val="0"/>
          <w:w w:val="100"/>
          <w:position w:val="0"/>
        </w:rPr>
        <w:t xml:space="preserve">st30.010 </w:t>
      </w:r>
      <w:r>
        <w:rPr>
          <w:color w:val="000000"/>
          <w:spacing w:val="0"/>
          <w:w w:val="100"/>
          <w:position w:val="0"/>
        </w:rPr>
        <w:t>Операции на почке и мочевыделительной системе, взрослые (уровень 1)</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st30.0</w:t>
      </w:r>
      <w:r>
        <w:rPr>
          <w:color w:val="000000"/>
          <w:spacing w:val="0"/>
          <w:w w:val="100"/>
          <w:position w:val="0"/>
        </w:rPr>
        <w:t>11 Операции на почке и мочевыделительной системе, взрослые (уровень 2)</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st30.0</w:t>
      </w:r>
      <w:r>
        <w:rPr>
          <w:color w:val="000000"/>
          <w:spacing w:val="0"/>
          <w:w w:val="100"/>
          <w:position w:val="0"/>
        </w:rPr>
        <w:t>12 Операции на почке и мочевыделительной системе, взрослые (уровень 3)</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st30.0</w:t>
      </w:r>
      <w:r>
        <w:rPr>
          <w:color w:val="000000"/>
          <w:spacing w:val="0"/>
          <w:w w:val="100"/>
          <w:position w:val="0"/>
        </w:rPr>
        <w:t>14 Операции на почке и мочевыделительной системе, взрослые (уровень 5)</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st30.0</w:t>
      </w:r>
      <w:r>
        <w:rPr>
          <w:color w:val="000000"/>
          <w:spacing w:val="0"/>
          <w:w w:val="100"/>
          <w:position w:val="0"/>
        </w:rPr>
        <w:t>16 Операции на почке и мочевыделительной системе, взрослые (уровень 7)</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st3</w:t>
      </w:r>
      <w:r>
        <w:rPr>
          <w:color w:val="000000"/>
          <w:spacing w:val="0"/>
          <w:w w:val="100"/>
          <w:position w:val="0"/>
        </w:rPr>
        <w:t xml:space="preserve">1.017 Доброкачественные новообразования, новообразования </w:t>
      </w:r>
      <w:r>
        <w:rPr>
          <w:color w:val="000000"/>
          <w:spacing w:val="0"/>
          <w:w w:val="100"/>
          <w:position w:val="0"/>
        </w:rPr>
        <w:t xml:space="preserve">in situ </w:t>
      </w:r>
      <w:r>
        <w:rPr>
          <w:color w:val="000000"/>
          <w:spacing w:val="0"/>
          <w:w w:val="100"/>
          <w:position w:val="0"/>
        </w:rPr>
        <w:t>кожи, жировой ткани и другие болезни кожи</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 xml:space="preserve">st32.002 </w:t>
      </w:r>
      <w:r>
        <w:rPr>
          <w:color w:val="000000"/>
          <w:spacing w:val="0"/>
          <w:w w:val="100"/>
          <w:position w:val="0"/>
        </w:rPr>
        <w:t>Операции на желчном пузыре и желчевыводящих путях (уровень 2)</w:t>
      </w:r>
    </w:p>
    <w:p>
      <w:pPr>
        <w:pStyle w:val="Style10"/>
        <w:keepNext w:val="0"/>
        <w:keepLines w:val="0"/>
        <w:widowControl w:val="0"/>
        <w:shd w:val="clear" w:color="auto" w:fill="auto"/>
        <w:bidi w:val="0"/>
        <w:spacing w:before="0" w:after="0" w:line="312" w:lineRule="auto"/>
        <w:ind w:left="220" w:right="0" w:firstLine="0"/>
        <w:jc w:val="left"/>
      </w:pPr>
      <w:r>
        <w:rPr>
          <w:color w:val="000000"/>
          <w:spacing w:val="0"/>
          <w:w w:val="100"/>
          <w:position w:val="0"/>
        </w:rPr>
        <w:t>st32.0</w:t>
      </w:r>
      <w:r>
        <w:rPr>
          <w:color w:val="000000"/>
          <w:spacing w:val="0"/>
          <w:w w:val="100"/>
          <w:position w:val="0"/>
        </w:rPr>
        <w:t xml:space="preserve">16 Другие операции на органах брюшной полости (уровень 1) </w:t>
      </w:r>
      <w:r>
        <w:rPr>
          <w:color w:val="000000"/>
          <w:spacing w:val="0"/>
          <w:w w:val="100"/>
          <w:position w:val="0"/>
        </w:rPr>
        <w:t xml:space="preserve">st32.020 </w:t>
      </w:r>
      <w:r>
        <w:rPr>
          <w:color w:val="000000"/>
          <w:spacing w:val="0"/>
          <w:w w:val="100"/>
          <w:position w:val="0"/>
        </w:rPr>
        <w:t xml:space="preserve">Другие операции на органах брюшной полости (уровень 4) </w:t>
      </w:r>
      <w:r>
        <w:rPr>
          <w:color w:val="000000"/>
          <w:spacing w:val="0"/>
          <w:w w:val="100"/>
          <w:position w:val="0"/>
        </w:rPr>
        <w:t>st32.02</w:t>
      </w:r>
      <w:r>
        <w:rPr>
          <w:color w:val="000000"/>
          <w:spacing w:val="0"/>
          <w:w w:val="100"/>
          <w:position w:val="0"/>
        </w:rPr>
        <w:t xml:space="preserve">1 Другие операции на органах брюшной полости (уровень 5) </w:t>
      </w:r>
      <w:r>
        <w:rPr>
          <w:color w:val="000000"/>
          <w:spacing w:val="0"/>
          <w:w w:val="100"/>
          <w:position w:val="0"/>
        </w:rPr>
        <w:t xml:space="preserve">st34.002 </w:t>
      </w:r>
      <w:r>
        <w:rPr>
          <w:color w:val="000000"/>
          <w:spacing w:val="0"/>
          <w:w w:val="100"/>
          <w:position w:val="0"/>
        </w:rPr>
        <w:t xml:space="preserve">Операции на органах полости рта (уровень 1) </w:t>
      </w:r>
      <w:r>
        <w:rPr>
          <w:color w:val="000000"/>
          <w:spacing w:val="0"/>
          <w:w w:val="100"/>
          <w:position w:val="0"/>
        </w:rPr>
        <w:t xml:space="preserve">st36.001 </w:t>
      </w:r>
      <w:r>
        <w:rPr>
          <w:color w:val="000000"/>
          <w:spacing w:val="0"/>
          <w:w w:val="100"/>
          <w:position w:val="0"/>
        </w:rPr>
        <w:t>Комплексное лечение с применением препаратов иммуноглобулина*</w:t>
      </w:r>
    </w:p>
    <w:p>
      <w:pPr>
        <w:pStyle w:val="Style10"/>
        <w:keepNext w:val="0"/>
        <w:keepLines w:val="0"/>
        <w:widowControl w:val="0"/>
        <w:shd w:val="clear" w:color="auto" w:fill="auto"/>
        <w:bidi w:val="0"/>
        <w:spacing w:before="0" w:after="120" w:line="240" w:lineRule="auto"/>
        <w:ind w:left="1480" w:right="0" w:hanging="1260"/>
        <w:jc w:val="left"/>
      </w:pPr>
      <w:r>
        <w:rPr>
          <w:color w:val="000000"/>
          <w:spacing w:val="0"/>
          <w:w w:val="100"/>
          <w:position w:val="0"/>
        </w:rPr>
        <w:t xml:space="preserve">st36.020 </w:t>
      </w:r>
      <w:r>
        <w:rPr>
          <w:color w:val="000000"/>
          <w:spacing w:val="0"/>
          <w:w w:val="100"/>
          <w:position w:val="0"/>
        </w:rPr>
        <w:t>Оказание услуг диализа (только для федеральных медицинских организаций) (уровень 1)</w:t>
      </w:r>
      <w:r>
        <w:br w:type="page"/>
      </w:r>
    </w:p>
    <w:tbl>
      <w:tblPr>
        <w:tblOverlap w:val="never"/>
        <w:jc w:val="center"/>
        <w:tblLayout w:type="fixed"/>
      </w:tblPr>
      <w:tblGrid>
        <w:gridCol w:w="1397"/>
        <w:gridCol w:w="7954"/>
      </w:tblGrid>
      <w:tr>
        <w:trPr>
          <w:trHeight w:val="658" w:hRule="exact"/>
        </w:trPr>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Код</w:t>
            </w:r>
          </w:p>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rPr>
              <w:t>КСГ</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Наименование</w:t>
            </w:r>
          </w:p>
        </w:tc>
      </w:tr>
      <w:tr>
        <w:trPr>
          <w:trHeight w:val="1066" w:hRule="exact"/>
        </w:trPr>
        <w:tc>
          <w:tcPr>
            <w:tcBorders>
              <w:top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st36.021</w:t>
            </w:r>
          </w:p>
        </w:tc>
        <w:tc>
          <w:tcPr>
            <w:tcBorders>
              <w:top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Оказание услуг диализа (только для федеральных медицинских организаций) (уровень 2)</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Оказание услуг диализа (только для федеральных медицинских организаций) (уровень 3)</w:t>
            </w:r>
          </w:p>
        </w:tc>
      </w:tr>
      <w:tr>
        <w:trPr>
          <w:trHeight w:val="77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Оказание услуг диализа (только для федеральных медицинских организаций) (уровень 4)</w:t>
            </w:r>
          </w:p>
        </w:tc>
      </w:tr>
      <w:tr>
        <w:trPr>
          <w:trHeight w:val="75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st36.007</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Установка, замена, заправка помп для лекарственных препаратов</w:t>
            </w:r>
          </w:p>
        </w:tc>
      </w:tr>
      <w:tr>
        <w:trPr>
          <w:trHeight w:val="44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st36.009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Реинфузия аутокрови</w:t>
            </w:r>
          </w:p>
        </w:tc>
      </w:tr>
      <w:tr>
        <w:trPr>
          <w:trHeight w:val="43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st36.010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Баллонная внутриаортальная контрпульсация</w:t>
            </w:r>
          </w:p>
        </w:tc>
      </w:tr>
      <w:tr>
        <w:trPr>
          <w:trHeight w:val="442"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st36.011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Экстракорпоральная мембранная оксигенация</w:t>
            </w:r>
          </w:p>
        </w:tc>
      </w:tr>
      <w:tr>
        <w:trPr>
          <w:trHeight w:val="45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Радиойодтерапия</w:t>
            </w: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st36.025</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Проведение иммунизации против респираторно-синцитиальной вирусной инфекции (уровень 1)</w:t>
            </w:r>
          </w:p>
        </w:tc>
      </w:tr>
      <w:tr>
        <w:trPr>
          <w:trHeight w:val="749"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st36.026</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Проведение иммунизации против респираторно-синцитиальной вирусной инфекции (уровень 2)</w:t>
            </w:r>
          </w:p>
        </w:tc>
      </w:tr>
      <w:tr>
        <w:trPr>
          <w:trHeight w:val="768"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st36.028</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1)*</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st36.029</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2)*</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st36.030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3)*</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st36.O31</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4)*</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st36.032</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5)*</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st36.O33</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6)*</w:t>
            </w:r>
          </w:p>
        </w:tc>
      </w:tr>
      <w:tr>
        <w:trPr>
          <w:trHeight w:val="763"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st36.034</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7)*</w:t>
            </w:r>
          </w:p>
        </w:tc>
      </w:tr>
      <w:tr>
        <w:trPr>
          <w:trHeight w:val="701"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220"/>
              <w:jc w:val="left"/>
            </w:pPr>
            <w:r>
              <w:rPr>
                <w:color w:val="000000"/>
                <w:spacing w:val="0"/>
                <w:w w:val="100"/>
                <w:position w:val="0"/>
              </w:rPr>
              <w:t>st36.O35</w:t>
            </w:r>
          </w:p>
        </w:tc>
        <w:tc>
          <w:tcPr>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Лечение с применением генно-инженерных биологических препаратов и селективных иммунодепрессантов (уровень 8)*</w:t>
            </w:r>
          </w:p>
        </w:tc>
      </w:tr>
    </w:tbl>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КСГ</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st36.036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9)*</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st36.037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10)*</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S136.03</w:t>
      </w:r>
      <w:r>
        <w:rPr>
          <w:color w:val="000000"/>
          <w:spacing w:val="0"/>
          <w:w w:val="100"/>
          <w:position w:val="0"/>
        </w:rPr>
        <w:t>8 Лечение с применением генно-инженерных биологических препаратов и селективных иммунодепрессантов (уровень 11)*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S136.039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12)*</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st36.040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13)*</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st36.041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14)*</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st36.042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15)*</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st36.043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16)*</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st3</w:t>
      </w:r>
      <w:r>
        <w:rPr>
          <w:color w:val="000000"/>
          <w:spacing w:val="0"/>
          <w:w w:val="100"/>
          <w:position w:val="0"/>
        </w:rPr>
        <w:t>6.044 Лечение с применением генно-инженерных биологических препаратов и селективных иммунодепрессантов (уровень 17)*</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st3</w:t>
      </w:r>
      <w:r>
        <w:rPr>
          <w:color w:val="000000"/>
          <w:spacing w:val="0"/>
          <w:w w:val="100"/>
          <w:position w:val="0"/>
        </w:rPr>
        <w:t>6.045 Лечение с применением генно-инженерных биологических препаратов и селективных иммунодепрессантов (уровень 18)*</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S136.046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19)*</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st36.047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20)*</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st36.048 </w:t>
      </w:r>
      <w:r>
        <w:rPr>
          <w:color w:val="000000"/>
          <w:spacing w:val="0"/>
          <w:w w:val="100"/>
          <w:position w:val="0"/>
        </w:rPr>
        <w:t>Досуточная госпитализация в диагностических целях</w:t>
      </w:r>
    </w:p>
    <w:p>
      <w:pPr>
        <w:pStyle w:val="Style10"/>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В условиях дневного стационара</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ds02.001 </w:t>
      </w:r>
      <w:r>
        <w:rPr>
          <w:color w:val="000000"/>
          <w:spacing w:val="0"/>
          <w:w w:val="100"/>
          <w:position w:val="0"/>
        </w:rPr>
        <w:t>Осложнения беременности, родов, послеродового периода</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ds02.006 </w:t>
      </w:r>
      <w:r>
        <w:rPr>
          <w:color w:val="000000"/>
          <w:spacing w:val="0"/>
          <w:w w:val="100"/>
          <w:position w:val="0"/>
        </w:rPr>
        <w:t>Искусственное прерывание беременности (аборт)</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ds02.007 </w:t>
      </w:r>
      <w:r>
        <w:rPr>
          <w:color w:val="000000"/>
          <w:spacing w:val="0"/>
          <w:w w:val="100"/>
          <w:position w:val="0"/>
        </w:rPr>
        <w:t>Аборт медикаментозный</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ds02.008 </w:t>
      </w:r>
      <w:r>
        <w:rPr>
          <w:color w:val="000000"/>
          <w:spacing w:val="0"/>
          <w:w w:val="100"/>
          <w:position w:val="0"/>
        </w:rPr>
        <w:t>Экстракорпоральное оплодотворение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dsO5.OO5 </w:t>
      </w:r>
      <w:r>
        <w:rPr>
          <w:color w:val="000000"/>
          <w:spacing w:val="0"/>
          <w:w w:val="100"/>
          <w:position w:val="0"/>
        </w:rPr>
        <w:t>Лекарственная терапия при доброкачественных заболеваниях крови и пузырном заносе*</w:t>
      </w:r>
    </w:p>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КСГ</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ds08.00</w:t>
      </w:r>
      <w:r>
        <w:rPr>
          <w:color w:val="000000"/>
          <w:spacing w:val="0"/>
          <w:w w:val="100"/>
          <w:position w:val="0"/>
        </w:rPr>
        <w:t>1 Лекарственная терапия при злокачественных новообразованиях других локализаций (кроме лимфоидной и кроветворной тканей), дети*</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ds08.002 </w:t>
      </w:r>
      <w:r>
        <w:rPr>
          <w:color w:val="000000"/>
          <w:spacing w:val="0"/>
          <w:w w:val="100"/>
          <w:position w:val="0"/>
        </w:rPr>
        <w:t>Лекарственная терапия при остром лейкозе, дети*</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dsO8.OO3 </w:t>
      </w:r>
      <w:r>
        <w:rPr>
          <w:color w:val="000000"/>
          <w:spacing w:val="0"/>
          <w:w w:val="100"/>
          <w:position w:val="0"/>
        </w:rPr>
        <w:t>Лекарственная терапия при других злокачественных новообразованиях лимфоидной и кроветворной тканей, дети*</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15.002 Неврологические заболевания, лечение с применением ботулотоксина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15.003 Неврологические заболевания, лечение с применением ботулотоксина (уровень 2)*</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19.028 Установка, замена порт-системы (катетера) для лекарственной терапии злокачественных новообразований</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19.029 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19.033 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19.135 Лекарственная терапия при злокачественных новообразованиях (кроме лимфоидной и кроветворной тканей), взрослые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19.136 Лекарственная терапия при злокачественных новообразованиях (кроме лимфоидной и кроветворной тканей), взрослые (уровень 2)*</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19.137 Лекарственная терапия при злокачественных новообразованиях (кроме лимфоидной и кроветворной тканей), взрослые (уровень 3)*</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19.138 Лекарственная терапия при злокачественных новообразованиях (кроме лимфоидной и кроветворной тканей), взрослые (уровень 4)*</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 </w:t>
      </w:r>
      <w:r>
        <w:rPr>
          <w:color w:val="000000"/>
          <w:spacing w:val="0"/>
          <w:w w:val="100"/>
          <w:position w:val="0"/>
        </w:rPr>
        <w:t>19.139 Лекарственная терапия при злокачественных новообразованиях (кроме лимфоидной и кроветворной тканей), взрослые (уровень 5)*</w:t>
      </w:r>
    </w:p>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КСГ</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19.140 Лекарственная терапия при злокачественных новообразованиях (кроме лимфоидной и кроветворной тканей), взрослые (уровень 6)*</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19.141 Лекарственная терапия при злокачественных новообразованиях (кроме лимфоидной и кроветворной тканей), взрослые (уровень 7)*</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19.142 Лекарственная терапия при злокачественных новообразованиях (кроме лимфоидной и кроветворной тканей), взрослые (уровень 8)*</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19.143 Лекарственная терапия при злокачественных новообразованиях (кроме лимфоидной и кроветворной тканей), взрослые (уровень 9)*</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19.144 Лекарственная терапия при злокачественных новообразованиях (кроме лимфоидной и кроветворной тканей), взрослые (уровень 10)*</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19.145 Лекарственная терапия при злокачественных новообразованиях (кроме лимфоидной и кроветворной тканей), взрослые (уровень 11)*</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19.146 Лекарственная терапия при злокачественных новообразованиях (кроме лимфоидной и кроветворной тканей), взрослые (уровень 12)*</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19.147 Лекарственная терапия при злокачественных новообразованиях (кроме лимфоидной и кроветворной тканей), взрослые (уровень 13)*</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dsl</w:t>
      </w:r>
      <w:r>
        <w:rPr>
          <w:color w:val="000000"/>
          <w:spacing w:val="0"/>
          <w:w w:val="100"/>
          <w:position w:val="0"/>
        </w:rPr>
        <w:t>9.148 Лекарственная терапия при злокачественных новообразованиях (кроме лимфоидной и кроветворной тканей), взрослые (уровень 14)*</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19.149 Лекарственная терапия при злокачественных новообразованиях (кроме лимфоидной и кроветворной тканей), взрослые (уровень 15)*</w:t>
      </w:r>
    </w:p>
    <w:p>
      <w:pPr>
        <w:pStyle w:val="Style10"/>
        <w:keepNext w:val="0"/>
        <w:keepLines w:val="0"/>
        <w:widowControl w:val="0"/>
        <w:shd w:val="clear" w:color="auto" w:fill="auto"/>
        <w:bidi w:val="0"/>
        <w:spacing w:before="0" w:after="120" w:line="240" w:lineRule="auto"/>
        <w:ind w:left="1300" w:right="0" w:hanging="1300"/>
        <w:jc w:val="left"/>
      </w:pPr>
      <w:r>
        <w:rPr>
          <w:color w:val="000000"/>
          <w:spacing w:val="0"/>
          <w:w w:val="100"/>
          <w:position w:val="0"/>
        </w:rPr>
        <w:t xml:space="preserve">ds </w:t>
      </w:r>
      <w:r>
        <w:rPr>
          <w:color w:val="000000"/>
          <w:spacing w:val="0"/>
          <w:w w:val="100"/>
          <w:position w:val="0"/>
        </w:rPr>
        <w:t>19.150 Лекарственная терапия при злокачественных новообразованиях (кроме лимфоидной и кроветворной тканей), взрослые (уровень 16)*</w:t>
      </w:r>
    </w:p>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КСГ</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19.151 Лекарственная терапия при злокачественных новообразованиях (кроме лимфоидной и кроветворной тканей), взрослые (уровень 17)*</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19.152 Лекарственная терапия при злокачественных новообразованиях (кроме лимфоидной и кроветворной тканей), взрослые (уровень 18)*</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19.153 Лекарственная терапия при злокачественных новообразованиях (кроме лимфоидной и кроветворной тканей), взрослые (уровень 19)*</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19.154 Лекарственная терапия при злокачественных новообразованиях (кроме лимфоидной и кроветворной тканей), взрослые (уровень 20)*</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19.155 Лекарственная терапия при злокачественных новообразованиях (кроме лимфоидной и кроветворной тканей), взрослые (уровень 21)*</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19.156 Лекарственная терапия при злокачественных новообразованиях (кроме лимфоидной и кроветворной тканей), взрослые (уровень 22)*</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rPr>
        <w:t xml:space="preserve">ds </w:t>
      </w:r>
      <w:r>
        <w:rPr>
          <w:color w:val="000000"/>
          <w:spacing w:val="0"/>
          <w:w w:val="100"/>
          <w:position w:val="0"/>
        </w:rPr>
        <w:t>19.057 Лучевая терапия (уровень 8)</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19.063 ЗНО лимфоидной и кроветворной тканей без специального противоопухолевого лечения (уровень 1)</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19.067 ЗНО лимфоидной и кроветворной тканей, лекарственная терапия, взрослые (уровень 1)</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dsl9.071 </w:t>
      </w:r>
      <w:r>
        <w:rPr>
          <w:color w:val="000000"/>
          <w:spacing w:val="0"/>
          <w:w w:val="100"/>
          <w:position w:val="0"/>
        </w:rPr>
        <w:t>ЗНО лимфоидной и кроветворной тканей, лекарственная терапия с применением отдельных препаратов (по перечню), взрослые (уровень 1)</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 </w:t>
      </w:r>
      <w:r>
        <w:rPr>
          <w:color w:val="000000"/>
          <w:spacing w:val="0"/>
          <w:w w:val="100"/>
          <w:position w:val="0"/>
        </w:rPr>
        <w:t>19.075 ЗНО лимфоидной и кроветворной тканей, лекарственная терапия с применением отдельных препаратов (по перечню), взрослые (уровень 5)</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ds20.002 </w:t>
      </w:r>
      <w:r>
        <w:rPr>
          <w:color w:val="000000"/>
          <w:spacing w:val="0"/>
          <w:w w:val="100"/>
          <w:position w:val="0"/>
        </w:rPr>
        <w:t>Операции на органе слуха, придаточных пазухах носа и верхних дыхательных путях (уровень 1)</w:t>
      </w:r>
    </w:p>
    <w:p>
      <w:pPr>
        <w:pStyle w:val="Style10"/>
        <w:keepNext w:val="0"/>
        <w:keepLines w:val="0"/>
        <w:widowControl w:val="0"/>
        <w:shd w:val="clear" w:color="auto" w:fill="auto"/>
        <w:bidi w:val="0"/>
        <w:spacing w:before="0" w:after="100" w:line="240" w:lineRule="auto"/>
        <w:ind w:left="1300" w:right="0" w:hanging="1300"/>
        <w:jc w:val="left"/>
      </w:pPr>
      <w:r>
        <w:rPr>
          <w:color w:val="000000"/>
          <w:spacing w:val="0"/>
          <w:w w:val="100"/>
          <w:position w:val="0"/>
        </w:rPr>
        <w:t xml:space="preserve">ds20.003 </w:t>
      </w:r>
      <w:r>
        <w:rPr>
          <w:color w:val="000000"/>
          <w:spacing w:val="0"/>
          <w:w w:val="100"/>
          <w:position w:val="0"/>
        </w:rPr>
        <w:t>Операции на органе слуха, придаточных пазухах носа и верхних дыхательных путях (уровень 2)</w:t>
      </w:r>
    </w:p>
    <w:p>
      <w:pPr>
        <w:pStyle w:val="Style10"/>
        <w:keepNext w:val="0"/>
        <w:keepLines w:val="0"/>
        <w:widowControl w:val="0"/>
        <w:shd w:val="clear" w:color="auto" w:fill="auto"/>
        <w:bidi w:val="0"/>
        <w:spacing w:before="0" w:after="100" w:line="240" w:lineRule="auto"/>
        <w:ind w:left="0" w:right="0" w:firstLine="0"/>
        <w:jc w:val="left"/>
      </w:pPr>
      <w:r>
        <w:rPr>
          <w:color w:val="000000"/>
          <w:spacing w:val="0"/>
          <w:w w:val="100"/>
          <w:position w:val="0"/>
        </w:rPr>
        <w:t xml:space="preserve">ds20.006 </w:t>
      </w:r>
      <w:r>
        <w:rPr>
          <w:color w:val="000000"/>
          <w:spacing w:val="0"/>
          <w:w w:val="100"/>
          <w:position w:val="0"/>
        </w:rPr>
        <w:t>Замена речевого процессора</w:t>
      </w:r>
    </w:p>
    <w:p>
      <w:pPr>
        <w:pStyle w:val="Style10"/>
        <w:keepNext w:val="0"/>
        <w:keepLines w:val="0"/>
        <w:widowControl w:val="0"/>
        <w:shd w:val="clear" w:color="auto" w:fill="auto"/>
        <w:bidi w:val="0"/>
        <w:spacing w:before="0" w:after="100" w:line="240" w:lineRule="auto"/>
        <w:ind w:left="0" w:right="0" w:firstLine="0"/>
        <w:jc w:val="left"/>
        <w:sectPr>
          <w:footnotePr>
            <w:pos w:val="pageBottom"/>
            <w:numFmt w:val="chicago"/>
            <w:numRestart w:val="continuous"/>
            <w15:footnoteColumns w:val="1"/>
          </w:footnotePr>
          <w:pgSz w:w="11900" w:h="16840"/>
          <w:pgMar w:top="1771" w:right="1266" w:bottom="976" w:left="1283" w:header="0" w:footer="3" w:gutter="0"/>
          <w:cols w:space="720"/>
          <w:noEndnote/>
          <w:rtlGutter w:val="0"/>
          <w:docGrid w:linePitch="360"/>
        </w:sectPr>
      </w:pPr>
      <w:r>
        <w:rPr>
          <w:color w:val="000000"/>
          <w:spacing w:val="0"/>
          <w:w w:val="100"/>
          <w:position w:val="0"/>
        </w:rPr>
        <w:t>ds2</w:t>
      </w:r>
      <w:r>
        <w:rPr>
          <w:color w:val="000000"/>
          <w:spacing w:val="0"/>
          <w:w w:val="100"/>
          <w:position w:val="0"/>
        </w:rPr>
        <w:t>1.002 Операции на органе зрения (уровень 1)</w:t>
      </w:r>
    </w:p>
    <w:p>
      <w:pPr>
        <w:pStyle w:val="Style10"/>
        <w:keepNext w:val="0"/>
        <w:keepLines w:val="0"/>
        <w:widowControl w:val="0"/>
        <w:shd w:val="clear" w:color="auto" w:fill="auto"/>
        <w:bidi w:val="0"/>
        <w:spacing w:before="0" w:after="0" w:line="240" w:lineRule="auto"/>
        <w:ind w:left="0" w:right="0" w:firstLine="240"/>
        <w:jc w:val="left"/>
      </w:pPr>
      <w:r>
        <w:rPr>
          <w:color w:val="000000"/>
          <w:spacing w:val="0"/>
          <w:w w:val="100"/>
          <w:position w:val="0"/>
        </w:rPr>
        <w:t>Код</w:t>
      </w:r>
    </w:p>
    <w:p>
      <w:pPr>
        <w:pStyle w:val="Style10"/>
        <w:keepNext w:val="0"/>
        <w:keepLines w:val="0"/>
        <w:widowControl w:val="0"/>
        <w:shd w:val="clear" w:color="auto" w:fill="auto"/>
        <w:bidi w:val="0"/>
        <w:spacing w:before="0" w:after="120" w:line="240" w:lineRule="auto"/>
        <w:ind w:left="0" w:right="0" w:firstLine="240"/>
        <w:jc w:val="left"/>
      </w:pPr>
      <w:r>
        <w:rPr>
          <w:color w:val="000000"/>
          <w:spacing w:val="0"/>
          <w:w w:val="100"/>
          <w:position w:val="0"/>
        </w:rPr>
        <w:t xml:space="preserve">КСГ </w:t>
      </w:r>
      <w:r>
        <w:rPr>
          <w:color w:val="000000"/>
          <w:spacing w:val="0"/>
          <w:w w:val="100"/>
          <w:position w:val="0"/>
        </w:rPr>
        <w:t>ds2</w:t>
      </w:r>
      <w:r>
        <w:rPr>
          <w:color w:val="000000"/>
          <w:spacing w:val="0"/>
          <w:w w:val="100"/>
          <w:position w:val="0"/>
        </w:rPr>
        <w:t>1.003 Операции на органе зрения (уровень 2)</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ds2</w:t>
      </w:r>
      <w:r>
        <w:rPr>
          <w:color w:val="000000"/>
          <w:spacing w:val="0"/>
          <w:w w:val="100"/>
          <w:position w:val="0"/>
        </w:rPr>
        <w:t>1.004 Операции на органе зрения (уровень 3)</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ds2</w:t>
      </w:r>
      <w:r>
        <w:rPr>
          <w:color w:val="000000"/>
          <w:spacing w:val="0"/>
          <w:w w:val="100"/>
          <w:position w:val="0"/>
        </w:rPr>
        <w:t>1.005 Операции на органе зрения (уровень 4)</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ds2</w:t>
      </w:r>
      <w:r>
        <w:rPr>
          <w:color w:val="000000"/>
          <w:spacing w:val="0"/>
          <w:w w:val="100"/>
          <w:position w:val="0"/>
        </w:rPr>
        <w:t>1.006 Операции на органе зрения (уровень 5)</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ds2</w:t>
      </w:r>
      <w:r>
        <w:rPr>
          <w:color w:val="000000"/>
          <w:spacing w:val="0"/>
          <w:w w:val="100"/>
          <w:position w:val="0"/>
        </w:rPr>
        <w:t>1.007 Операции на органе зрения (факоэмульсификация с имплантацией ИОЛ)</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ds2</w:t>
      </w:r>
      <w:r>
        <w:rPr>
          <w:color w:val="000000"/>
          <w:spacing w:val="0"/>
          <w:w w:val="100"/>
          <w:position w:val="0"/>
        </w:rPr>
        <w:t>1.008 Интравитреальное введение лекарственных препаратов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ds2</w:t>
      </w:r>
      <w:r>
        <w:rPr>
          <w:color w:val="000000"/>
          <w:spacing w:val="0"/>
          <w:w w:val="100"/>
          <w:position w:val="0"/>
        </w:rPr>
        <w:t>1.009 Интравитреальное введение лекарственных препаратов (уровень 2)</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ds25.001 </w:t>
      </w:r>
      <w:r>
        <w:rPr>
          <w:color w:val="000000"/>
          <w:spacing w:val="0"/>
          <w:w w:val="100"/>
          <w:position w:val="0"/>
        </w:rPr>
        <w:t>Диагностическое обследование сердечно-сосудистой системы</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ds27.001 </w:t>
      </w:r>
      <w:r>
        <w:rPr>
          <w:color w:val="000000"/>
          <w:spacing w:val="0"/>
          <w:w w:val="100"/>
          <w:position w:val="0"/>
        </w:rPr>
        <w:t>Отравления и другие воздействия внешних причин</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ds34.002 </w:t>
      </w:r>
      <w:r>
        <w:rPr>
          <w:color w:val="000000"/>
          <w:spacing w:val="0"/>
          <w:w w:val="100"/>
          <w:position w:val="0"/>
        </w:rPr>
        <w:t>Операции на органах полости рта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ds36.001 </w:t>
      </w:r>
      <w:r>
        <w:rPr>
          <w:color w:val="000000"/>
          <w:spacing w:val="0"/>
          <w:w w:val="100"/>
          <w:position w:val="0"/>
        </w:rPr>
        <w:t>Комплексное лечение с применением препаратов иммуноглобулина*</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ds36.01</w:t>
      </w:r>
      <w:r>
        <w:rPr>
          <w:color w:val="000000"/>
          <w:spacing w:val="0"/>
          <w:w w:val="100"/>
          <w:position w:val="0"/>
        </w:rPr>
        <w:t>1 Оказание услуг диализа (только для федеральных медицинских организаций)</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ds36.012 </w:t>
      </w:r>
      <w:r>
        <w:rPr>
          <w:color w:val="000000"/>
          <w:spacing w:val="0"/>
          <w:w w:val="100"/>
          <w:position w:val="0"/>
        </w:rPr>
        <w:t>Проведение иммунизации против респираторно-синцитиальной вирусной инфекции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ds36.013 </w:t>
      </w:r>
      <w:r>
        <w:rPr>
          <w:color w:val="000000"/>
          <w:spacing w:val="0"/>
          <w:w w:val="100"/>
          <w:position w:val="0"/>
        </w:rPr>
        <w:t>Проведение иммунизации против респираторно-синцитиальной вирусной инфекции (уровень 2)</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ds36.01</w:t>
      </w:r>
      <w:r>
        <w:rPr>
          <w:color w:val="000000"/>
          <w:spacing w:val="0"/>
          <w:w w:val="100"/>
          <w:position w:val="0"/>
        </w:rPr>
        <w:t>5 Лечение с применением генно-инженерных биологических препаратов и селективных иммунодепрессантов (уровень 1)*</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ds36.016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2)*</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ds36.01</w:t>
      </w:r>
      <w:r>
        <w:rPr>
          <w:color w:val="000000"/>
          <w:spacing w:val="0"/>
          <w:w w:val="100"/>
          <w:position w:val="0"/>
        </w:rPr>
        <w:t>7 Лечение с применением генно-инженерных биологических препаратов и селективных иммунодепрессантов (уровень 3)*</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ds36.018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4)*</w:t>
      </w:r>
    </w:p>
    <w:p>
      <w:pPr>
        <w:pStyle w:val="Style10"/>
        <w:keepNext w:val="0"/>
        <w:keepLines w:val="0"/>
        <w:widowControl w:val="0"/>
        <w:shd w:val="clear" w:color="auto" w:fill="auto"/>
        <w:bidi w:val="0"/>
        <w:spacing w:before="0" w:after="120" w:line="240" w:lineRule="auto"/>
        <w:ind w:left="1280" w:right="0" w:hanging="1280"/>
        <w:jc w:val="left"/>
      </w:pPr>
      <w:r>
        <w:rPr>
          <w:color w:val="000000"/>
          <w:spacing w:val="0"/>
          <w:w w:val="100"/>
          <w:position w:val="0"/>
        </w:rPr>
        <w:t xml:space="preserve">ds36.019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5)*</w:t>
      </w:r>
    </w:p>
    <w:p>
      <w:pPr>
        <w:pStyle w:val="Style10"/>
        <w:keepNext w:val="0"/>
        <w:keepLines w:val="0"/>
        <w:widowControl w:val="0"/>
        <w:shd w:val="clear" w:color="auto" w:fill="auto"/>
        <w:bidi w:val="0"/>
        <w:spacing w:before="0" w:after="120" w:line="240" w:lineRule="auto"/>
        <w:ind w:left="1280" w:right="0" w:hanging="1280"/>
        <w:jc w:val="left"/>
        <w:sectPr>
          <w:footnotePr>
            <w:pos w:val="pageBottom"/>
            <w:numFmt w:val="chicago"/>
            <w:numRestart w:val="continuous"/>
            <w15:footnoteColumns w:val="1"/>
          </w:footnotePr>
          <w:pgSz w:w="11900" w:h="16840"/>
          <w:pgMar w:top="1436" w:right="1406" w:bottom="1436" w:left="1464" w:header="0" w:footer="3" w:gutter="0"/>
          <w:cols w:space="720"/>
          <w:noEndnote/>
          <w:rtlGutter w:val="0"/>
          <w:docGrid w:linePitch="360"/>
        </w:sectPr>
      </w:pPr>
      <w:r>
        <w:rPr>
          <w:color w:val="000000"/>
          <w:spacing w:val="0"/>
          <w:w w:val="100"/>
          <w:position w:val="0"/>
        </w:rPr>
        <w:t xml:space="preserve">ds36.020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6)*</w:t>
      </w:r>
    </w:p>
    <w:p>
      <w:pPr>
        <w:pStyle w:val="Style10"/>
        <w:keepNext w:val="0"/>
        <w:keepLines w:val="0"/>
        <w:widowControl w:val="0"/>
        <w:shd w:val="clear" w:color="auto" w:fill="auto"/>
        <w:bidi w:val="0"/>
        <w:spacing w:before="0" w:after="0" w:line="240" w:lineRule="auto"/>
        <w:ind w:left="0" w:right="0" w:firstLine="300"/>
        <w:jc w:val="left"/>
      </w:pPr>
      <w:r>
        <w:rPr>
          <w:color w:val="000000"/>
          <w:spacing w:val="0"/>
          <w:w w:val="100"/>
          <w:position w:val="0"/>
        </w:rPr>
        <w:t>Код</w:t>
      </w:r>
    </w:p>
    <w:p>
      <w:pPr>
        <w:pStyle w:val="Style10"/>
        <w:keepNext w:val="0"/>
        <w:keepLines w:val="0"/>
        <w:widowControl w:val="0"/>
        <w:shd w:val="clear" w:color="auto" w:fill="auto"/>
        <w:bidi w:val="0"/>
        <w:spacing w:before="0" w:after="320" w:line="240" w:lineRule="auto"/>
        <w:ind w:left="0" w:right="0" w:firstLine="300"/>
        <w:jc w:val="left"/>
      </w:pPr>
      <w:r>
        <w:rPr>
          <w:color w:val="000000"/>
          <w:spacing w:val="0"/>
          <w:w w:val="100"/>
          <w:position w:val="0"/>
        </w:rPr>
        <w:t>КСГ</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ds36.021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7)</w:t>
      </w:r>
      <w:r>
        <w:rPr>
          <w:color w:val="000000"/>
          <w:spacing w:val="0"/>
          <w:w w:val="100"/>
          <w:position w:val="0"/>
        </w:rPr>
        <w:footnoteReference w:id="11"/>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ds36.022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8)*</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ds36.023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9)*</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ds36.024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10)*</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ds36.025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11)*</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ds36.026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12)*</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ds36.027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13)*</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ds36.028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14)*</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ds36.029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15)*</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ds36.030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16)*</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ds36.03</w:t>
      </w:r>
      <w:r>
        <w:rPr>
          <w:color w:val="000000"/>
          <w:spacing w:val="0"/>
          <w:w w:val="100"/>
          <w:position w:val="0"/>
        </w:rPr>
        <w:t>1 Лечение с применением генно-инженерных биологических препаратов и селективных иммунодепрессантов (уровень 17)*</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ds36.032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18)*</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ds36.033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19)*</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ds36.034 </w:t>
      </w:r>
      <w:r>
        <w:rPr>
          <w:color w:val="000000"/>
          <w:spacing w:val="0"/>
          <w:w w:val="100"/>
          <w:position w:val="0"/>
        </w:rPr>
        <w:t>Лечение с применением генно-инженерных биологических препаратов и селективных иммунодепрессантов (уровень 20)*</w:t>
      </w:r>
    </w:p>
    <w:p>
      <w:pPr>
        <w:pStyle w:val="Style10"/>
        <w:keepNext w:val="0"/>
        <w:keepLines w:val="0"/>
        <w:widowControl w:val="0"/>
        <w:shd w:val="clear" w:color="auto" w:fill="auto"/>
        <w:bidi w:val="0"/>
        <w:spacing w:before="0" w:after="80" w:line="240" w:lineRule="auto"/>
        <w:ind w:left="1360" w:right="0" w:hanging="1360"/>
        <w:jc w:val="left"/>
      </w:pPr>
      <w:r>
        <w:rPr>
          <w:color w:val="000000"/>
          <w:spacing w:val="0"/>
          <w:w w:val="100"/>
          <w:position w:val="0"/>
        </w:rPr>
        <w:t xml:space="preserve">ds36.035 </w:t>
      </w:r>
      <w:r>
        <w:rPr>
          <w:color w:val="000000"/>
          <w:spacing w:val="0"/>
          <w:w w:val="100"/>
          <w:position w:val="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sectPr>
      <w:footnotePr>
        <w:pos w:val="pageBottom"/>
        <w:numFmt w:val="chicago"/>
        <w:numRestart w:val="continuous"/>
        <w15:footnoteColumns w:val="1"/>
      </w:footnotePr>
      <w:pgSz w:w="11900" w:h="16840"/>
      <w:pgMar w:top="1436" w:right="1378" w:bottom="1436" w:left="1392"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101" w:val="left"/>
        </w:tabs>
        <w:bidi w:val="0"/>
        <w:spacing w:before="0" w:after="0" w:line="240" w:lineRule="auto"/>
        <w:ind w:left="0" w:right="0" w:firstLine="0"/>
        <w:jc w:val="left"/>
      </w:pPr>
      <w:r>
        <w:rPr>
          <w:color w:val="000000"/>
          <w:spacing w:val="0"/>
          <w:w w:val="100"/>
          <w:position w:val="0"/>
          <w:vertAlign w:val="superscript"/>
        </w:rPr>
        <w:footnoteRef/>
      </w:r>
      <w:r>
        <w:rPr>
          <w:color w:val="000000"/>
          <w:spacing w:val="0"/>
          <w:w w:val="100"/>
          <w:position w:val="0"/>
        </w:rPr>
        <w:tab/>
        <w:t>Высокотехнологичная медицинская помощь.</w:t>
      </w:r>
    </w:p>
  </w:footnote>
  <w:footnote w:id="3">
    <w:p>
      <w:pPr>
        <w:pStyle w:val="Style2"/>
        <w:keepNext w:val="0"/>
        <w:keepLines w:val="0"/>
        <w:widowControl w:val="0"/>
        <w:shd w:val="clear" w:color="auto" w:fill="auto"/>
        <w:tabs>
          <w:tab w:pos="115" w:val="left"/>
        </w:tabs>
        <w:bidi w:val="0"/>
        <w:spacing w:before="0" w:after="0" w:line="240" w:lineRule="auto"/>
        <w:ind w:left="0" w:right="0" w:firstLine="0"/>
        <w:jc w:val="left"/>
      </w:pPr>
      <w:r>
        <w:rPr>
          <w:color w:val="000000"/>
          <w:spacing w:val="0"/>
          <w:w w:val="100"/>
          <w:position w:val="0"/>
          <w:vertAlign w:val="superscript"/>
        </w:rPr>
        <w:footnoteRef/>
      </w:r>
      <w:r>
        <w:rPr>
          <w:color w:val="000000"/>
          <w:spacing w:val="0"/>
          <w:w w:val="100"/>
          <w:position w:val="0"/>
        </w:rPr>
        <w:tab/>
        <w:t>Международная статистическая классификация болезней и проблем, связанных со здоровьем (10-й пересмотр).</w:t>
      </w:r>
    </w:p>
  </w:footnote>
  <w:footnote w:id="4">
    <w:p>
      <w:pPr>
        <w:pStyle w:val="Style2"/>
        <w:keepNext w:val="0"/>
        <w:keepLines w:val="0"/>
        <w:widowControl w:val="0"/>
        <w:shd w:val="clear" w:color="auto" w:fill="auto"/>
        <w:tabs>
          <w:tab w:pos="120" w:val="left"/>
        </w:tabs>
        <w:bidi w:val="0"/>
        <w:spacing w:before="0" w:after="0" w:line="240" w:lineRule="auto"/>
        <w:ind w:left="0" w:right="0" w:firstLine="0"/>
        <w:jc w:val="both"/>
      </w:pPr>
      <w:r>
        <w:rPr>
          <w:color w:val="000000"/>
          <w:spacing w:val="0"/>
          <w:w w:val="100"/>
          <w:position w:val="0"/>
          <w:vertAlign w:val="superscript"/>
        </w:rPr>
        <w:footnoteRef/>
      </w:r>
      <w:r>
        <w:rPr>
          <w:color w:val="000000"/>
          <w:spacing w:val="0"/>
          <w:w w:val="100"/>
          <w:position w:val="0"/>
        </w:rPr>
        <w:tab/>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footnote>
  <w:footnote w:id="5">
    <w:p>
      <w:pPr>
        <w:pStyle w:val="Style2"/>
        <w:keepNext w:val="0"/>
        <w:keepLines w:val="0"/>
        <w:widowControl w:val="0"/>
        <w:shd w:val="clear" w:color="auto" w:fill="auto"/>
        <w:tabs>
          <w:tab w:pos="101" w:val="left"/>
        </w:tabs>
        <w:bidi w:val="0"/>
        <w:spacing w:before="0" w:after="0" w:line="240" w:lineRule="auto"/>
        <w:ind w:left="0" w:right="0" w:firstLine="0"/>
        <w:jc w:val="left"/>
      </w:pPr>
      <w:r>
        <w:rPr>
          <w:color w:val="000000"/>
          <w:spacing w:val="0"/>
          <w:w w:val="100"/>
          <w:position w:val="0"/>
          <w:vertAlign w:val="superscript"/>
        </w:rPr>
        <w:footnoteRef/>
      </w:r>
      <w:r>
        <w:rPr>
          <w:color w:val="000000"/>
          <w:spacing w:val="0"/>
          <w:w w:val="100"/>
          <w:position w:val="0"/>
        </w:rPr>
        <w:tab/>
        <w:t>Высокотехнологичная медицинская помощь.</w:t>
      </w:r>
    </w:p>
  </w:footnote>
  <w:footnote w:id="6">
    <w:p>
      <w:pPr>
        <w:pStyle w:val="Style2"/>
        <w:keepNext w:val="0"/>
        <w:keepLines w:val="0"/>
        <w:widowControl w:val="0"/>
        <w:shd w:val="clear" w:color="auto" w:fill="auto"/>
        <w:tabs>
          <w:tab w:pos="115" w:val="left"/>
        </w:tabs>
        <w:bidi w:val="0"/>
        <w:spacing w:before="0" w:after="0" w:line="240" w:lineRule="auto"/>
        <w:ind w:left="0" w:right="0" w:firstLine="0"/>
        <w:jc w:val="left"/>
      </w:pPr>
      <w:r>
        <w:rPr>
          <w:color w:val="000000"/>
          <w:spacing w:val="0"/>
          <w:w w:val="100"/>
          <w:position w:val="0"/>
          <w:vertAlign w:val="superscript"/>
        </w:rPr>
        <w:footnoteRef/>
      </w:r>
      <w:r>
        <w:rPr>
          <w:color w:val="000000"/>
          <w:spacing w:val="0"/>
          <w:w w:val="100"/>
          <w:position w:val="0"/>
        </w:rPr>
        <w:tab/>
        <w:t>Международная статистическая классификация болезней и проблем, связанных со здоровьем (10-й пересмотр).</w:t>
      </w:r>
    </w:p>
  </w:footnote>
  <w:footnote w:id="7">
    <w:p>
      <w:pPr>
        <w:pStyle w:val="Style2"/>
        <w:keepNext w:val="0"/>
        <w:keepLines w:val="0"/>
        <w:widowControl w:val="0"/>
        <w:shd w:val="clear" w:color="auto" w:fill="auto"/>
        <w:tabs>
          <w:tab w:pos="149" w:val="left"/>
        </w:tabs>
        <w:bidi w:val="0"/>
        <w:spacing w:before="0" w:after="0" w:line="240" w:lineRule="auto"/>
        <w:ind w:left="0" w:right="0" w:firstLine="0"/>
        <w:jc w:val="both"/>
      </w:pPr>
      <w:r>
        <w:rPr>
          <w:color w:val="000000"/>
          <w:spacing w:val="0"/>
          <w:w w:val="100"/>
          <w:position w:val="0"/>
          <w:vertAlign w:val="superscript"/>
        </w:rPr>
        <w:footnoteRef/>
      </w:r>
      <w:r>
        <w:rPr>
          <w:color w:val="000000"/>
          <w:spacing w:val="0"/>
          <w:w w:val="100"/>
          <w:position w:val="0"/>
        </w:rPr>
        <w:tab/>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footnote>
  <w:footnote w:id="8">
    <w:p>
      <w:pPr>
        <w:pStyle w:val="Style2"/>
        <w:keepNext w:val="0"/>
        <w:keepLines w:val="0"/>
        <w:widowControl w:val="0"/>
        <w:shd w:val="clear" w:color="auto" w:fill="auto"/>
        <w:tabs>
          <w:tab w:pos="149" w:val="left"/>
        </w:tabs>
        <w:bidi w:val="0"/>
        <w:spacing w:before="0" w:after="0" w:line="240" w:lineRule="auto"/>
        <w:ind w:left="0" w:right="0" w:firstLine="0"/>
        <w:jc w:val="left"/>
      </w:pPr>
      <w:r>
        <w:rPr>
          <w:color w:val="000000"/>
          <w:spacing w:val="0"/>
          <w:w w:val="100"/>
          <w:position w:val="0"/>
          <w:shd w:val="clear" w:color="auto" w:fill="FFFFFF"/>
          <w:vertAlign w:val="superscript"/>
        </w:rPr>
        <w:footnoteRef/>
      </w:r>
      <w:r>
        <w:rPr>
          <w:color w:val="000000"/>
          <w:spacing w:val="0"/>
          <w:w w:val="100"/>
          <w:position w:val="0"/>
        </w:rPr>
        <w:tab/>
        <w:t>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footnote>
  <w:footnote w:id="9">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footnoteRef/>
      </w:r>
      <w:r>
        <w:rPr>
          <w:color w:val="000000"/>
          <w:spacing w:val="0"/>
          <w:w w:val="100"/>
          <w:position w:val="0"/>
        </w:rP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footnote>
  <w:footnote w:id="10">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footnoteRef/>
      </w:r>
      <w:r>
        <w:rPr>
          <w:color w:val="000000"/>
          <w:spacing w:val="0"/>
          <w:w w:val="100"/>
          <w:position w:val="0"/>
        </w:rPr>
        <w:t xml:space="preserve">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 стационарных условиях - 32120,12 рубля;</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 условиях дневного стационара - 17622 рублей.</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а) в стационарных условиях:</w:t>
      </w:r>
    </w:p>
  </w:footnote>
  <w:footnote w:id="11">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footnoteRef/>
      </w:r>
      <w:r>
        <w:rPr>
          <w:color w:val="000000"/>
          <w:spacing w:val="0"/>
          <w:w w:val="100"/>
          <w:position w:val="0"/>
        </w:rP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4">
    <w:multiLevelType w:val="multilevel"/>
    <w:lvl w:ilvl="0">
      <w:start w:val="3"/>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6">
    <w:multiLevelType w:val="multilevel"/>
    <w:lvl w:ilvl="0">
      <w:start w:val="5"/>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8">
    <w:multiLevelType w:val="multilevel"/>
    <w:lvl w:ilvl="0">
      <w:start w:val="6"/>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0">
    <w:multiLevelType w:val="multilevel"/>
    <w:lvl w:ilvl="0">
      <w:start w:val="7"/>
      <w:numFmt w:val="decimal"/>
      <w:lvlText w:val="2254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
    <w:multiLevelType w:val="multilevel"/>
    <w:lvl w:ilvl="0">
      <w:start w:val="7"/>
      <w:numFmt w:val="decimal"/>
      <w:lvlText w:val="14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4">
    <w:multiLevelType w:val="multilevel"/>
    <w:lvl w:ilvl="0">
      <w:start w:val="3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16">
    <w:multiLevelType w:val="multilevel"/>
    <w:lvl w:ilvl="0">
      <w:start w:val="9"/>
      <w:numFmt w:val="decimal"/>
      <w:lvlText w:val="120.8.12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vertAlign w:val="superscript"/>
      </w:rPr>
    </w:lvl>
  </w:abstractNum>
  <w:abstractNum w:abstractNumId="20">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
    <w:multiLevelType w:val="multilevel"/>
    <w:lvl w:ilvl="0">
      <w:start w:val="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4">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6">
    <w:multiLevelType w:val="multilevel"/>
    <w:lvl w:ilvl="0">
      <w:start w:val="1"/>
      <w:numFmt w:val="decimal"/>
      <w:lvlText w:val="1.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34">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36">
    <w:multiLevelType w:val="multilevel"/>
    <w:lvl w:ilvl="0">
      <w:start w:val="3"/>
      <w:numFmt w:val="decimal"/>
      <w:lvlText w:val="14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8">
    <w:multiLevelType w:val="multilevel"/>
    <w:lvl w:ilvl="0">
      <w:start w:val="3"/>
      <w:numFmt w:val="decimal"/>
      <w:lvlText w:val="14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0">
    <w:multiLevelType w:val="multilevel"/>
    <w:lvl w:ilvl="0">
      <w:start w:val="2"/>
      <w:numFmt w:val="decimal"/>
      <w:lvlText w:val="51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2">
    <w:multiLevelType w:val="multilevel"/>
    <w:lvl w:ilvl="0">
      <w:start w:val="3"/>
      <w:numFmt w:val="decimal"/>
      <w:lvlText w:val="52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4">
    <w:multiLevelType w:val="multilevel"/>
    <w:lvl w:ilvl="0">
      <w:start w:val="4"/>
      <w:numFmt w:val="decimal"/>
      <w:lvlText w:val="53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6">
    <w:multiLevelType w:val="multilevel"/>
    <w:lvl w:ilvl="0">
      <w:start w:val="1"/>
      <w:numFmt w:val="decimal"/>
      <w:lvlText w:val="54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8">
    <w:multiLevelType w:val="multilevel"/>
    <w:lvl w:ilvl="0">
      <w:start w:val="8"/>
      <w:numFmt w:val="decimal"/>
      <w:lvlText w:val="54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50">
    <w:multiLevelType w:val="multilevel"/>
    <w:lvl w:ilvl="0">
      <w:start w:val="1"/>
      <w:numFmt w:val="decimal"/>
      <w:lvlText w:val="56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52">
    <w:multiLevelType w:val="multilevel"/>
    <w:lvl w:ilvl="0">
      <w:start w:val="9"/>
      <w:numFmt w:val="decimal"/>
      <w:lvlText w:val="56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54">
    <w:multiLevelType w:val="multilevel"/>
    <w:lvl w:ilvl="0">
      <w:start w:val="2"/>
      <w:numFmt w:val="decimal"/>
      <w:lvlText w:val="59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56">
    <w:multiLevelType w:val="multilevel"/>
    <w:lvl w:ilvl="0">
      <w:start w:val="4"/>
      <w:numFmt w:val="decimal"/>
      <w:lvlText w:val="51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58">
    <w:multiLevelType w:val="multilevel"/>
    <w:lvl w:ilvl="0">
      <w:start w:val="10"/>
      <w:numFmt w:val="decimal"/>
      <w:lvlText w:val="5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0">
    <w:multiLevelType w:val="multilevel"/>
    <w:lvl w:ilvl="0">
      <w:start w:val="81"/>
      <w:numFmt w:val="decimal"/>
      <w:lvlText w:val="5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2">
    <w:multiLevelType w:val="multilevel"/>
    <w:lvl w:ilvl="0">
      <w:start w:val="1"/>
      <w:numFmt w:val="decimal"/>
      <w:lvlText w:val="51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4">
    <w:multiLevelType w:val="multilevel"/>
    <w:lvl w:ilvl="0">
      <w:start w:val="2"/>
      <w:numFmt w:val="decimal"/>
      <w:lvlText w:val="5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6">
    <w:multiLevelType w:val="multilevel"/>
    <w:lvl w:ilvl="0">
      <w:start w:val="81"/>
      <w:numFmt w:val="decimal"/>
      <w:lvlText w:val="5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8">
    <w:multiLevelType w:val="multilevel"/>
    <w:lvl w:ilvl="0">
      <w:start w:val="5"/>
      <w:numFmt w:val="decimal"/>
      <w:lvlText w:val="53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70">
    <w:multiLevelType w:val="multilevel"/>
    <w:lvl w:ilvl="0">
      <w:start w:val="11"/>
      <w:numFmt w:val="decimal"/>
      <w:lvlText w:val="50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72">
    <w:multiLevelType w:val="multilevel"/>
    <w:lvl w:ilvl="0">
      <w:start w:val="3"/>
      <w:numFmt w:val="decimal"/>
      <w:lvlText w:val="S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74">
    <w:multiLevelType w:val="multilevel"/>
    <w:lvl w:ilvl="0">
      <w:start w:val="41"/>
      <w:numFmt w:val="decimal"/>
      <w:lvlText w:val="S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76">
    <w:multiLevelType w:val="multilevel"/>
    <w:lvl w:ilvl="0">
      <w:start w:val="3"/>
      <w:numFmt w:val="decimal"/>
      <w:lvlText w:val="5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78">
    <w:multiLevelType w:val="multilevel"/>
    <w:lvl w:ilvl="0">
      <w:start w:val="41"/>
      <w:numFmt w:val="decimal"/>
      <w:lvlText w:val="S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80">
    <w:multiLevelType w:val="multilevel"/>
    <w:lvl w:ilvl="0">
      <w:start w:val="90"/>
      <w:numFmt w:val="decimal"/>
      <w:lvlText w:val="5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2">
    <w:multiLevelType w:val="multilevel"/>
    <w:lvl w:ilvl="0">
      <w:start w:val="2"/>
      <w:numFmt w:val="decimal"/>
      <w:lvlText w:val="52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4">
    <w:multiLevelType w:val="multilevel"/>
    <w:lvl w:ilvl="0">
      <w:start w:val="80"/>
      <w:numFmt w:val="decimal"/>
      <w:lvlText w:val="52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6">
    <w:multiLevelType w:val="multilevel"/>
    <w:lvl w:ilvl="0">
      <w:start w:val="4"/>
      <w:numFmt w:val="decimal"/>
      <w:lvlText w:val="52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88">
    <w:multiLevelType w:val="multilevel"/>
    <w:lvl w:ilvl="0">
      <w:start w:val="1"/>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90">
    <w:multiLevelType w:val="multilevel"/>
    <w:lvl w:ilvl="0">
      <w:start w:val="40"/>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92">
    <w:multiLevelType w:val="multilevel"/>
    <w:lvl w:ilvl="0">
      <w:start w:val="6"/>
      <w:numFmt w:val="decimal"/>
      <w:lvlText w:val="S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94">
    <w:multiLevelType w:val="multilevel"/>
    <w:lvl w:ilvl="0">
      <w:start w:val="81"/>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96">
    <w:multiLevelType w:val="multilevel"/>
    <w:lvl w:ilvl="0">
      <w:start w:val="3"/>
      <w:numFmt w:val="decimal"/>
      <w:lvlText w:val="54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98">
    <w:multiLevelType w:val="multilevel"/>
    <w:lvl w:ilvl="0">
      <w:start w:val="41"/>
      <w:numFmt w:val="decimal"/>
      <w:lvlText w:val="54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0">
    <w:multiLevelType w:val="multilevel"/>
    <w:lvl w:ilvl="0">
      <w:start w:val="90"/>
      <w:numFmt w:val="decimal"/>
      <w:lvlText w:val="54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2">
    <w:multiLevelType w:val="multilevel"/>
    <w:lvl w:ilvl="0">
      <w:start w:val="3"/>
      <w:numFmt w:val="decimal"/>
      <w:lvlText w:val="54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4">
    <w:multiLevelType w:val="multilevel"/>
    <w:lvl w:ilvl="0">
      <w:start w:val="9"/>
      <w:numFmt w:val="decimal"/>
      <w:lvlText w:val="54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6">
    <w:multiLevelType w:val="multilevel"/>
    <w:lvl w:ilvl="0">
      <w:start w:val="10"/>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08">
    <w:multiLevelType w:val="multilevel"/>
    <w:lvl w:ilvl="0">
      <w:start w:val="3"/>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10">
    <w:multiLevelType w:val="multilevel"/>
    <w:lvl w:ilvl="0">
      <w:start w:val="41"/>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12">
    <w:multiLevelType w:val="multilevel"/>
    <w:lvl w:ilvl="0">
      <w:start w:val="91"/>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14">
    <w:multiLevelType w:val="multilevel"/>
    <w:lvl w:ilvl="0">
      <w:start w:val="4"/>
      <w:numFmt w:val="decimal"/>
      <w:lvlText w:val="55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16">
    <w:multiLevelType w:val="multilevel"/>
    <w:lvl w:ilvl="0">
      <w:start w:val="4"/>
      <w:numFmt w:val="decimal"/>
      <w:lvlText w:val="55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18">
    <w:multiLevelType w:val="multilevel"/>
    <w:lvl w:ilvl="0">
      <w:start w:val="2"/>
      <w:numFmt w:val="decimal"/>
      <w:lvlText w:val="56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20">
    <w:multiLevelType w:val="multilevel"/>
    <w:lvl w:ilvl="0">
      <w:start w:val="50"/>
      <w:numFmt w:val="decimal"/>
      <w:lvlText w:val="56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22">
    <w:multiLevelType w:val="multilevel"/>
    <w:lvl w:ilvl="0">
      <w:start w:val="7"/>
      <w:numFmt w:val="decimal"/>
      <w:lvlText w:val="56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24">
    <w:multiLevelType w:val="multilevel"/>
    <w:lvl w:ilvl="0">
      <w:start w:val="4"/>
      <w:numFmt w:val="decimal"/>
      <w:lvlText w:val="56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26">
    <w:multiLevelType w:val="multilevel"/>
    <w:lvl w:ilvl="0">
      <w:start w:val="1"/>
      <w:numFmt w:val="decimal"/>
      <w:lvlText w:val="56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28">
    <w:multiLevelType w:val="multilevel"/>
    <w:lvl w:ilvl="0">
      <w:start w:val="7"/>
      <w:numFmt w:val="decimal"/>
      <w:lvlText w:val="56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30">
    <w:multiLevelType w:val="multilevel"/>
    <w:lvl w:ilvl="0">
      <w:start w:val="4"/>
      <w:numFmt w:val="decimal"/>
      <w:lvlText w:val="59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32">
    <w:multiLevelType w:val="multilevel"/>
    <w:lvl w:ilvl="0">
      <w:start w:val="51"/>
      <w:numFmt w:val="decimal"/>
      <w:lvlText w:val="59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34">
    <w:multiLevelType w:val="multilevel"/>
    <w:lvl w:ilvl="0">
      <w:start w:val="3"/>
      <w:numFmt w:val="decimal"/>
      <w:lvlText w:val="59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36">
    <w:multiLevelType w:val="multilevel"/>
    <w:lvl w:ilvl="0">
      <w:start w:val="11"/>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38">
    <w:multiLevelType w:val="multilevel"/>
    <w:lvl w:ilvl="0">
      <w:start w:val="5"/>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40">
    <w:multiLevelType w:val="multilevel"/>
    <w:lvl w:ilvl="0">
      <w:start w:val="3"/>
      <w:numFmt w:val="decimal"/>
      <w:lvlText w:val="58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42">
    <w:multiLevelType w:val="multilevel"/>
    <w:lvl w:ilvl="0">
      <w:start w:val="1"/>
      <w:numFmt w:val="decimal"/>
      <w:lvlText w:val="59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44">
    <w:multiLevelType w:val="multilevel"/>
    <w:lvl w:ilvl="0">
      <w:start w:val="1"/>
      <w:numFmt w:val="decimal"/>
      <w:lvlText w:val="50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46">
    <w:multiLevelType w:val="multilevel"/>
    <w:lvl w:ilvl="0">
      <w:start w:val="8"/>
      <w:numFmt w:val="decimal"/>
      <w:lvlText w:val="51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48">
    <w:multiLevelType w:val="multilevel"/>
    <w:lvl w:ilvl="0">
      <w:start w:val="11"/>
      <w:numFmt w:val="decimal"/>
      <w:lvlText w:val="52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50">
    <w:multiLevelType w:val="multilevel"/>
    <w:lvl w:ilvl="0">
      <w:start w:val="6"/>
      <w:numFmt w:val="decimal"/>
      <w:lvlText w:val="53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52">
    <w:multiLevelType w:val="multilevel"/>
    <w:lvl w:ilvl="0">
      <w:start w:val="7"/>
      <w:numFmt w:val="decimal"/>
      <w:lvlText w:val="55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54">
    <w:multiLevelType w:val="multilevel"/>
    <w:lvl w:ilvl="0">
      <w:start w:val="2"/>
      <w:numFmt w:val="decimal"/>
      <w:lvlText w:val="56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56">
    <w:multiLevelType w:val="multilevel"/>
    <w:lvl w:ilvl="0">
      <w:start w:val="7"/>
      <w:numFmt w:val="decimal"/>
      <w:lvlText w:val="5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58">
    <w:multiLevelType w:val="multilevel"/>
    <w:lvl w:ilvl="0">
      <w:start w:val="2"/>
      <w:numFmt w:val="decimal"/>
      <w:lvlText w:val="57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60">
    <w:multiLevelType w:val="multilevel"/>
    <w:lvl w:ilvl="0">
      <w:start w:val="7"/>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62">
    <w:multiLevelType w:val="multilevel"/>
    <w:lvl w:ilvl="0">
      <w:start w:val="7"/>
      <w:numFmt w:val="decimal"/>
      <w:lvlText w:val="59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64">
    <w:multiLevelType w:val="multilevel"/>
    <w:lvl w:ilvl="0">
      <w:start w:val="41"/>
      <w:numFmt w:val="decimal"/>
      <w:lvlText w:val="5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66">
    <w:multiLevelType w:val="multilevel"/>
    <w:lvl w:ilvl="0">
      <w:start w:val="90"/>
      <w:numFmt w:val="decimal"/>
      <w:lvlText w:val="5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68">
    <w:multiLevelType w:val="multilevel"/>
    <w:lvl w:ilvl="0">
      <w:start w:val="41"/>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70">
    <w:multiLevelType w:val="multilevel"/>
    <w:lvl w:ilvl="0">
      <w:start w:val="91"/>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72">
    <w:multiLevelType w:val="multilevel"/>
    <w:lvl w:ilvl="0">
      <w:start w:val="91"/>
      <w:numFmt w:val="decimal"/>
      <w:lvlText w:val="S3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174">
    <w:multiLevelType w:val="multilevel"/>
    <w:lvl w:ilvl="0">
      <w:start w:val="1"/>
      <w:numFmt w:val="decimal"/>
      <w:lvlText w:val="5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76">
    <w:multiLevelType w:val="multilevel"/>
    <w:lvl w:ilvl="0">
      <w:start w:val="1"/>
      <w:numFmt w:val="decimal"/>
      <w:lvlText w:val="5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78">
    <w:multiLevelType w:val="multilevel"/>
    <w:lvl w:ilvl="0">
      <w:start w:val="2"/>
      <w:numFmt w:val="decimal"/>
      <w:lvlText w:val="52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80">
    <w:multiLevelType w:val="multilevel"/>
    <w:lvl w:ilvl="0">
      <w:start w:val="1"/>
      <w:numFmt w:val="decimal"/>
      <w:lvlText w:val="53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82">
    <w:multiLevelType w:val="multilevel"/>
    <w:lvl w:ilvl="0">
      <w:start w:val="8"/>
      <w:numFmt w:val="decimal"/>
      <w:lvlText w:val="53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84">
    <w:multiLevelType w:val="multilevel"/>
    <w:lvl w:ilvl="0">
      <w:start w:val="7"/>
      <w:numFmt w:val="decimal"/>
      <w:lvlText w:val="54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86">
    <w:multiLevelType w:val="multilevel"/>
    <w:lvl w:ilvl="0">
      <w:start w:val="7"/>
      <w:numFmt w:val="decimal"/>
      <w:lvlText w:val="54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88">
    <w:multiLevelType w:val="multilevel"/>
    <w:lvl w:ilvl="0">
      <w:start w:val="3"/>
      <w:numFmt w:val="decimal"/>
      <w:lvlText w:val="54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90">
    <w:multiLevelType w:val="multilevel"/>
    <w:lvl w:ilvl="0">
      <w:start w:val="1"/>
      <w:numFmt w:val="decimal"/>
      <w:lvlText w:val="55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92">
    <w:multiLevelType w:val="multilevel"/>
    <w:lvl w:ilvl="0">
      <w:start w:val="9"/>
      <w:numFmt w:val="decimal"/>
      <w:lvlText w:val="55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94">
    <w:multiLevelType w:val="multilevel"/>
    <w:lvl w:ilvl="0">
      <w:start w:val="8"/>
      <w:numFmt w:val="decimal"/>
      <w:lvlText w:val="56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96">
    <w:multiLevelType w:val="multilevel"/>
    <w:lvl w:ilvl="0">
      <w:start w:val="8"/>
      <w:numFmt w:val="decimal"/>
      <w:lvlText w:val="56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198">
    <w:multiLevelType w:val="multilevel"/>
    <w:lvl w:ilvl="0">
      <w:start w:val="3"/>
      <w:numFmt w:val="decimal"/>
      <w:lvlText w:val="56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00">
    <w:multiLevelType w:val="multilevel"/>
    <w:lvl w:ilvl="0">
      <w:start w:val="8"/>
      <w:numFmt w:val="decimal"/>
      <w:lvlText w:val="56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02">
    <w:multiLevelType w:val="multilevel"/>
    <w:lvl w:ilvl="0">
      <w:start w:val="8"/>
      <w:numFmt w:val="decimal"/>
      <w:lvlText w:val="57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04">
    <w:multiLevelType w:val="multilevel"/>
    <w:lvl w:ilvl="0">
      <w:start w:val="8"/>
      <w:numFmt w:val="decimal"/>
      <w:lvlText w:val="57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06">
    <w:multiLevelType w:val="multilevel"/>
    <w:lvl w:ilvl="0">
      <w:start w:val="8"/>
      <w:numFmt w:val="decimal"/>
      <w:lvlText w:val="57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08">
    <w:multiLevelType w:val="multilevel"/>
    <w:lvl w:ilvl="0">
      <w:start w:val="1"/>
      <w:numFmt w:val="decimal"/>
      <w:lvlText w:val="58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10">
    <w:multiLevelType w:val="multilevel"/>
    <w:lvl w:ilvl="0">
      <w:start w:val="7"/>
      <w:numFmt w:val="decimal"/>
      <w:lvlText w:val="58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12">
    <w:multiLevelType w:val="multilevel"/>
    <w:lvl w:ilvl="0">
      <w:start w:val="2"/>
      <w:numFmt w:val="decimal"/>
      <w:lvlText w:val="58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14">
    <w:multiLevelType w:val="multilevel"/>
    <w:lvl w:ilvl="0">
      <w:start w:val="9"/>
      <w:numFmt w:val="decimal"/>
      <w:lvlText w:val="58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16">
    <w:multiLevelType w:val="multilevel"/>
    <w:lvl w:ilvl="0">
      <w:start w:val="2"/>
      <w:numFmt w:val="decimal"/>
      <w:lvlText w:val="59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18">
    <w:multiLevelType w:val="multilevel"/>
    <w:lvl w:ilvl="0">
      <w:start w:val="8"/>
      <w:numFmt w:val="decimal"/>
      <w:lvlText w:val="59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0">
    <w:multiLevelType w:val="multilevel"/>
    <w:lvl w:ilvl="0">
      <w:start w:val="9"/>
      <w:numFmt w:val="decimal"/>
      <w:lvlText w:val="125.2.125.3.125.4.125.5.125.6.125.8.12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2">
    <w:multiLevelType w:val="multilevel"/>
    <w:lvl w:ilvl="0">
      <w:start w:val="9"/>
      <w:numFmt w:val="decimal"/>
      <w:lvlText w:val="149.1.149.2.149.3.149.4.149.5.149.8.14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4">
    <w:multiLevelType w:val="multilevel"/>
    <w:lvl w:ilvl="0">
      <w:start w:val="9"/>
      <w:numFmt w:val="decimal"/>
      <w:lvlText w:val="16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6">
    <w:multiLevelType w:val="multilevel"/>
    <w:lvl w:ilvl="0">
      <w:start w:val="8"/>
      <w:numFmt w:val="decimal"/>
      <w:lvlText w:val="123.1.123.2.123.3.123.4.123.5.123.6.12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8">
    <w:multiLevelType w:val="multilevel"/>
    <w:lvl w:ilvl="0">
      <w:start w:val="8"/>
      <w:numFmt w:val="decimal"/>
      <w:lvlText w:val="125.1.125.2.125.3.125.4.125.5.125.6.12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30">
    <w:multiLevelType w:val="multilevel"/>
    <w:lvl w:ilvl="0">
      <w:start w:val="8"/>
      <w:numFmt w:val="decimal"/>
      <w:lvlText w:val="1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32">
    <w:multiLevelType w:val="multilevel"/>
    <w:lvl w:ilvl="0">
      <w:start w:val="8"/>
      <w:numFmt w:val="decimal"/>
      <w:lvlText w:val="145.1.145.2.145.3.145.4.145.5.145.6.14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34">
    <w:multiLevelType w:val="multilevel"/>
    <w:lvl w:ilvl="0">
      <w:start w:val="9"/>
      <w:numFmt w:val="decimal"/>
      <w:lvlText w:val="160.3.160.4.160.5.160.6.160.7.160.8.16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36">
    <w:multiLevelType w:val="multilevel"/>
    <w:lvl w:ilvl="0">
      <w:start w:val="9"/>
      <w:numFmt w:val="decimal"/>
      <w:lvlText w:val="166.3.166.4.166.8.16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38">
    <w:multiLevelType w:val="multilevel"/>
    <w:lvl w:ilvl="0">
      <w:start w:val="8"/>
      <w:numFmt w:val="decimal"/>
      <w:lvlText w:val="171.1.171.2.171.3.171.4.171.5.171.6.17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40">
    <w:multiLevelType w:val="multilevel"/>
    <w:lvl w:ilvl="0">
      <w:start w:val="8"/>
      <w:numFmt w:val="decimal"/>
      <w:lvlText w:val="17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42">
    <w:multiLevelType w:val="multilevel"/>
    <w:lvl w:ilvl="0">
      <w:start w:val="9"/>
      <w:numFmt w:val="decimal"/>
      <w:lvlText w:val="177.2,177.3,177.4,177.5,177.6,177.8,17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44">
    <w:multiLevelType w:val="multilevel"/>
    <w:lvl w:ilvl="0">
      <w:start w:val="8"/>
      <w:numFmt w:val="decimal"/>
      <w:lvlText w:val="123.1.123.2.123.3.123.4.123.5.123.6.12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46">
    <w:multiLevelType w:val="multilevel"/>
    <w:lvl w:ilvl="0">
      <w:start w:val="8"/>
      <w:numFmt w:val="decimal"/>
      <w:lvlText w:val="125.1.125.2.125.3.125.4.125.5.125.6.12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48">
    <w:multiLevelType w:val="multilevel"/>
    <w:lvl w:ilvl="0">
      <w:start w:val="8"/>
      <w:numFmt w:val="decimal"/>
      <w:lvlText w:val="145.1.145.2.145.3.145.4.145.5.145.6.14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50">
    <w:multiLevelType w:val="multilevel"/>
    <w:lvl w:ilvl="0">
      <w:start w:val="9"/>
      <w:numFmt w:val="decimal"/>
      <w:lvlText w:val="160.3.160.4.160.5.160.6.160.7.160.8.16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52">
    <w:multiLevelType w:val="multilevel"/>
    <w:lvl w:ilvl="0">
      <w:start w:val="8"/>
      <w:numFmt w:val="decimal"/>
      <w:lvlText w:val="167.2.167.3.167.4.167.5.167.6.167.7.16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54">
    <w:multiLevelType w:val="multilevel"/>
    <w:lvl w:ilvl="0">
      <w:start w:val="8"/>
      <w:numFmt w:val="decimal"/>
      <w:lvlText w:val="171.1.171.2.171.3.171.4.171.5.171.6.17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56">
    <w:multiLevelType w:val="multilevel"/>
    <w:lvl w:ilvl="0">
      <w:start w:val="9"/>
      <w:numFmt w:val="decimal"/>
      <w:lvlText w:val="177.2.177.3.177.4.177.5.177.6.177.8.17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58">
    <w:multiLevelType w:val="multilevel"/>
    <w:lvl w:ilvl="0">
      <w:start w:val="8"/>
      <w:numFmt w:val="decimal"/>
      <w:lvlText w:val="52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60">
    <w:multiLevelType w:val="multilevel"/>
    <w:lvl w:ilvl="0">
      <w:start w:val="8"/>
      <w:numFmt w:val="decimal"/>
      <w:lvlText w:val="11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62">
    <w:multiLevelType w:val="multilevel"/>
    <w:lvl w:ilvl="0">
      <w:start w:val="8"/>
      <w:numFmt w:val="decimal"/>
      <w:lvlText w:val="123.1.123.2.123.3.123.4.123.5.123.6.12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64">
    <w:multiLevelType w:val="multilevel"/>
    <w:lvl w:ilvl="0">
      <w:start w:val="8"/>
      <w:numFmt w:val="decimal"/>
      <w:lvlText w:val="125.1,125.2,125.3,125.4,125.5,125.6,12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66">
    <w:multiLevelType w:val="multilevel"/>
    <w:lvl w:ilvl="0">
      <w:start w:val="9"/>
      <w:numFmt w:val="decimal"/>
      <w:lvlText w:val="151.6,151.7,151.8,15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68">
    <w:multiLevelType w:val="multilevel"/>
    <w:lvl w:ilvl="0">
      <w:start w:val="8"/>
      <w:numFmt w:val="decimal"/>
      <w:lvlText w:val="50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70">
    <w:multiLevelType w:val="multilevel"/>
    <w:lvl w:ilvl="0">
      <w:start w:val="91"/>
      <w:numFmt w:val="decimal"/>
      <w:lvlText w:val="50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72">
    <w:multiLevelType w:val="multilevel"/>
    <w:lvl w:ilvl="0">
      <w:start w:val="7"/>
      <w:numFmt w:val="decimal"/>
      <w:lvlText w:val="50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74">
    <w:multiLevelType w:val="multilevel"/>
    <w:lvl w:ilvl="0">
      <w:start w:val="20"/>
      <w:numFmt w:val="decimal"/>
      <w:lvlText w:val="50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76">
    <w:multiLevelType w:val="multilevel"/>
    <w:lvl w:ilvl="0">
      <w:start w:val="4"/>
      <w:numFmt w:val="decimal"/>
      <w:lvlText w:val="50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78">
    <w:multiLevelType w:val="multilevel"/>
    <w:lvl w:ilvl="0">
      <w:start w:val="9"/>
      <w:numFmt w:val="decimal"/>
      <w:lvlText w:val="50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80">
    <w:multiLevelType w:val="multilevel"/>
    <w:lvl w:ilvl="0">
      <w:start w:val="20"/>
      <w:numFmt w:val="decimal"/>
      <w:lvlText w:val="5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82">
    <w:multiLevelType w:val="multilevel"/>
    <w:lvl w:ilvl="0">
      <w:start w:val="8"/>
      <w:numFmt w:val="decimal"/>
      <w:lvlText w:val="5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84">
    <w:multiLevelType w:val="multilevel"/>
    <w:lvl w:ilvl="0">
      <w:start w:val="91"/>
      <w:numFmt w:val="decimal"/>
      <w:lvlText w:val="5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86">
    <w:multiLevelType w:val="multilevel"/>
    <w:lvl w:ilvl="0">
      <w:start w:val="4"/>
      <w:numFmt w:val="decimal"/>
      <w:lvlText w:val="51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88">
    <w:multiLevelType w:val="multilevel"/>
    <w:lvl w:ilvl="0">
      <w:start w:val="2"/>
      <w:numFmt w:val="decimal"/>
      <w:lvlText w:val="S1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290">
    <w:multiLevelType w:val="multilevel"/>
    <w:lvl w:ilvl="0">
      <w:start w:val="2"/>
      <w:numFmt w:val="decimal"/>
      <w:lvlText w:val="52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92">
    <w:multiLevelType w:val="multilevel"/>
    <w:lvl w:ilvl="0">
      <w:start w:val="3"/>
      <w:numFmt w:val="decimal"/>
      <w:lvlText w:val="52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94">
    <w:multiLevelType w:val="multilevel"/>
    <w:lvl w:ilvl="0">
      <w:start w:val="2"/>
      <w:numFmt w:val="decimal"/>
      <w:lvlText w:val="5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96">
    <w:multiLevelType w:val="multilevel"/>
    <w:lvl w:ilvl="0">
      <w:start w:val="5"/>
      <w:numFmt w:val="decimal"/>
      <w:lvlText w:val="53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98">
    <w:multiLevelType w:val="multilevel"/>
    <w:lvl w:ilvl="0">
      <w:start w:val="2"/>
      <w:numFmt w:val="decimal"/>
      <w:lvlText w:val="53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00">
    <w:multiLevelType w:val="multilevel"/>
    <w:lvl w:ilvl="0">
      <w:start w:val="5"/>
      <w:numFmt w:val="decimal"/>
      <w:lvlText w:val="54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02">
    <w:multiLevelType w:val="multilevel"/>
    <w:lvl w:ilvl="0">
      <w:start w:val="1"/>
      <w:numFmt w:val="decimal"/>
      <w:lvlText w:val="55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04">
    <w:multiLevelType w:val="multilevel"/>
    <w:lvl w:ilvl="0">
      <w:start w:val="2"/>
      <w:numFmt w:val="decimal"/>
      <w:lvlText w:val="57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06">
    <w:multiLevelType w:val="multilevel"/>
    <w:lvl w:ilvl="0">
      <w:start w:val="9"/>
      <w:numFmt w:val="decimal"/>
      <w:lvlText w:val="S9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08">
    <w:multiLevelType w:val="multilevel"/>
    <w:lvl w:ilvl="0">
      <w:start w:val="1"/>
      <w:numFmt w:val="decimal"/>
      <w:lvlText w:val="50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10">
    <w:multiLevelType w:val="multilevel"/>
    <w:lvl w:ilvl="0">
      <w:start w:val="7"/>
      <w:numFmt w:val="decimal"/>
      <w:lvlText w:val="50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12">
    <w:multiLevelType w:val="multilevel"/>
    <w:lvl w:ilvl="0">
      <w:start w:val="7"/>
      <w:numFmt w:val="decimal"/>
      <w:lvlText w:val="5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14">
    <w:multiLevelType w:val="multilevel"/>
    <w:lvl w:ilvl="0">
      <w:start w:val="1"/>
      <w:numFmt w:val="decimal"/>
      <w:lvlText w:val="51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16">
    <w:multiLevelType w:val="multilevel"/>
    <w:lvl w:ilvl="0">
      <w:start w:val="8"/>
      <w:numFmt w:val="decimal"/>
      <w:lvlText w:val="51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18">
    <w:multiLevelType w:val="multilevel"/>
    <w:lvl w:ilvl="0">
      <w:start w:val="3"/>
      <w:numFmt w:val="decimal"/>
      <w:lvlText w:val="52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20">
    <w:multiLevelType w:val="multilevel"/>
    <w:lvl w:ilvl="0">
      <w:start w:val="1"/>
      <w:numFmt w:val="decimal"/>
      <w:lvlText w:val="52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22">
    <w:multiLevelType w:val="multilevel"/>
    <w:lvl w:ilvl="0">
      <w:start w:val="10"/>
      <w:numFmt w:val="decimal"/>
      <w:lvlText w:val="52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24">
    <w:multiLevelType w:val="multilevel"/>
    <w:lvl w:ilvl="0">
      <w:start w:val="3"/>
      <w:numFmt w:val="decimal"/>
      <w:lvlText w:val="52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26">
    <w:multiLevelType w:val="multilevel"/>
    <w:lvl w:ilvl="0">
      <w:start w:val="80"/>
      <w:numFmt w:val="decimal"/>
      <w:lvlText w:val="52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28">
    <w:multiLevelType w:val="multilevel"/>
    <w:lvl w:ilvl="0">
      <w:start w:val="4"/>
      <w:numFmt w:val="decimal"/>
      <w:lvlText w:val="52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30">
    <w:multiLevelType w:val="multilevel"/>
    <w:lvl w:ilvl="0">
      <w:start w:val="3"/>
      <w:numFmt w:val="decimal"/>
      <w:lvlText w:val="52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32">
    <w:multiLevelType w:val="multilevel"/>
    <w:lvl w:ilvl="0">
      <w:start w:val="11"/>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34">
    <w:multiLevelType w:val="multilevel"/>
    <w:lvl w:ilvl="0">
      <w:start w:val="30"/>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36">
    <w:multiLevelType w:val="multilevel"/>
    <w:lvl w:ilvl="0">
      <w:start w:val="5"/>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38">
    <w:multiLevelType w:val="multilevel"/>
    <w:lvl w:ilvl="0">
      <w:start w:val="80"/>
      <w:numFmt w:val="decimal"/>
      <w:lvlText w:val="52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40">
    <w:multiLevelType w:val="multilevel"/>
    <w:lvl w:ilvl="0">
      <w:start w:val="31"/>
      <w:numFmt w:val="decimal"/>
      <w:lvlText w:val="5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42">
    <w:multiLevelType w:val="multilevel"/>
    <w:lvl w:ilvl="0">
      <w:start w:val="50"/>
      <w:numFmt w:val="decimal"/>
      <w:lvlText w:val="S3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44">
    <w:multiLevelType w:val="multilevel"/>
    <w:lvl w:ilvl="0">
      <w:start w:val="4"/>
      <w:numFmt w:val="decimal"/>
      <w:lvlText w:val="53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46">
    <w:multiLevelType w:val="multilevel"/>
    <w:lvl w:ilvl="0">
      <w:start w:val="4"/>
      <w:numFmt w:val="decimal"/>
      <w:lvlText w:val="53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48">
    <w:multiLevelType w:val="multilevel"/>
    <w:lvl w:ilvl="0">
      <w:start w:val="8"/>
      <w:numFmt w:val="decimal"/>
      <w:lvlText w:val="53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50">
    <w:multiLevelType w:val="multilevel"/>
    <w:lvl w:ilvl="0">
      <w:start w:val="9"/>
      <w:numFmt w:val="decimal"/>
      <w:lvlText w:val="54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52">
    <w:multiLevelType w:val="multilevel"/>
    <w:lvl w:ilvl="0">
      <w:start w:val="30"/>
      <w:numFmt w:val="decimal"/>
      <w:lvlText w:val="54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54">
    <w:multiLevelType w:val="multilevel"/>
    <w:lvl w:ilvl="0">
      <w:start w:val="7"/>
      <w:numFmt w:val="decimal"/>
      <w:lvlText w:val="54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56">
    <w:multiLevelType w:val="multilevel"/>
    <w:lvl w:ilvl="0">
      <w:start w:val="81"/>
      <w:numFmt w:val="decimal"/>
      <w:lvlText w:val="54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58">
    <w:multiLevelType w:val="multilevel"/>
    <w:lvl w:ilvl="0">
      <w:start w:val="1"/>
      <w:numFmt w:val="decimal"/>
      <w:lvlText w:val="54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60">
    <w:multiLevelType w:val="multilevel"/>
    <w:lvl w:ilvl="0">
      <w:start w:val="7"/>
      <w:numFmt w:val="decimal"/>
      <w:lvlText w:val="54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62">
    <w:multiLevelType w:val="multilevel"/>
    <w:lvl w:ilvl="0">
      <w:start w:val="7"/>
      <w:numFmt w:val="decimal"/>
      <w:lvlText w:val="54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64">
    <w:multiLevelType w:val="multilevel"/>
    <w:lvl w:ilvl="0">
      <w:start w:val="2"/>
      <w:numFmt w:val="decimal"/>
      <w:lvlText w:val="54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66">
    <w:multiLevelType w:val="multilevel"/>
    <w:lvl w:ilvl="0">
      <w:start w:val="2"/>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68">
    <w:multiLevelType w:val="multilevel"/>
    <w:lvl w:ilvl="0">
      <w:start w:val="31"/>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70">
    <w:multiLevelType w:val="multilevel"/>
    <w:lvl w:ilvl="0">
      <w:start w:val="50"/>
      <w:numFmt w:val="decimal"/>
      <w:lvlText w:val="S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72">
    <w:multiLevelType w:val="multilevel"/>
    <w:lvl w:ilvl="0">
      <w:start w:val="7"/>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74">
    <w:multiLevelType w:val="multilevel"/>
    <w:lvl w:ilvl="0">
      <w:start w:val="81"/>
      <w:numFmt w:val="decimal"/>
      <w:lvlText w:val="55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76">
    <w:multiLevelType w:val="multilevel"/>
    <w:lvl w:ilvl="0">
      <w:start w:val="1"/>
      <w:numFmt w:val="decimal"/>
      <w:lvlText w:val="55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78">
    <w:multiLevelType w:val="multilevel"/>
    <w:lvl w:ilvl="0">
      <w:start w:val="1"/>
      <w:numFmt w:val="decimal"/>
      <w:lvlText w:val="55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80">
    <w:multiLevelType w:val="multilevel"/>
    <w:lvl w:ilvl="0">
      <w:start w:val="7"/>
      <w:numFmt w:val="decimal"/>
      <w:lvlText w:val="55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82">
    <w:multiLevelType w:val="multilevel"/>
    <w:lvl w:ilvl="0">
      <w:start w:val="9"/>
      <w:numFmt w:val="decimal"/>
      <w:lvlText w:val="56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84">
    <w:multiLevelType w:val="multilevel"/>
    <w:lvl w:ilvl="0">
      <w:start w:val="9"/>
      <w:numFmt w:val="decimal"/>
      <w:lvlText w:val="56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86">
    <w:multiLevelType w:val="multilevel"/>
    <w:lvl w:ilvl="0">
      <w:start w:val="10"/>
      <w:numFmt w:val="decimal"/>
      <w:lvlText w:val="56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88">
    <w:multiLevelType w:val="multilevel"/>
    <w:lvl w:ilvl="0">
      <w:start w:val="3"/>
      <w:numFmt w:val="decimal"/>
      <w:lvlText w:val="56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90">
    <w:multiLevelType w:val="multilevel"/>
    <w:lvl w:ilvl="0">
      <w:start w:val="8"/>
      <w:numFmt w:val="decimal"/>
      <w:lvlText w:val="56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92">
    <w:multiLevelType w:val="multilevel"/>
    <w:lvl w:ilvl="0">
      <w:start w:val="2"/>
      <w:numFmt w:val="decimal"/>
      <w:lvlText w:val="56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94">
    <w:multiLevelType w:val="multilevel"/>
    <w:lvl w:ilvl="0">
      <w:start w:val="5"/>
      <w:numFmt w:val="decimal"/>
      <w:lvlText w:val="S6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396">
    <w:multiLevelType w:val="multilevel"/>
    <w:lvl w:ilvl="0">
      <w:start w:val="1"/>
      <w:numFmt w:val="decimal"/>
      <w:lvlText w:val="56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398">
    <w:multiLevelType w:val="multilevel"/>
    <w:lvl w:ilvl="0">
      <w:start w:val="7"/>
      <w:numFmt w:val="decimal"/>
      <w:lvlText w:val="56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00">
    <w:multiLevelType w:val="multilevel"/>
    <w:lvl w:ilvl="0">
      <w:start w:val="9"/>
      <w:numFmt w:val="decimal"/>
      <w:lvlText w:val="S6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02">
    <w:multiLevelType w:val="multilevel"/>
    <w:lvl w:ilvl="0">
      <w:start w:val="1"/>
      <w:numFmt w:val="decimal"/>
      <w:lvlText w:val="57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04">
    <w:multiLevelType w:val="multilevel"/>
    <w:lvl w:ilvl="0">
      <w:start w:val="1"/>
      <w:numFmt w:val="decimal"/>
      <w:lvlText w:val="57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06">
    <w:multiLevelType w:val="multilevel"/>
    <w:lvl w:ilvl="0">
      <w:start w:val="1"/>
      <w:numFmt w:val="decimal"/>
      <w:lvlText w:val="5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08">
    <w:multiLevelType w:val="multilevel"/>
    <w:lvl w:ilvl="0">
      <w:start w:val="8"/>
      <w:numFmt w:val="decimal"/>
      <w:lvlText w:val="57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10">
    <w:multiLevelType w:val="multilevel"/>
    <w:lvl w:ilvl="0">
      <w:start w:val="1"/>
      <w:numFmt w:val="decimal"/>
      <w:lvlText w:val="57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12">
    <w:multiLevelType w:val="multilevel"/>
    <w:lvl w:ilvl="0">
      <w:start w:val="9"/>
      <w:numFmt w:val="decimal"/>
      <w:lvlText w:val="57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14">
    <w:multiLevelType w:val="multilevel"/>
    <w:lvl w:ilvl="0">
      <w:start w:val="1"/>
      <w:numFmt w:val="decimal"/>
      <w:lvlText w:val="58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16">
    <w:multiLevelType w:val="multilevel"/>
    <w:lvl w:ilvl="0">
      <w:start w:val="4"/>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18">
    <w:multiLevelType w:val="multilevel"/>
    <w:lvl w:ilvl="0">
      <w:start w:val="51"/>
      <w:numFmt w:val="decimal"/>
      <w:lvlText w:val="S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20">
    <w:multiLevelType w:val="multilevel"/>
    <w:lvl w:ilvl="0">
      <w:start w:val="9"/>
      <w:numFmt w:val="decimal"/>
      <w:lvlText w:val="58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22">
    <w:multiLevelType w:val="multilevel"/>
    <w:lvl w:ilvl="0">
      <w:start w:val="2"/>
      <w:numFmt w:val="decimal"/>
      <w:lvlText w:val="58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24">
    <w:multiLevelType w:val="multilevel"/>
    <w:lvl w:ilvl="0">
      <w:start w:val="5"/>
      <w:numFmt w:val="decimal"/>
      <w:lvlText w:val="58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26">
    <w:multiLevelType w:val="multilevel"/>
    <w:lvl w:ilvl="0">
      <w:start w:val="1"/>
      <w:numFmt w:val="decimal"/>
      <w:lvlText w:val="58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28">
    <w:multiLevelType w:val="multilevel"/>
    <w:lvl w:ilvl="0">
      <w:start w:val="2"/>
      <w:numFmt w:val="decimal"/>
      <w:lvlText w:val="59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30">
    <w:multiLevelType w:val="multilevel"/>
    <w:lvl w:ilvl="0">
      <w:start w:val="11"/>
      <w:numFmt w:val="decimal"/>
      <w:lvlText w:val="S9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32">
    <w:multiLevelType w:val="multilevel"/>
    <w:lvl w:ilvl="0">
      <w:start w:val="5"/>
      <w:numFmt w:val="decimal"/>
      <w:lvlText w:val="59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34">
    <w:multiLevelType w:val="multilevel"/>
    <w:lvl w:ilvl="0">
      <w:start w:val="1"/>
      <w:numFmt w:val="decimal"/>
      <w:lvlText w:val="S9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36">
    <w:multiLevelType w:val="multilevel"/>
    <w:lvl w:ilvl="0">
      <w:start w:val="9"/>
      <w:numFmt w:val="decimal"/>
      <w:lvlText w:val="S9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38">
    <w:multiLevelType w:val="multilevel"/>
    <w:lvl w:ilvl="0">
      <w:start w:val="8"/>
      <w:numFmt w:val="decimal"/>
      <w:lvlText w:val="59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40">
    <w:multiLevelType w:val="multilevel"/>
    <w:lvl w:ilvl="0">
      <w:start w:val="8"/>
      <w:numFmt w:val="decimal"/>
      <w:lvlText w:val="59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42">
    <w:multiLevelType w:val="multilevel"/>
    <w:lvl w:ilvl="0">
      <w:start w:val="2"/>
      <w:numFmt w:val="decimal"/>
      <w:lvlText w:val="186.1,18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44">
    <w:multiLevelType w:val="multilevel"/>
    <w:lvl w:ilvl="0">
      <w:start w:val="8"/>
      <w:numFmt w:val="decimal"/>
      <w:lvlText w:val="S3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abstractNum>
  <w:abstractNum w:abstractNumId="4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4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6">
    <w:name w:val="Подпись к картинке_"/>
    <w:basedOn w:val="DefaultParagraphFont"/>
    <w:link w:val="Style5"/>
    <w:rPr>
      <w:rFonts w:ascii="Franklin Gothic Book" w:eastAsia="Franklin Gothic Book" w:hAnsi="Franklin Gothic Book" w:cs="Franklin Gothic Book"/>
      <w:b w:val="0"/>
      <w:bCs w:val="0"/>
      <w:i w:val="0"/>
      <w:iCs w:val="0"/>
      <w:smallCaps w:val="0"/>
      <w:strike w:val="0"/>
      <w:sz w:val="13"/>
      <w:szCs w:val="13"/>
      <w:u w:val="none"/>
      <w:shd w:val="clear" w:color="auto" w:fill="auto"/>
    </w:rPr>
  </w:style>
  <w:style w:type="character" w:customStyle="1" w:styleId="CharStyle8">
    <w:name w:val="Основной текст (3)_"/>
    <w:basedOn w:val="DefaultParagraphFont"/>
    <w:link w:val="Style7"/>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arStyle11">
    <w:name w:val="Основной текст_"/>
    <w:basedOn w:val="DefaultParagraphFont"/>
    <w:link w:val="Style1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3">
    <w:name w:val="Основной текст (5)_"/>
    <w:basedOn w:val="DefaultParagraphFont"/>
    <w:link w:val="Style12"/>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CharStyle17">
    <w:name w:val="Основной текст (4)_"/>
    <w:basedOn w:val="DefaultParagraphFont"/>
    <w:link w:val="Style16"/>
    <w:rPr>
      <w:rFonts w:ascii="Franklin Gothic Book" w:eastAsia="Franklin Gothic Book" w:hAnsi="Franklin Gothic Book" w:cs="Franklin Gothic Book"/>
      <w:b w:val="0"/>
      <w:bCs w:val="0"/>
      <w:i w:val="0"/>
      <w:iCs w:val="0"/>
      <w:smallCaps w:val="0"/>
      <w:strike w:val="0"/>
      <w:sz w:val="9"/>
      <w:szCs w:val="9"/>
      <w:u w:val="none"/>
      <w:shd w:val="clear" w:color="auto" w:fill="auto"/>
    </w:rPr>
  </w:style>
  <w:style w:type="character" w:customStyle="1" w:styleId="CharStyle19">
    <w:name w:val="Основной текст (2)_"/>
    <w:basedOn w:val="DefaultParagraphFont"/>
    <w:link w:val="Style18"/>
    <w:rPr>
      <w:rFonts w:ascii="Franklin Gothic Book" w:eastAsia="Franklin Gothic Book" w:hAnsi="Franklin Gothic Book" w:cs="Franklin Gothic Book"/>
      <w:b w:val="0"/>
      <w:bCs w:val="0"/>
      <w:i w:val="0"/>
      <w:iCs w:val="0"/>
      <w:smallCaps w:val="0"/>
      <w:strike w:val="0"/>
      <w:sz w:val="11"/>
      <w:szCs w:val="11"/>
      <w:u w:val="none"/>
      <w:shd w:val="clear" w:color="auto" w:fill="auto"/>
    </w:rPr>
  </w:style>
  <w:style w:type="character" w:customStyle="1" w:styleId="CharStyle21">
    <w:name w:val="Основной текст (6)_"/>
    <w:basedOn w:val="DefaultParagraphFont"/>
    <w:link w:val="Style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CharStyle23">
    <w:name w:val="Другое_"/>
    <w:basedOn w:val="DefaultParagraphFont"/>
    <w:link w:val="Style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9">
    <w:name w:val="Подпись к таблице_"/>
    <w:basedOn w:val="DefaultParagraphFont"/>
    <w:link w:val="Style2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32">
    <w:name w:val="Оглавление_"/>
    <w:basedOn w:val="DefaultParagraphFont"/>
    <w:link w:val="Style3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35">
    <w:name w:val="Заголовок №2_"/>
    <w:basedOn w:val="DefaultParagraphFont"/>
    <w:link w:val="Style34"/>
    <w:rPr>
      <w:rFonts w:ascii="Courier New" w:eastAsia="Courier New" w:hAnsi="Courier New" w:cs="Courier New"/>
      <w:b w:val="0"/>
      <w:bCs w:val="0"/>
      <w:i w:val="0"/>
      <w:iCs w:val="0"/>
      <w:smallCaps w:val="0"/>
      <w:strike w:val="0"/>
      <w:sz w:val="44"/>
      <w:szCs w:val="44"/>
      <w:u w:val="none"/>
      <w:shd w:val="clear" w:color="auto" w:fill="auto"/>
    </w:rPr>
  </w:style>
  <w:style w:type="character" w:customStyle="1" w:styleId="CharStyle40">
    <w:name w:val="Заголовок №1_"/>
    <w:basedOn w:val="DefaultParagraphFont"/>
    <w:link w:val="Style39"/>
    <w:rPr>
      <w:rFonts w:ascii="Courier New" w:eastAsia="Courier New" w:hAnsi="Courier New" w:cs="Courier New"/>
      <w:b w:val="0"/>
      <w:bCs w:val="0"/>
      <w:i/>
      <w:iCs/>
      <w:smallCaps w:val="0"/>
      <w:strike w:val="0"/>
      <w:sz w:val="44"/>
      <w:szCs w:val="44"/>
      <w:u w:val="none"/>
      <w:shd w:val="clear" w:color="auto" w:fill="auto"/>
    </w:rPr>
  </w:style>
  <w:style w:type="character" w:customStyle="1" w:styleId="CharStyle43">
    <w:name w:val="Основной текст (9)_"/>
    <w:basedOn w:val="DefaultParagraphFont"/>
    <w:link w:val="Style4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45">
    <w:name w:val="Номер заголовка №3_"/>
    <w:basedOn w:val="DefaultParagraphFont"/>
    <w:link w:val="Style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47">
    <w:name w:val="Заголовок №3_"/>
    <w:basedOn w:val="DefaultParagraphFont"/>
    <w:link w:val="Style4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56">
    <w:name w:val="Заголовок №4_"/>
    <w:basedOn w:val="DefaultParagraphFont"/>
    <w:link w:val="Style55"/>
    <w:rPr>
      <w:rFonts w:ascii="Arial" w:eastAsia="Arial" w:hAnsi="Arial" w:cs="Arial"/>
      <w:b w:val="0"/>
      <w:bCs w:val="0"/>
      <w:i w:val="0"/>
      <w:iCs w:val="0"/>
      <w:smallCaps w:val="0"/>
      <w:strike w:val="0"/>
      <w:sz w:val="22"/>
      <w:szCs w:val="22"/>
      <w:u w:val="none"/>
      <w:shd w:val="clear" w:color="auto" w:fill="auto"/>
    </w:rPr>
  </w:style>
  <w:style w:type="paragraph" w:customStyle="1" w:styleId="Style2">
    <w:name w:val="Сноска"/>
    <w:basedOn w:val="Normal"/>
    <w:link w:val="CharStyle3"/>
    <w:pPr>
      <w:widowControl w:val="0"/>
      <w:shd w:val="clear" w:color="auto" w:fill="auto"/>
      <w:spacing w:line="252" w:lineRule="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5">
    <w:name w:val="Подпись к картинке"/>
    <w:basedOn w:val="Normal"/>
    <w:link w:val="CharStyle6"/>
    <w:pPr>
      <w:widowControl w:val="0"/>
      <w:shd w:val="clear" w:color="auto" w:fill="auto"/>
      <w:jc w:val="center"/>
    </w:pPr>
    <w:rPr>
      <w:rFonts w:ascii="Franklin Gothic Book" w:eastAsia="Franklin Gothic Book" w:hAnsi="Franklin Gothic Book" w:cs="Franklin Gothic Book"/>
      <w:b w:val="0"/>
      <w:bCs w:val="0"/>
      <w:i w:val="0"/>
      <w:iCs w:val="0"/>
      <w:smallCaps w:val="0"/>
      <w:strike w:val="0"/>
      <w:sz w:val="13"/>
      <w:szCs w:val="13"/>
      <w:u w:val="none"/>
      <w:shd w:val="clear" w:color="auto" w:fill="auto"/>
    </w:rPr>
  </w:style>
  <w:style w:type="paragraph" w:customStyle="1" w:styleId="Style7">
    <w:name w:val="Основной текст (3)"/>
    <w:basedOn w:val="Normal"/>
    <w:link w:val="CharStyle8"/>
    <w:pPr>
      <w:widowControl w:val="0"/>
      <w:shd w:val="clear" w:color="auto" w:fill="auto"/>
      <w:spacing w:before="820" w:after="220"/>
      <w:jc w:val="center"/>
    </w:pPr>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Style10">
    <w:name w:val="Основной текст"/>
    <w:basedOn w:val="Normal"/>
    <w:link w:val="CharStyle11"/>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2">
    <w:name w:val="Основной текст (5)"/>
    <w:basedOn w:val="Normal"/>
    <w:link w:val="CharStyle13"/>
    <w:pPr>
      <w:widowControl w:val="0"/>
      <w:shd w:val="clear" w:color="auto" w:fill="auto"/>
      <w:spacing w:after="900"/>
      <w:jc w:val="center"/>
    </w:pPr>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Style16">
    <w:name w:val="Основной текст (4)"/>
    <w:basedOn w:val="Normal"/>
    <w:link w:val="CharStyle17"/>
    <w:pPr>
      <w:widowControl w:val="0"/>
      <w:shd w:val="clear" w:color="auto" w:fill="auto"/>
    </w:pPr>
    <w:rPr>
      <w:rFonts w:ascii="Franklin Gothic Book" w:eastAsia="Franklin Gothic Book" w:hAnsi="Franklin Gothic Book" w:cs="Franklin Gothic Book"/>
      <w:b w:val="0"/>
      <w:bCs w:val="0"/>
      <w:i w:val="0"/>
      <w:iCs w:val="0"/>
      <w:smallCaps w:val="0"/>
      <w:strike w:val="0"/>
      <w:sz w:val="9"/>
      <w:szCs w:val="9"/>
      <w:u w:val="none"/>
      <w:shd w:val="clear" w:color="auto" w:fill="auto"/>
    </w:rPr>
  </w:style>
  <w:style w:type="paragraph" w:customStyle="1" w:styleId="Style18">
    <w:name w:val="Основной текст (2)"/>
    <w:basedOn w:val="Normal"/>
    <w:link w:val="CharStyle19"/>
    <w:pPr>
      <w:widowControl w:val="0"/>
      <w:shd w:val="clear" w:color="auto" w:fill="auto"/>
      <w:spacing w:line="254" w:lineRule="auto"/>
    </w:pPr>
    <w:rPr>
      <w:rFonts w:ascii="Franklin Gothic Book" w:eastAsia="Franklin Gothic Book" w:hAnsi="Franklin Gothic Book" w:cs="Franklin Gothic Book"/>
      <w:b w:val="0"/>
      <w:bCs w:val="0"/>
      <w:i w:val="0"/>
      <w:iCs w:val="0"/>
      <w:smallCaps w:val="0"/>
      <w:strike w:val="0"/>
      <w:sz w:val="11"/>
      <w:szCs w:val="11"/>
      <w:u w:val="none"/>
      <w:shd w:val="clear" w:color="auto" w:fill="auto"/>
    </w:rPr>
  </w:style>
  <w:style w:type="paragraph" w:customStyle="1" w:styleId="Style20">
    <w:name w:val="Основной текст (6)"/>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sz w:val="15"/>
      <w:szCs w:val="15"/>
      <w:u w:val="none"/>
      <w:shd w:val="clear" w:color="auto" w:fill="auto"/>
    </w:rPr>
  </w:style>
  <w:style w:type="paragraph" w:customStyle="1" w:styleId="Style22">
    <w:name w:val="Другое"/>
    <w:basedOn w:val="Normal"/>
    <w:link w:val="CharStyle23"/>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8">
    <w:name w:val="Подпись к таблице"/>
    <w:basedOn w:val="Normal"/>
    <w:link w:val="CharStyle2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31">
    <w:name w:val="Оглавление"/>
    <w:basedOn w:val="Normal"/>
    <w:link w:val="CharStyle32"/>
    <w:pPr>
      <w:widowControl w:val="0"/>
      <w:shd w:val="clear" w:color="auto" w:fill="auto"/>
      <w:spacing w:line="252" w:lineRule="auto"/>
      <w:ind w:left="330" w:firstLine="660"/>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34">
    <w:name w:val="Заголовок №2"/>
    <w:basedOn w:val="Normal"/>
    <w:link w:val="CharStyle35"/>
    <w:pPr>
      <w:widowControl w:val="0"/>
      <w:shd w:val="clear" w:color="auto" w:fill="auto"/>
      <w:spacing w:after="240"/>
      <w:jc w:val="center"/>
      <w:outlineLvl w:val="1"/>
    </w:pPr>
    <w:rPr>
      <w:rFonts w:ascii="Courier New" w:eastAsia="Courier New" w:hAnsi="Courier New" w:cs="Courier New"/>
      <w:b w:val="0"/>
      <w:bCs w:val="0"/>
      <w:i w:val="0"/>
      <w:iCs w:val="0"/>
      <w:smallCaps w:val="0"/>
      <w:strike w:val="0"/>
      <w:sz w:val="44"/>
      <w:szCs w:val="44"/>
      <w:u w:val="none"/>
      <w:shd w:val="clear" w:color="auto" w:fill="auto"/>
    </w:rPr>
  </w:style>
  <w:style w:type="paragraph" w:customStyle="1" w:styleId="Style39">
    <w:name w:val="Заголовок №1"/>
    <w:basedOn w:val="Normal"/>
    <w:link w:val="CharStyle40"/>
    <w:pPr>
      <w:widowControl w:val="0"/>
      <w:shd w:val="clear" w:color="auto" w:fill="auto"/>
      <w:outlineLvl w:val="0"/>
    </w:pPr>
    <w:rPr>
      <w:rFonts w:ascii="Courier New" w:eastAsia="Courier New" w:hAnsi="Courier New" w:cs="Courier New"/>
      <w:b w:val="0"/>
      <w:bCs w:val="0"/>
      <w:i/>
      <w:iCs/>
      <w:smallCaps w:val="0"/>
      <w:strike w:val="0"/>
      <w:sz w:val="44"/>
      <w:szCs w:val="44"/>
      <w:u w:val="none"/>
      <w:shd w:val="clear" w:color="auto" w:fill="auto"/>
    </w:rPr>
  </w:style>
  <w:style w:type="paragraph" w:customStyle="1" w:styleId="Style42">
    <w:name w:val="Основной текст (9)"/>
    <w:basedOn w:val="Normal"/>
    <w:link w:val="CharStyle43"/>
    <w:pPr>
      <w:widowControl w:val="0"/>
      <w:shd w:val="clear" w:color="auto" w:fill="auto"/>
      <w:spacing w:after="10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44">
    <w:name w:val="Номер заголовка №3"/>
    <w:basedOn w:val="Normal"/>
    <w:link w:val="CharStyle45"/>
    <w:pPr>
      <w:widowControl w:val="0"/>
      <w:shd w:val="clear" w:color="auto" w:fill="auto"/>
      <w:jc w:val="center"/>
      <w:outlineLvl w:val="2"/>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46">
    <w:name w:val="Заголовок №3"/>
    <w:basedOn w:val="Normal"/>
    <w:link w:val="CharStyle47"/>
    <w:pPr>
      <w:widowControl w:val="0"/>
      <w:shd w:val="clear" w:color="auto" w:fill="auto"/>
      <w:jc w:val="center"/>
      <w:outlineLvl w:val="2"/>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55">
    <w:name w:val="Заголовок №4"/>
    <w:basedOn w:val="Normal"/>
    <w:link w:val="CharStyle56"/>
    <w:pPr>
      <w:widowControl w:val="0"/>
      <w:shd w:val="clear" w:color="auto" w:fill="auto"/>
      <w:spacing w:after="20"/>
      <w:outlineLvl w:val="3"/>
    </w:pPr>
    <w:rPr>
      <w:rFonts w:ascii="Arial" w:eastAsia="Arial" w:hAnsi="Arial" w:cs="Arial"/>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